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F" w:rsidRDefault="00420D2F" w:rsidP="005E26C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20D2F">
        <w:rPr>
          <w:rFonts w:ascii="Times New Roman" w:hAnsi="Times New Roman"/>
          <w:b/>
          <w:sz w:val="24"/>
          <w:szCs w:val="24"/>
        </w:rPr>
        <w:t>Единовременна</w:t>
      </w:r>
      <w:r>
        <w:rPr>
          <w:rFonts w:ascii="Times New Roman" w:hAnsi="Times New Roman"/>
          <w:b/>
          <w:sz w:val="24"/>
          <w:szCs w:val="24"/>
        </w:rPr>
        <w:t>я денежная выплата для граждан,</w:t>
      </w:r>
    </w:p>
    <w:p w:rsidR="00420D2F" w:rsidRDefault="00420D2F" w:rsidP="005E26C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20D2F">
        <w:rPr>
          <w:rFonts w:ascii="Times New Roman" w:hAnsi="Times New Roman"/>
          <w:b/>
          <w:sz w:val="24"/>
          <w:szCs w:val="24"/>
        </w:rPr>
        <w:t>находящихся в трудной жизненной ситуации</w:t>
      </w:r>
      <w:r w:rsidRPr="004773C2">
        <w:rPr>
          <w:rFonts w:ascii="Times New Roman" w:hAnsi="Times New Roman"/>
          <w:b/>
          <w:sz w:val="24"/>
          <w:szCs w:val="24"/>
        </w:rPr>
        <w:t xml:space="preserve"> </w:t>
      </w:r>
    </w:p>
    <w:p w:rsidR="005E26C3" w:rsidRDefault="005E26C3" w:rsidP="005E2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6C3" w:rsidRDefault="001D178E" w:rsidP="005E26C3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1" name="Рисунок 12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887A3D">
        <w:rPr>
          <w:rFonts w:ascii="Times New Roman" w:hAnsi="Times New Roman"/>
          <w:b/>
          <w:sz w:val="24"/>
          <w:szCs w:val="24"/>
        </w:rPr>
        <w:t>Основание</w:t>
      </w:r>
    </w:p>
    <w:p w:rsidR="005E26C3" w:rsidRPr="00887A3D" w:rsidRDefault="005E26C3" w:rsidP="005E26C3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420D2F" w:rsidRPr="00420D2F" w:rsidRDefault="00420D2F" w:rsidP="00420D2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420D2F">
        <w:rPr>
          <w:rFonts w:ascii="Times New Roman" w:hAnsi="Times New Roman"/>
          <w:sz w:val="24"/>
          <w:szCs w:val="24"/>
          <w:lang w:eastAsia="ru-RU"/>
        </w:rPr>
        <w:t>Постановление администрации городского округа Тольятти от 21.11.2025 № 2345-п/1 «О дополнительных мерах социальной поддержки для граждан, находящихся в трудной жизненной ситуации, в виде единовременных денежных выплат»</w:t>
      </w:r>
    </w:p>
    <w:p w:rsidR="00420D2F" w:rsidRPr="00420D2F" w:rsidRDefault="00420D2F" w:rsidP="00420D2F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420D2F">
        <w:rPr>
          <w:rFonts w:ascii="Times New Roman" w:hAnsi="Times New Roman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единовременной денежной выплаты для граждан, находящихся в трудной жизненной ситуации», утвержденный постановлением администрации городского округа Тольятти от 22</w:t>
      </w:r>
      <w:r>
        <w:rPr>
          <w:rFonts w:ascii="Times New Roman" w:hAnsi="Times New Roman"/>
          <w:sz w:val="24"/>
          <w:szCs w:val="24"/>
          <w:lang w:eastAsia="ru-RU"/>
        </w:rPr>
        <w:t>.12.2025 №</w:t>
      </w:r>
      <w:r w:rsidRPr="00420D2F">
        <w:rPr>
          <w:rFonts w:ascii="Times New Roman" w:hAnsi="Times New Roman"/>
          <w:sz w:val="24"/>
          <w:szCs w:val="24"/>
          <w:lang w:eastAsia="ru-RU"/>
        </w:rPr>
        <w:t xml:space="preserve"> 2744-п/1</w:t>
      </w:r>
    </w:p>
    <w:p w:rsidR="00420D2F" w:rsidRPr="00661D0E" w:rsidRDefault="00420D2F" w:rsidP="00420D2F">
      <w:pPr>
        <w:autoSpaceDE w:val="0"/>
        <w:autoSpaceDN w:val="0"/>
        <w:adjustRightInd w:val="0"/>
        <w:spacing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26C3" w:rsidRDefault="001D178E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2" name="Рисунок 13" descr="ViewImage.ash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ViewImage.ashx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b/>
          <w:sz w:val="24"/>
          <w:szCs w:val="24"/>
        </w:rPr>
        <w:t xml:space="preserve"> Кому предоставляется</w:t>
      </w:r>
    </w:p>
    <w:p w:rsidR="005E26C3" w:rsidRDefault="005E26C3" w:rsidP="005E26C3">
      <w:pPr>
        <w:tabs>
          <w:tab w:val="left" w:pos="1418"/>
        </w:tabs>
        <w:ind w:firstLine="708"/>
        <w:rPr>
          <w:rFonts w:ascii="Times New Roman" w:hAnsi="Times New Roman"/>
          <w:b/>
          <w:sz w:val="24"/>
          <w:szCs w:val="24"/>
        </w:rPr>
      </w:pPr>
    </w:p>
    <w:p w:rsidR="00661D0E" w:rsidRPr="00661D0E" w:rsidRDefault="00661D0E" w:rsidP="00661D0E">
      <w:pPr>
        <w:shd w:val="clear" w:color="auto" w:fill="FFFFFF"/>
        <w:spacing w:line="240" w:lineRule="atLeast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661D0E">
        <w:rPr>
          <w:rFonts w:ascii="Times New Roman" w:hAnsi="Times New Roman"/>
          <w:sz w:val="24"/>
          <w:szCs w:val="24"/>
          <w:lang w:eastAsia="ru-RU"/>
        </w:rPr>
        <w:t>Гражданам Российской Федерации, зарегистрированным по месту жительства в городском округе Тольятти, находящимся в трудной жизненной ситуации в связи с:</w:t>
      </w:r>
    </w:p>
    <w:p w:rsidR="00661D0E" w:rsidRPr="00661D0E" w:rsidRDefault="00661D0E" w:rsidP="00661D0E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661D0E">
        <w:rPr>
          <w:rFonts w:eastAsia="Calibri"/>
          <w:sz w:val="24"/>
          <w:szCs w:val="24"/>
          <w:lang w:eastAsia="ru-RU"/>
        </w:rPr>
        <w:t>признанием семьи (одиноко проживающего гражданина) малообеспеченной(ым);</w:t>
      </w:r>
    </w:p>
    <w:p w:rsidR="00661D0E" w:rsidRPr="00661D0E" w:rsidRDefault="00661D0E" w:rsidP="00661D0E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661D0E">
        <w:rPr>
          <w:rFonts w:eastAsia="Calibri"/>
          <w:sz w:val="24"/>
          <w:szCs w:val="24"/>
          <w:lang w:eastAsia="ru-RU"/>
        </w:rPr>
        <w:t>причинением материального ущерба пожаром в жилом помещении, собственником которого является и в котором зарегистрирован по месту жительства и (или) фактически проживает гражданин (в случае если возмещение соответствующих убытков не осуществляется за счет других источников, предусмотренных законодательством Российской Федерации, в том числе в соответствии с заключенным договором имущественного страхования).</w:t>
      </w:r>
    </w:p>
    <w:p w:rsidR="00661D0E" w:rsidRPr="00661D0E" w:rsidRDefault="00661D0E" w:rsidP="00661D0E">
      <w:pPr>
        <w:shd w:val="clear" w:color="auto" w:fill="FFFFFF"/>
        <w:spacing w:line="240" w:lineRule="atLeast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661D0E" w:rsidRPr="00661D0E" w:rsidRDefault="00661D0E" w:rsidP="00661D0E">
      <w:pPr>
        <w:shd w:val="clear" w:color="auto" w:fill="FFFFFF"/>
        <w:spacing w:line="240" w:lineRule="atLeast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661D0E">
        <w:rPr>
          <w:rFonts w:ascii="Times New Roman" w:hAnsi="Times New Roman"/>
          <w:sz w:val="24"/>
          <w:szCs w:val="24"/>
          <w:lang w:eastAsia="ru-RU"/>
        </w:rPr>
        <w:t>Категории семей и одиноко проживающих граждан, имеющих право на получение единовременной денежной выплаты в связи с признанием семьи (одиноко проживающего гражданина) малообеспеченной(ым):</w:t>
      </w:r>
    </w:p>
    <w:p w:rsidR="00661D0E" w:rsidRPr="00661D0E" w:rsidRDefault="00661D0E" w:rsidP="00661D0E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661D0E">
        <w:rPr>
          <w:rFonts w:eastAsia="Calibri"/>
          <w:sz w:val="24"/>
          <w:szCs w:val="24"/>
          <w:lang w:eastAsia="ru-RU"/>
        </w:rPr>
        <w:t>семьи, имеющие в своем составе ребенка (детей) в возрасте до 15 лет включительно (ребенка (детей), обучающегося (обучающихся) в общеобразовательной организации по очной форме обучения, до окончания обучения, но не старше 18 лет);</w:t>
      </w:r>
    </w:p>
    <w:p w:rsidR="00661D0E" w:rsidRPr="00661D0E" w:rsidRDefault="00661D0E" w:rsidP="00661D0E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661D0E">
        <w:rPr>
          <w:rFonts w:eastAsia="Calibri"/>
          <w:sz w:val="24"/>
          <w:szCs w:val="24"/>
          <w:lang w:eastAsia="ru-RU"/>
        </w:rPr>
        <w:t>семьи, имеющие в своем составе ребенка (детей) в возрасте до 23 лет, обучающегося (обучающихся) в профессиональных образовательных организациях, образовательных организациях высшего образования по очной форме обучения до окончания обучения, у которого (которых) один из родителей является неработающим инвалидом или оба – неработающие пенсионеры либо лица, достигшие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661D0E" w:rsidRPr="00661D0E" w:rsidRDefault="00661D0E" w:rsidP="00661D0E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661D0E">
        <w:rPr>
          <w:rFonts w:eastAsia="Calibri"/>
          <w:sz w:val="24"/>
          <w:szCs w:val="24"/>
          <w:lang w:eastAsia="ru-RU"/>
        </w:rPr>
        <w:t>семьи, имеющие в своем составе хотя бы одного неработающего пенсионера или инвалида, а также лиц, достигших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661D0E" w:rsidRPr="00661D0E" w:rsidRDefault="00661D0E" w:rsidP="00661D0E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661D0E">
        <w:rPr>
          <w:rFonts w:eastAsia="Calibri"/>
          <w:sz w:val="24"/>
          <w:szCs w:val="24"/>
          <w:lang w:eastAsia="ru-RU"/>
        </w:rPr>
        <w:t>одиноко проживающие неработающие инвалиды и пенсионеры, а также лица, достигшие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661D0E" w:rsidRPr="00661D0E" w:rsidRDefault="00661D0E" w:rsidP="00661D0E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661D0E">
        <w:rPr>
          <w:rFonts w:eastAsia="Calibri"/>
          <w:sz w:val="24"/>
          <w:szCs w:val="24"/>
          <w:lang w:eastAsia="ru-RU"/>
        </w:rPr>
        <w:t xml:space="preserve">одиноко проживающие трудоспособные граждане, признанные на дату обращения безработными в соответствии с Федеральным </w:t>
      </w:r>
      <w:hyperlink r:id="rId10">
        <w:r w:rsidRPr="00661D0E">
          <w:rPr>
            <w:rFonts w:eastAsia="Calibri"/>
            <w:sz w:val="24"/>
            <w:szCs w:val="24"/>
            <w:lang w:eastAsia="ru-RU"/>
          </w:rPr>
          <w:t>Законом</w:t>
        </w:r>
      </w:hyperlink>
      <w:r w:rsidRPr="00661D0E">
        <w:rPr>
          <w:rFonts w:eastAsia="Calibri"/>
          <w:sz w:val="24"/>
          <w:szCs w:val="24"/>
          <w:lang w:eastAsia="ru-RU"/>
        </w:rPr>
        <w:t xml:space="preserve"> от 12.12.2023 № 565-ФЗ «О занятости населения в Российской Федерации» и имеющие указанный статус в </w:t>
      </w:r>
      <w:r w:rsidRPr="00661D0E">
        <w:rPr>
          <w:rFonts w:eastAsia="Calibri"/>
          <w:sz w:val="24"/>
          <w:szCs w:val="24"/>
          <w:lang w:eastAsia="ru-RU"/>
        </w:rPr>
        <w:lastRenderedPageBreak/>
        <w:t>течение не менее двух месяцев до месяца обращения за предоставлением единовременной денежной выплаты;</w:t>
      </w:r>
    </w:p>
    <w:p w:rsidR="00661D0E" w:rsidRPr="00661D0E" w:rsidRDefault="00661D0E" w:rsidP="00661D0E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661D0E">
        <w:rPr>
          <w:rFonts w:eastAsia="Calibri"/>
          <w:sz w:val="24"/>
          <w:szCs w:val="24"/>
          <w:lang w:eastAsia="ru-RU"/>
        </w:rPr>
        <w:t>одиноко проживающие трудоспособные женщины, не имеющие дохода от трудовой деятельности (индивидуальной предпринимательской деятельности) в связи с беременностью, срок которой составляет не менее 180 дней;</w:t>
      </w:r>
    </w:p>
    <w:p w:rsidR="00661D0E" w:rsidRPr="00661D0E" w:rsidRDefault="00661D0E" w:rsidP="00661D0E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661D0E">
        <w:rPr>
          <w:rFonts w:eastAsia="Calibri"/>
          <w:sz w:val="24"/>
          <w:szCs w:val="24"/>
          <w:lang w:eastAsia="ru-RU"/>
        </w:rPr>
        <w:t>одиноко проживающие трудоспособные граждане, не имеющие дохода от трудовой деятельности (индивидуальной предпринимательской деятельности) в связи с нахождением в медицинской организации на лечении в стационарных условиях (на амбулаторном лечении) 30 дней и более.</w:t>
      </w:r>
    </w:p>
    <w:p w:rsidR="00661D0E" w:rsidRPr="00661D0E" w:rsidRDefault="00661D0E" w:rsidP="00661D0E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61D0E">
        <w:rPr>
          <w:rFonts w:ascii="Times New Roman" w:hAnsi="Times New Roman"/>
          <w:sz w:val="24"/>
          <w:szCs w:val="24"/>
          <w:lang w:eastAsia="ru-RU"/>
        </w:rPr>
        <w:t>Семья (одиноко проживающий гражданин) признается малообеспеченной(ым) в случае, если среднедушевой доход семьи (одиноко проживающего гражданина) ниже величины прожиточного минимума на душу населения, установленной на территории Самарской области на дату представления гражданином заявления о предоставлении единовременной денежной выплаты.</w:t>
      </w:r>
    </w:p>
    <w:p w:rsidR="00282624" w:rsidRPr="00466D50" w:rsidRDefault="00282624" w:rsidP="00466D50">
      <w:pPr>
        <w:tabs>
          <w:tab w:val="left" w:pos="1418"/>
        </w:tabs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E26C3" w:rsidRPr="004773C2" w:rsidRDefault="001D178E" w:rsidP="005E26C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" cy="457200"/>
            <wp:effectExtent l="19050" t="0" r="0" b="0"/>
            <wp:docPr id="3" name="Рисунок 15" descr="блокно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блокнот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887A3D">
        <w:rPr>
          <w:rFonts w:ascii="Times New Roman" w:hAnsi="Times New Roman"/>
          <w:sz w:val="24"/>
          <w:szCs w:val="24"/>
        </w:rPr>
        <w:t xml:space="preserve"> </w:t>
      </w:r>
      <w:r w:rsidR="005E26C3" w:rsidRPr="00E155C5">
        <w:rPr>
          <w:rFonts w:ascii="Times New Roman" w:hAnsi="Times New Roman"/>
          <w:b/>
          <w:sz w:val="24"/>
          <w:szCs w:val="24"/>
        </w:rPr>
        <w:t>Документы</w:t>
      </w:r>
    </w:p>
    <w:p w:rsidR="005E26C3" w:rsidRPr="004773C2" w:rsidRDefault="005E26C3" w:rsidP="005E26C3">
      <w:pPr>
        <w:spacing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502E19" w:rsidRPr="00502E19" w:rsidRDefault="00502E19" w:rsidP="00502E19">
      <w:pPr>
        <w:shd w:val="clear" w:color="auto" w:fill="FFFFFF"/>
        <w:spacing w:line="240" w:lineRule="atLeast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02E19">
        <w:rPr>
          <w:rFonts w:ascii="Times New Roman" w:hAnsi="Times New Roman"/>
          <w:sz w:val="24"/>
          <w:szCs w:val="24"/>
          <w:lang w:eastAsia="ru-RU"/>
        </w:rPr>
        <w:t>При обращении о предоставлении единовременной денежной выплаты в связи с признанием семьи (одиноко проживающего гражданина) малообеспеченной(ым):</w:t>
      </w:r>
    </w:p>
    <w:p w:rsidR="00502E19" w:rsidRPr="00502E19" w:rsidRDefault="00502E19" w:rsidP="00502E19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заявление (с указанием лицевого счета);</w:t>
      </w:r>
    </w:p>
    <w:p w:rsidR="00502E19" w:rsidRPr="00502E19" w:rsidRDefault="00502E19" w:rsidP="00502E19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согласие на обработку персональных данных;</w:t>
      </w:r>
    </w:p>
    <w:p w:rsidR="00502E19" w:rsidRPr="00502E19" w:rsidRDefault="00502E19" w:rsidP="00502E19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паспорт (для всех членов семьи);</w:t>
      </w:r>
    </w:p>
    <w:p w:rsidR="00502E19" w:rsidRPr="00502E19" w:rsidRDefault="00502E19" w:rsidP="00502E19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СНИЛС (для всех членов семьи);</w:t>
      </w:r>
    </w:p>
    <w:p w:rsidR="00502E19" w:rsidRPr="00502E19" w:rsidRDefault="00502E19" w:rsidP="00502E19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доверенность (для представителя);</w:t>
      </w:r>
    </w:p>
    <w:p w:rsidR="00502E19" w:rsidRPr="00502E19" w:rsidRDefault="00502E19" w:rsidP="00502E19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документы о родстве (свидетельство о рождении, заключении (расторжении) брака, установлении отцовства и т.п.);</w:t>
      </w:r>
    </w:p>
    <w:p w:rsidR="00502E19" w:rsidRPr="00502E19" w:rsidRDefault="00502E19" w:rsidP="00502E19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выписка из поквартирной карточки (справка о регистрации из паспортного стола)</w:t>
      </w:r>
    </w:p>
    <w:p w:rsidR="00502E19" w:rsidRPr="00502E19" w:rsidRDefault="00502E19" w:rsidP="00502E19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документы о совместном (раздельном) проживании (договор найма, письменное свидетельство соседей с указанием даты составления, паспортных данных соседей и их подписей);</w:t>
      </w:r>
    </w:p>
    <w:p w:rsidR="00502E19" w:rsidRPr="00502E19" w:rsidRDefault="00502E19" w:rsidP="00502E19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документы о льготной категории (справка об инвалидности, об обучении по очной форме, о беременности не менее 180 дней, о нахождении на лечении 30 дней и более);</w:t>
      </w:r>
    </w:p>
    <w:p w:rsidR="00502E19" w:rsidRPr="00502E19" w:rsidRDefault="00502E19" w:rsidP="00502E19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документы о доходах (для всех членов семьи за 3 месяца, предшествующие месяцу перед месяцем обращения);</w:t>
      </w:r>
    </w:p>
    <w:p w:rsidR="00502E19" w:rsidRPr="00502E19" w:rsidRDefault="00502E19" w:rsidP="00502E19">
      <w:pPr>
        <w:pStyle w:val="a6"/>
        <w:numPr>
          <w:ilvl w:val="0"/>
          <w:numId w:val="5"/>
        </w:numPr>
        <w:suppressAutoHyphens w:val="0"/>
        <w:jc w:val="both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трудовая книжка (для неработающих граждан).</w:t>
      </w:r>
    </w:p>
    <w:p w:rsidR="00502E19" w:rsidRPr="00502E19" w:rsidRDefault="00502E19" w:rsidP="00502E19">
      <w:pPr>
        <w:shd w:val="clear" w:color="auto" w:fill="FFFFFF"/>
        <w:spacing w:line="240" w:lineRule="atLeast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502E19" w:rsidRPr="00502E19" w:rsidRDefault="00502E19" w:rsidP="00502E19">
      <w:pPr>
        <w:shd w:val="clear" w:color="auto" w:fill="FFFFFF"/>
        <w:spacing w:line="240" w:lineRule="atLeast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502E19">
        <w:rPr>
          <w:rFonts w:ascii="Times New Roman" w:hAnsi="Times New Roman"/>
          <w:sz w:val="24"/>
          <w:szCs w:val="24"/>
          <w:lang w:eastAsia="ru-RU"/>
        </w:rPr>
        <w:t>При обращении о предоставлении единовременной денежной выплаты в связи с причинением материального ущерба пожаром в жилом помещении:</w:t>
      </w:r>
    </w:p>
    <w:p w:rsidR="00502E19" w:rsidRDefault="00502E19" w:rsidP="00502E19">
      <w:pPr>
        <w:shd w:val="clear" w:color="auto" w:fill="FFFFFF"/>
        <w:spacing w:line="240" w:lineRule="atLeast"/>
        <w:ind w:left="-60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02E19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заявление (с указанием лицевого счета);</w:t>
      </w:r>
    </w:p>
    <w:p w:rsidR="00502E19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согласие на обработку персональных данных;</w:t>
      </w:r>
    </w:p>
    <w:p w:rsidR="00502E19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паспорт (для всех членов семьи);</w:t>
      </w:r>
    </w:p>
    <w:p w:rsidR="00502E19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СНИЛС (для всех членов семьи);</w:t>
      </w:r>
    </w:p>
    <w:p w:rsidR="00502E19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доверенность (для представителя);</w:t>
      </w:r>
    </w:p>
    <w:p w:rsidR="00502E19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документы о родстве (свидетельство о рождении, заключении (расторжении) брака, установлении отцовства и т.п.);</w:t>
      </w:r>
    </w:p>
    <w:p w:rsidR="00502E19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выписка из поквартирной карточки (справка о регистрации из паспортного стола)</w:t>
      </w:r>
    </w:p>
    <w:p w:rsidR="00502E19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документы о совместном (раздельном) проживании (договор найма, письменное свидетельство соседей с указанием даты составления, паспортных данных соседей и их подписей);</w:t>
      </w:r>
    </w:p>
    <w:p w:rsidR="00502E19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lastRenderedPageBreak/>
        <w:t>справка, подтверждающая факт возникновения пожара;</w:t>
      </w:r>
    </w:p>
    <w:p w:rsidR="00502E19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постановление об отказе в возбуждении уголовного дела;</w:t>
      </w:r>
    </w:p>
    <w:p w:rsidR="00502E19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документ, подтверждающий право собственности на жилое помещение, в котором произошел пожар;</w:t>
      </w:r>
    </w:p>
    <w:p w:rsidR="001658CA" w:rsidRPr="00502E19" w:rsidRDefault="00502E19" w:rsidP="00502E19">
      <w:pPr>
        <w:pStyle w:val="a6"/>
        <w:numPr>
          <w:ilvl w:val="0"/>
          <w:numId w:val="27"/>
        </w:numPr>
        <w:ind w:left="709"/>
        <w:rPr>
          <w:sz w:val="24"/>
          <w:szCs w:val="24"/>
          <w:lang w:eastAsia="ru-RU"/>
        </w:rPr>
      </w:pPr>
      <w:r w:rsidRPr="00502E19">
        <w:rPr>
          <w:sz w:val="24"/>
          <w:szCs w:val="24"/>
          <w:lang w:eastAsia="ru-RU"/>
        </w:rPr>
        <w:t>договор имущественного страхования в отношении жилого помещения, в котором произошел пожар (при наличии).</w:t>
      </w:r>
    </w:p>
    <w:p w:rsidR="005E26C3" w:rsidRPr="003E4715" w:rsidRDefault="005E26C3" w:rsidP="005E26C3">
      <w:pPr>
        <w:pStyle w:val="a6"/>
        <w:suppressAutoHyphens w:val="0"/>
        <w:ind w:left="360"/>
        <w:jc w:val="both"/>
        <w:rPr>
          <w:sz w:val="24"/>
          <w:szCs w:val="24"/>
        </w:rPr>
      </w:pPr>
    </w:p>
    <w:p w:rsidR="005E26C3" w:rsidRDefault="001D178E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5300" cy="457200"/>
            <wp:effectExtent l="19050" t="0" r="0" b="0"/>
            <wp:docPr id="4" name="Рисунок 14" descr="кошеле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ошелек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3E471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5E26C3" w:rsidRPr="003E4715">
        <w:rPr>
          <w:rFonts w:ascii="Times New Roman" w:hAnsi="Times New Roman"/>
          <w:b/>
          <w:sz w:val="24"/>
          <w:szCs w:val="24"/>
        </w:rPr>
        <w:t>Размер выплаты</w:t>
      </w:r>
    </w:p>
    <w:p w:rsidR="005E26C3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258B0" w:rsidRPr="00CC1B9E" w:rsidRDefault="00D258B0" w:rsidP="008B7098">
      <w:pPr>
        <w:pStyle w:val="a6"/>
        <w:numPr>
          <w:ilvl w:val="0"/>
          <w:numId w:val="28"/>
        </w:numPr>
        <w:shd w:val="clear" w:color="auto" w:fill="FFFFFF"/>
        <w:spacing w:line="240" w:lineRule="atLeast"/>
        <w:ind w:left="567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CC1B9E">
        <w:rPr>
          <w:rFonts w:eastAsia="Calibri"/>
          <w:sz w:val="24"/>
          <w:szCs w:val="24"/>
          <w:lang w:eastAsia="ru-RU"/>
        </w:rPr>
        <w:t>При обращении о предоставлении единовременной денежной выплаты в связи с признанием семьи (одиноко проживающего гражданина) малообеспеченной(ым) размер выплаты составляет 2 000 рублей:</w:t>
      </w:r>
    </w:p>
    <w:p w:rsidR="00D258B0" w:rsidRPr="00CC1B9E" w:rsidRDefault="00D258B0" w:rsidP="00D258B0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CC1B9E">
        <w:rPr>
          <w:rFonts w:eastAsia="Calibri"/>
          <w:sz w:val="24"/>
          <w:szCs w:val="24"/>
          <w:lang w:eastAsia="ru-RU"/>
        </w:rPr>
        <w:t>Каждому ребенку в возрасте до 15 лет включительно;</w:t>
      </w:r>
    </w:p>
    <w:p w:rsidR="00D258B0" w:rsidRPr="00CC1B9E" w:rsidRDefault="00D258B0" w:rsidP="00D258B0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CC1B9E">
        <w:rPr>
          <w:rFonts w:eastAsia="Calibri"/>
          <w:sz w:val="24"/>
          <w:szCs w:val="24"/>
          <w:lang w:eastAsia="ru-RU"/>
        </w:rPr>
        <w:t>Каждому являющемуся членом семьи (одиноко проживающему) неработающему пенсионеру (инвалиду), а также лицам, достигшим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D258B0" w:rsidRPr="00CC1B9E" w:rsidRDefault="00D258B0" w:rsidP="00D258B0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CC1B9E">
        <w:rPr>
          <w:rFonts w:eastAsia="Calibri"/>
          <w:sz w:val="24"/>
          <w:szCs w:val="24"/>
          <w:lang w:eastAsia="ru-RU"/>
        </w:rPr>
        <w:t xml:space="preserve">Каждому являющемуся членом семьи (одиноко проживающему) трудоспособному гражданину, признанному в соответствии с Федеральным </w:t>
      </w:r>
      <w:hyperlink r:id="rId13">
        <w:r w:rsidRPr="00CC1B9E">
          <w:rPr>
            <w:rFonts w:eastAsia="Calibri"/>
            <w:sz w:val="24"/>
            <w:szCs w:val="24"/>
            <w:lang w:eastAsia="ru-RU"/>
          </w:rPr>
          <w:t>Законом</w:t>
        </w:r>
      </w:hyperlink>
      <w:r w:rsidRPr="00CC1B9E">
        <w:rPr>
          <w:rFonts w:eastAsia="Calibri"/>
          <w:sz w:val="24"/>
          <w:szCs w:val="24"/>
          <w:lang w:eastAsia="ru-RU"/>
        </w:rPr>
        <w:t xml:space="preserve"> от 12.12.2023 № 565-ФЗ «О занятости населения в Российской Федерации» безработным или ищущим работу на дату обращения и имеющим указанный статус в течение не менее двух месяцев до месяца обращения за предоставлением единовременной денежной выплаты;</w:t>
      </w:r>
    </w:p>
    <w:p w:rsidR="00D258B0" w:rsidRPr="00CC1B9E" w:rsidRDefault="00D258B0" w:rsidP="00D258B0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CC1B9E">
        <w:rPr>
          <w:rFonts w:eastAsia="Calibri"/>
          <w:sz w:val="24"/>
          <w:szCs w:val="24"/>
          <w:lang w:eastAsia="ru-RU"/>
        </w:rPr>
        <w:t>Каждому являющемуся членом семьи трудоспособному гражданину, не имеющему дохода от трудовой деятельности (индивидуальной предпринимательской деятельности) в связи с осуществлением им ухода за ребенком до 3 лет, не являющимся воспитанником образовательной организации, реализующей образовательную программу дошкольного образования;</w:t>
      </w:r>
    </w:p>
    <w:p w:rsidR="00D258B0" w:rsidRPr="00CC1B9E" w:rsidRDefault="00D258B0" w:rsidP="00D258B0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CC1B9E">
        <w:rPr>
          <w:rFonts w:eastAsia="Calibri"/>
          <w:sz w:val="24"/>
          <w:szCs w:val="24"/>
          <w:lang w:eastAsia="ru-RU"/>
        </w:rPr>
        <w:t>Каждому являющемуся членом семьи (одиноко проживающему) трудоспособному гражданину, не имеющему дохода от трудовой деятельности (индивидуальной предпринимательской деятельности) в связи с беременностью, срок которой составляет не менее 180 дней (для женщин);</w:t>
      </w:r>
    </w:p>
    <w:p w:rsidR="00D258B0" w:rsidRPr="00CC1B9E" w:rsidRDefault="00D258B0" w:rsidP="00D258B0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CC1B9E">
        <w:rPr>
          <w:rFonts w:eastAsia="Calibri"/>
          <w:sz w:val="24"/>
          <w:szCs w:val="24"/>
          <w:lang w:eastAsia="ru-RU"/>
        </w:rPr>
        <w:t>Каждому являющемуся членом семьи (одиноко проживающему) трудоспособному гражданину, не имеющему дохода от трудовой деятельности (индивидуальной предпринимательской деятельности) в связи с нахождением в медицинской организации на лечении в стационарных условиях (на амбулаторном лечении) 30 дней и более;</w:t>
      </w:r>
    </w:p>
    <w:p w:rsidR="00D258B0" w:rsidRPr="00CC1B9E" w:rsidRDefault="00D258B0" w:rsidP="00D258B0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CC1B9E">
        <w:rPr>
          <w:rFonts w:eastAsia="Calibri"/>
          <w:sz w:val="24"/>
          <w:szCs w:val="24"/>
          <w:lang w:eastAsia="ru-RU"/>
        </w:rPr>
        <w:t>Каждому являющемуся членом семьи трудоспособному гражданину в возрасте от 16 до 23 лет, обучающемуся в образовательной организации по очной форме за счет бюджетных ассигнований.</w:t>
      </w:r>
    </w:p>
    <w:p w:rsidR="00D258B0" w:rsidRPr="00CC1B9E" w:rsidRDefault="00D258B0" w:rsidP="00D258B0">
      <w:pPr>
        <w:shd w:val="clear" w:color="auto" w:fill="FFFFFF"/>
        <w:spacing w:line="240" w:lineRule="atLeast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D258B0" w:rsidRPr="008B7098" w:rsidRDefault="00D258B0" w:rsidP="008B7098">
      <w:pPr>
        <w:pStyle w:val="a6"/>
        <w:numPr>
          <w:ilvl w:val="0"/>
          <w:numId w:val="28"/>
        </w:numPr>
        <w:shd w:val="clear" w:color="auto" w:fill="FFFFFF"/>
        <w:spacing w:line="240" w:lineRule="atLeast"/>
        <w:ind w:left="426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8B7098">
        <w:rPr>
          <w:rFonts w:eastAsia="Calibri"/>
          <w:sz w:val="24"/>
          <w:szCs w:val="24"/>
          <w:lang w:eastAsia="ru-RU"/>
        </w:rPr>
        <w:t>При обращении о предоставлении единовременной денежной выплаты в связи с причинением материального ущерба пожаром в жилом помещении размер выплаты составляет:</w:t>
      </w:r>
    </w:p>
    <w:p w:rsidR="00D258B0" w:rsidRPr="00CC1B9E" w:rsidRDefault="00D258B0" w:rsidP="00D258B0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CC1B9E">
        <w:rPr>
          <w:rFonts w:eastAsia="Calibri"/>
          <w:sz w:val="24"/>
          <w:szCs w:val="24"/>
          <w:lang w:eastAsia="ru-RU"/>
        </w:rPr>
        <w:t>7000 рублей – одиноко проживающему гражданину, являющемуся собственником жилого помещения, в котором произошел пожар, и зарегистрированному по месту жительства и (или) фактически проживающему в данном жилом помещении;</w:t>
      </w:r>
    </w:p>
    <w:p w:rsidR="008B7098" w:rsidRDefault="00D258B0" w:rsidP="008B7098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CC1B9E">
        <w:rPr>
          <w:rFonts w:eastAsia="Calibri"/>
          <w:sz w:val="24"/>
          <w:szCs w:val="24"/>
          <w:lang w:eastAsia="ru-RU"/>
        </w:rPr>
        <w:t xml:space="preserve">5000 рублей – одному из членов семьи, являющемуся собственником жилого помещения, в котором произошел пожар, и зарегистрированному по месту жительства и (или) фактически проживающему в данном жилом помещении, в расчете на всех членов его семьи, зарегистрированных по месту жительства и (или) </w:t>
      </w:r>
      <w:r w:rsidRPr="00CC1B9E">
        <w:rPr>
          <w:rFonts w:eastAsia="Calibri"/>
          <w:sz w:val="24"/>
          <w:szCs w:val="24"/>
          <w:lang w:eastAsia="ru-RU"/>
        </w:rPr>
        <w:lastRenderedPageBreak/>
        <w:t>фактически проживающих в указанном жилом помещении (для семьи, в составе которой не более 4 членов семьи);</w:t>
      </w:r>
    </w:p>
    <w:p w:rsidR="00D258B0" w:rsidRPr="008B7098" w:rsidRDefault="00D258B0" w:rsidP="008B7098">
      <w:pPr>
        <w:pStyle w:val="a6"/>
        <w:numPr>
          <w:ilvl w:val="0"/>
          <w:numId w:val="23"/>
        </w:numPr>
        <w:shd w:val="clear" w:color="auto" w:fill="FFFFFF"/>
        <w:suppressAutoHyphens w:val="0"/>
        <w:spacing w:line="240" w:lineRule="atLeast"/>
        <w:jc w:val="both"/>
        <w:textAlignment w:val="top"/>
        <w:rPr>
          <w:rFonts w:eastAsia="Calibri"/>
          <w:sz w:val="24"/>
          <w:szCs w:val="24"/>
          <w:lang w:eastAsia="ru-RU"/>
        </w:rPr>
      </w:pPr>
      <w:r w:rsidRPr="008B7098">
        <w:rPr>
          <w:rFonts w:eastAsia="Calibri"/>
          <w:sz w:val="24"/>
          <w:szCs w:val="24"/>
          <w:lang w:eastAsia="ru-RU"/>
        </w:rPr>
        <w:t>25000 рублей – одному из членов семьи, являющемуся собственником жилого помещения, в котором произошел пожар, и зарегистрированному по месту жительства и (или) фактически проживающему в данном жилом помещении, в расчете на всех членов его семьи, зарегистрированных по месту жительства и (или) фактически проживающих в указанном жилом помещении (для семьи, в составе которой 5 и более членов семьи).</w:t>
      </w:r>
    </w:p>
    <w:p w:rsidR="005E26C3" w:rsidRPr="00B86361" w:rsidRDefault="005E26C3" w:rsidP="005E26C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E26C3" w:rsidRDefault="001D178E" w:rsidP="005E26C3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19050" t="0" r="0" b="0"/>
            <wp:docPr id="5" name="Рисунок 16" descr="Шестерен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Шестеренки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 w:rsidRPr="006B23DD">
        <w:rPr>
          <w:rFonts w:ascii="Times New Roman" w:hAnsi="Times New Roman"/>
          <w:b/>
          <w:sz w:val="24"/>
          <w:szCs w:val="24"/>
        </w:rPr>
        <w:t>Период предоставления</w:t>
      </w:r>
    </w:p>
    <w:p w:rsidR="005E26C3" w:rsidRDefault="005E26C3" w:rsidP="005E26C3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DA1174" w:rsidRPr="00DA1174" w:rsidRDefault="00DA1174" w:rsidP="00DA1174">
      <w:pPr>
        <w:shd w:val="clear" w:color="auto" w:fill="FFFFFF"/>
        <w:spacing w:line="240" w:lineRule="atLeast"/>
        <w:textAlignment w:val="top"/>
        <w:rPr>
          <w:rFonts w:ascii="Times New Roman" w:hAnsi="Times New Roman"/>
          <w:sz w:val="24"/>
          <w:szCs w:val="24"/>
        </w:rPr>
      </w:pPr>
      <w:r w:rsidRPr="00DA1174">
        <w:rPr>
          <w:rFonts w:ascii="Times New Roman" w:hAnsi="Times New Roman"/>
          <w:sz w:val="24"/>
          <w:szCs w:val="24"/>
        </w:rPr>
        <w:t>При обращении о предоставлении единовременной денежной выплаты в связи с признанием семьи (одиноко проживающего гражданина) малообеспеченной(ым) выплата предоставляется однократно в течение одного календарного года.</w:t>
      </w:r>
    </w:p>
    <w:p w:rsidR="00DA1174" w:rsidRPr="00DA1174" w:rsidRDefault="00DA1174" w:rsidP="00DA1174">
      <w:pPr>
        <w:pStyle w:val="ConsPlusNormal"/>
        <w:spacing w:before="22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1174">
        <w:rPr>
          <w:rFonts w:ascii="Times New Roman" w:eastAsia="Calibri" w:hAnsi="Times New Roman" w:cs="Times New Roman"/>
          <w:sz w:val="24"/>
          <w:szCs w:val="24"/>
          <w:lang w:eastAsia="en-US"/>
        </w:rPr>
        <w:t>При обращении о предоставлении единовременной денежной выплаты в связи с причинением материального ущерба пожаром в жилом помещении однократно выплата предоставляется в течение 12 месяцев с даты наступления событий.</w:t>
      </w:r>
    </w:p>
    <w:p w:rsidR="005E26C3" w:rsidRPr="0044242B" w:rsidRDefault="005E26C3" w:rsidP="005E26C3">
      <w:pPr>
        <w:pStyle w:val="a7"/>
        <w:spacing w:before="0" w:beforeAutospacing="0" w:after="0" w:afterAutospacing="0"/>
      </w:pPr>
    </w:p>
    <w:p w:rsidR="005E26C3" w:rsidRPr="00887A3D" w:rsidRDefault="001D178E" w:rsidP="005E26C3">
      <w:pPr>
        <w:tabs>
          <w:tab w:val="left" w:pos="1134"/>
        </w:tabs>
        <w:spacing w:after="24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577850"/>
            <wp:effectExtent l="19050" t="0" r="0" b="0"/>
            <wp:docPr id="6" name="Рисунок 2" descr="Служащ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лужащий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6C3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="005E26C3" w:rsidRPr="00887A3D">
        <w:rPr>
          <w:rFonts w:ascii="Times New Roman" w:hAnsi="Times New Roman"/>
          <w:b/>
          <w:sz w:val="24"/>
          <w:szCs w:val="24"/>
        </w:rPr>
        <w:t>Куда обратиться</w:t>
      </w:r>
    </w:p>
    <w:p w:rsidR="005E26C3" w:rsidRPr="000B68E4" w:rsidRDefault="005E26C3" w:rsidP="000B68E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МАУ </w:t>
      </w:r>
      <w:r w:rsidRPr="000C6561">
        <w:rPr>
          <w:rFonts w:ascii="Times New Roman" w:hAnsi="Times New Roman"/>
          <w:sz w:val="24"/>
          <w:szCs w:val="24"/>
        </w:rPr>
        <w:t>«М</w:t>
      </w:r>
      <w:r w:rsidR="004773C2">
        <w:rPr>
          <w:rFonts w:ascii="Times New Roman" w:hAnsi="Times New Roman"/>
          <w:sz w:val="24"/>
          <w:szCs w:val="24"/>
        </w:rPr>
        <w:t xml:space="preserve">ФЦ» </w:t>
      </w:r>
      <w:r w:rsidR="00211402">
        <w:rPr>
          <w:rFonts w:ascii="Times New Roman" w:hAnsi="Times New Roman"/>
          <w:sz w:val="24"/>
          <w:szCs w:val="24"/>
        </w:rPr>
        <w:t xml:space="preserve">тел. </w:t>
      </w:r>
      <w:r w:rsidR="004773C2">
        <w:rPr>
          <w:rFonts w:ascii="Times New Roman" w:hAnsi="Times New Roman"/>
          <w:sz w:val="24"/>
          <w:szCs w:val="24"/>
        </w:rPr>
        <w:t>51-21-21</w:t>
      </w:r>
      <w:r w:rsidR="00211402">
        <w:rPr>
          <w:rFonts w:ascii="Times New Roman" w:hAnsi="Times New Roman"/>
          <w:sz w:val="24"/>
          <w:szCs w:val="24"/>
        </w:rPr>
        <w:t>.</w:t>
      </w:r>
    </w:p>
    <w:sectPr w:rsidR="005E26C3" w:rsidRPr="000B68E4" w:rsidSect="007F2FE3">
      <w:headerReference w:type="default" r:id="rId16"/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AC7" w:rsidRDefault="00880AC7">
      <w:pPr>
        <w:spacing w:line="240" w:lineRule="auto"/>
      </w:pPr>
      <w:r>
        <w:separator/>
      </w:r>
    </w:p>
  </w:endnote>
  <w:endnote w:type="continuationSeparator" w:id="1">
    <w:p w:rsidR="00880AC7" w:rsidRDefault="00880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AC7" w:rsidRDefault="00880AC7">
      <w:pPr>
        <w:spacing w:line="240" w:lineRule="auto"/>
      </w:pPr>
      <w:r>
        <w:separator/>
      </w:r>
    </w:p>
  </w:footnote>
  <w:footnote w:type="continuationSeparator" w:id="1">
    <w:p w:rsidR="00880AC7" w:rsidRDefault="00880A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BF" w:rsidRDefault="003728BF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DE7"/>
    <w:multiLevelType w:val="hybridMultilevel"/>
    <w:tmpl w:val="9120DDD6"/>
    <w:lvl w:ilvl="0" w:tplc="049E87F4">
      <w:start w:val="1"/>
      <w:numFmt w:val="bullet"/>
      <w:lvlText w:val=""/>
      <w:lvlJc w:val="left"/>
      <w:pPr>
        <w:ind w:left="720" w:hanging="360"/>
      </w:pPr>
      <w:rPr>
        <w:rFonts w:ascii="Tahoma" w:hAnsi="Tahoma" w:cs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3F06"/>
    <w:multiLevelType w:val="hybridMultilevel"/>
    <w:tmpl w:val="F280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5C43"/>
    <w:multiLevelType w:val="hybridMultilevel"/>
    <w:tmpl w:val="6DD8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15EC6"/>
    <w:multiLevelType w:val="hybridMultilevel"/>
    <w:tmpl w:val="5D0CF9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CB6914"/>
    <w:multiLevelType w:val="hybridMultilevel"/>
    <w:tmpl w:val="87AEA6A8"/>
    <w:lvl w:ilvl="0" w:tplc="0DACC834">
      <w:numFmt w:val="bullet"/>
      <w:lvlText w:val="·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D2262E"/>
    <w:multiLevelType w:val="hybridMultilevel"/>
    <w:tmpl w:val="CCA2FD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FA536AD"/>
    <w:multiLevelType w:val="hybridMultilevel"/>
    <w:tmpl w:val="FBD4A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6955A69"/>
    <w:multiLevelType w:val="hybridMultilevel"/>
    <w:tmpl w:val="888E4BD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A8A3AB0"/>
    <w:multiLevelType w:val="hybridMultilevel"/>
    <w:tmpl w:val="893A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169FD"/>
    <w:multiLevelType w:val="hybridMultilevel"/>
    <w:tmpl w:val="CC6A942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791060"/>
    <w:multiLevelType w:val="hybridMultilevel"/>
    <w:tmpl w:val="D11812B0"/>
    <w:lvl w:ilvl="0" w:tplc="0DACC834">
      <w:numFmt w:val="bullet"/>
      <w:lvlText w:val="·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9A24D2B"/>
    <w:multiLevelType w:val="hybridMultilevel"/>
    <w:tmpl w:val="500C58A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DF07134"/>
    <w:multiLevelType w:val="hybridMultilevel"/>
    <w:tmpl w:val="CAB63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6057A"/>
    <w:multiLevelType w:val="hybridMultilevel"/>
    <w:tmpl w:val="7B48F1C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573132E"/>
    <w:multiLevelType w:val="multilevel"/>
    <w:tmpl w:val="F04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CA60C7"/>
    <w:multiLevelType w:val="hybridMultilevel"/>
    <w:tmpl w:val="07D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71FBF"/>
    <w:multiLevelType w:val="hybridMultilevel"/>
    <w:tmpl w:val="3C04DD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EAC736C"/>
    <w:multiLevelType w:val="multilevel"/>
    <w:tmpl w:val="400E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578C6B2C"/>
    <w:multiLevelType w:val="hybridMultilevel"/>
    <w:tmpl w:val="92C4DA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5B9E7E4C"/>
    <w:multiLevelType w:val="multilevel"/>
    <w:tmpl w:val="72F6A3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0B9612F"/>
    <w:multiLevelType w:val="hybridMultilevel"/>
    <w:tmpl w:val="45AA134A"/>
    <w:lvl w:ilvl="0" w:tplc="359ABE80">
      <w:start w:val="1"/>
      <w:numFmt w:val="decimal"/>
      <w:lvlText w:val="%1."/>
      <w:lvlJc w:val="left"/>
      <w:pPr>
        <w:ind w:left="1878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1">
    <w:nsid w:val="61DD35A5"/>
    <w:multiLevelType w:val="hybridMultilevel"/>
    <w:tmpl w:val="6F0E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00F50"/>
    <w:multiLevelType w:val="hybridMultilevel"/>
    <w:tmpl w:val="56766DC2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679636D6"/>
    <w:multiLevelType w:val="hybridMultilevel"/>
    <w:tmpl w:val="C4DEEC46"/>
    <w:lvl w:ilvl="0" w:tplc="359ABE8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9971179"/>
    <w:multiLevelType w:val="multilevel"/>
    <w:tmpl w:val="78AE13F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E515C50"/>
    <w:multiLevelType w:val="hybridMultilevel"/>
    <w:tmpl w:val="637E50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24802C6"/>
    <w:multiLevelType w:val="hybridMultilevel"/>
    <w:tmpl w:val="4AD0A26E"/>
    <w:lvl w:ilvl="0" w:tplc="B33EF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DC3E43"/>
    <w:multiLevelType w:val="hybridMultilevel"/>
    <w:tmpl w:val="C8A8788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8"/>
  </w:num>
  <w:num w:numId="4">
    <w:abstractNumId w:val="24"/>
  </w:num>
  <w:num w:numId="5">
    <w:abstractNumId w:val="19"/>
  </w:num>
  <w:num w:numId="6">
    <w:abstractNumId w:val="21"/>
  </w:num>
  <w:num w:numId="7">
    <w:abstractNumId w:val="3"/>
  </w:num>
  <w:num w:numId="8">
    <w:abstractNumId w:val="15"/>
  </w:num>
  <w:num w:numId="9">
    <w:abstractNumId w:val="25"/>
  </w:num>
  <w:num w:numId="10">
    <w:abstractNumId w:val="7"/>
  </w:num>
  <w:num w:numId="11">
    <w:abstractNumId w:val="18"/>
  </w:num>
  <w:num w:numId="12">
    <w:abstractNumId w:val="2"/>
  </w:num>
  <w:num w:numId="13">
    <w:abstractNumId w:val="4"/>
  </w:num>
  <w:num w:numId="14">
    <w:abstractNumId w:val="0"/>
  </w:num>
  <w:num w:numId="15">
    <w:abstractNumId w:val="10"/>
  </w:num>
  <w:num w:numId="16">
    <w:abstractNumId w:val="6"/>
  </w:num>
  <w:num w:numId="17">
    <w:abstractNumId w:val="23"/>
  </w:num>
  <w:num w:numId="18">
    <w:abstractNumId w:val="20"/>
  </w:num>
  <w:num w:numId="19">
    <w:abstractNumId w:val="5"/>
  </w:num>
  <w:num w:numId="20">
    <w:abstractNumId w:val="22"/>
  </w:num>
  <w:num w:numId="21">
    <w:abstractNumId w:val="13"/>
  </w:num>
  <w:num w:numId="22">
    <w:abstractNumId w:val="11"/>
  </w:num>
  <w:num w:numId="23">
    <w:abstractNumId w:val="26"/>
  </w:num>
  <w:num w:numId="24">
    <w:abstractNumId w:val="14"/>
  </w:num>
  <w:num w:numId="25">
    <w:abstractNumId w:val="9"/>
  </w:num>
  <w:num w:numId="26">
    <w:abstractNumId w:val="17"/>
  </w:num>
  <w:num w:numId="27">
    <w:abstractNumId w:val="16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BE2"/>
    <w:rsid w:val="00037B75"/>
    <w:rsid w:val="00045ACC"/>
    <w:rsid w:val="000769DB"/>
    <w:rsid w:val="00096E33"/>
    <w:rsid w:val="000A45E2"/>
    <w:rsid w:val="000B68E4"/>
    <w:rsid w:val="000C6561"/>
    <w:rsid w:val="0014715E"/>
    <w:rsid w:val="001562D0"/>
    <w:rsid w:val="00157401"/>
    <w:rsid w:val="001658CA"/>
    <w:rsid w:val="00165FB2"/>
    <w:rsid w:val="00177DE7"/>
    <w:rsid w:val="0019218C"/>
    <w:rsid w:val="00197F1F"/>
    <w:rsid w:val="001B3A67"/>
    <w:rsid w:val="001D178E"/>
    <w:rsid w:val="001D667E"/>
    <w:rsid w:val="001D7D1E"/>
    <w:rsid w:val="001E3924"/>
    <w:rsid w:val="0020297F"/>
    <w:rsid w:val="00211402"/>
    <w:rsid w:val="002218E5"/>
    <w:rsid w:val="00231595"/>
    <w:rsid w:val="00272E63"/>
    <w:rsid w:val="00282624"/>
    <w:rsid w:val="002964A2"/>
    <w:rsid w:val="002A0C1B"/>
    <w:rsid w:val="002A32DB"/>
    <w:rsid w:val="002A3E53"/>
    <w:rsid w:val="002B478B"/>
    <w:rsid w:val="002B716D"/>
    <w:rsid w:val="002C5707"/>
    <w:rsid w:val="00307B74"/>
    <w:rsid w:val="00321609"/>
    <w:rsid w:val="0032414C"/>
    <w:rsid w:val="00334462"/>
    <w:rsid w:val="00334E76"/>
    <w:rsid w:val="00370A1A"/>
    <w:rsid w:val="003728BF"/>
    <w:rsid w:val="00373A38"/>
    <w:rsid w:val="00396AE0"/>
    <w:rsid w:val="003A4444"/>
    <w:rsid w:val="003A55C5"/>
    <w:rsid w:val="003C17E9"/>
    <w:rsid w:val="003D24AB"/>
    <w:rsid w:val="003E4715"/>
    <w:rsid w:val="00411007"/>
    <w:rsid w:val="00415D5A"/>
    <w:rsid w:val="004160D7"/>
    <w:rsid w:val="00420D2F"/>
    <w:rsid w:val="004212F1"/>
    <w:rsid w:val="00433E2F"/>
    <w:rsid w:val="0044242B"/>
    <w:rsid w:val="0046369E"/>
    <w:rsid w:val="00466D50"/>
    <w:rsid w:val="00475FE9"/>
    <w:rsid w:val="004773C2"/>
    <w:rsid w:val="00483AE2"/>
    <w:rsid w:val="004A32A3"/>
    <w:rsid w:val="004A5396"/>
    <w:rsid w:val="004A7E79"/>
    <w:rsid w:val="004B2603"/>
    <w:rsid w:val="004B7303"/>
    <w:rsid w:val="004C4D84"/>
    <w:rsid w:val="004C7386"/>
    <w:rsid w:val="004D3F8F"/>
    <w:rsid w:val="004D4E8E"/>
    <w:rsid w:val="00501293"/>
    <w:rsid w:val="00502E19"/>
    <w:rsid w:val="0051392C"/>
    <w:rsid w:val="005307AB"/>
    <w:rsid w:val="0054480F"/>
    <w:rsid w:val="005976D1"/>
    <w:rsid w:val="005A1F0E"/>
    <w:rsid w:val="005B6F1C"/>
    <w:rsid w:val="005E26C3"/>
    <w:rsid w:val="00600DA3"/>
    <w:rsid w:val="00607906"/>
    <w:rsid w:val="00641447"/>
    <w:rsid w:val="00661D0E"/>
    <w:rsid w:val="00662A2D"/>
    <w:rsid w:val="00666B44"/>
    <w:rsid w:val="006B0C9B"/>
    <w:rsid w:val="006B23DD"/>
    <w:rsid w:val="006D1B9A"/>
    <w:rsid w:val="007063D0"/>
    <w:rsid w:val="00725EAA"/>
    <w:rsid w:val="00731329"/>
    <w:rsid w:val="00745F86"/>
    <w:rsid w:val="007764AC"/>
    <w:rsid w:val="00783590"/>
    <w:rsid w:val="007B0C68"/>
    <w:rsid w:val="007C5626"/>
    <w:rsid w:val="007D24CF"/>
    <w:rsid w:val="007E1FDD"/>
    <w:rsid w:val="007E2224"/>
    <w:rsid w:val="007E2A3E"/>
    <w:rsid w:val="007F2FE3"/>
    <w:rsid w:val="00802D3A"/>
    <w:rsid w:val="00815E6E"/>
    <w:rsid w:val="00850176"/>
    <w:rsid w:val="00852B0F"/>
    <w:rsid w:val="008608D9"/>
    <w:rsid w:val="00880AC7"/>
    <w:rsid w:val="00887600"/>
    <w:rsid w:val="00887A3D"/>
    <w:rsid w:val="008946C1"/>
    <w:rsid w:val="008B7098"/>
    <w:rsid w:val="008F030F"/>
    <w:rsid w:val="008F53A7"/>
    <w:rsid w:val="0090537B"/>
    <w:rsid w:val="00942748"/>
    <w:rsid w:val="0094347C"/>
    <w:rsid w:val="00944B9A"/>
    <w:rsid w:val="00966D6B"/>
    <w:rsid w:val="0098207C"/>
    <w:rsid w:val="009849A5"/>
    <w:rsid w:val="00995660"/>
    <w:rsid w:val="009A126F"/>
    <w:rsid w:val="009D0195"/>
    <w:rsid w:val="009D1038"/>
    <w:rsid w:val="009D636D"/>
    <w:rsid w:val="009E2FF7"/>
    <w:rsid w:val="00A22AE5"/>
    <w:rsid w:val="00A36A9B"/>
    <w:rsid w:val="00A562CE"/>
    <w:rsid w:val="00A57B48"/>
    <w:rsid w:val="00A66CFD"/>
    <w:rsid w:val="00A72026"/>
    <w:rsid w:val="00A82CB2"/>
    <w:rsid w:val="00AA7F3E"/>
    <w:rsid w:val="00AB046A"/>
    <w:rsid w:val="00AB0ECA"/>
    <w:rsid w:val="00AC3167"/>
    <w:rsid w:val="00B045D4"/>
    <w:rsid w:val="00B10BF0"/>
    <w:rsid w:val="00B1263D"/>
    <w:rsid w:val="00B2204E"/>
    <w:rsid w:val="00B22F71"/>
    <w:rsid w:val="00B31255"/>
    <w:rsid w:val="00B444B1"/>
    <w:rsid w:val="00B44812"/>
    <w:rsid w:val="00B50172"/>
    <w:rsid w:val="00B56C26"/>
    <w:rsid w:val="00B71E4A"/>
    <w:rsid w:val="00B86361"/>
    <w:rsid w:val="00B9368C"/>
    <w:rsid w:val="00BB489D"/>
    <w:rsid w:val="00BC4E3E"/>
    <w:rsid w:val="00BD26DA"/>
    <w:rsid w:val="00BD466B"/>
    <w:rsid w:val="00BE3FFC"/>
    <w:rsid w:val="00BF78E5"/>
    <w:rsid w:val="00C07641"/>
    <w:rsid w:val="00C13D11"/>
    <w:rsid w:val="00C25951"/>
    <w:rsid w:val="00C31405"/>
    <w:rsid w:val="00C3512A"/>
    <w:rsid w:val="00C40C90"/>
    <w:rsid w:val="00C66EBB"/>
    <w:rsid w:val="00CA5E4E"/>
    <w:rsid w:val="00CB6408"/>
    <w:rsid w:val="00CC1B9E"/>
    <w:rsid w:val="00CC7697"/>
    <w:rsid w:val="00CD5947"/>
    <w:rsid w:val="00CE34D2"/>
    <w:rsid w:val="00D043C2"/>
    <w:rsid w:val="00D07CBD"/>
    <w:rsid w:val="00D111CD"/>
    <w:rsid w:val="00D155A9"/>
    <w:rsid w:val="00D258B0"/>
    <w:rsid w:val="00D518AF"/>
    <w:rsid w:val="00D543B7"/>
    <w:rsid w:val="00D71DAA"/>
    <w:rsid w:val="00D85411"/>
    <w:rsid w:val="00D92DA7"/>
    <w:rsid w:val="00D96115"/>
    <w:rsid w:val="00DA1174"/>
    <w:rsid w:val="00DA3B0A"/>
    <w:rsid w:val="00DA3F35"/>
    <w:rsid w:val="00DB71E7"/>
    <w:rsid w:val="00DD732D"/>
    <w:rsid w:val="00DE6A2A"/>
    <w:rsid w:val="00E1045A"/>
    <w:rsid w:val="00E145AA"/>
    <w:rsid w:val="00E155C5"/>
    <w:rsid w:val="00E16267"/>
    <w:rsid w:val="00E507B3"/>
    <w:rsid w:val="00E55730"/>
    <w:rsid w:val="00E567FD"/>
    <w:rsid w:val="00E6636E"/>
    <w:rsid w:val="00E86B27"/>
    <w:rsid w:val="00EA5925"/>
    <w:rsid w:val="00EB27FE"/>
    <w:rsid w:val="00ED6C3A"/>
    <w:rsid w:val="00F014A6"/>
    <w:rsid w:val="00F06FC4"/>
    <w:rsid w:val="00F32F88"/>
    <w:rsid w:val="00F40FD1"/>
    <w:rsid w:val="00F43A6C"/>
    <w:rsid w:val="00F46685"/>
    <w:rsid w:val="00F77638"/>
    <w:rsid w:val="00F854A1"/>
    <w:rsid w:val="00F92B3B"/>
    <w:rsid w:val="00F9367F"/>
    <w:rsid w:val="00F936E7"/>
    <w:rsid w:val="00FC6954"/>
    <w:rsid w:val="00FC7B9A"/>
    <w:rsid w:val="00FD4B7C"/>
    <w:rsid w:val="00FE389A"/>
    <w:rsid w:val="00FE7BE2"/>
    <w:rsid w:val="00FF42B2"/>
    <w:rsid w:val="00FF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3E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3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32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731329"/>
    <w:pPr>
      <w:suppressAutoHyphens/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Normal (Web)"/>
    <w:aliases w:val="Обычный (веб) Знак1,Обычный (веб) Знак Знак"/>
    <w:basedOn w:val="a"/>
    <w:link w:val="a8"/>
    <w:uiPriority w:val="99"/>
    <w:unhideWhenUsed/>
    <w:rsid w:val="005A1F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5A1F0E"/>
    <w:rPr>
      <w:b/>
      <w:bCs/>
    </w:rPr>
  </w:style>
  <w:style w:type="paragraph" w:customStyle="1" w:styleId="ConsPlusNonformat">
    <w:name w:val="ConsPlusNonformat"/>
    <w:uiPriority w:val="99"/>
    <w:rsid w:val="00725E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Title"/>
    <w:basedOn w:val="a"/>
    <w:link w:val="ab"/>
    <w:qFormat/>
    <w:rsid w:val="00725EAA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725EAA"/>
    <w:rPr>
      <w:rFonts w:ascii="Times New Roman" w:eastAsia="Times New Roman" w:hAnsi="Times New Roman"/>
      <w:b/>
      <w:sz w:val="24"/>
    </w:rPr>
  </w:style>
  <w:style w:type="paragraph" w:styleId="2">
    <w:name w:val="Body Text 2"/>
    <w:basedOn w:val="a"/>
    <w:link w:val="20"/>
    <w:rsid w:val="00725EAA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25EAA"/>
    <w:rPr>
      <w:rFonts w:ascii="Times New Roman" w:eastAsia="Times New Roman" w:hAnsi="Times New Roman"/>
      <w:sz w:val="24"/>
    </w:rPr>
  </w:style>
  <w:style w:type="paragraph" w:styleId="ac">
    <w:name w:val="header"/>
    <w:basedOn w:val="a"/>
    <w:link w:val="ad"/>
    <w:uiPriority w:val="99"/>
    <w:unhideWhenUsed/>
    <w:rsid w:val="00725EAA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25EAA"/>
    <w:rPr>
      <w:rFonts w:ascii="Times New Roman" w:eastAsia="Times New Roman" w:hAnsi="Times New Roman"/>
      <w:sz w:val="24"/>
    </w:rPr>
  </w:style>
  <w:style w:type="paragraph" w:styleId="ae">
    <w:name w:val="footer"/>
    <w:basedOn w:val="a"/>
    <w:link w:val="af"/>
    <w:uiPriority w:val="99"/>
    <w:semiHidden/>
    <w:unhideWhenUsed/>
    <w:rsid w:val="006D1B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D1B9A"/>
    <w:rPr>
      <w:sz w:val="22"/>
      <w:szCs w:val="22"/>
      <w:lang w:eastAsia="en-US"/>
    </w:rPr>
  </w:style>
  <w:style w:type="character" w:customStyle="1" w:styleId="a8">
    <w:name w:val="Обычный (веб) Знак"/>
    <w:aliases w:val="Обычный (веб) Знак1 Знак,Обычный (веб) Знак Знак Знак"/>
    <w:link w:val="a7"/>
    <w:uiPriority w:val="99"/>
    <w:rsid w:val="007B0C6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A5925"/>
  </w:style>
  <w:style w:type="paragraph" w:customStyle="1" w:styleId="ConsPlusTitle">
    <w:name w:val="ConsPlusTitle"/>
    <w:rsid w:val="009434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4347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6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419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login.consultant.ru/link/?req=doc&amp;base=LAW&amp;n=46419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8802-7BE6-43F0-8FDB-A818B037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Залетова</dc:creator>
  <cp:lastModifiedBy>hitrovskaya.ma</cp:lastModifiedBy>
  <cp:revision>11</cp:revision>
  <cp:lastPrinted>2022-04-15T11:13:00Z</cp:lastPrinted>
  <dcterms:created xsi:type="dcterms:W3CDTF">2026-01-12T12:00:00Z</dcterms:created>
  <dcterms:modified xsi:type="dcterms:W3CDTF">2026-01-12T12:39:00Z</dcterms:modified>
</cp:coreProperties>
</file>