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87F" w:rsidRPr="001A687F" w:rsidRDefault="001A687F" w:rsidP="001A6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87F">
        <w:rPr>
          <w:rFonts w:ascii="Times New Roman" w:hAnsi="Times New Roman" w:cs="Times New Roman"/>
          <w:i/>
          <w:sz w:val="28"/>
          <w:szCs w:val="28"/>
        </w:rPr>
        <w:t xml:space="preserve">Инициативный проект </w:t>
      </w:r>
      <w:r w:rsidRPr="001A687F">
        <w:rPr>
          <w:rFonts w:ascii="Times New Roman" w:hAnsi="Times New Roman" w:cs="Times New Roman"/>
          <w:b/>
          <w:i/>
          <w:sz w:val="28"/>
          <w:szCs w:val="28"/>
        </w:rPr>
        <w:t>«Современные качели»</w:t>
      </w:r>
      <w:r w:rsidRPr="001A687F">
        <w:rPr>
          <w:rFonts w:ascii="Times New Roman" w:hAnsi="Times New Roman" w:cs="Times New Roman"/>
          <w:sz w:val="28"/>
          <w:szCs w:val="28"/>
        </w:rPr>
        <w:t>, инициированный ТСЖ «ЖЭК-09».</w:t>
      </w:r>
    </w:p>
    <w:p w:rsidR="001A687F" w:rsidRPr="001A687F" w:rsidRDefault="001A687F" w:rsidP="001A6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87F">
        <w:rPr>
          <w:rFonts w:ascii="Times New Roman" w:hAnsi="Times New Roman" w:cs="Times New Roman"/>
          <w:sz w:val="28"/>
          <w:szCs w:val="28"/>
        </w:rPr>
        <w:t>Данный проект направлен на решение проблемы, решение которой имеет приоритетное значение для жителей городского округа или его части, а именно: отсутствие безопасной современной площадки для игр детей на придомовой территории многоквартирного дома 34 по ул. 40 лет Победы.</w:t>
      </w:r>
    </w:p>
    <w:p w:rsidR="001A687F" w:rsidRPr="001A687F" w:rsidRDefault="001A687F" w:rsidP="001A6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87F">
        <w:rPr>
          <w:rFonts w:ascii="Times New Roman" w:hAnsi="Times New Roman" w:cs="Times New Roman"/>
          <w:sz w:val="28"/>
          <w:szCs w:val="28"/>
        </w:rPr>
        <w:t>В рамках инициативного проекта предлагается выполнить устройство детской игровой площадки (с устройством безопасного покрытия из плиток на основе резиновой крошки и установкой совре</w:t>
      </w:r>
      <w:bookmarkStart w:id="0" w:name="_GoBack"/>
      <w:bookmarkEnd w:id="0"/>
      <w:r w:rsidRPr="001A687F">
        <w:rPr>
          <w:rFonts w:ascii="Times New Roman" w:hAnsi="Times New Roman" w:cs="Times New Roman"/>
          <w:sz w:val="28"/>
          <w:szCs w:val="28"/>
        </w:rPr>
        <w:t>менных качелей) на части территории городского округа Тольятти, определенной постановлением администрации городского округа Тольятти от 16.03.2026 № 649-п/1: придомовая территория многоквартирного дома по ул. 40 лет Победы, д. 34 в Автозаводском районе.</w:t>
      </w:r>
    </w:p>
    <w:p w:rsidR="001A687F" w:rsidRPr="001A687F" w:rsidRDefault="001A687F" w:rsidP="001A6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87F">
        <w:rPr>
          <w:rFonts w:ascii="Times New Roman" w:hAnsi="Times New Roman" w:cs="Times New Roman"/>
          <w:sz w:val="28"/>
          <w:szCs w:val="28"/>
        </w:rPr>
        <w:t>Пакет документов данного инициативного проекта подготовлен и направлен в городскую администрацию в установленный срок в соответствии с требованиями Положения об инициативных проектах на территории городского округа Тольятти, утвержденного   решением Думы городского округа Тольятти от 23 июня 2021 г. N 985.</w:t>
      </w:r>
    </w:p>
    <w:p w:rsidR="001A687F" w:rsidRPr="001A687F" w:rsidRDefault="001A687F" w:rsidP="001A6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87F">
        <w:rPr>
          <w:rFonts w:ascii="Times New Roman" w:hAnsi="Times New Roman" w:cs="Times New Roman"/>
          <w:sz w:val="28"/>
          <w:szCs w:val="28"/>
        </w:rPr>
        <w:t>Ориентировочные затраты на реализацию данного проекта составят 872 тыс. руб.</w:t>
      </w:r>
    </w:p>
    <w:p w:rsidR="001A687F" w:rsidRPr="001A687F" w:rsidRDefault="001A687F" w:rsidP="001A6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87F">
        <w:rPr>
          <w:rFonts w:ascii="Times New Roman" w:hAnsi="Times New Roman" w:cs="Times New Roman"/>
          <w:sz w:val="28"/>
          <w:szCs w:val="28"/>
        </w:rPr>
        <w:t xml:space="preserve">Реализация проекта планируется за счет средств местного бюджета и инициативного платежа, а также при имущественном и трудовом участии жителей дома 34 по ул. 40 лет Победы. </w:t>
      </w:r>
    </w:p>
    <w:p w:rsidR="001A687F" w:rsidRPr="001A687F" w:rsidRDefault="001A687F" w:rsidP="001A6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87F">
        <w:rPr>
          <w:rFonts w:ascii="Times New Roman" w:hAnsi="Times New Roman" w:cs="Times New Roman"/>
          <w:sz w:val="28"/>
          <w:szCs w:val="28"/>
        </w:rPr>
        <w:t>Планируемые сроки реализации проекта – лето 2026 года.</w:t>
      </w:r>
    </w:p>
    <w:p w:rsidR="001A687F" w:rsidRPr="001A687F" w:rsidRDefault="001A687F" w:rsidP="001A6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87F">
        <w:rPr>
          <w:rFonts w:ascii="Times New Roman" w:hAnsi="Times New Roman" w:cs="Times New Roman"/>
          <w:sz w:val="28"/>
          <w:szCs w:val="28"/>
        </w:rPr>
        <w:t>Долгосрочность результата инициативного проекта составит 10 лет.</w:t>
      </w:r>
    </w:p>
    <w:p w:rsidR="002B7FC6" w:rsidRPr="001A687F" w:rsidRDefault="002B7FC6">
      <w:pPr>
        <w:rPr>
          <w:sz w:val="28"/>
          <w:szCs w:val="28"/>
        </w:rPr>
      </w:pPr>
    </w:p>
    <w:p w:rsidR="001A687F" w:rsidRPr="001A687F" w:rsidRDefault="001A687F" w:rsidP="001A6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87F" w:rsidRPr="001A687F" w:rsidRDefault="001A687F" w:rsidP="001A6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87F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Тольятти в срок по 09.04.2026 года включительно принимает от жителей городского округа, достигших восемнадцатилетнего возраста, замечания и предложения  по внесенным инициативным проектам  по адресу:  г. Тольятти, ул. К. Маркса, 42 (департамент городского хозяйства администрации городского округа Тольятти), эл. адрес: </w:t>
      </w:r>
      <w:hyperlink r:id="rId4" w:history="1">
        <w:r w:rsidRPr="001A68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dgh</w:t>
        </w:r>
        <w:r w:rsidRPr="001A687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1A68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Pr="001A687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A68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A687F">
        <w:rPr>
          <w:rFonts w:ascii="Times New Roman" w:hAnsi="Times New Roman" w:cs="Times New Roman"/>
          <w:sz w:val="28"/>
          <w:szCs w:val="28"/>
        </w:rPr>
        <w:t xml:space="preserve">,  </w:t>
      </w:r>
      <w:hyperlink r:id="rId5" w:history="1">
        <w:r w:rsidRPr="001A687F">
          <w:rPr>
            <w:rStyle w:val="a3"/>
            <w:rFonts w:ascii="Times New Roman" w:hAnsi="Times New Roman" w:cs="Times New Roman"/>
            <w:sz w:val="28"/>
            <w:szCs w:val="28"/>
          </w:rPr>
          <w:t>strazhec.ns@tgl.ru</w:t>
        </w:r>
      </w:hyperlink>
      <w:r w:rsidRPr="001A687F">
        <w:rPr>
          <w:rFonts w:ascii="Times New Roman" w:eastAsia="Times New Roman" w:hAnsi="Times New Roman" w:cs="Times New Roman"/>
          <w:sz w:val="28"/>
          <w:szCs w:val="28"/>
        </w:rPr>
        <w:t>, тел. 543168.</w:t>
      </w:r>
    </w:p>
    <w:p w:rsidR="001A687F" w:rsidRPr="001A687F" w:rsidRDefault="001A687F" w:rsidP="001A6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87F" w:rsidRDefault="001A687F"/>
    <w:sectPr w:rsidR="001A6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51"/>
    <w:rsid w:val="001A687F"/>
    <w:rsid w:val="002B7FC6"/>
    <w:rsid w:val="0077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7565"/>
  <w15:chartTrackingRefBased/>
  <w15:docId w15:val="{26FDED5E-7767-414D-BFD5-89447C2F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87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8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azhec.ns@tgl.ru" TargetMode="External"/><Relationship Id="rId4" Type="http://schemas.openxmlformats.org/officeDocument/2006/relationships/hyperlink" Target="mailto:dgh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Ежова Людмила Викторовна</dc:creator>
  <cp:keywords/>
  <dc:description/>
  <cp:lastModifiedBy>Ежова Людмила Викторовна</cp:lastModifiedBy>
  <cp:revision>2</cp:revision>
  <dcterms:created xsi:type="dcterms:W3CDTF">2026-04-02T07:26:00Z</dcterms:created>
  <dcterms:modified xsi:type="dcterms:W3CDTF">2026-04-02T07:27:00Z</dcterms:modified>
</cp:coreProperties>
</file>