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A0" w:rsidRDefault="00182FA0" w:rsidP="00182FA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ОКРУГА ТОЛЬЯТТИ</w:t>
      </w:r>
    </w:p>
    <w:p w:rsidR="00182FA0" w:rsidRDefault="00182FA0" w:rsidP="00182FA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Организационное управление</w:t>
      </w:r>
    </w:p>
    <w:p w:rsidR="00182FA0" w:rsidRDefault="00182FA0" w:rsidP="00182FA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_______________________________________________________________</w:t>
      </w:r>
    </w:p>
    <w:p w:rsidR="00182FA0" w:rsidRDefault="00182FA0" w:rsidP="00182FA0">
      <w:pPr>
        <w:spacing w:after="0" w:line="360" w:lineRule="auto"/>
        <w:ind w:right="-567"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445011, ГСП, Российская федерация, Самарская область, пл. Свободы, 4,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каб.№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101</w:t>
      </w:r>
    </w:p>
    <w:p w:rsidR="00182FA0" w:rsidRDefault="00182FA0" w:rsidP="00182FA0">
      <w:pPr>
        <w:spacing w:after="0" w:line="360" w:lineRule="auto"/>
        <w:ind w:right="-567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тел. 54-44-44 (доб. 4057), 54-34-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81,  54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-44-44 (доб. 3683), 54-44-44 (доб. 3682),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otv</w:t>
      </w:r>
      <w:hyperlink r:id="rId4">
        <w:r>
          <w:rPr>
            <w:rFonts w:ascii="Times New Roman" w:eastAsia="Times New Roman" w:hAnsi="Times New Roman" w:cs="Times New Roman"/>
            <w:i/>
            <w:color w:val="000080"/>
            <w:sz w:val="20"/>
            <w:szCs w:val="20"/>
            <w:u w:val="single"/>
          </w:rPr>
          <w:t>@tgl.ru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hyperlink r:id="rId5">
        <w:r>
          <w:rPr>
            <w:rFonts w:ascii="Times New Roman" w:eastAsia="Times New Roman" w:hAnsi="Times New Roman" w:cs="Times New Roman"/>
            <w:i/>
            <w:color w:val="000080"/>
            <w:sz w:val="20"/>
            <w:szCs w:val="20"/>
            <w:u w:val="single"/>
          </w:rPr>
          <w:t>www.tgl.ru</w:t>
        </w:r>
      </w:hyperlink>
    </w:p>
    <w:p w:rsidR="00182FA0" w:rsidRDefault="00182FA0" w:rsidP="00182FA0">
      <w:pPr>
        <w:spacing w:after="0"/>
        <w:ind w:left="-1134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2FA0" w:rsidRDefault="00182FA0" w:rsidP="00182FA0">
      <w:pPr>
        <w:spacing w:after="0" w:line="360" w:lineRule="auto"/>
        <w:ind w:left="-11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FA0" w:rsidRDefault="00182FA0" w:rsidP="00182F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182FA0" w:rsidRDefault="00182FA0" w:rsidP="00182F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135" w:rsidRDefault="00BF6135" w:rsidP="00182F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Самарской области открывается бронирование путёвок в лагеря</w:t>
      </w:r>
    </w:p>
    <w:p w:rsidR="00182FA0" w:rsidRDefault="00182FA0" w:rsidP="00182F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135" w:rsidRPr="00BF6135" w:rsidRDefault="00BF6135" w:rsidP="00BF61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135">
        <w:rPr>
          <w:rFonts w:ascii="Times New Roman" w:eastAsia="Times New Roman" w:hAnsi="Times New Roman" w:cs="Times New Roman"/>
          <w:b/>
          <w:sz w:val="28"/>
          <w:szCs w:val="28"/>
        </w:rPr>
        <w:t xml:space="preserve">3 и 4 июля 2020 года в 09.00 на социальном </w:t>
      </w:r>
      <w:hyperlink r:id="rId6" w:history="1">
        <w:r w:rsidRPr="00BF6135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портале</w:t>
        </w:r>
      </w:hyperlink>
      <w:r w:rsidRPr="00BF6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(или СУПРЕМА63) начнё</w:t>
      </w:r>
      <w:r w:rsidRPr="00BF6135">
        <w:rPr>
          <w:rFonts w:ascii="Times New Roman" w:eastAsia="Times New Roman" w:hAnsi="Times New Roman" w:cs="Times New Roman"/>
          <w:b/>
          <w:sz w:val="28"/>
          <w:szCs w:val="28"/>
        </w:rPr>
        <w:t>тся бронирование льготной путевки в летний оздоровительный лагерь или санаторный оздоровительный лагерь круглогодичного действия (в летний период).</w:t>
      </w:r>
    </w:p>
    <w:p w:rsidR="00BF6135" w:rsidRPr="00BF6135" w:rsidRDefault="00BF6135" w:rsidP="00BF61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135">
        <w:rPr>
          <w:rFonts w:ascii="Times New Roman" w:eastAsia="Times New Roman" w:hAnsi="Times New Roman" w:cs="Times New Roman"/>
          <w:sz w:val="28"/>
          <w:szCs w:val="28"/>
        </w:rPr>
        <w:t>В настоящее время формируются графики заездов в следующие организации отдыха детей и их оздоровления (таблица 1) с датой заезда не ранее 16 июля 2020 года.</w:t>
      </w:r>
    </w:p>
    <w:p w:rsidR="00BF6135" w:rsidRPr="00BF6135" w:rsidRDefault="00BF6135" w:rsidP="00BF61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135">
        <w:rPr>
          <w:rFonts w:ascii="Times New Roman" w:eastAsia="Times New Roman" w:hAnsi="Times New Roman" w:cs="Times New Roman"/>
          <w:sz w:val="28"/>
          <w:szCs w:val="28"/>
        </w:rPr>
        <w:t>При ухудшении санитарно-эпидемиологической обстановки в регионе даты заездов могут быть скорректированы. При отмене заездов возврат родительского взноса будет осуществляться организациям отдыха и оздоровления детей на основании заявления о возврате.</w:t>
      </w:r>
    </w:p>
    <w:p w:rsidR="00BF6135" w:rsidRPr="00BF6135" w:rsidRDefault="00BF6135" w:rsidP="00BF61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135">
        <w:rPr>
          <w:rFonts w:ascii="Times New Roman" w:eastAsia="Times New Roman" w:hAnsi="Times New Roman" w:cs="Times New Roman"/>
          <w:sz w:val="28"/>
          <w:szCs w:val="28"/>
        </w:rPr>
        <w:t>Обращаем внимание, что с учетом санитарно-эпидемиологической обстановки в период работы оздоровительной смены устанавливается новый режим работы загородных оздоровительных лагерей, а именно:</w:t>
      </w:r>
    </w:p>
    <w:p w:rsidR="00BF6135" w:rsidRPr="00BF6135" w:rsidRDefault="00BF6135" w:rsidP="00BF61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135">
        <w:rPr>
          <w:rFonts w:ascii="Times New Roman" w:eastAsia="Times New Roman" w:hAnsi="Times New Roman" w:cs="Times New Roman"/>
          <w:sz w:val="28"/>
          <w:szCs w:val="28"/>
        </w:rPr>
        <w:t>- прием детей в лагерь осуществляется одномоментно в день заезда;</w:t>
      </w:r>
    </w:p>
    <w:p w:rsidR="00BF6135" w:rsidRPr="00BF6135" w:rsidRDefault="00BF6135" w:rsidP="00BF61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135">
        <w:rPr>
          <w:rFonts w:ascii="Times New Roman" w:eastAsia="Times New Roman" w:hAnsi="Times New Roman" w:cs="Times New Roman"/>
          <w:sz w:val="28"/>
          <w:szCs w:val="28"/>
        </w:rPr>
        <w:t>- посещение детей в период пребывания в лагере строго запрещено;</w:t>
      </w:r>
    </w:p>
    <w:p w:rsidR="00BF6135" w:rsidRPr="00BF6135" w:rsidRDefault="00BF6135" w:rsidP="00BF61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135">
        <w:rPr>
          <w:rFonts w:ascii="Times New Roman" w:eastAsia="Times New Roman" w:hAnsi="Times New Roman" w:cs="Times New Roman"/>
          <w:sz w:val="28"/>
          <w:szCs w:val="28"/>
        </w:rPr>
        <w:t>- временный выезд ребенка в период пребывания в лагере недопустим;</w:t>
      </w:r>
    </w:p>
    <w:p w:rsidR="00BF6135" w:rsidRPr="00BF6135" w:rsidRDefault="00BF6135" w:rsidP="00BF61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135">
        <w:rPr>
          <w:rFonts w:ascii="Times New Roman" w:eastAsia="Times New Roman" w:hAnsi="Times New Roman" w:cs="Times New Roman"/>
          <w:sz w:val="28"/>
          <w:szCs w:val="28"/>
        </w:rPr>
        <w:t>- родительский день будет организован в режиме онлайн;</w:t>
      </w:r>
    </w:p>
    <w:p w:rsidR="00BF6135" w:rsidRPr="00BF6135" w:rsidRDefault="00BF6135" w:rsidP="00BF61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135">
        <w:rPr>
          <w:rFonts w:ascii="Times New Roman" w:eastAsia="Times New Roman" w:hAnsi="Times New Roman" w:cs="Times New Roman"/>
          <w:sz w:val="28"/>
          <w:szCs w:val="28"/>
        </w:rPr>
        <w:t>- передача сменного белья, воды и т.п. будет организовано в определенном месте лагеря без прямого контакта с ребенком;</w:t>
      </w:r>
    </w:p>
    <w:p w:rsidR="00BF6135" w:rsidRPr="00BF6135" w:rsidRDefault="00BF6135" w:rsidP="00BF61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135">
        <w:rPr>
          <w:rFonts w:ascii="Times New Roman" w:eastAsia="Times New Roman" w:hAnsi="Times New Roman" w:cs="Times New Roman"/>
          <w:sz w:val="28"/>
          <w:szCs w:val="28"/>
        </w:rPr>
        <w:t xml:space="preserve">- досуговые и развлекательные программы будут организованы по небольшим </w:t>
      </w:r>
      <w:r w:rsidRPr="00BF61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подгруппам в целях максимального разобщения детей в помещениях под контролем воспитателей/вожатых с учетом всех рекомендаций </w:t>
      </w:r>
      <w:proofErr w:type="spellStart"/>
      <w:r w:rsidRPr="00BF613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BF6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135" w:rsidRDefault="00BF6135" w:rsidP="00BF61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135">
        <w:rPr>
          <w:rFonts w:ascii="Times New Roman" w:eastAsia="Times New Roman" w:hAnsi="Times New Roman" w:cs="Times New Roman"/>
          <w:sz w:val="28"/>
          <w:szCs w:val="28"/>
        </w:rPr>
        <w:t xml:space="preserve">- с учетом методических рекомендаций </w:t>
      </w:r>
      <w:proofErr w:type="spellStart"/>
      <w:r w:rsidRPr="00BF613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BF6135">
        <w:rPr>
          <w:rFonts w:ascii="Times New Roman" w:eastAsia="Times New Roman" w:hAnsi="Times New Roman" w:cs="Times New Roman"/>
          <w:sz w:val="28"/>
          <w:szCs w:val="28"/>
        </w:rPr>
        <w:t xml:space="preserve"> РФ от 25.05.2020 будут усилены меры обеспечения санитарно-эпидеми</w:t>
      </w:r>
      <w:bookmarkStart w:id="0" w:name="_GoBack"/>
      <w:bookmarkEnd w:id="0"/>
      <w:r w:rsidRPr="00BF6135">
        <w:rPr>
          <w:rFonts w:ascii="Times New Roman" w:eastAsia="Times New Roman" w:hAnsi="Times New Roman" w:cs="Times New Roman"/>
          <w:sz w:val="28"/>
          <w:szCs w:val="28"/>
        </w:rPr>
        <w:t>ологического благополучия детей в период пребывания в лагере.</w:t>
      </w:r>
    </w:p>
    <w:p w:rsidR="00BF6135" w:rsidRPr="00BF6135" w:rsidRDefault="00BF6135" w:rsidP="00BF613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135">
        <w:rPr>
          <w:rFonts w:ascii="Times New Roman" w:eastAsia="Times New Roman" w:hAnsi="Times New Roman" w:cs="Times New Roman"/>
          <w:b/>
          <w:sz w:val="28"/>
          <w:szCs w:val="28"/>
        </w:rPr>
        <w:t>Таблица 1</w:t>
      </w:r>
    </w:p>
    <w:tbl>
      <w:tblPr>
        <w:tblW w:w="5184" w:type="pct"/>
        <w:tblCellSpacing w:w="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5645"/>
        <w:gridCol w:w="4898"/>
      </w:tblGrid>
      <w:tr w:rsidR="00BF6135" w:rsidRPr="00BF6135" w:rsidTr="00BF6135">
        <w:trPr>
          <w:tblCellSpacing w:w="7" w:type="dxa"/>
        </w:trPr>
        <w:tc>
          <w:tcPr>
            <w:tcW w:w="4987" w:type="pct"/>
            <w:gridSpan w:val="3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Предварительный график бронирования путевок в летний период 2020 года</w:t>
            </w:r>
          </w:p>
        </w:tc>
      </w:tr>
      <w:tr w:rsidR="00BF6135" w:rsidRPr="00BF6135" w:rsidTr="00BF6135">
        <w:trPr>
          <w:tblCellSpacing w:w="7" w:type="dxa"/>
        </w:trPr>
        <w:tc>
          <w:tcPr>
            <w:tcW w:w="139" w:type="pct"/>
            <w:vMerge w:val="restar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259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 день</w:t>
            </w:r>
            <w:r w:rsidRPr="00BF613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br/>
              <w:t>03.07.2020 в 09.00</w:t>
            </w:r>
          </w:p>
        </w:tc>
        <w:tc>
          <w:tcPr>
            <w:tcW w:w="223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 день</w:t>
            </w:r>
            <w:r w:rsidRPr="00BF613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br/>
              <w:t>04.07.2020 в 09.00</w:t>
            </w:r>
          </w:p>
        </w:tc>
      </w:tr>
      <w:tr w:rsidR="00BF6135" w:rsidRPr="00BF6135" w:rsidTr="00BF6135">
        <w:trPr>
          <w:tblCellSpacing w:w="7" w:type="dxa"/>
        </w:trPr>
        <w:tc>
          <w:tcPr>
            <w:tcW w:w="139" w:type="pct"/>
            <w:vMerge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9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ДОЛ</w:t>
            </w:r>
          </w:p>
        </w:tc>
        <w:tc>
          <w:tcPr>
            <w:tcW w:w="223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ДОЛ</w:t>
            </w:r>
          </w:p>
        </w:tc>
      </w:tr>
      <w:tr w:rsidR="00BF6135" w:rsidRPr="00BF6135" w:rsidTr="00BF6135">
        <w:trPr>
          <w:trHeight w:val="429"/>
          <w:tblCellSpacing w:w="7" w:type="dxa"/>
        </w:trPr>
        <w:tc>
          <w:tcPr>
            <w:tcW w:w="139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9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 xml:space="preserve">ООО "Сказочная долина" ДОЦ "Россия" </w:t>
            </w:r>
          </w:p>
        </w:tc>
        <w:tc>
          <w:tcPr>
            <w:tcW w:w="223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СП ДОЦ "Жигулевский Артек"</w:t>
            </w:r>
          </w:p>
        </w:tc>
      </w:tr>
      <w:tr w:rsidR="00BF6135" w:rsidRPr="00BF6135" w:rsidTr="00BF6135">
        <w:trPr>
          <w:trHeight w:val="648"/>
          <w:tblCellSpacing w:w="7" w:type="dxa"/>
        </w:trPr>
        <w:tc>
          <w:tcPr>
            <w:tcW w:w="139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59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МБУ ДЗСОЦ ДОЛ "Волжанин"</w:t>
            </w:r>
          </w:p>
        </w:tc>
        <w:tc>
          <w:tcPr>
            <w:tcW w:w="223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ГБУ СО "Центр патриотического воспитания" (</w:t>
            </w:r>
            <w:proofErr w:type="spellStart"/>
            <w:r w:rsidRPr="00BF6135">
              <w:rPr>
                <w:rFonts w:ascii="Times New Roman" w:eastAsia="Times New Roman" w:hAnsi="Times New Roman" w:cs="Times New Roman"/>
                <w:color w:val="auto"/>
              </w:rPr>
              <w:t>бывш</w:t>
            </w:r>
            <w:proofErr w:type="spellEnd"/>
            <w:r w:rsidRPr="00BF6135">
              <w:rPr>
                <w:rFonts w:ascii="Times New Roman" w:eastAsia="Times New Roman" w:hAnsi="Times New Roman" w:cs="Times New Roman"/>
                <w:color w:val="auto"/>
              </w:rPr>
              <w:t>. Лесная сказка)</w:t>
            </w:r>
          </w:p>
        </w:tc>
      </w:tr>
      <w:tr w:rsidR="00BF6135" w:rsidRPr="00BF6135" w:rsidTr="00BF6135">
        <w:trPr>
          <w:trHeight w:val="502"/>
          <w:tblCellSpacing w:w="7" w:type="dxa"/>
        </w:trPr>
        <w:tc>
          <w:tcPr>
            <w:tcW w:w="139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59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МУП Пансионат "Звездный"</w:t>
            </w:r>
            <w:r w:rsidRPr="00BF6135">
              <w:rPr>
                <w:rFonts w:ascii="Times New Roman" w:eastAsia="Times New Roman" w:hAnsi="Times New Roman" w:cs="Times New Roman"/>
                <w:color w:val="auto"/>
              </w:rPr>
              <w:br/>
              <w:t>(САНАТОРНЫЕ ПУТЕВКИ - 24 дня)</w:t>
            </w:r>
          </w:p>
        </w:tc>
        <w:tc>
          <w:tcPr>
            <w:tcW w:w="223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ДОЛ "Юный строитель"</w:t>
            </w:r>
          </w:p>
        </w:tc>
      </w:tr>
      <w:tr w:rsidR="00BF6135" w:rsidRPr="00BF6135" w:rsidTr="00BF6135">
        <w:trPr>
          <w:trHeight w:val="638"/>
          <w:tblCellSpacing w:w="7" w:type="dxa"/>
        </w:trPr>
        <w:tc>
          <w:tcPr>
            <w:tcW w:w="139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59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МУП Пансионат "Звездный" - ОСП "Электроник-Дубрава"</w:t>
            </w:r>
            <w:r w:rsidRPr="00BF6135">
              <w:rPr>
                <w:rFonts w:ascii="Times New Roman" w:eastAsia="Times New Roman" w:hAnsi="Times New Roman" w:cs="Times New Roman"/>
                <w:color w:val="auto"/>
              </w:rPr>
              <w:br/>
              <w:t>(САНАТОРНЫЕ ПУТЕВКИ - 24 дня)</w:t>
            </w:r>
          </w:p>
        </w:tc>
        <w:tc>
          <w:tcPr>
            <w:tcW w:w="223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ООО "Сказочная долина" ДОЛ "Лесной"</w:t>
            </w:r>
          </w:p>
        </w:tc>
      </w:tr>
      <w:tr w:rsidR="00BF6135" w:rsidRPr="00BF6135" w:rsidTr="00BF6135">
        <w:trPr>
          <w:trHeight w:val="642"/>
          <w:tblCellSpacing w:w="7" w:type="dxa"/>
        </w:trPr>
        <w:tc>
          <w:tcPr>
            <w:tcW w:w="139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59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МАУ Санаторий "Молодецкий курган"</w:t>
            </w:r>
            <w:r w:rsidRPr="00BF6135">
              <w:rPr>
                <w:rFonts w:ascii="Times New Roman" w:eastAsia="Times New Roman" w:hAnsi="Times New Roman" w:cs="Times New Roman"/>
                <w:color w:val="auto"/>
              </w:rPr>
              <w:br/>
              <w:t>(САНАТОРНЫЕ ПУТЕВКИ - 24 дня)</w:t>
            </w:r>
          </w:p>
        </w:tc>
        <w:tc>
          <w:tcPr>
            <w:tcW w:w="223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ДОЛ "Дружные ребята"</w:t>
            </w:r>
          </w:p>
        </w:tc>
      </w:tr>
      <w:tr w:rsidR="00BF6135" w:rsidRPr="00BF6135" w:rsidTr="00BF6135">
        <w:trPr>
          <w:trHeight w:val="355"/>
          <w:tblCellSpacing w:w="7" w:type="dxa"/>
        </w:trPr>
        <w:tc>
          <w:tcPr>
            <w:tcW w:w="139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59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ООО "Отдых"</w:t>
            </w:r>
          </w:p>
        </w:tc>
        <w:tc>
          <w:tcPr>
            <w:tcW w:w="223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ДОЛ "Планета дружбы"</w:t>
            </w:r>
          </w:p>
        </w:tc>
      </w:tr>
      <w:tr w:rsidR="00BF6135" w:rsidRPr="00BF6135" w:rsidTr="00BF6135">
        <w:trPr>
          <w:trHeight w:val="671"/>
          <w:tblCellSpacing w:w="7" w:type="dxa"/>
        </w:trPr>
        <w:tc>
          <w:tcPr>
            <w:tcW w:w="139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59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Самарский областной детский санаторий "Юность"</w:t>
            </w:r>
            <w:r w:rsidRPr="00BF6135">
              <w:rPr>
                <w:rFonts w:ascii="Times New Roman" w:eastAsia="Times New Roman" w:hAnsi="Times New Roman" w:cs="Times New Roman"/>
                <w:color w:val="auto"/>
              </w:rPr>
              <w:br/>
              <w:t>(САНАТОРНЫЕ ПУТЕВКИ - 24 дня)</w:t>
            </w:r>
          </w:p>
        </w:tc>
        <w:tc>
          <w:tcPr>
            <w:tcW w:w="223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ДОЛ "Рассвет"</w:t>
            </w:r>
          </w:p>
        </w:tc>
      </w:tr>
      <w:tr w:rsidR="00BF6135" w:rsidRPr="00BF6135" w:rsidTr="00BF6135">
        <w:trPr>
          <w:trHeight w:val="671"/>
          <w:tblCellSpacing w:w="7" w:type="dxa"/>
        </w:trPr>
        <w:tc>
          <w:tcPr>
            <w:tcW w:w="139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259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 xml:space="preserve">ФГБУЗ МРЦ «Сергиевские минеральные воды» ФМБА </w:t>
            </w:r>
            <w:proofErr w:type="gramStart"/>
            <w:r w:rsidRPr="00BF6135">
              <w:rPr>
                <w:rFonts w:ascii="Times New Roman" w:eastAsia="Times New Roman" w:hAnsi="Times New Roman" w:cs="Times New Roman"/>
                <w:color w:val="auto"/>
              </w:rPr>
              <w:t>России</w:t>
            </w:r>
            <w:r w:rsidRPr="00BF6135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BF6135">
              <w:rPr>
                <w:rFonts w:ascii="Times New Roman" w:eastAsia="Times New Roman" w:hAnsi="Times New Roman" w:cs="Times New Roman"/>
                <w:color w:val="auto"/>
              </w:rPr>
              <w:t>САНАТОРНЫЕ ПУТЕВКИ - 24 дня)</w:t>
            </w:r>
          </w:p>
        </w:tc>
        <w:tc>
          <w:tcPr>
            <w:tcW w:w="223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ДОЛ "Салют" (Сызрань)</w:t>
            </w:r>
          </w:p>
        </w:tc>
      </w:tr>
      <w:tr w:rsidR="00BF6135" w:rsidRPr="00BF6135" w:rsidTr="00BF6135">
        <w:trPr>
          <w:trHeight w:val="554"/>
          <w:tblCellSpacing w:w="7" w:type="dxa"/>
        </w:trPr>
        <w:tc>
          <w:tcPr>
            <w:tcW w:w="139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59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ООО "Космос" ДОЛ "Космос-2"</w:t>
            </w:r>
            <w:r w:rsidRPr="00BF6135">
              <w:rPr>
                <w:rFonts w:ascii="Times New Roman" w:eastAsia="Times New Roman" w:hAnsi="Times New Roman" w:cs="Times New Roman"/>
                <w:color w:val="auto"/>
              </w:rPr>
              <w:br/>
              <w:t>(САНАТОРНЫЕ ПУТЕВКИ - 24 дня)</w:t>
            </w:r>
          </w:p>
        </w:tc>
        <w:tc>
          <w:tcPr>
            <w:tcW w:w="223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ОСП б/о "Спартак"</w:t>
            </w:r>
          </w:p>
        </w:tc>
      </w:tr>
      <w:tr w:rsidR="00BF6135" w:rsidRPr="00BF6135" w:rsidTr="00BF6135">
        <w:trPr>
          <w:trHeight w:val="931"/>
          <w:tblCellSpacing w:w="7" w:type="dxa"/>
        </w:trPr>
        <w:tc>
          <w:tcPr>
            <w:tcW w:w="139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259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ООО "Курорты Поволжья" - Санаторий "Циолковский"</w:t>
            </w:r>
            <w:r w:rsidRPr="00BF6135">
              <w:rPr>
                <w:rFonts w:ascii="Times New Roman" w:eastAsia="Times New Roman" w:hAnsi="Times New Roman" w:cs="Times New Roman"/>
                <w:color w:val="auto"/>
              </w:rPr>
              <w:br/>
              <w:t>(САНАТОРНЫЕ ПУТЕВКИ - 24 дня)</w:t>
            </w:r>
          </w:p>
        </w:tc>
        <w:tc>
          <w:tcPr>
            <w:tcW w:w="223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 xml:space="preserve">МАУ ДО "ДООЦ "Юность" </w:t>
            </w:r>
            <w:proofErr w:type="spellStart"/>
            <w:r w:rsidRPr="00BF6135">
              <w:rPr>
                <w:rFonts w:ascii="Times New Roman" w:eastAsia="Times New Roman" w:hAnsi="Times New Roman" w:cs="Times New Roman"/>
                <w:color w:val="auto"/>
              </w:rPr>
              <w:t>г.о</w:t>
            </w:r>
            <w:proofErr w:type="spellEnd"/>
            <w:r w:rsidRPr="00BF6135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gramStart"/>
            <w:r w:rsidRPr="00BF6135">
              <w:rPr>
                <w:rFonts w:ascii="Times New Roman" w:eastAsia="Times New Roman" w:hAnsi="Times New Roman" w:cs="Times New Roman"/>
                <w:color w:val="auto"/>
              </w:rPr>
              <w:t>Самара</w:t>
            </w:r>
            <w:r w:rsidRPr="00BF6135">
              <w:rPr>
                <w:rFonts w:ascii="Times New Roman" w:eastAsia="Times New Roman" w:hAnsi="Times New Roman" w:cs="Times New Roman"/>
                <w:color w:val="auto"/>
              </w:rPr>
              <w:br/>
              <w:t>(</w:t>
            </w:r>
            <w:proofErr w:type="gramEnd"/>
            <w:r w:rsidRPr="00BF6135">
              <w:rPr>
                <w:rFonts w:ascii="Times New Roman" w:eastAsia="Times New Roman" w:hAnsi="Times New Roman" w:cs="Times New Roman"/>
                <w:color w:val="auto"/>
              </w:rPr>
              <w:t>Уральское шоссе)</w:t>
            </w:r>
          </w:p>
        </w:tc>
      </w:tr>
      <w:tr w:rsidR="00BF6135" w:rsidRPr="00BF6135" w:rsidTr="00BF6135">
        <w:trPr>
          <w:trHeight w:val="648"/>
          <w:tblCellSpacing w:w="7" w:type="dxa"/>
        </w:trPr>
        <w:tc>
          <w:tcPr>
            <w:tcW w:w="139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59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ДОЛ "Волжский Артек"</w:t>
            </w:r>
          </w:p>
        </w:tc>
        <w:tc>
          <w:tcPr>
            <w:tcW w:w="223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ФГБУЗ МРЦ «Сергиевские минеральные воды» ФМБА России</w:t>
            </w:r>
          </w:p>
        </w:tc>
      </w:tr>
      <w:tr w:rsidR="00BF6135" w:rsidRPr="00BF6135" w:rsidTr="00BF6135">
        <w:trPr>
          <w:trHeight w:val="360"/>
          <w:tblCellSpacing w:w="7" w:type="dxa"/>
        </w:trPr>
        <w:tc>
          <w:tcPr>
            <w:tcW w:w="139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259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ООО "УСР" Пансионат "Юность"</w:t>
            </w:r>
          </w:p>
        </w:tc>
        <w:tc>
          <w:tcPr>
            <w:tcW w:w="223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ООО "Космос" ДОЛ "Космос-2"</w:t>
            </w:r>
          </w:p>
        </w:tc>
      </w:tr>
      <w:tr w:rsidR="00BF6135" w:rsidRPr="00BF6135" w:rsidTr="00BF6135">
        <w:trPr>
          <w:trHeight w:val="494"/>
          <w:tblCellSpacing w:w="7" w:type="dxa"/>
        </w:trPr>
        <w:tc>
          <w:tcPr>
            <w:tcW w:w="139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259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23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ДОЛ "Дружба"</w:t>
            </w:r>
          </w:p>
        </w:tc>
      </w:tr>
      <w:tr w:rsidR="00BF6135" w:rsidRPr="00BF6135" w:rsidTr="00BF6135">
        <w:trPr>
          <w:trHeight w:val="505"/>
          <w:tblCellSpacing w:w="7" w:type="dxa"/>
        </w:trPr>
        <w:tc>
          <w:tcPr>
            <w:tcW w:w="139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259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238" w:type="pct"/>
            <w:vAlign w:val="center"/>
            <w:hideMark/>
          </w:tcPr>
          <w:p w:rsidR="00BF6135" w:rsidRPr="00BF6135" w:rsidRDefault="00BF6135" w:rsidP="00BF613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6135">
              <w:rPr>
                <w:rFonts w:ascii="Times New Roman" w:eastAsia="Times New Roman" w:hAnsi="Times New Roman" w:cs="Times New Roman"/>
                <w:color w:val="auto"/>
              </w:rPr>
              <w:t>ДОЛ "Остров детства"</w:t>
            </w:r>
          </w:p>
        </w:tc>
      </w:tr>
    </w:tbl>
    <w:p w:rsidR="00BF6135" w:rsidRPr="00BF6135" w:rsidRDefault="00BF6135" w:rsidP="00BF61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FA0" w:rsidRDefault="00182FA0" w:rsidP="00BF613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Организационное управление</w:t>
      </w:r>
    </w:p>
    <w:p w:rsidR="00182FA0" w:rsidRDefault="00182FA0" w:rsidP="00182FA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08.04.2020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182FA0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A0"/>
    <w:rsid w:val="00182FA0"/>
    <w:rsid w:val="006C0B77"/>
    <w:rsid w:val="008242FF"/>
    <w:rsid w:val="00870751"/>
    <w:rsid w:val="00922C48"/>
    <w:rsid w:val="00B915B7"/>
    <w:rsid w:val="00BF613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AFD7B-133B-4391-A8C5-20E659AD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2FA0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9;&#1086;&#1094;&#1080;&#1072;&#1083;&#1100;&#1085;&#1099;&#1081;&#1087;&#1086;&#1088;&#1090;&#1072;&#1083;.&#1088;&#1092;" TargetMode="External"/><Relationship Id="rId5" Type="http://schemas.openxmlformats.org/officeDocument/2006/relationships/hyperlink" Target="http://www.tgl.ru" TargetMode="External"/><Relationship Id="rId4" Type="http://schemas.openxmlformats.org/officeDocument/2006/relationships/hyperlink" Target="mailto:maxi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2020-07-02T05:27:00Z</dcterms:created>
  <dcterms:modified xsi:type="dcterms:W3CDTF">2020-07-02T06:38:00Z</dcterms:modified>
</cp:coreProperties>
</file>