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DC" w:rsidRDefault="00AD56DC" w:rsidP="00AD56DC">
      <w:pPr>
        <w:pStyle w:val="a4"/>
        <w:numPr>
          <w:ilvl w:val="0"/>
          <w:numId w:val="2"/>
        </w:numPr>
      </w:pPr>
      <w:r>
        <w:t>Проект «Сквер семейного отдыха «ПУШКИНСКИЙ» – создание сквера по Приморскому бульвару, д. 9, д. 15, д. 19, д. 21 (1 этап);</w:t>
      </w:r>
    </w:p>
    <w:p w:rsidR="00AD56DC" w:rsidRDefault="00AD56DC" w:rsidP="00AD56DC">
      <w:pPr>
        <w:pStyle w:val="a4"/>
        <w:numPr>
          <w:ilvl w:val="0"/>
          <w:numId w:val="2"/>
        </w:numPr>
      </w:pPr>
      <w:r>
        <w:t>Проект «Соседство «Белый город» жителей домов ул. 40 лет Победы, д. 61, д. 61-а, д. 61-б, д. 63 – создание  детской и спортивной площадок, зоны отдыха для взрослых на территории общего пользования местоположением ул.40 лет Победы, восточнее здания 39;</w:t>
      </w:r>
    </w:p>
    <w:p w:rsidR="0018210A" w:rsidRDefault="00AD56DC" w:rsidP="00AD56DC">
      <w:pPr>
        <w:pStyle w:val="a4"/>
        <w:numPr>
          <w:ilvl w:val="0"/>
          <w:numId w:val="2"/>
        </w:numPr>
      </w:pPr>
      <w:r w:rsidRPr="00AD56DC">
        <w:t>проект «Дорога домой» – благоустройство дворовой территории между домом по бульвару 50 лет Октября, д. 10А и домовладениями  по ул. Маяковского, д. 109,  Яблоневому проезду, д. 102</w:t>
      </w:r>
      <w:r w:rsidR="0018210A"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bookmarkStart w:id="0" w:name="_GoBack"/>
      <w:bookmarkEnd w:id="0"/>
      <w:r w:rsidRPr="00AD56DC">
        <w:t>проект «Дворик моей мечты» – благоустройство дворовой территори</w:t>
      </w:r>
      <w:r>
        <w:t>и по ул. Маршала Жукова, д. 48;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«Спорт – это сила!» – устройство спортивной площадки западнее зда</w:t>
      </w:r>
      <w:r>
        <w:t>ния 88 по ул. Коммунистической;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«Детский городок» – обустройство  детской площад</w:t>
      </w:r>
      <w:r>
        <w:t xml:space="preserve">ки по </w:t>
      </w:r>
      <w:proofErr w:type="gramStart"/>
      <w:r>
        <w:t>Ленинскому</w:t>
      </w:r>
      <w:proofErr w:type="gramEnd"/>
      <w:r>
        <w:t xml:space="preserve"> просп., д. 18;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 xml:space="preserve">проект «Уютный двор» – благоустройство дворовой территории по </w:t>
      </w:r>
      <w:proofErr w:type="gramStart"/>
      <w:r w:rsidRPr="00AD56DC">
        <w:t>Ленинскому</w:t>
      </w:r>
      <w:proofErr w:type="gramEnd"/>
      <w:r w:rsidRPr="00AD56DC">
        <w:t xml:space="preserve"> просп., д. 24</w:t>
      </w:r>
      <w:r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proofErr w:type="gramStart"/>
      <w:r w:rsidRPr="00AD56DC">
        <w:t>общественный проект «Быстрее, выше, сильнее!» – обустройство спортивной площадки по ул. Матросова, д.15,  д. 21</w:t>
      </w:r>
      <w:r>
        <w:t>;</w:t>
      </w:r>
      <w:proofErr w:type="gramEnd"/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«Уютный двор» – обустройство детской площадки и спортивны</w:t>
      </w:r>
      <w:r>
        <w:t>х площадок по ул. Мира, д. 111;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«Спорт для всех» – восстановление хоккейного корта  по ул.  Мира,  д. 102, д. 104, д. 106</w:t>
      </w:r>
      <w:r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«Уютный дом, комфортный двор» - благоустройство дворовой территории по бульвару Молодежному, д. 2</w:t>
      </w:r>
      <w:r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 xml:space="preserve">проект «Комфортный двор» - расширение и восстановление  </w:t>
      </w:r>
      <w:proofErr w:type="spellStart"/>
      <w:r w:rsidRPr="00AD56DC">
        <w:t>внутридворового</w:t>
      </w:r>
      <w:proofErr w:type="spellEnd"/>
      <w:r w:rsidRPr="00AD56DC">
        <w:t xml:space="preserve"> проезда, устройство и восстановление тротуаров по </w:t>
      </w:r>
      <w:proofErr w:type="gramStart"/>
      <w:r w:rsidRPr="00AD56DC">
        <w:t>Московскому</w:t>
      </w:r>
      <w:proofErr w:type="gramEnd"/>
      <w:r w:rsidRPr="00AD56DC">
        <w:t xml:space="preserve"> просп., д. 45/47</w:t>
      </w:r>
      <w:r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 xml:space="preserve">проект «Наша дорога» – восстановление </w:t>
      </w:r>
      <w:proofErr w:type="spellStart"/>
      <w:r w:rsidRPr="00AD56DC">
        <w:t>внутридворового</w:t>
      </w:r>
      <w:proofErr w:type="spellEnd"/>
      <w:r w:rsidRPr="00AD56DC">
        <w:t xml:space="preserve"> проезда по бульвару Рябиновому, д. 8</w:t>
      </w:r>
      <w:r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«Восстановим пешеходные дорожки» – восстановление тротуаров  дворовой территории по ул. Свердлова, д. 29</w:t>
      </w:r>
      <w:r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«Весёлый городок» – устройство детской спортивно-игровой площадки в сквере 4 квартала  по бульвару Курчатова</w:t>
      </w:r>
      <w:r>
        <w:t>;</w:t>
      </w:r>
    </w:p>
    <w:p w:rsidR="00AD56DC" w:rsidRDefault="00AD56DC" w:rsidP="00AD56DC">
      <w:pPr>
        <w:pStyle w:val="a4"/>
        <w:numPr>
          <w:ilvl w:val="0"/>
          <w:numId w:val="2"/>
        </w:numPr>
      </w:pPr>
      <w:r w:rsidRPr="00AD56DC">
        <w:t>проект «Спортивный двор»  – обустройство спортивной  площадки по просп. Степана Разина, д. 10</w:t>
      </w:r>
      <w:r>
        <w:t>;</w:t>
      </w:r>
    </w:p>
    <w:p w:rsidR="00AD56DC" w:rsidRDefault="001A70A6" w:rsidP="001A70A6">
      <w:pPr>
        <w:pStyle w:val="a4"/>
        <w:numPr>
          <w:ilvl w:val="0"/>
          <w:numId w:val="2"/>
        </w:numPr>
      </w:pPr>
      <w:proofErr w:type="gramStart"/>
      <w:r w:rsidRPr="001A70A6">
        <w:t>проект «Тренажеры для всех» – восстановление спортивной площадки по ул. Спортивной, д. 4, д. 4А, д. 4Б, просп. Степана Разина, д . 90</w:t>
      </w:r>
      <w:r>
        <w:t>;</w:t>
      </w:r>
      <w:proofErr w:type="gramEnd"/>
    </w:p>
    <w:p w:rsidR="001A70A6" w:rsidRDefault="001A70A6" w:rsidP="001A70A6">
      <w:pPr>
        <w:pStyle w:val="a4"/>
        <w:numPr>
          <w:ilvl w:val="0"/>
          <w:numId w:val="2"/>
        </w:numPr>
      </w:pPr>
      <w:proofErr w:type="gramStart"/>
      <w:r w:rsidRPr="001A70A6">
        <w:t>проект «Счастливое детство» - обустройство детской спортивно-игровой площадки по ул. Спортивной, д. 8, д. 8А, д. 8Б, просп. Степана Разина, д. 82</w:t>
      </w:r>
      <w:r>
        <w:t>;</w:t>
      </w:r>
      <w:proofErr w:type="gramEnd"/>
    </w:p>
    <w:p w:rsidR="001A70A6" w:rsidRDefault="001A70A6" w:rsidP="001A70A6">
      <w:pPr>
        <w:pStyle w:val="a4"/>
        <w:numPr>
          <w:ilvl w:val="0"/>
          <w:numId w:val="2"/>
        </w:numPr>
      </w:pPr>
      <w:r w:rsidRPr="001A70A6">
        <w:t>проект «Счастливые дети» – восстановление детской площадки по ул. 40 лет Победы, д. 48</w:t>
      </w:r>
      <w:r>
        <w:t>;</w:t>
      </w:r>
    </w:p>
    <w:p w:rsidR="001A70A6" w:rsidRDefault="001A70A6" w:rsidP="001A70A6">
      <w:pPr>
        <w:pStyle w:val="a4"/>
        <w:numPr>
          <w:ilvl w:val="0"/>
          <w:numId w:val="2"/>
        </w:numPr>
      </w:pPr>
      <w:r w:rsidRPr="001A70A6">
        <w:t xml:space="preserve">проект «Автомобильной столице достойную парковку»  – расширение </w:t>
      </w:r>
      <w:proofErr w:type="spellStart"/>
      <w:r w:rsidRPr="001A70A6">
        <w:t>внутридворового</w:t>
      </w:r>
      <w:proofErr w:type="spellEnd"/>
      <w:r w:rsidRPr="001A70A6">
        <w:t xml:space="preserve"> проезда  с устройством парковочных мест по бульвару Татищева, д. 2</w:t>
      </w:r>
      <w:r>
        <w:t>;</w:t>
      </w:r>
    </w:p>
    <w:p w:rsidR="001A70A6" w:rsidRDefault="001A70A6" w:rsidP="001A70A6">
      <w:pPr>
        <w:pStyle w:val="a4"/>
        <w:numPr>
          <w:ilvl w:val="0"/>
          <w:numId w:val="2"/>
        </w:numPr>
      </w:pPr>
      <w:r w:rsidRPr="001A70A6">
        <w:t xml:space="preserve">проект «Уютный дом, комфортный двор» – восстановление </w:t>
      </w:r>
      <w:proofErr w:type="spellStart"/>
      <w:r w:rsidRPr="001A70A6">
        <w:t>внутридворового</w:t>
      </w:r>
      <w:proofErr w:type="spellEnd"/>
      <w:r w:rsidRPr="001A70A6">
        <w:t xml:space="preserve">  проезда и тротуара по ул. </w:t>
      </w:r>
      <w:proofErr w:type="gramStart"/>
      <w:r w:rsidRPr="001A70A6">
        <w:t>Юбилейной</w:t>
      </w:r>
      <w:proofErr w:type="gramEnd"/>
      <w:r w:rsidRPr="001A70A6">
        <w:t>, д. 5</w:t>
      </w:r>
      <w:r>
        <w:t>;</w:t>
      </w:r>
    </w:p>
    <w:p w:rsidR="001A70A6" w:rsidRDefault="001A70A6" w:rsidP="001A70A6">
      <w:pPr>
        <w:pStyle w:val="a4"/>
        <w:numPr>
          <w:ilvl w:val="0"/>
          <w:numId w:val="2"/>
        </w:numPr>
      </w:pPr>
      <w:r w:rsidRPr="001A70A6">
        <w:t>проект «Территория спорта»  – восстановление спортивной площадки по ул. Юбилейной, д.  67, д. 69, д. 73</w:t>
      </w:r>
      <w:r>
        <w:t>;</w:t>
      </w:r>
    </w:p>
    <w:p w:rsidR="001A70A6" w:rsidRDefault="001A70A6" w:rsidP="001A70A6">
      <w:pPr>
        <w:pStyle w:val="a4"/>
        <w:numPr>
          <w:ilvl w:val="0"/>
          <w:numId w:val="2"/>
        </w:numPr>
      </w:pPr>
      <w:r w:rsidRPr="001A70A6">
        <w:lastRenderedPageBreak/>
        <w:t>проект «Сделаем наш двор лучше» – благоустройство дворовой территории по ул. Юбилейной, д. 19</w:t>
      </w:r>
      <w:r>
        <w:t>;</w:t>
      </w:r>
    </w:p>
    <w:p w:rsidR="001A70A6" w:rsidRDefault="001A70A6" w:rsidP="001A70A6">
      <w:pPr>
        <w:pStyle w:val="a4"/>
        <w:numPr>
          <w:ilvl w:val="0"/>
          <w:numId w:val="2"/>
        </w:numPr>
      </w:pPr>
      <w:r w:rsidRPr="001A70A6">
        <w:t>проект «Путь  к  родному дому» – восстановление тротуара  по Южному шоссе, д. 19</w:t>
      </w:r>
      <w:r>
        <w:t>;</w:t>
      </w:r>
    </w:p>
    <w:p w:rsidR="001A70A6" w:rsidRDefault="001A70A6" w:rsidP="001A70A6">
      <w:pPr>
        <w:pStyle w:val="a4"/>
        <w:numPr>
          <w:ilvl w:val="0"/>
          <w:numId w:val="2"/>
        </w:numPr>
      </w:pPr>
      <w:r w:rsidRPr="001A70A6">
        <w:t>проект «Уютный двор» – благоустройство дворовой территории с устройством парковочных мест по Южному шоссе, д. 59</w:t>
      </w:r>
      <w:r>
        <w:t>;</w:t>
      </w:r>
    </w:p>
    <w:p w:rsidR="001A70A6" w:rsidRDefault="001A70A6" w:rsidP="001A70A6">
      <w:pPr>
        <w:ind w:left="360"/>
      </w:pPr>
    </w:p>
    <w:sectPr w:rsidR="001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F19"/>
    <w:multiLevelType w:val="hybridMultilevel"/>
    <w:tmpl w:val="9DA44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3E4"/>
    <w:multiLevelType w:val="hybridMultilevel"/>
    <w:tmpl w:val="A63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6"/>
    <w:rsid w:val="00016FE5"/>
    <w:rsid w:val="00061F5C"/>
    <w:rsid w:val="00080846"/>
    <w:rsid w:val="00081E12"/>
    <w:rsid w:val="000A0638"/>
    <w:rsid w:val="00127A8B"/>
    <w:rsid w:val="00153D43"/>
    <w:rsid w:val="0018210A"/>
    <w:rsid w:val="001957F5"/>
    <w:rsid w:val="001A70A6"/>
    <w:rsid w:val="001B5DF8"/>
    <w:rsid w:val="001B7345"/>
    <w:rsid w:val="001C16E5"/>
    <w:rsid w:val="002572C2"/>
    <w:rsid w:val="00282800"/>
    <w:rsid w:val="002B2695"/>
    <w:rsid w:val="002C369A"/>
    <w:rsid w:val="002F392D"/>
    <w:rsid w:val="002F4557"/>
    <w:rsid w:val="00384A21"/>
    <w:rsid w:val="003B3E26"/>
    <w:rsid w:val="004001AB"/>
    <w:rsid w:val="00467829"/>
    <w:rsid w:val="004715A7"/>
    <w:rsid w:val="004C7EE2"/>
    <w:rsid w:val="0050459A"/>
    <w:rsid w:val="00573E18"/>
    <w:rsid w:val="005D6928"/>
    <w:rsid w:val="006367A4"/>
    <w:rsid w:val="006E6915"/>
    <w:rsid w:val="00732848"/>
    <w:rsid w:val="0077154E"/>
    <w:rsid w:val="007909E4"/>
    <w:rsid w:val="008833E5"/>
    <w:rsid w:val="008933B1"/>
    <w:rsid w:val="008A3537"/>
    <w:rsid w:val="008E2A50"/>
    <w:rsid w:val="009218BE"/>
    <w:rsid w:val="00936B97"/>
    <w:rsid w:val="00977C77"/>
    <w:rsid w:val="00995DC5"/>
    <w:rsid w:val="00A808BC"/>
    <w:rsid w:val="00AD56DC"/>
    <w:rsid w:val="00BD6C50"/>
    <w:rsid w:val="00C21E11"/>
    <w:rsid w:val="00C6292B"/>
    <w:rsid w:val="00C63F15"/>
    <w:rsid w:val="00C80330"/>
    <w:rsid w:val="00CA5274"/>
    <w:rsid w:val="00D34E57"/>
    <w:rsid w:val="00D57EE8"/>
    <w:rsid w:val="00D63610"/>
    <w:rsid w:val="00DA06C8"/>
    <w:rsid w:val="00DB771D"/>
    <w:rsid w:val="00DD6251"/>
    <w:rsid w:val="00DF07BA"/>
    <w:rsid w:val="00DF731F"/>
    <w:rsid w:val="00E3161E"/>
    <w:rsid w:val="00E95BF7"/>
    <w:rsid w:val="00EB3BD1"/>
    <w:rsid w:val="00EC7BE0"/>
    <w:rsid w:val="00ED4C61"/>
    <w:rsid w:val="00F117EA"/>
    <w:rsid w:val="00F22002"/>
    <w:rsid w:val="00F37095"/>
    <w:rsid w:val="00F45E63"/>
    <w:rsid w:val="00F4623D"/>
    <w:rsid w:val="00F746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557"/>
    <w:pPr>
      <w:ind w:left="720"/>
      <w:contextualSpacing/>
    </w:pPr>
  </w:style>
  <w:style w:type="character" w:styleId="a5">
    <w:name w:val="Emphasis"/>
    <w:basedOn w:val="a0"/>
    <w:uiPriority w:val="20"/>
    <w:qFormat/>
    <w:rsid w:val="007328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557"/>
    <w:pPr>
      <w:ind w:left="720"/>
      <w:contextualSpacing/>
    </w:pPr>
  </w:style>
  <w:style w:type="character" w:styleId="a5">
    <w:name w:val="Emphasis"/>
    <w:basedOn w:val="a0"/>
    <w:uiPriority w:val="20"/>
    <w:qFormat/>
    <w:rsid w:val="00732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Дмитрий Алексеевич</dc:creator>
  <cp:lastModifiedBy>user</cp:lastModifiedBy>
  <cp:revision>3</cp:revision>
  <dcterms:created xsi:type="dcterms:W3CDTF">2023-10-09T10:26:00Z</dcterms:created>
  <dcterms:modified xsi:type="dcterms:W3CDTF">2023-10-09T10:45:00Z</dcterms:modified>
</cp:coreProperties>
</file>