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B715" w14:textId="77777777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 xml:space="preserve">                           Утвержден</w:t>
      </w:r>
    </w:p>
    <w:p w14:paraId="0CA88509" w14:textId="77777777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38046D08" w14:textId="35038B2C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 xml:space="preserve">         городского округа Тольятти</w:t>
      </w:r>
    </w:p>
    <w:p w14:paraId="1CD79FAE" w14:textId="3FF93F78" w:rsidR="0064351D" w:rsidRPr="0064351D" w:rsidRDefault="0064351D" w:rsidP="0064351D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8"/>
          <w:szCs w:val="28"/>
          <w:lang w:eastAsia="en-US"/>
        </w:rPr>
      </w:pPr>
      <w:r w:rsidRPr="0064351D">
        <w:rPr>
          <w:rFonts w:eastAsia="Calibri"/>
          <w:sz w:val="28"/>
          <w:szCs w:val="28"/>
          <w:lang w:eastAsia="en-US"/>
        </w:rPr>
        <w:t xml:space="preserve">от </w:t>
      </w:r>
      <w:r w:rsidR="006B2912">
        <w:rPr>
          <w:rFonts w:eastAsia="Calibri"/>
          <w:sz w:val="28"/>
          <w:szCs w:val="28"/>
          <w:lang w:eastAsia="en-US"/>
        </w:rPr>
        <w:t>30.09.2025</w:t>
      </w:r>
      <w:r w:rsidRPr="0064351D">
        <w:rPr>
          <w:rFonts w:eastAsia="Calibri"/>
          <w:sz w:val="28"/>
          <w:szCs w:val="28"/>
          <w:lang w:eastAsia="en-US"/>
        </w:rPr>
        <w:t xml:space="preserve"> № </w:t>
      </w:r>
      <w:r w:rsidR="009E5527">
        <w:rPr>
          <w:rFonts w:eastAsia="Calibri"/>
          <w:sz w:val="28"/>
          <w:szCs w:val="28"/>
          <w:lang w:eastAsia="en-US"/>
        </w:rPr>
        <w:t>1833</w:t>
      </w:r>
      <w:r w:rsidR="006B2912">
        <w:rPr>
          <w:rFonts w:eastAsia="Calibri"/>
          <w:sz w:val="28"/>
          <w:szCs w:val="28"/>
          <w:lang w:eastAsia="en-US"/>
        </w:rPr>
        <w:t>-п/1</w:t>
      </w:r>
    </w:p>
    <w:p w14:paraId="17158C89" w14:textId="77777777" w:rsidR="0064351D" w:rsidRPr="0064351D" w:rsidRDefault="0064351D" w:rsidP="0064351D">
      <w:pPr>
        <w:jc w:val="right"/>
        <w:rPr>
          <w:rFonts w:eastAsia="Calibri"/>
          <w:sz w:val="28"/>
          <w:szCs w:val="28"/>
        </w:rPr>
      </w:pPr>
      <w:bookmarkStart w:id="0" w:name="Par33"/>
      <w:bookmarkEnd w:id="0"/>
    </w:p>
    <w:p w14:paraId="2D2F7F69" w14:textId="77777777" w:rsidR="0064351D" w:rsidRPr="0064351D" w:rsidRDefault="0064351D" w:rsidP="0064351D">
      <w:pPr>
        <w:jc w:val="center"/>
        <w:rPr>
          <w:rFonts w:eastAsia="Calibri"/>
          <w:bCs/>
          <w:sz w:val="28"/>
          <w:szCs w:val="28"/>
        </w:rPr>
      </w:pPr>
      <w:r w:rsidRPr="0064351D">
        <w:rPr>
          <w:rFonts w:eastAsia="Calibri"/>
          <w:bCs/>
          <w:sz w:val="28"/>
          <w:szCs w:val="28"/>
        </w:rPr>
        <w:t>А</w:t>
      </w:r>
      <w:bookmarkStart w:id="1" w:name="YANDEX_10"/>
      <w:bookmarkEnd w:id="1"/>
      <w:r w:rsidRPr="0064351D">
        <w:rPr>
          <w:rFonts w:eastAsia="Calibri"/>
          <w:bCs/>
          <w:sz w:val="28"/>
          <w:szCs w:val="28"/>
        </w:rPr>
        <w:t xml:space="preserve">ДМИНИСТРАТИВНЫЙ РЕГЛАМЕНТ </w:t>
      </w:r>
    </w:p>
    <w:p w14:paraId="12379B64" w14:textId="77777777" w:rsidR="0064351D" w:rsidRPr="0064351D" w:rsidRDefault="0064351D" w:rsidP="0064351D">
      <w:pPr>
        <w:jc w:val="center"/>
        <w:rPr>
          <w:rFonts w:eastAsia="Calibri"/>
          <w:bCs/>
          <w:sz w:val="28"/>
          <w:szCs w:val="28"/>
        </w:rPr>
      </w:pPr>
      <w:bookmarkStart w:id="2" w:name="YANDEX_11"/>
      <w:bookmarkEnd w:id="2"/>
      <w:r w:rsidRPr="0064351D">
        <w:rPr>
          <w:rFonts w:eastAsia="Calibri"/>
          <w:bCs/>
          <w:sz w:val="28"/>
          <w:szCs w:val="28"/>
        </w:rPr>
        <w:t xml:space="preserve">ПРЕДОСТАВЛЕНИЯ МУНИЦИПАЛЬНОЙ УСЛУГИ </w:t>
      </w:r>
    </w:p>
    <w:p w14:paraId="3A086B6D" w14:textId="77777777" w:rsidR="0064351D" w:rsidRPr="0064351D" w:rsidRDefault="0064351D" w:rsidP="001F5E82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eastAsia="Calibri"/>
          <w:sz w:val="26"/>
          <w:szCs w:val="26"/>
          <w:lang w:eastAsia="en-US"/>
        </w:rPr>
      </w:pPr>
      <w:r w:rsidRPr="0064351D">
        <w:rPr>
          <w:rFonts w:eastAsia="Calibri"/>
          <w:sz w:val="26"/>
          <w:szCs w:val="26"/>
          <w:lang w:eastAsia="en-US"/>
        </w:rPr>
        <w:t>2.5.1. Перечень документов:</w:t>
      </w:r>
    </w:p>
    <w:p w14:paraId="700DF841" w14:textId="77777777" w:rsidR="0064351D" w:rsidRPr="0064351D" w:rsidRDefault="0064351D" w:rsidP="0064351D">
      <w:pPr>
        <w:widowControl w:val="0"/>
        <w:autoSpaceDE w:val="0"/>
        <w:autoSpaceDN w:val="0"/>
        <w:ind w:left="-567" w:firstLine="567"/>
        <w:jc w:val="both"/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77"/>
        <w:gridCol w:w="8155"/>
      </w:tblGrid>
      <w:tr w:rsidR="00A855A1" w:rsidRPr="0064351D" w14:paraId="40BC60F7" w14:textId="77777777" w:rsidTr="006B2912">
        <w:trPr>
          <w:trHeight w:val="595"/>
        </w:trPr>
        <w:tc>
          <w:tcPr>
            <w:tcW w:w="425" w:type="dxa"/>
          </w:tcPr>
          <w:p w14:paraId="62F9D6A3" w14:textId="77777777" w:rsidR="00A855A1" w:rsidRPr="006B2912" w:rsidRDefault="00A855A1" w:rsidP="0064351D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6B2912">
              <w:rPr>
                <w:b/>
                <w:sz w:val="19"/>
                <w:szCs w:val="19"/>
              </w:rPr>
              <w:t>N п/п</w:t>
            </w:r>
          </w:p>
        </w:tc>
        <w:tc>
          <w:tcPr>
            <w:tcW w:w="2477" w:type="dxa"/>
          </w:tcPr>
          <w:p w14:paraId="57D40782" w14:textId="4C965530" w:rsidR="00A855A1" w:rsidRPr="006B2912" w:rsidRDefault="00A855A1" w:rsidP="006B2912">
            <w:pPr>
              <w:widowControl w:val="0"/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6B2912">
              <w:rPr>
                <w:b/>
                <w:sz w:val="19"/>
                <w:szCs w:val="19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</w:p>
        </w:tc>
        <w:tc>
          <w:tcPr>
            <w:tcW w:w="8155" w:type="dxa"/>
          </w:tcPr>
          <w:p w14:paraId="7D74D6CA" w14:textId="6CCABF10" w:rsidR="00A855A1" w:rsidRPr="006B2912" w:rsidRDefault="00A855A1" w:rsidP="006B2912">
            <w:pPr>
              <w:widowControl w:val="0"/>
              <w:autoSpaceDE w:val="0"/>
              <w:autoSpaceDN w:val="0"/>
              <w:ind w:left="-60" w:firstLine="60"/>
              <w:jc w:val="center"/>
              <w:rPr>
                <w:b/>
                <w:sz w:val="19"/>
                <w:szCs w:val="19"/>
              </w:rPr>
            </w:pPr>
            <w:r w:rsidRPr="006B2912">
              <w:rPr>
                <w:b/>
                <w:sz w:val="19"/>
                <w:szCs w:val="19"/>
              </w:rPr>
              <w:t>Наименование вида документа (сведений) в соответствии с нормативными правовыми актами</w:t>
            </w:r>
          </w:p>
        </w:tc>
      </w:tr>
      <w:tr w:rsidR="00A855A1" w:rsidRPr="0064351D" w14:paraId="32DBB483" w14:textId="77777777" w:rsidTr="006B2912">
        <w:trPr>
          <w:trHeight w:val="464"/>
        </w:trPr>
        <w:tc>
          <w:tcPr>
            <w:tcW w:w="425" w:type="dxa"/>
          </w:tcPr>
          <w:p w14:paraId="306B461B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1.</w:t>
            </w:r>
          </w:p>
        </w:tc>
        <w:tc>
          <w:tcPr>
            <w:tcW w:w="2477" w:type="dxa"/>
          </w:tcPr>
          <w:p w14:paraId="63121A45" w14:textId="0C986DAF" w:rsidR="00A855A1" w:rsidRPr="0064351D" w:rsidRDefault="00A855A1" w:rsidP="0019480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8155" w:type="dxa"/>
          </w:tcPr>
          <w:p w14:paraId="70806BD0" w14:textId="0EAC3C80" w:rsidR="00A855A1" w:rsidRPr="0064351D" w:rsidRDefault="00A855A1" w:rsidP="0019480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 xml:space="preserve">Заявление о выдаче разрешения на осуществление земляных работ </w:t>
            </w:r>
            <w:r w:rsidRPr="0064351D">
              <w:rPr>
                <w:color w:val="0000CC"/>
                <w:sz w:val="16"/>
                <w:szCs w:val="16"/>
              </w:rPr>
              <w:t>(Приложение №1).</w:t>
            </w:r>
            <w:r w:rsidRPr="0064351D">
              <w:rPr>
                <w:color w:val="0000CC"/>
                <w:sz w:val="18"/>
                <w:szCs w:val="18"/>
              </w:rPr>
              <w:t xml:space="preserve"> </w:t>
            </w:r>
            <w:r w:rsidRPr="0064351D">
              <w:rPr>
                <w:sz w:val="18"/>
                <w:szCs w:val="18"/>
              </w:rPr>
              <w:t xml:space="preserve"> </w:t>
            </w:r>
          </w:p>
        </w:tc>
      </w:tr>
      <w:tr w:rsidR="00A855A1" w:rsidRPr="0064351D" w14:paraId="2BD6C907" w14:textId="77777777" w:rsidTr="006B2912">
        <w:trPr>
          <w:trHeight w:val="361"/>
        </w:trPr>
        <w:tc>
          <w:tcPr>
            <w:tcW w:w="425" w:type="dxa"/>
          </w:tcPr>
          <w:p w14:paraId="31A8C31B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2.</w:t>
            </w:r>
          </w:p>
        </w:tc>
        <w:tc>
          <w:tcPr>
            <w:tcW w:w="2477" w:type="dxa"/>
          </w:tcPr>
          <w:p w14:paraId="3251C185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8155" w:type="dxa"/>
          </w:tcPr>
          <w:p w14:paraId="0579D593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 xml:space="preserve">Согласие на обработку персональных данных (согласно </w:t>
            </w:r>
            <w:r w:rsidRPr="0064351D">
              <w:rPr>
                <w:color w:val="002060"/>
                <w:sz w:val="18"/>
                <w:szCs w:val="18"/>
              </w:rPr>
              <w:t xml:space="preserve">приложению  № 4 </w:t>
            </w:r>
            <w:r w:rsidRPr="0064351D">
              <w:rPr>
                <w:sz w:val="18"/>
                <w:szCs w:val="18"/>
              </w:rPr>
              <w:t>к настоящему административному регламенту)</w:t>
            </w:r>
          </w:p>
        </w:tc>
      </w:tr>
      <w:tr w:rsidR="00A855A1" w:rsidRPr="0064351D" w14:paraId="0931164B" w14:textId="77777777" w:rsidTr="006B2912">
        <w:trPr>
          <w:trHeight w:val="522"/>
        </w:trPr>
        <w:tc>
          <w:tcPr>
            <w:tcW w:w="425" w:type="dxa"/>
          </w:tcPr>
          <w:p w14:paraId="69EAD1AE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3.</w:t>
            </w:r>
          </w:p>
        </w:tc>
        <w:tc>
          <w:tcPr>
            <w:tcW w:w="2477" w:type="dxa"/>
          </w:tcPr>
          <w:p w14:paraId="707AECA1" w14:textId="77777777" w:rsidR="00A855A1" w:rsidRPr="0064351D" w:rsidRDefault="00A855A1" w:rsidP="0064351D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sz w:val="18"/>
                <w:szCs w:val="18"/>
              </w:rPr>
              <w:t>Документ, удостоверяющий личность   заявителя</w:t>
            </w:r>
          </w:p>
        </w:tc>
        <w:tc>
          <w:tcPr>
            <w:tcW w:w="8155" w:type="dxa"/>
          </w:tcPr>
          <w:p w14:paraId="36D4D653" w14:textId="77777777" w:rsidR="00A855A1" w:rsidRPr="0064351D" w:rsidRDefault="00A855A1" w:rsidP="009004DF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Документ, удостоверяющий личность заявителя</w:t>
            </w:r>
            <w:r w:rsidRPr="0064351D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>a</w:t>
            </w:r>
          </w:p>
        </w:tc>
      </w:tr>
      <w:tr w:rsidR="00A855A1" w:rsidRPr="0064351D" w14:paraId="0D4BFF61" w14:textId="77777777" w:rsidTr="006B2912">
        <w:trPr>
          <w:trHeight w:val="1527"/>
        </w:trPr>
        <w:tc>
          <w:tcPr>
            <w:tcW w:w="425" w:type="dxa"/>
          </w:tcPr>
          <w:p w14:paraId="3B30DDDD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4.</w:t>
            </w:r>
          </w:p>
        </w:tc>
        <w:tc>
          <w:tcPr>
            <w:tcW w:w="2477" w:type="dxa"/>
          </w:tcPr>
          <w:p w14:paraId="5CBC3DFA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>Документ, подтверждающий полномочия представителя юридического или</w:t>
            </w:r>
          </w:p>
          <w:p w14:paraId="3CA27FBB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4351D">
              <w:rPr>
                <w:sz w:val="18"/>
                <w:szCs w:val="18"/>
              </w:rPr>
              <w:t>физического лица в соответствии с</w:t>
            </w:r>
          </w:p>
          <w:p w14:paraId="410AEF97" w14:textId="77777777" w:rsidR="00A855A1" w:rsidRPr="0064351D" w:rsidRDefault="00A855A1" w:rsidP="0064351D">
            <w:pPr>
              <w:spacing w:after="200"/>
              <w:rPr>
                <w:sz w:val="18"/>
                <w:szCs w:val="18"/>
                <w:highlight w:val="yellow"/>
              </w:rPr>
            </w:pPr>
            <w:r w:rsidRPr="0064351D">
              <w:rPr>
                <w:sz w:val="18"/>
                <w:szCs w:val="18"/>
              </w:rPr>
              <w:t>законодательством Российской Федерации</w:t>
            </w:r>
          </w:p>
        </w:tc>
        <w:tc>
          <w:tcPr>
            <w:tcW w:w="8155" w:type="dxa"/>
          </w:tcPr>
          <w:p w14:paraId="5B9658B5" w14:textId="77777777" w:rsidR="00A855A1" w:rsidRPr="0064351D" w:rsidRDefault="00A855A1" w:rsidP="0064351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Доверенность</w:t>
            </w:r>
          </w:p>
        </w:tc>
      </w:tr>
      <w:tr w:rsidR="00A855A1" w:rsidRPr="0064351D" w14:paraId="06E99383" w14:textId="77777777" w:rsidTr="006B2912">
        <w:trPr>
          <w:trHeight w:val="1227"/>
        </w:trPr>
        <w:tc>
          <w:tcPr>
            <w:tcW w:w="425" w:type="dxa"/>
          </w:tcPr>
          <w:p w14:paraId="3790D6A6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351D">
              <w:rPr>
                <w:sz w:val="20"/>
                <w:szCs w:val="20"/>
              </w:rPr>
              <w:t>5.</w:t>
            </w:r>
          </w:p>
        </w:tc>
        <w:tc>
          <w:tcPr>
            <w:tcW w:w="2477" w:type="dxa"/>
          </w:tcPr>
          <w:p w14:paraId="4A8770CD" w14:textId="77777777" w:rsidR="00A855A1" w:rsidRPr="0064351D" w:rsidRDefault="00A855A1" w:rsidP="0064351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8155" w:type="dxa"/>
          </w:tcPr>
          <w:p w14:paraId="48FF41C9" w14:textId="77777777" w:rsidR="00A855A1" w:rsidRPr="0064351D" w:rsidRDefault="00A855A1" w:rsidP="0064351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A855A1" w:rsidRPr="0064351D" w14:paraId="705448D4" w14:textId="77777777" w:rsidTr="006B2912">
        <w:trPr>
          <w:trHeight w:val="1164"/>
        </w:trPr>
        <w:tc>
          <w:tcPr>
            <w:tcW w:w="425" w:type="dxa"/>
          </w:tcPr>
          <w:p w14:paraId="49CCB027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77" w:type="dxa"/>
          </w:tcPr>
          <w:p w14:paraId="4C8E9E69" w14:textId="77777777" w:rsidR="00A855A1" w:rsidRPr="0064351D" w:rsidRDefault="00A855A1" w:rsidP="0064351D">
            <w:pPr>
              <w:autoSpaceDE w:val="0"/>
              <w:autoSpaceDN w:val="0"/>
              <w:adjustRightInd w:val="0"/>
              <w:spacing w:after="200"/>
              <w:rPr>
                <w:color w:val="000000"/>
                <w:sz w:val="18"/>
                <w:szCs w:val="18"/>
              </w:rPr>
            </w:pPr>
            <w:r w:rsidRPr="0064351D">
              <w:rPr>
                <w:color w:val="000000"/>
                <w:sz w:val="18"/>
                <w:szCs w:val="18"/>
              </w:rPr>
              <w:t xml:space="preserve">Акт, определяющий состояние элементов благоустройства до начала работ и объемы восстановления </w:t>
            </w:r>
          </w:p>
        </w:tc>
        <w:tc>
          <w:tcPr>
            <w:tcW w:w="8155" w:type="dxa"/>
          </w:tcPr>
          <w:p w14:paraId="165FFE9C" w14:textId="77777777" w:rsidR="00A855A1" w:rsidRPr="0064351D" w:rsidRDefault="00A855A1" w:rsidP="0064351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sz w:val="18"/>
                <w:szCs w:val="18"/>
                <w:lang w:eastAsia="en-US"/>
              </w:rPr>
              <w:t xml:space="preserve">Акт, определяющий состояние элементов благоустройства до начала работ и объемы восстановления. </w:t>
            </w:r>
            <w:r w:rsidRPr="0064351D">
              <w:rPr>
                <w:rFonts w:eastAsia="Calibri"/>
                <w:color w:val="0000CC"/>
                <w:sz w:val="16"/>
                <w:szCs w:val="16"/>
                <w:lang w:eastAsia="en-US"/>
              </w:rPr>
              <w:t>(Приложение № 2)</w:t>
            </w:r>
          </w:p>
        </w:tc>
      </w:tr>
      <w:tr w:rsidR="00A855A1" w:rsidRPr="0064351D" w14:paraId="5DF113AC" w14:textId="77777777" w:rsidTr="006B2912">
        <w:trPr>
          <w:trHeight w:val="455"/>
        </w:trPr>
        <w:tc>
          <w:tcPr>
            <w:tcW w:w="425" w:type="dxa"/>
          </w:tcPr>
          <w:p w14:paraId="6C7AF382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4351D">
              <w:rPr>
                <w:sz w:val="20"/>
                <w:szCs w:val="20"/>
              </w:rPr>
              <w:t>.</w:t>
            </w:r>
          </w:p>
        </w:tc>
        <w:tc>
          <w:tcPr>
            <w:tcW w:w="2477" w:type="dxa"/>
          </w:tcPr>
          <w:p w14:paraId="43DCC43A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sz w:val="18"/>
                <w:szCs w:val="18"/>
                <w:lang w:eastAsia="en-US"/>
              </w:rPr>
              <w:t>График проведения работ.</w:t>
            </w:r>
          </w:p>
        </w:tc>
        <w:tc>
          <w:tcPr>
            <w:tcW w:w="8155" w:type="dxa"/>
          </w:tcPr>
          <w:p w14:paraId="0760C49C" w14:textId="77777777" w:rsidR="00A855A1" w:rsidRPr="0064351D" w:rsidRDefault="00A855A1" w:rsidP="0064351D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sz w:val="18"/>
                <w:szCs w:val="18"/>
                <w:lang w:eastAsia="en-US"/>
              </w:rPr>
              <w:t>График проведения земляных работ и последующих работ по благоустройству</w:t>
            </w:r>
          </w:p>
        </w:tc>
      </w:tr>
      <w:tr w:rsidR="00A855A1" w:rsidRPr="0064351D" w14:paraId="2743A166" w14:textId="77777777" w:rsidTr="006B2912">
        <w:trPr>
          <w:trHeight w:val="1166"/>
        </w:trPr>
        <w:tc>
          <w:tcPr>
            <w:tcW w:w="425" w:type="dxa"/>
          </w:tcPr>
          <w:p w14:paraId="048CA599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4351D">
              <w:rPr>
                <w:sz w:val="20"/>
                <w:szCs w:val="20"/>
              </w:rPr>
              <w:t>.</w:t>
            </w:r>
          </w:p>
        </w:tc>
        <w:tc>
          <w:tcPr>
            <w:tcW w:w="2477" w:type="dxa"/>
          </w:tcPr>
          <w:p w14:paraId="22B99894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rFonts w:cs="Calibri"/>
                <w:color w:val="000000"/>
                <w:sz w:val="18"/>
                <w:szCs w:val="18"/>
              </w:rPr>
            </w:pPr>
            <w:r w:rsidRPr="0064351D">
              <w:rPr>
                <w:rFonts w:cs="Calibri"/>
                <w:color w:val="000000"/>
                <w:sz w:val="18"/>
                <w:szCs w:val="18"/>
              </w:rPr>
              <w:t>Проект производства земляных работ</w:t>
            </w:r>
          </w:p>
          <w:p w14:paraId="451F2FDF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rFonts w:cs="Calibri"/>
                <w:color w:val="000000"/>
                <w:sz w:val="18"/>
                <w:szCs w:val="18"/>
              </w:rPr>
            </w:pPr>
          </w:p>
          <w:p w14:paraId="587C4A23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55" w:type="dxa"/>
          </w:tcPr>
          <w:p w14:paraId="33350F89" w14:textId="77777777" w:rsidR="00A855A1" w:rsidRPr="0064351D" w:rsidRDefault="00A855A1" w:rsidP="0064351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B2912">
              <w:rPr>
                <w:rFonts w:eastAsia="Calibri"/>
                <w:sz w:val="18"/>
                <w:szCs w:val="18"/>
                <w:u w:val="single"/>
                <w:lang w:eastAsia="en-US"/>
              </w:rPr>
              <w:t>Рабочий проект</w:t>
            </w:r>
            <w:r w:rsidRPr="0064351D">
              <w:rPr>
                <w:rFonts w:eastAsia="Calibri"/>
                <w:sz w:val="18"/>
                <w:szCs w:val="18"/>
                <w:lang w:eastAsia="en-US"/>
              </w:rPr>
              <w:t xml:space="preserve"> или </w:t>
            </w:r>
            <w:r w:rsidRPr="006B2912">
              <w:rPr>
                <w:rFonts w:eastAsia="Calibri"/>
                <w:sz w:val="18"/>
                <w:szCs w:val="18"/>
                <w:u w:val="single"/>
                <w:lang w:eastAsia="en-US"/>
              </w:rPr>
              <w:t>план трассы</w:t>
            </w:r>
            <w:r w:rsidRPr="0064351D">
              <w:rPr>
                <w:rFonts w:eastAsia="Calibri"/>
                <w:sz w:val="18"/>
                <w:szCs w:val="18"/>
                <w:lang w:eastAsia="en-US"/>
              </w:rPr>
              <w:t xml:space="preserve">, согласованный с Департаментом градостроительной деятельности администрации городского округа Тольятти, со специализированными организациями, правообладателями земельных участков, на территории которых будут проводиться земляные работы, а также правообладателями смежных земельных участков, если для них места проведения работ являются территорией общего пользования, </w:t>
            </w:r>
            <w:r w:rsidRPr="006B2912">
              <w:rPr>
                <w:rFonts w:eastAsia="Calibri"/>
                <w:sz w:val="18"/>
                <w:szCs w:val="18"/>
                <w:u w:val="single"/>
                <w:lang w:eastAsia="en-US"/>
              </w:rPr>
              <w:t>с приложением «Проекта производства работ»</w:t>
            </w:r>
          </w:p>
        </w:tc>
      </w:tr>
      <w:tr w:rsidR="00A855A1" w:rsidRPr="0064351D" w14:paraId="07200DA6" w14:textId="77777777" w:rsidTr="006B2912">
        <w:trPr>
          <w:trHeight w:val="1024"/>
        </w:trPr>
        <w:tc>
          <w:tcPr>
            <w:tcW w:w="425" w:type="dxa"/>
          </w:tcPr>
          <w:p w14:paraId="68937B1A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4351D">
              <w:rPr>
                <w:sz w:val="20"/>
                <w:szCs w:val="20"/>
              </w:rPr>
              <w:t>.</w:t>
            </w:r>
          </w:p>
        </w:tc>
        <w:tc>
          <w:tcPr>
            <w:tcW w:w="2477" w:type="dxa"/>
          </w:tcPr>
          <w:p w14:paraId="7CE6855C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sz w:val="18"/>
                <w:szCs w:val="18"/>
                <w:lang w:eastAsia="en-US"/>
              </w:rPr>
              <w:t>Схема организации дорожного движения</w:t>
            </w:r>
          </w:p>
        </w:tc>
        <w:tc>
          <w:tcPr>
            <w:tcW w:w="8155" w:type="dxa"/>
          </w:tcPr>
          <w:p w14:paraId="3297105C" w14:textId="77777777" w:rsidR="00A855A1" w:rsidRPr="0064351D" w:rsidRDefault="00A855A1" w:rsidP="0064351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sz w:val="18"/>
                <w:szCs w:val="18"/>
                <w:lang w:eastAsia="en-US"/>
              </w:rPr>
              <w:t>Документ, выданный департаментом дорожного хозяйства и транспорта администрации г.о. Тольятти на закрытие или ограничение движения транспорта г.о. Тольятти,</w:t>
            </w:r>
            <w:r w:rsidRPr="0064351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64351D">
              <w:rPr>
                <w:rFonts w:eastAsia="Calibri"/>
                <w:sz w:val="18"/>
                <w:szCs w:val="18"/>
                <w:lang w:eastAsia="en-US"/>
              </w:rPr>
              <w:t>если земляные работы связаны с вскрытием дорожных покрытий на магистральных автодорогах.</w:t>
            </w:r>
          </w:p>
          <w:p w14:paraId="685B6FAA" w14:textId="77777777" w:rsidR="00A855A1" w:rsidRPr="0064351D" w:rsidRDefault="00A855A1" w:rsidP="0064351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sz w:val="18"/>
                <w:szCs w:val="18"/>
                <w:lang w:eastAsia="en-US"/>
              </w:rPr>
              <w:t>(Схема</w:t>
            </w:r>
            <w:r w:rsidRPr="0064351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64351D">
              <w:rPr>
                <w:rFonts w:eastAsia="Calibri"/>
                <w:sz w:val="18"/>
                <w:szCs w:val="18"/>
                <w:lang w:eastAsia="en-US"/>
              </w:rPr>
              <w:t>организации дорожного движения транспорта, с отметкой согласования ОГИБДД УМВД России по городу Тольятти).</w:t>
            </w:r>
          </w:p>
        </w:tc>
      </w:tr>
      <w:tr w:rsidR="00A855A1" w:rsidRPr="0064351D" w14:paraId="68A32B57" w14:textId="77777777" w:rsidTr="006B2912">
        <w:trPr>
          <w:trHeight w:val="1055"/>
        </w:trPr>
        <w:tc>
          <w:tcPr>
            <w:tcW w:w="425" w:type="dxa"/>
          </w:tcPr>
          <w:p w14:paraId="73B859E4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64351D">
              <w:rPr>
                <w:sz w:val="20"/>
                <w:szCs w:val="20"/>
              </w:rPr>
              <w:t>.</w:t>
            </w:r>
          </w:p>
        </w:tc>
        <w:tc>
          <w:tcPr>
            <w:tcW w:w="2477" w:type="dxa"/>
          </w:tcPr>
          <w:p w14:paraId="5592E0D8" w14:textId="2CE112ED" w:rsidR="00A855A1" w:rsidRPr="0064351D" w:rsidRDefault="00A855A1" w:rsidP="00194801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Решения общего собрания собственников помещений многоквартирного дома</w:t>
            </w:r>
          </w:p>
        </w:tc>
        <w:tc>
          <w:tcPr>
            <w:tcW w:w="8155" w:type="dxa"/>
          </w:tcPr>
          <w:p w14:paraId="7EC8AEDC" w14:textId="77777777" w:rsidR="00A855A1" w:rsidRPr="0064351D" w:rsidRDefault="00A855A1" w:rsidP="0064351D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Протокол общего собрания собственников помещений многоквартирного дома, если земляные работы предполагается осуществить на земельном участке, относящемся к общему имуществу собственников помещений в многоквартирном доме. (в случае предоставления заявителем правоустанавливающего документа на земельный участок такое согласие не требуется)</w:t>
            </w:r>
          </w:p>
        </w:tc>
      </w:tr>
      <w:tr w:rsidR="00A855A1" w:rsidRPr="0064351D" w14:paraId="08F047B9" w14:textId="77777777" w:rsidTr="006B2912">
        <w:trPr>
          <w:trHeight w:val="776"/>
        </w:trPr>
        <w:tc>
          <w:tcPr>
            <w:tcW w:w="425" w:type="dxa"/>
          </w:tcPr>
          <w:p w14:paraId="56C289DC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4351D">
              <w:rPr>
                <w:sz w:val="20"/>
                <w:szCs w:val="20"/>
              </w:rPr>
              <w:t>.</w:t>
            </w:r>
          </w:p>
        </w:tc>
        <w:tc>
          <w:tcPr>
            <w:tcW w:w="2477" w:type="dxa"/>
          </w:tcPr>
          <w:p w14:paraId="002FB449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Порубочный билет (разрешение на пересадку) зеленых насаждений</w:t>
            </w:r>
          </w:p>
        </w:tc>
        <w:tc>
          <w:tcPr>
            <w:tcW w:w="8155" w:type="dxa"/>
          </w:tcPr>
          <w:p w14:paraId="4124158F" w14:textId="77777777" w:rsidR="00A855A1" w:rsidRPr="0064351D" w:rsidRDefault="00A855A1" w:rsidP="0064351D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Документ, выданный Департаментом городского хозяйства администрации г.о. Тольятти «Порубочный билет» (разрешение на пересадку) зеленых насаждений</w:t>
            </w:r>
          </w:p>
        </w:tc>
      </w:tr>
      <w:tr w:rsidR="00A855A1" w:rsidRPr="0064351D" w14:paraId="52F816B9" w14:textId="77777777" w:rsidTr="006B2912">
        <w:trPr>
          <w:trHeight w:val="1301"/>
        </w:trPr>
        <w:tc>
          <w:tcPr>
            <w:tcW w:w="425" w:type="dxa"/>
          </w:tcPr>
          <w:p w14:paraId="04FC421A" w14:textId="77777777" w:rsidR="00A855A1" w:rsidRPr="0064351D" w:rsidRDefault="00A855A1" w:rsidP="006435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64351D">
              <w:rPr>
                <w:sz w:val="20"/>
                <w:szCs w:val="20"/>
              </w:rPr>
              <w:t>.</w:t>
            </w:r>
          </w:p>
        </w:tc>
        <w:tc>
          <w:tcPr>
            <w:tcW w:w="2477" w:type="dxa"/>
          </w:tcPr>
          <w:p w14:paraId="5C809445" w14:textId="77777777" w:rsidR="00A855A1" w:rsidRPr="0064351D" w:rsidRDefault="00A855A1" w:rsidP="0064351D">
            <w:pPr>
              <w:widowControl w:val="0"/>
              <w:autoSpaceDE w:val="0"/>
              <w:autoSpaceDN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Договор на выполнения работ</w:t>
            </w:r>
          </w:p>
        </w:tc>
        <w:tc>
          <w:tcPr>
            <w:tcW w:w="8155" w:type="dxa"/>
          </w:tcPr>
          <w:p w14:paraId="4BC4F714" w14:textId="77777777" w:rsidR="00A855A1" w:rsidRPr="0064351D" w:rsidRDefault="00A855A1" w:rsidP="0064351D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B2912">
              <w:rPr>
                <w:rFonts w:eastAsia="Calibri"/>
                <w:color w:val="000000"/>
                <w:sz w:val="18"/>
                <w:szCs w:val="18"/>
                <w:u w:val="single"/>
                <w:lang w:eastAsia="en-US"/>
              </w:rPr>
              <w:t>Договор на проведение работ</w:t>
            </w: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, в случае если работы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будут </w:t>
            </w: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проводиться подрядной организацией (субподрядной и т. д.).</w:t>
            </w:r>
          </w:p>
          <w:p w14:paraId="7B5A1DDB" w14:textId="1EA8C3C8" w:rsidR="00A855A1" w:rsidRPr="0064351D" w:rsidRDefault="00A855A1" w:rsidP="00194801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B2912">
              <w:rPr>
                <w:rFonts w:eastAsia="Calibri"/>
                <w:color w:val="000000"/>
                <w:sz w:val="18"/>
                <w:szCs w:val="18"/>
                <w:u w:val="single"/>
                <w:lang w:eastAsia="en-US"/>
              </w:rPr>
              <w:t>Договор о подключении</w:t>
            </w:r>
            <w:r w:rsidRPr="0064351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(технологическом присоединении) к сетям инженерно-технического обеспечения (технические условия).</w:t>
            </w:r>
          </w:p>
        </w:tc>
      </w:tr>
    </w:tbl>
    <w:p w14:paraId="25CBC259" w14:textId="191CB8DA" w:rsidR="00A855A1" w:rsidRDefault="00A855A1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7DEC46B4" w14:textId="5AADD88F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5A59D584" w14:textId="6F9B6E9B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38EF27BF" w14:textId="6E5C46D8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6516CD0B" w14:textId="1A92A137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063F6971" w14:textId="011E5384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0376AF2C" w14:textId="79B21C22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40EE387E" w14:textId="53558736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133112DD" w14:textId="4BF46E18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7B3066D5" w14:textId="2967BA21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0B5C457B" w14:textId="21515627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</w:p>
    <w:p w14:paraId="4862E4FE" w14:textId="763D6106" w:rsidR="006B2912" w:rsidRDefault="006B2912" w:rsidP="0064351D">
      <w:pPr>
        <w:autoSpaceDE w:val="0"/>
        <w:autoSpaceDN w:val="0"/>
        <w:adjustRightInd w:val="0"/>
        <w:outlineLvl w:val="1"/>
        <w:rPr>
          <w:rFonts w:eastAsia="Calibri"/>
          <w:b/>
          <w:strike/>
          <w:lang w:eastAsia="en-US"/>
        </w:rPr>
      </w:pPr>
      <w:bookmarkStart w:id="3" w:name="_GoBack"/>
      <w:bookmarkEnd w:id="3"/>
    </w:p>
    <w:sectPr w:rsidR="006B2912" w:rsidSect="006B2912">
      <w:headerReference w:type="even" r:id="rId8"/>
      <w:headerReference w:type="default" r:id="rId9"/>
      <w:pgSz w:w="11906" w:h="16838"/>
      <w:pgMar w:top="993" w:right="850" w:bottom="28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A5808" w14:textId="77777777" w:rsidR="00EB26D6" w:rsidRDefault="00EB26D6">
      <w:r>
        <w:separator/>
      </w:r>
    </w:p>
  </w:endnote>
  <w:endnote w:type="continuationSeparator" w:id="0">
    <w:p w14:paraId="070C2229" w14:textId="77777777" w:rsidR="00EB26D6" w:rsidRDefault="00EB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66BEE" w14:textId="77777777" w:rsidR="00EB26D6" w:rsidRDefault="00EB26D6">
      <w:r>
        <w:separator/>
      </w:r>
    </w:p>
  </w:footnote>
  <w:footnote w:type="continuationSeparator" w:id="0">
    <w:p w14:paraId="7FFD3792" w14:textId="77777777" w:rsidR="00EB26D6" w:rsidRDefault="00EB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E537" w14:textId="77777777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CC6930" w14:textId="77777777" w:rsidR="00C550ED" w:rsidRDefault="00C550E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5465" w14:textId="4EDF3575" w:rsidR="00C550ED" w:rsidRDefault="00C55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F30">
      <w:rPr>
        <w:rStyle w:val="a6"/>
        <w:noProof/>
      </w:rPr>
      <w:t>2</w:t>
    </w:r>
    <w:r>
      <w:rPr>
        <w:rStyle w:val="a6"/>
      </w:rPr>
      <w:fldChar w:fldCharType="end"/>
    </w:r>
  </w:p>
  <w:p w14:paraId="2F327930" w14:textId="77777777" w:rsidR="00C550ED" w:rsidRDefault="00C550ED" w:rsidP="00A855A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76"/>
    <w:multiLevelType w:val="hybridMultilevel"/>
    <w:tmpl w:val="D2349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9447F"/>
    <w:multiLevelType w:val="hybridMultilevel"/>
    <w:tmpl w:val="FD7AF12C"/>
    <w:lvl w:ilvl="0" w:tplc="64581A7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033B99"/>
    <w:multiLevelType w:val="hybridMultilevel"/>
    <w:tmpl w:val="4EE87016"/>
    <w:lvl w:ilvl="0" w:tplc="EF8C702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639200C"/>
    <w:multiLevelType w:val="hybridMultilevel"/>
    <w:tmpl w:val="75CA4DBE"/>
    <w:lvl w:ilvl="0" w:tplc="AE4ACBE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BB15EE"/>
    <w:multiLevelType w:val="hybridMultilevel"/>
    <w:tmpl w:val="D0864B7E"/>
    <w:lvl w:ilvl="0" w:tplc="332EF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3B604B5"/>
    <w:multiLevelType w:val="hybridMultilevel"/>
    <w:tmpl w:val="8EAAB832"/>
    <w:lvl w:ilvl="0" w:tplc="FE5E2186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0D"/>
    <w:rsid w:val="00003F61"/>
    <w:rsid w:val="00006BA4"/>
    <w:rsid w:val="00010DFA"/>
    <w:rsid w:val="00011FED"/>
    <w:rsid w:val="00013C59"/>
    <w:rsid w:val="00016983"/>
    <w:rsid w:val="00022A23"/>
    <w:rsid w:val="00023F7D"/>
    <w:rsid w:val="000305EF"/>
    <w:rsid w:val="00032E9A"/>
    <w:rsid w:val="00034B6A"/>
    <w:rsid w:val="000367AD"/>
    <w:rsid w:val="0007140D"/>
    <w:rsid w:val="00071C82"/>
    <w:rsid w:val="00077C7B"/>
    <w:rsid w:val="00087462"/>
    <w:rsid w:val="00087526"/>
    <w:rsid w:val="000878FE"/>
    <w:rsid w:val="00091568"/>
    <w:rsid w:val="00091C45"/>
    <w:rsid w:val="00092953"/>
    <w:rsid w:val="00092C01"/>
    <w:rsid w:val="000A0920"/>
    <w:rsid w:val="000A1715"/>
    <w:rsid w:val="000A372F"/>
    <w:rsid w:val="000A4A1C"/>
    <w:rsid w:val="000A76E5"/>
    <w:rsid w:val="000B3DE3"/>
    <w:rsid w:val="000B6797"/>
    <w:rsid w:val="000B74F9"/>
    <w:rsid w:val="000C1CDF"/>
    <w:rsid w:val="000D00DD"/>
    <w:rsid w:val="000D061B"/>
    <w:rsid w:val="000D4DD9"/>
    <w:rsid w:val="000E6F1F"/>
    <w:rsid w:val="00100DEC"/>
    <w:rsid w:val="00103BEE"/>
    <w:rsid w:val="0011038D"/>
    <w:rsid w:val="00113CAB"/>
    <w:rsid w:val="00124EBC"/>
    <w:rsid w:val="00125F48"/>
    <w:rsid w:val="00130D1C"/>
    <w:rsid w:val="00133DA2"/>
    <w:rsid w:val="00140D88"/>
    <w:rsid w:val="0014504B"/>
    <w:rsid w:val="0014698C"/>
    <w:rsid w:val="00152F1C"/>
    <w:rsid w:val="001653BF"/>
    <w:rsid w:val="00166E24"/>
    <w:rsid w:val="0017390A"/>
    <w:rsid w:val="001830FC"/>
    <w:rsid w:val="00194801"/>
    <w:rsid w:val="00194EAE"/>
    <w:rsid w:val="00196D1A"/>
    <w:rsid w:val="00197A9A"/>
    <w:rsid w:val="001A2361"/>
    <w:rsid w:val="001A27D8"/>
    <w:rsid w:val="001B2AB6"/>
    <w:rsid w:val="001C6740"/>
    <w:rsid w:val="001D7717"/>
    <w:rsid w:val="001E4829"/>
    <w:rsid w:val="001E4E9D"/>
    <w:rsid w:val="001F5488"/>
    <w:rsid w:val="001F5E82"/>
    <w:rsid w:val="002015B8"/>
    <w:rsid w:val="00204956"/>
    <w:rsid w:val="00212126"/>
    <w:rsid w:val="0022151A"/>
    <w:rsid w:val="002248BE"/>
    <w:rsid w:val="0023065E"/>
    <w:rsid w:val="002371BD"/>
    <w:rsid w:val="00243564"/>
    <w:rsid w:val="00244D2E"/>
    <w:rsid w:val="0025004F"/>
    <w:rsid w:val="00252B0D"/>
    <w:rsid w:val="00253544"/>
    <w:rsid w:val="0026337D"/>
    <w:rsid w:val="00264146"/>
    <w:rsid w:val="0027482F"/>
    <w:rsid w:val="00274847"/>
    <w:rsid w:val="00276FF9"/>
    <w:rsid w:val="00290E50"/>
    <w:rsid w:val="002A3A68"/>
    <w:rsid w:val="002A50EE"/>
    <w:rsid w:val="002B6F98"/>
    <w:rsid w:val="002C0551"/>
    <w:rsid w:val="002C12D8"/>
    <w:rsid w:val="002D1DC4"/>
    <w:rsid w:val="002D5993"/>
    <w:rsid w:val="002D60AC"/>
    <w:rsid w:val="002E2C57"/>
    <w:rsid w:val="002F0BC9"/>
    <w:rsid w:val="002F3DB6"/>
    <w:rsid w:val="00306504"/>
    <w:rsid w:val="0031010B"/>
    <w:rsid w:val="0031116D"/>
    <w:rsid w:val="00311800"/>
    <w:rsid w:val="00312F9F"/>
    <w:rsid w:val="00314141"/>
    <w:rsid w:val="003214AB"/>
    <w:rsid w:val="003225B5"/>
    <w:rsid w:val="00334443"/>
    <w:rsid w:val="00334D0B"/>
    <w:rsid w:val="00340AEF"/>
    <w:rsid w:val="003510A4"/>
    <w:rsid w:val="00353E29"/>
    <w:rsid w:val="00355550"/>
    <w:rsid w:val="00361DCA"/>
    <w:rsid w:val="00370BCA"/>
    <w:rsid w:val="00372914"/>
    <w:rsid w:val="0038613B"/>
    <w:rsid w:val="003870E3"/>
    <w:rsid w:val="00391B8D"/>
    <w:rsid w:val="003939BD"/>
    <w:rsid w:val="00394E69"/>
    <w:rsid w:val="003A586D"/>
    <w:rsid w:val="003B1795"/>
    <w:rsid w:val="003B5C02"/>
    <w:rsid w:val="003C0F15"/>
    <w:rsid w:val="003C36CC"/>
    <w:rsid w:val="003C425D"/>
    <w:rsid w:val="003C5BB5"/>
    <w:rsid w:val="003C7BD8"/>
    <w:rsid w:val="003E4F83"/>
    <w:rsid w:val="003F60E7"/>
    <w:rsid w:val="004009FA"/>
    <w:rsid w:val="00401E27"/>
    <w:rsid w:val="00403FA5"/>
    <w:rsid w:val="00407968"/>
    <w:rsid w:val="00411562"/>
    <w:rsid w:val="004120BD"/>
    <w:rsid w:val="004166EA"/>
    <w:rsid w:val="00424060"/>
    <w:rsid w:val="00425390"/>
    <w:rsid w:val="004264F5"/>
    <w:rsid w:val="00426F30"/>
    <w:rsid w:val="00432B10"/>
    <w:rsid w:val="0044613B"/>
    <w:rsid w:val="00453BAA"/>
    <w:rsid w:val="004720CB"/>
    <w:rsid w:val="00484862"/>
    <w:rsid w:val="004849D9"/>
    <w:rsid w:val="00485872"/>
    <w:rsid w:val="004866B0"/>
    <w:rsid w:val="00486D87"/>
    <w:rsid w:val="00492BC1"/>
    <w:rsid w:val="004952FB"/>
    <w:rsid w:val="004A19B9"/>
    <w:rsid w:val="004A3926"/>
    <w:rsid w:val="004A5097"/>
    <w:rsid w:val="004B49D1"/>
    <w:rsid w:val="004B4FDB"/>
    <w:rsid w:val="004B6E52"/>
    <w:rsid w:val="004D35CF"/>
    <w:rsid w:val="004D4BB8"/>
    <w:rsid w:val="004E174E"/>
    <w:rsid w:val="004E4DF8"/>
    <w:rsid w:val="004F1E92"/>
    <w:rsid w:val="004F6261"/>
    <w:rsid w:val="005052A7"/>
    <w:rsid w:val="0050628A"/>
    <w:rsid w:val="00510854"/>
    <w:rsid w:val="00522FB9"/>
    <w:rsid w:val="005230C1"/>
    <w:rsid w:val="0052664A"/>
    <w:rsid w:val="00531476"/>
    <w:rsid w:val="00532535"/>
    <w:rsid w:val="005407AB"/>
    <w:rsid w:val="00543BBF"/>
    <w:rsid w:val="005471FC"/>
    <w:rsid w:val="00552298"/>
    <w:rsid w:val="00564345"/>
    <w:rsid w:val="0056528B"/>
    <w:rsid w:val="00577F28"/>
    <w:rsid w:val="005853F4"/>
    <w:rsid w:val="005925C2"/>
    <w:rsid w:val="005950CC"/>
    <w:rsid w:val="00597391"/>
    <w:rsid w:val="005A45CB"/>
    <w:rsid w:val="005A6E65"/>
    <w:rsid w:val="005B220C"/>
    <w:rsid w:val="005B38DB"/>
    <w:rsid w:val="005C6F1F"/>
    <w:rsid w:val="005D0B11"/>
    <w:rsid w:val="005D1C67"/>
    <w:rsid w:val="005D39A6"/>
    <w:rsid w:val="005F6736"/>
    <w:rsid w:val="005F718C"/>
    <w:rsid w:val="006006A2"/>
    <w:rsid w:val="006207BF"/>
    <w:rsid w:val="00622A2B"/>
    <w:rsid w:val="00622D14"/>
    <w:rsid w:val="00626C54"/>
    <w:rsid w:val="00626CE8"/>
    <w:rsid w:val="00631EA7"/>
    <w:rsid w:val="00635A00"/>
    <w:rsid w:val="00637241"/>
    <w:rsid w:val="0064351D"/>
    <w:rsid w:val="00650740"/>
    <w:rsid w:val="0066012C"/>
    <w:rsid w:val="00673290"/>
    <w:rsid w:val="00677472"/>
    <w:rsid w:val="006869E7"/>
    <w:rsid w:val="006869F3"/>
    <w:rsid w:val="00694AD0"/>
    <w:rsid w:val="006964DF"/>
    <w:rsid w:val="006973B2"/>
    <w:rsid w:val="006B2912"/>
    <w:rsid w:val="006B7279"/>
    <w:rsid w:val="006C0090"/>
    <w:rsid w:val="006C56E0"/>
    <w:rsid w:val="006C6109"/>
    <w:rsid w:val="006C6553"/>
    <w:rsid w:val="006D03FF"/>
    <w:rsid w:val="006E40C6"/>
    <w:rsid w:val="006E7F7B"/>
    <w:rsid w:val="0071020A"/>
    <w:rsid w:val="00710C2F"/>
    <w:rsid w:val="00722543"/>
    <w:rsid w:val="00723530"/>
    <w:rsid w:val="00726FFE"/>
    <w:rsid w:val="00732A0B"/>
    <w:rsid w:val="00733201"/>
    <w:rsid w:val="00734B8E"/>
    <w:rsid w:val="00751F4E"/>
    <w:rsid w:val="00760DF6"/>
    <w:rsid w:val="007647BD"/>
    <w:rsid w:val="0076736B"/>
    <w:rsid w:val="007713A6"/>
    <w:rsid w:val="007734BB"/>
    <w:rsid w:val="007734EF"/>
    <w:rsid w:val="00774E4B"/>
    <w:rsid w:val="00782D35"/>
    <w:rsid w:val="00784F06"/>
    <w:rsid w:val="007857E5"/>
    <w:rsid w:val="00785F48"/>
    <w:rsid w:val="00786D9E"/>
    <w:rsid w:val="00791AE9"/>
    <w:rsid w:val="00794F4B"/>
    <w:rsid w:val="00797F90"/>
    <w:rsid w:val="007A0179"/>
    <w:rsid w:val="007A3063"/>
    <w:rsid w:val="007A4F33"/>
    <w:rsid w:val="007A7056"/>
    <w:rsid w:val="007B181E"/>
    <w:rsid w:val="007B4E7F"/>
    <w:rsid w:val="007B697A"/>
    <w:rsid w:val="007B6C76"/>
    <w:rsid w:val="007C2810"/>
    <w:rsid w:val="007C2FD1"/>
    <w:rsid w:val="007C402B"/>
    <w:rsid w:val="007C57F4"/>
    <w:rsid w:val="007D782F"/>
    <w:rsid w:val="007E2F1E"/>
    <w:rsid w:val="007E4116"/>
    <w:rsid w:val="007E7117"/>
    <w:rsid w:val="007F1A3E"/>
    <w:rsid w:val="007F6684"/>
    <w:rsid w:val="00803510"/>
    <w:rsid w:val="00804C13"/>
    <w:rsid w:val="00806A87"/>
    <w:rsid w:val="00806F70"/>
    <w:rsid w:val="00816D7B"/>
    <w:rsid w:val="00820108"/>
    <w:rsid w:val="0083082A"/>
    <w:rsid w:val="008323DC"/>
    <w:rsid w:val="00836BDF"/>
    <w:rsid w:val="00846CA2"/>
    <w:rsid w:val="008508A2"/>
    <w:rsid w:val="00857E4A"/>
    <w:rsid w:val="0087609A"/>
    <w:rsid w:val="008778D9"/>
    <w:rsid w:val="00882848"/>
    <w:rsid w:val="008864A1"/>
    <w:rsid w:val="00890571"/>
    <w:rsid w:val="00890DAB"/>
    <w:rsid w:val="00890EFB"/>
    <w:rsid w:val="00894F42"/>
    <w:rsid w:val="00894FC1"/>
    <w:rsid w:val="00897DDA"/>
    <w:rsid w:val="008A2C87"/>
    <w:rsid w:val="008A6599"/>
    <w:rsid w:val="008B0894"/>
    <w:rsid w:val="008B47BA"/>
    <w:rsid w:val="008B53DE"/>
    <w:rsid w:val="008B799E"/>
    <w:rsid w:val="008C1722"/>
    <w:rsid w:val="008C35F9"/>
    <w:rsid w:val="008D1B33"/>
    <w:rsid w:val="008D36AB"/>
    <w:rsid w:val="008E1B2B"/>
    <w:rsid w:val="008E7463"/>
    <w:rsid w:val="008E78C7"/>
    <w:rsid w:val="008F12B5"/>
    <w:rsid w:val="008F3119"/>
    <w:rsid w:val="008F39D3"/>
    <w:rsid w:val="008F54EE"/>
    <w:rsid w:val="009004DF"/>
    <w:rsid w:val="009212D1"/>
    <w:rsid w:val="009238E4"/>
    <w:rsid w:val="0092672F"/>
    <w:rsid w:val="00930A5F"/>
    <w:rsid w:val="00933EC2"/>
    <w:rsid w:val="009407B6"/>
    <w:rsid w:val="00941962"/>
    <w:rsid w:val="00962A1F"/>
    <w:rsid w:val="00965290"/>
    <w:rsid w:val="009738BD"/>
    <w:rsid w:val="00984250"/>
    <w:rsid w:val="009A090B"/>
    <w:rsid w:val="009A595A"/>
    <w:rsid w:val="009B3E9B"/>
    <w:rsid w:val="009B4B35"/>
    <w:rsid w:val="009B6A22"/>
    <w:rsid w:val="009C425F"/>
    <w:rsid w:val="009C459D"/>
    <w:rsid w:val="009C4FCE"/>
    <w:rsid w:val="009D7ABA"/>
    <w:rsid w:val="009E3290"/>
    <w:rsid w:val="009E53E1"/>
    <w:rsid w:val="009E5527"/>
    <w:rsid w:val="009F64CD"/>
    <w:rsid w:val="00A00287"/>
    <w:rsid w:val="00A02B12"/>
    <w:rsid w:val="00A056FC"/>
    <w:rsid w:val="00A078F1"/>
    <w:rsid w:val="00A11441"/>
    <w:rsid w:val="00A16B19"/>
    <w:rsid w:val="00A1717F"/>
    <w:rsid w:val="00A21542"/>
    <w:rsid w:val="00A3134B"/>
    <w:rsid w:val="00A32653"/>
    <w:rsid w:val="00A33DA9"/>
    <w:rsid w:val="00A4234E"/>
    <w:rsid w:val="00A454DA"/>
    <w:rsid w:val="00A54214"/>
    <w:rsid w:val="00A552BF"/>
    <w:rsid w:val="00A65F96"/>
    <w:rsid w:val="00A7284A"/>
    <w:rsid w:val="00A7558C"/>
    <w:rsid w:val="00A80A95"/>
    <w:rsid w:val="00A83693"/>
    <w:rsid w:val="00A84C2E"/>
    <w:rsid w:val="00A8534A"/>
    <w:rsid w:val="00A855A1"/>
    <w:rsid w:val="00A86705"/>
    <w:rsid w:val="00A93333"/>
    <w:rsid w:val="00A965DC"/>
    <w:rsid w:val="00AA3675"/>
    <w:rsid w:val="00AA3890"/>
    <w:rsid w:val="00AA4576"/>
    <w:rsid w:val="00AA7E2C"/>
    <w:rsid w:val="00AB1B6F"/>
    <w:rsid w:val="00AB1BA9"/>
    <w:rsid w:val="00AC2F9F"/>
    <w:rsid w:val="00AC4614"/>
    <w:rsid w:val="00AD1DF8"/>
    <w:rsid w:val="00AD26B0"/>
    <w:rsid w:val="00AD7BF6"/>
    <w:rsid w:val="00AE02AA"/>
    <w:rsid w:val="00AE7534"/>
    <w:rsid w:val="00AF1569"/>
    <w:rsid w:val="00AF1B4C"/>
    <w:rsid w:val="00AF2A41"/>
    <w:rsid w:val="00B072EB"/>
    <w:rsid w:val="00B201AF"/>
    <w:rsid w:val="00B30B19"/>
    <w:rsid w:val="00B3534D"/>
    <w:rsid w:val="00B40AE1"/>
    <w:rsid w:val="00B4447B"/>
    <w:rsid w:val="00B45B59"/>
    <w:rsid w:val="00B5281C"/>
    <w:rsid w:val="00B550C2"/>
    <w:rsid w:val="00B61FB0"/>
    <w:rsid w:val="00B6301E"/>
    <w:rsid w:val="00B63691"/>
    <w:rsid w:val="00B74832"/>
    <w:rsid w:val="00B7638F"/>
    <w:rsid w:val="00B8280D"/>
    <w:rsid w:val="00B830BD"/>
    <w:rsid w:val="00B84177"/>
    <w:rsid w:val="00B93484"/>
    <w:rsid w:val="00B939F8"/>
    <w:rsid w:val="00B950B2"/>
    <w:rsid w:val="00B96638"/>
    <w:rsid w:val="00BA50C9"/>
    <w:rsid w:val="00BA711E"/>
    <w:rsid w:val="00BB1DC2"/>
    <w:rsid w:val="00BB6B49"/>
    <w:rsid w:val="00BC0A6B"/>
    <w:rsid w:val="00BC46A2"/>
    <w:rsid w:val="00BE625C"/>
    <w:rsid w:val="00BF0724"/>
    <w:rsid w:val="00C02EEF"/>
    <w:rsid w:val="00C06CB4"/>
    <w:rsid w:val="00C15F44"/>
    <w:rsid w:val="00C240C6"/>
    <w:rsid w:val="00C24713"/>
    <w:rsid w:val="00C25589"/>
    <w:rsid w:val="00C31E2B"/>
    <w:rsid w:val="00C5308C"/>
    <w:rsid w:val="00C550ED"/>
    <w:rsid w:val="00C618F9"/>
    <w:rsid w:val="00C64286"/>
    <w:rsid w:val="00C645FB"/>
    <w:rsid w:val="00C65FF7"/>
    <w:rsid w:val="00C82B18"/>
    <w:rsid w:val="00C86B8A"/>
    <w:rsid w:val="00C9257B"/>
    <w:rsid w:val="00C93230"/>
    <w:rsid w:val="00CA2EC7"/>
    <w:rsid w:val="00CB1C31"/>
    <w:rsid w:val="00CC140E"/>
    <w:rsid w:val="00CC2A22"/>
    <w:rsid w:val="00CC5733"/>
    <w:rsid w:val="00CD0F85"/>
    <w:rsid w:val="00CD5431"/>
    <w:rsid w:val="00CE0C47"/>
    <w:rsid w:val="00CE1CE3"/>
    <w:rsid w:val="00D10A2E"/>
    <w:rsid w:val="00D11689"/>
    <w:rsid w:val="00D20EE8"/>
    <w:rsid w:val="00D24F98"/>
    <w:rsid w:val="00D3309F"/>
    <w:rsid w:val="00D3331E"/>
    <w:rsid w:val="00D375AB"/>
    <w:rsid w:val="00D41406"/>
    <w:rsid w:val="00D419B8"/>
    <w:rsid w:val="00D41B87"/>
    <w:rsid w:val="00D45C6C"/>
    <w:rsid w:val="00D57B72"/>
    <w:rsid w:val="00D63017"/>
    <w:rsid w:val="00D64021"/>
    <w:rsid w:val="00D6485C"/>
    <w:rsid w:val="00D70236"/>
    <w:rsid w:val="00D72438"/>
    <w:rsid w:val="00D72EBC"/>
    <w:rsid w:val="00D770F2"/>
    <w:rsid w:val="00D8058C"/>
    <w:rsid w:val="00D82412"/>
    <w:rsid w:val="00D8721D"/>
    <w:rsid w:val="00D87701"/>
    <w:rsid w:val="00D87C56"/>
    <w:rsid w:val="00D93C11"/>
    <w:rsid w:val="00D96462"/>
    <w:rsid w:val="00D96FE5"/>
    <w:rsid w:val="00DA001A"/>
    <w:rsid w:val="00DA44C5"/>
    <w:rsid w:val="00DA7FD9"/>
    <w:rsid w:val="00DB024F"/>
    <w:rsid w:val="00DB0FE1"/>
    <w:rsid w:val="00DB1685"/>
    <w:rsid w:val="00DB44FA"/>
    <w:rsid w:val="00DB499C"/>
    <w:rsid w:val="00DB6380"/>
    <w:rsid w:val="00DC18C4"/>
    <w:rsid w:val="00DC3D1B"/>
    <w:rsid w:val="00DC7707"/>
    <w:rsid w:val="00DE42BB"/>
    <w:rsid w:val="00DF1FB8"/>
    <w:rsid w:val="00DF5E14"/>
    <w:rsid w:val="00E01849"/>
    <w:rsid w:val="00E036C2"/>
    <w:rsid w:val="00E139B7"/>
    <w:rsid w:val="00E1524C"/>
    <w:rsid w:val="00E22214"/>
    <w:rsid w:val="00E26E49"/>
    <w:rsid w:val="00E30D5C"/>
    <w:rsid w:val="00E4439C"/>
    <w:rsid w:val="00E470A9"/>
    <w:rsid w:val="00E51E52"/>
    <w:rsid w:val="00E538D9"/>
    <w:rsid w:val="00E54113"/>
    <w:rsid w:val="00E554BD"/>
    <w:rsid w:val="00E6023A"/>
    <w:rsid w:val="00E64D3C"/>
    <w:rsid w:val="00E7326E"/>
    <w:rsid w:val="00E76352"/>
    <w:rsid w:val="00E83CDE"/>
    <w:rsid w:val="00E90960"/>
    <w:rsid w:val="00E9155B"/>
    <w:rsid w:val="00E92E28"/>
    <w:rsid w:val="00E97894"/>
    <w:rsid w:val="00EA0206"/>
    <w:rsid w:val="00EA166F"/>
    <w:rsid w:val="00EA6F93"/>
    <w:rsid w:val="00EB26D6"/>
    <w:rsid w:val="00EB5C97"/>
    <w:rsid w:val="00EC6AB3"/>
    <w:rsid w:val="00EE04E7"/>
    <w:rsid w:val="00EE11B9"/>
    <w:rsid w:val="00EF799C"/>
    <w:rsid w:val="00F00753"/>
    <w:rsid w:val="00F03D91"/>
    <w:rsid w:val="00F04CAC"/>
    <w:rsid w:val="00F1005B"/>
    <w:rsid w:val="00F21E9E"/>
    <w:rsid w:val="00F25608"/>
    <w:rsid w:val="00F5631D"/>
    <w:rsid w:val="00F57DFB"/>
    <w:rsid w:val="00F659F7"/>
    <w:rsid w:val="00F77FE3"/>
    <w:rsid w:val="00F820A3"/>
    <w:rsid w:val="00F948F1"/>
    <w:rsid w:val="00FA5118"/>
    <w:rsid w:val="00FB2552"/>
    <w:rsid w:val="00FB2B81"/>
    <w:rsid w:val="00FB3317"/>
    <w:rsid w:val="00FC17CC"/>
    <w:rsid w:val="00FC5B6C"/>
    <w:rsid w:val="00FD161C"/>
    <w:rsid w:val="00FD3230"/>
    <w:rsid w:val="00FD3768"/>
    <w:rsid w:val="00FE32B5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38392"/>
  <w15:chartTrackingRefBased/>
  <w15:docId w15:val="{C7BFBAAD-0A05-4AC6-83D7-DC106C43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08"/>
      <w:jc w:val="both"/>
    </w:pPr>
  </w:style>
  <w:style w:type="paragraph" w:styleId="2">
    <w:name w:val="Body Text Indent 2"/>
    <w:basedOn w:val="a"/>
    <w:semiHidden/>
    <w:pPr>
      <w:ind w:firstLine="735"/>
      <w:jc w:val="both"/>
    </w:pPr>
    <w:rPr>
      <w:sz w:val="22"/>
    </w:rPr>
  </w:style>
  <w:style w:type="paragraph" w:styleId="20">
    <w:name w:val="Body Text 2"/>
    <w:basedOn w:val="a"/>
    <w:semiHidden/>
    <w:pPr>
      <w:jc w:val="both"/>
    </w:pPr>
    <w:rPr>
      <w:sz w:val="22"/>
    </w:rPr>
  </w:style>
  <w:style w:type="paragraph" w:styleId="3">
    <w:name w:val="Body Text Indent 3"/>
    <w:basedOn w:val="a"/>
    <w:link w:val="30"/>
    <w:semiHidden/>
    <w:pPr>
      <w:ind w:firstLine="540"/>
      <w:jc w:val="both"/>
    </w:pPr>
    <w:rPr>
      <w:lang w:val="x-none" w:eastAsia="x-none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25004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5004F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9A595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30A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930A5F"/>
    <w:rPr>
      <w:sz w:val="24"/>
      <w:szCs w:val="24"/>
    </w:rPr>
  </w:style>
  <w:style w:type="character" w:customStyle="1" w:styleId="10">
    <w:name w:val="Заголовок 1 Знак"/>
    <w:link w:val="1"/>
    <w:rsid w:val="00311800"/>
    <w:rPr>
      <w:b/>
      <w:bCs/>
      <w:sz w:val="24"/>
      <w:szCs w:val="24"/>
    </w:rPr>
  </w:style>
  <w:style w:type="paragraph" w:customStyle="1" w:styleId="ConsPlusTitle">
    <w:name w:val="ConsPlusTitle"/>
    <w:rsid w:val="00CA2EC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b">
    <w:name w:val="Hyperlink"/>
    <w:uiPriority w:val="99"/>
    <w:unhideWhenUsed/>
    <w:rsid w:val="004D35CF"/>
    <w:rPr>
      <w:color w:val="0000FF"/>
      <w:u w:val="single"/>
    </w:rPr>
  </w:style>
  <w:style w:type="paragraph" w:customStyle="1" w:styleId="ConsPlusNormal">
    <w:name w:val="ConsPlusNormal"/>
    <w:rsid w:val="002B6F9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9504-B9FA-4905-9499-7783ED19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переоборудовании, перепланировке и реконструкции жилого  помещения»</vt:lpstr>
    </vt:vector>
  </TitlesOfParts>
  <Company>ADMCNT</Company>
  <LinksUpToDate>false</LinksUpToDate>
  <CharactersWithSpaces>3317</CharactersWithSpaces>
  <SharedDoc>false</SharedDoc>
  <HLinks>
    <vt:vector size="174" baseType="variant">
      <vt:variant>
        <vt:i4>4325421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https://ru.wikipedia.org/wiki/%D0%94%D0%B5%D1%82%D1%81%D0%BA%D0%B8%D0%B5_%D0%BF%D0%BB%D0%BE%D1%89%D0%B0%D0%B4%D0%BA%D0%B8</vt:lpwstr>
      </vt:variant>
      <vt:variant>
        <vt:lpwstr/>
      </vt:variant>
      <vt:variant>
        <vt:i4>1835129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https://ru.wikipedia.org/wiki/%D0%9C%D1%83%D1%81%D0%BE%D1%80%D0%BD%D0%B0%D1%8F_%D0%BA%D0%BE%D1%80%D0%B7%D0%B8%D0%BD%D0%B0</vt:lpwstr>
      </vt:variant>
      <vt:variant>
        <vt:lpwstr/>
      </vt:variant>
      <vt:variant>
        <vt:i4>3145824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https://ru.wikipedia.org/wiki/%D0%A1%D0%BA%D0%B0%D0%BC%D1%8C%D1%8F</vt:lpwstr>
      </vt:variant>
      <vt:variant>
        <vt:lpwstr/>
      </vt:variant>
      <vt:variant>
        <vt:i4>4390991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https://ru.wikipedia.org/wiki/%D0%92%D0%B0%D0%B7%D0%BE%D0%BD</vt:lpwstr>
      </vt:variant>
      <vt:variant>
        <vt:lpwstr/>
      </vt:variant>
      <vt:variant>
        <vt:i4>1179668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https://ru.wikipedia.org/wiki/%D0%91%D0%B5%D1%81%D0%B5%D0%B4%D0%BA%D0%B0</vt:lpwstr>
      </vt:variant>
      <vt:variant>
        <vt:lpwstr/>
      </vt:variant>
      <vt:variant>
        <vt:i4>327752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393288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327752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P385</vt:lpwstr>
      </vt:variant>
      <vt:variant>
        <vt:i4>458822</vt:i4>
      </vt:variant>
      <vt:variant>
        <vt:i4>36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http://mfc63.samregion.ru/</vt:lpwstr>
      </vt:variant>
      <vt:variant>
        <vt:lpwstr/>
      </vt:variant>
      <vt:variant>
        <vt:i4>5898247</vt:i4>
      </vt:variant>
      <vt:variant>
        <vt:i4>30</vt:i4>
      </vt:variant>
      <vt:variant>
        <vt:i4>0</vt:i4>
      </vt:variant>
      <vt:variant>
        <vt:i4>5</vt:i4>
      </vt:variant>
      <vt:variant>
        <vt:lpwstr>http://www.tgl.ru/structure/department/about-administraciya-komsomolskogo-rayona</vt:lpwstr>
      </vt:variant>
      <vt:variant>
        <vt:lpwstr/>
      </vt:variant>
      <vt:variant>
        <vt:i4>4587576</vt:i4>
      </vt:variant>
      <vt:variant>
        <vt:i4>27</vt:i4>
      </vt:variant>
      <vt:variant>
        <vt:i4>0</vt:i4>
      </vt:variant>
      <vt:variant>
        <vt:i4>5</vt:i4>
      </vt:variant>
      <vt:variant>
        <vt:lpwstr>mailto:kiseleva.sb@tgl.ru</vt:lpwstr>
      </vt:variant>
      <vt:variant>
        <vt:lpwstr/>
      </vt:variant>
      <vt:variant>
        <vt:i4>3276897</vt:i4>
      </vt:variant>
      <vt:variant>
        <vt:i4>24</vt:i4>
      </vt:variant>
      <vt:variant>
        <vt:i4>0</vt:i4>
      </vt:variant>
      <vt:variant>
        <vt:i4>5</vt:i4>
      </vt:variant>
      <vt:variant>
        <vt:lpwstr>http://www.tgl.ru/structure/department/about-administraciya-centralnogo-rayona</vt:lpwstr>
      </vt:variant>
      <vt:variant>
        <vt:lpwstr/>
      </vt:variant>
      <vt:variant>
        <vt:i4>1507335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consultantplus://offline/ref=EDD83D799FCB422B2325D1F0CC9AB367FBDB9C41F28762CD0819EEC96C07F8BEFA94845B58459E340EBF6966B0FE4590680Ef9E</vt:lpwstr>
      </vt:variant>
      <vt:variant>
        <vt:lpwstr/>
      </vt:variant>
      <vt:variant>
        <vt:i4>1507420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consultantplus://offline/ref=EDD83D799FCB422B2325D1F0CC9AB367FBDB9C41F2856BC30F19EEC96C07F8BEFA94845B58459E340EBF6966B0FE4590680Ef9E</vt:lpwstr>
      </vt:variant>
      <vt:variant>
        <vt:lpwstr/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7340089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consultantplus://offline/ref=FB90CBCB2AEECDDD3B444B47BA82F8A2176518427B041F6021300EBB8C58727A3CCCB94BF7B65FD565F15858DDB27C530E7F1DB913BB57D1293B973Ed8iAJ</vt:lpwstr>
      </vt:variant>
      <vt:variant>
        <vt:lpwstr/>
      </vt:variant>
      <vt:variant>
        <vt:i4>1507330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consultantplus://offline/ref=EDD83D799FCB422B2325D1F0CC9AB367FBDB9C41F2866DCC0F12EEC96C07F8BEFA94845B58459E340EBF6966B0FE4590680Ef9E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consultantplus://offline/ref=F53CB879441D9BFE6250879EE13DC14971D5888388FFDCFA58DD5272A44DE9AC5CB78DBFE4C231D395ABEC10604F44E1597DO4E</vt:lpwstr>
      </vt:variant>
      <vt:variant>
        <vt:lpwstr/>
      </vt:variant>
      <vt:variant>
        <vt:i4>1179662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consultantplus://offline/ref=EDD83D799FCB422B2325CFFDDAF6EF6FFED5C744FB8760925644E89E3357FEEBA8D4DA020908D53908A87566B40Ef1E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переоборудовании, перепланировке и реконструкции жилого  помещения»</dc:title>
  <dc:subject/>
  <dc:creator>OUR</dc:creator>
  <cp:keywords/>
  <cp:lastModifiedBy>Попов Денис Евгеньевич</cp:lastModifiedBy>
  <cp:revision>2</cp:revision>
  <cp:lastPrinted>2025-11-05T07:11:00Z</cp:lastPrinted>
  <dcterms:created xsi:type="dcterms:W3CDTF">2026-03-26T05:17:00Z</dcterms:created>
  <dcterms:modified xsi:type="dcterms:W3CDTF">2026-03-26T05:17:00Z</dcterms:modified>
</cp:coreProperties>
</file>