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F8" w:rsidRDefault="00A139F8">
      <w:pPr>
        <w:pStyle w:val="ConsPlusTitlePage"/>
      </w:pPr>
      <w:r>
        <w:t xml:space="preserve">Документ предоставлен </w:t>
      </w:r>
      <w:hyperlink r:id="rId4">
        <w:r>
          <w:rPr>
            <w:color w:val="0000FF"/>
          </w:rPr>
          <w:t>КонсультантПлюс</w:t>
        </w:r>
      </w:hyperlink>
      <w:r>
        <w:br/>
      </w:r>
    </w:p>
    <w:p w:rsidR="00A139F8" w:rsidRDefault="00A139F8">
      <w:pPr>
        <w:pStyle w:val="ConsPlusNormal"/>
        <w:jc w:val="both"/>
        <w:outlineLvl w:val="0"/>
      </w:pPr>
    </w:p>
    <w:p w:rsidR="00A139F8" w:rsidRDefault="00A139F8">
      <w:pPr>
        <w:pStyle w:val="ConsPlusTitle"/>
        <w:jc w:val="center"/>
        <w:outlineLvl w:val="0"/>
      </w:pPr>
      <w:r>
        <w:t>АДМИНИСТРАЦИЯ ГОРОДСКОГО ОКРУГА ТОЛЬЯТТИ</w:t>
      </w:r>
    </w:p>
    <w:p w:rsidR="00A139F8" w:rsidRDefault="00A139F8">
      <w:pPr>
        <w:pStyle w:val="ConsPlusTitle"/>
        <w:jc w:val="center"/>
      </w:pPr>
      <w:r>
        <w:t>САМАРСКОЙ ОБЛАСТИ</w:t>
      </w:r>
    </w:p>
    <w:p w:rsidR="00A139F8" w:rsidRDefault="00A139F8">
      <w:pPr>
        <w:pStyle w:val="ConsPlusTitle"/>
        <w:jc w:val="both"/>
      </w:pPr>
    </w:p>
    <w:p w:rsidR="00A139F8" w:rsidRDefault="00A139F8">
      <w:pPr>
        <w:pStyle w:val="ConsPlusTitle"/>
        <w:jc w:val="center"/>
      </w:pPr>
      <w:r>
        <w:t>РАСПОРЯЖЕНИЕ</w:t>
      </w:r>
    </w:p>
    <w:p w:rsidR="00A139F8" w:rsidRDefault="00A139F8">
      <w:pPr>
        <w:pStyle w:val="ConsPlusTitle"/>
        <w:jc w:val="center"/>
      </w:pPr>
      <w:r>
        <w:t>от 4 августа 2025 г. N 6222-р/1</w:t>
      </w:r>
    </w:p>
    <w:p w:rsidR="00A139F8" w:rsidRDefault="00A139F8">
      <w:pPr>
        <w:pStyle w:val="ConsPlusTitle"/>
        <w:jc w:val="both"/>
      </w:pPr>
    </w:p>
    <w:p w:rsidR="00A139F8" w:rsidRDefault="00A139F8">
      <w:pPr>
        <w:pStyle w:val="ConsPlusTitle"/>
        <w:jc w:val="center"/>
      </w:pPr>
      <w:r>
        <w:t>ОБ УТВЕРЖДЕНИИ ПОЛОЖЕНИЯ О ДЕПАРТАМЕНТЕ ОБЩЕСТВЕННОЙ</w:t>
      </w:r>
    </w:p>
    <w:p w:rsidR="00A139F8" w:rsidRDefault="00A139F8">
      <w:pPr>
        <w:pStyle w:val="ConsPlusTitle"/>
        <w:jc w:val="center"/>
      </w:pPr>
      <w:r>
        <w:t>БЕЗОПАСНОСТИ И ПРОТИВОДЕЙСТВИЯ КОРРУПЦИИ АДМИНИСТРАЦИИ</w:t>
      </w:r>
    </w:p>
    <w:p w:rsidR="00A139F8" w:rsidRDefault="00A139F8">
      <w:pPr>
        <w:pStyle w:val="ConsPlusTitle"/>
        <w:jc w:val="center"/>
      </w:pPr>
      <w:r>
        <w:t>ГОРОДСКОГО ОКРУГА ТОЛЬЯТТИ</w:t>
      </w:r>
    </w:p>
    <w:p w:rsidR="00A139F8" w:rsidRDefault="00A139F8">
      <w:pPr>
        <w:pStyle w:val="ConsPlusNormal"/>
        <w:jc w:val="both"/>
      </w:pPr>
    </w:p>
    <w:p w:rsidR="00A139F8" w:rsidRDefault="00A139F8">
      <w:pPr>
        <w:pStyle w:val="ConsPlusNormal"/>
        <w:ind w:firstLine="540"/>
        <w:jc w:val="both"/>
      </w:pPr>
      <w:r>
        <w:t xml:space="preserve">В целях организации работы департамента общественной безопасности и противодействия коррупции администрации городского округа Тольятти, в соответствии с </w:t>
      </w:r>
      <w:hyperlink r:id="rId5">
        <w:r>
          <w:rPr>
            <w:color w:val="0000FF"/>
          </w:rPr>
          <w:t>распоряжением</w:t>
        </w:r>
      </w:hyperlink>
      <w:r>
        <w:t xml:space="preserve"> администрации городского округа Тольятти от 14.05.2025 N 3781-р/1 "Об утверждении Организационной схемы функционального подчинения и Состава органов администрации городского округа Тольятти", руководствуясь </w:t>
      </w:r>
      <w:hyperlink r:id="rId6">
        <w:r>
          <w:rPr>
            <w:color w:val="0000FF"/>
          </w:rPr>
          <w:t>Уставом</w:t>
        </w:r>
      </w:hyperlink>
      <w:r>
        <w:t xml:space="preserve"> городского округа Тольятти,</w:t>
      </w:r>
    </w:p>
    <w:p w:rsidR="00A139F8" w:rsidRDefault="00A139F8">
      <w:pPr>
        <w:pStyle w:val="ConsPlusNormal"/>
        <w:spacing w:before="220"/>
        <w:ind w:firstLine="540"/>
        <w:jc w:val="both"/>
      </w:pPr>
      <w:bookmarkStart w:id="0" w:name="P12"/>
      <w:bookmarkEnd w:id="0"/>
      <w:r>
        <w:t xml:space="preserve">1. Утвердить прилагаемое </w:t>
      </w:r>
      <w:hyperlink w:anchor="P37">
        <w:r>
          <w:rPr>
            <w:color w:val="0000FF"/>
          </w:rPr>
          <w:t>Положение</w:t>
        </w:r>
      </w:hyperlink>
      <w:r>
        <w:t xml:space="preserve"> о департаменте общественной безопасности и противодействия коррупции администрации городского округа Тольятти.</w:t>
      </w:r>
    </w:p>
    <w:p w:rsidR="00A139F8" w:rsidRDefault="00A139F8">
      <w:pPr>
        <w:pStyle w:val="ConsPlusNormal"/>
        <w:spacing w:before="220"/>
        <w:ind w:firstLine="540"/>
        <w:jc w:val="both"/>
      </w:pPr>
      <w:r>
        <w:t xml:space="preserve">2. Заместителю главы городского округа - руководителю департамента общественной безопасности и противодействия коррупции администрации городского округа организовать работу департамента в соответствии с утвержденным в </w:t>
      </w:r>
      <w:hyperlink w:anchor="P12">
        <w:r>
          <w:rPr>
            <w:color w:val="0000FF"/>
          </w:rPr>
          <w:t>пункте 1</w:t>
        </w:r>
      </w:hyperlink>
      <w:r>
        <w:t xml:space="preserve"> настоящего распоряжения Положением.</w:t>
      </w:r>
    </w:p>
    <w:p w:rsidR="00A139F8" w:rsidRDefault="00A139F8">
      <w:pPr>
        <w:pStyle w:val="ConsPlusNormal"/>
        <w:spacing w:before="220"/>
        <w:ind w:firstLine="540"/>
        <w:jc w:val="both"/>
      </w:pPr>
      <w:r>
        <w:t>3. Признать утратившими силу:</w:t>
      </w:r>
    </w:p>
    <w:p w:rsidR="00A139F8" w:rsidRDefault="00A139F8">
      <w:pPr>
        <w:pStyle w:val="ConsPlusNormal"/>
        <w:spacing w:before="220"/>
        <w:ind w:firstLine="540"/>
        <w:jc w:val="both"/>
      </w:pPr>
      <w:r>
        <w:t xml:space="preserve">3.1. </w:t>
      </w:r>
      <w:hyperlink r:id="rId7">
        <w:r>
          <w:rPr>
            <w:color w:val="0000FF"/>
          </w:rPr>
          <w:t>Распоряжение</w:t>
        </w:r>
      </w:hyperlink>
      <w:r>
        <w:t xml:space="preserve"> администрации городского округа Тольятти от 24.06.2021 N 4706-р/1 "Об утверждении положения о департаменте общественной безопасности администрации городского округа Тольятти".</w:t>
      </w:r>
    </w:p>
    <w:p w:rsidR="00A139F8" w:rsidRDefault="00A139F8">
      <w:pPr>
        <w:pStyle w:val="ConsPlusNormal"/>
        <w:spacing w:before="220"/>
        <w:ind w:firstLine="540"/>
        <w:jc w:val="both"/>
      </w:pPr>
      <w:r>
        <w:t xml:space="preserve">3.2. </w:t>
      </w:r>
      <w:hyperlink r:id="rId8">
        <w:r>
          <w:rPr>
            <w:color w:val="0000FF"/>
          </w:rPr>
          <w:t>Распоряжение</w:t>
        </w:r>
      </w:hyperlink>
      <w:r>
        <w:t xml:space="preserve"> администрации городского округа Тольятти от 08.04.2022 N 2509-р/1 "О внесении изменений в распоряжение администрации городского округа Тольятти от 24.06.2021 N 4706-р/1 "Об утверждении Положения о департаменте общественной безопасности администрации городского округа Тольятти".</w:t>
      </w:r>
    </w:p>
    <w:p w:rsidR="00A139F8" w:rsidRDefault="00A139F8">
      <w:pPr>
        <w:pStyle w:val="ConsPlusNormal"/>
        <w:spacing w:before="220"/>
        <w:ind w:firstLine="540"/>
        <w:jc w:val="both"/>
      </w:pPr>
      <w:r>
        <w:t xml:space="preserve">3.3. </w:t>
      </w:r>
      <w:hyperlink r:id="rId9">
        <w:r>
          <w:rPr>
            <w:color w:val="0000FF"/>
          </w:rPr>
          <w:t>Распоряжение</w:t>
        </w:r>
      </w:hyperlink>
      <w:r>
        <w:t xml:space="preserve"> администрации городского округа Тольятти от 02.09.2022 N 6538-р/1 "О внесении изменений в распоряжение администрации городского округа Тольятти от 24.06.2021 N 4706-р/1 "Об утверждении положения о департаменте общественной безопасности администрации городского округа Тольятти".</w:t>
      </w:r>
    </w:p>
    <w:p w:rsidR="00A139F8" w:rsidRDefault="00A139F8">
      <w:pPr>
        <w:pStyle w:val="ConsPlusNormal"/>
        <w:spacing w:before="220"/>
        <w:ind w:firstLine="540"/>
        <w:jc w:val="both"/>
      </w:pPr>
      <w:r>
        <w:t xml:space="preserve">3.4. </w:t>
      </w:r>
      <w:hyperlink r:id="rId10">
        <w:r>
          <w:rPr>
            <w:color w:val="0000FF"/>
          </w:rPr>
          <w:t>Распоряжение</w:t>
        </w:r>
      </w:hyperlink>
      <w:r>
        <w:t xml:space="preserve"> администрации городского округа Тольятти от 23.11.2022 N 8959-р/1 "О внесении изменений в распоряжение администрации городского округа Тольятти от 24.06.2021 N 4706-р/1 "Об утверждении положения о департаменте общественной безопасности администрации городского округа Тольятти".</w:t>
      </w:r>
    </w:p>
    <w:p w:rsidR="00A139F8" w:rsidRDefault="00A139F8">
      <w:pPr>
        <w:pStyle w:val="ConsPlusNormal"/>
        <w:spacing w:before="220"/>
        <w:ind w:firstLine="540"/>
        <w:jc w:val="both"/>
      </w:pPr>
      <w:r>
        <w:t xml:space="preserve">3.5. </w:t>
      </w:r>
      <w:hyperlink r:id="rId11">
        <w:r>
          <w:rPr>
            <w:color w:val="0000FF"/>
          </w:rPr>
          <w:t>Распоряжение</w:t>
        </w:r>
      </w:hyperlink>
      <w:r>
        <w:t xml:space="preserve"> администрации городского округа Тольятти от 05.05.2023 N 3110-р/1 "О внесении изменений в распоряжение администрации городского округа Тольятти от 24.06.2021 N 4706-р/1 "Об утверждении положения о департаменте общественной безопасности администрации городского округа Тольятти".</w:t>
      </w:r>
    </w:p>
    <w:p w:rsidR="00A139F8" w:rsidRDefault="00A139F8">
      <w:pPr>
        <w:pStyle w:val="ConsPlusNormal"/>
        <w:spacing w:before="220"/>
        <w:ind w:firstLine="540"/>
        <w:jc w:val="both"/>
      </w:pPr>
      <w:r>
        <w:t xml:space="preserve">3.6. </w:t>
      </w:r>
      <w:hyperlink r:id="rId12">
        <w:r>
          <w:rPr>
            <w:color w:val="0000FF"/>
          </w:rPr>
          <w:t>Распоряжение</w:t>
        </w:r>
      </w:hyperlink>
      <w:r>
        <w:t xml:space="preserve"> администрации городского округа Тольятти от 29.02.2024 N 1650-р/1 "О внесении изменений в распоряжение администрации городского округа Тольятти от 24.06.2021 N 4706-р/1 "Об утверждении положения о департаменте общественной безопасности </w:t>
      </w:r>
      <w:r>
        <w:lastRenderedPageBreak/>
        <w:t>администрации городского округа Тольятти".</w:t>
      </w:r>
    </w:p>
    <w:p w:rsidR="00A139F8" w:rsidRDefault="00A139F8">
      <w:pPr>
        <w:pStyle w:val="ConsPlusNormal"/>
        <w:spacing w:before="220"/>
        <w:ind w:firstLine="540"/>
        <w:jc w:val="both"/>
      </w:pPr>
      <w:r>
        <w:t xml:space="preserve">3.7. </w:t>
      </w:r>
      <w:hyperlink r:id="rId13">
        <w:r>
          <w:rPr>
            <w:color w:val="0000FF"/>
          </w:rPr>
          <w:t>Распоряжение</w:t>
        </w:r>
      </w:hyperlink>
      <w:r>
        <w:t xml:space="preserve"> администрации городского округа Тольятти от 20.12.2024 N 11927-р/1 "О внесении изменений в распоряжение администрации городского округа Тольятти от 24.06.2021 N 4706-р/1 "Об утверждении положения о департаменте общественной безопасности администрации городского округа Тольятти".</w:t>
      </w:r>
    </w:p>
    <w:p w:rsidR="00A139F8" w:rsidRDefault="00A139F8">
      <w:pPr>
        <w:pStyle w:val="ConsPlusNormal"/>
        <w:spacing w:before="220"/>
        <w:ind w:firstLine="540"/>
        <w:jc w:val="both"/>
      </w:pPr>
      <w:r>
        <w:t>4. Контроль за исполнением настоящего распоряжения возложить на заместителя главы городского округа - руководителя департамента общественной безопасности и противодействия коррупции администрации городского округа.</w:t>
      </w:r>
    </w:p>
    <w:p w:rsidR="00A139F8" w:rsidRDefault="00A139F8">
      <w:pPr>
        <w:pStyle w:val="ConsPlusNormal"/>
        <w:jc w:val="both"/>
      </w:pPr>
    </w:p>
    <w:p w:rsidR="00A139F8" w:rsidRDefault="00A139F8">
      <w:pPr>
        <w:pStyle w:val="ConsPlusNormal"/>
        <w:jc w:val="right"/>
      </w:pPr>
      <w:r>
        <w:t>Глава</w:t>
      </w:r>
    </w:p>
    <w:p w:rsidR="00A139F8" w:rsidRDefault="00A139F8">
      <w:pPr>
        <w:pStyle w:val="ConsPlusNormal"/>
        <w:jc w:val="right"/>
      </w:pPr>
      <w:r>
        <w:t>городского округа</w:t>
      </w:r>
    </w:p>
    <w:p w:rsidR="00A139F8" w:rsidRDefault="00A139F8">
      <w:pPr>
        <w:pStyle w:val="ConsPlusNormal"/>
        <w:jc w:val="right"/>
      </w:pPr>
      <w:r>
        <w:t>И.Г.СУХИХ</w:t>
      </w:r>
    </w:p>
    <w:p w:rsidR="00A139F8" w:rsidRDefault="00A139F8">
      <w:pPr>
        <w:pStyle w:val="ConsPlusNormal"/>
        <w:jc w:val="both"/>
      </w:pPr>
    </w:p>
    <w:p w:rsidR="00A139F8" w:rsidRDefault="00A139F8">
      <w:pPr>
        <w:pStyle w:val="ConsPlusNormal"/>
        <w:jc w:val="both"/>
      </w:pPr>
    </w:p>
    <w:p w:rsidR="00A139F8" w:rsidRDefault="00A139F8">
      <w:pPr>
        <w:pStyle w:val="ConsPlusNormal"/>
        <w:jc w:val="both"/>
      </w:pPr>
    </w:p>
    <w:p w:rsidR="00A139F8" w:rsidRDefault="00A139F8">
      <w:pPr>
        <w:pStyle w:val="ConsPlusNormal"/>
        <w:jc w:val="both"/>
      </w:pPr>
    </w:p>
    <w:p w:rsidR="00A139F8" w:rsidRDefault="00A139F8">
      <w:pPr>
        <w:pStyle w:val="ConsPlusNormal"/>
        <w:jc w:val="both"/>
      </w:pPr>
    </w:p>
    <w:p w:rsidR="00A139F8" w:rsidRDefault="00A139F8">
      <w:pPr>
        <w:pStyle w:val="ConsPlusNormal"/>
        <w:jc w:val="right"/>
        <w:outlineLvl w:val="0"/>
      </w:pPr>
      <w:r>
        <w:t>Утверждено</w:t>
      </w:r>
    </w:p>
    <w:p w:rsidR="00A139F8" w:rsidRDefault="00A139F8">
      <w:pPr>
        <w:pStyle w:val="ConsPlusNormal"/>
        <w:jc w:val="right"/>
      </w:pPr>
      <w:r>
        <w:t>распоряжением</w:t>
      </w:r>
    </w:p>
    <w:p w:rsidR="00A139F8" w:rsidRDefault="00A139F8">
      <w:pPr>
        <w:pStyle w:val="ConsPlusNormal"/>
        <w:jc w:val="right"/>
      </w:pPr>
      <w:r>
        <w:t>администрации городского округа Тольятти</w:t>
      </w:r>
    </w:p>
    <w:p w:rsidR="00A139F8" w:rsidRDefault="00A139F8">
      <w:pPr>
        <w:pStyle w:val="ConsPlusNormal"/>
        <w:jc w:val="right"/>
      </w:pPr>
      <w:r>
        <w:t>от 4 августа 2025 г. N 6222-р/1</w:t>
      </w:r>
    </w:p>
    <w:p w:rsidR="00A139F8" w:rsidRDefault="00A139F8">
      <w:pPr>
        <w:pStyle w:val="ConsPlusNormal"/>
        <w:jc w:val="both"/>
      </w:pPr>
    </w:p>
    <w:p w:rsidR="00A139F8" w:rsidRDefault="00A139F8">
      <w:pPr>
        <w:pStyle w:val="ConsPlusTitle"/>
        <w:jc w:val="center"/>
      </w:pPr>
      <w:bookmarkStart w:id="1" w:name="P37"/>
      <w:bookmarkEnd w:id="1"/>
      <w:r>
        <w:t>ПОЛОЖЕНИЕ</w:t>
      </w:r>
    </w:p>
    <w:p w:rsidR="00A139F8" w:rsidRDefault="00A139F8">
      <w:pPr>
        <w:pStyle w:val="ConsPlusTitle"/>
        <w:jc w:val="center"/>
      </w:pPr>
      <w:r>
        <w:t>О ДЕПАРТАМЕНТЕ ОБЩЕСТВЕННОЙ БЕЗОПАСНОСТИ И ПРОТИВОДЕЙСТВИЯ</w:t>
      </w:r>
    </w:p>
    <w:p w:rsidR="00A139F8" w:rsidRDefault="00A139F8">
      <w:pPr>
        <w:pStyle w:val="ConsPlusTitle"/>
        <w:jc w:val="center"/>
      </w:pPr>
      <w:r>
        <w:t>КОРРУПЦИИ АДМИНИСТРАЦИИ ГОРОДСКОГО ОКРУГА ТОЛЬЯТТИ</w:t>
      </w:r>
    </w:p>
    <w:p w:rsidR="00A139F8" w:rsidRDefault="00A139F8">
      <w:pPr>
        <w:pStyle w:val="ConsPlusNormal"/>
        <w:jc w:val="both"/>
      </w:pPr>
    </w:p>
    <w:p w:rsidR="00A139F8" w:rsidRDefault="00A139F8">
      <w:pPr>
        <w:pStyle w:val="ConsPlusTitle"/>
        <w:jc w:val="center"/>
        <w:outlineLvl w:val="1"/>
      </w:pPr>
      <w:r>
        <w:t>I. Общие положения</w:t>
      </w:r>
    </w:p>
    <w:p w:rsidR="00A139F8" w:rsidRDefault="00A139F8">
      <w:pPr>
        <w:pStyle w:val="ConsPlusNormal"/>
        <w:jc w:val="both"/>
      </w:pPr>
    </w:p>
    <w:p w:rsidR="00A139F8" w:rsidRDefault="00A139F8">
      <w:pPr>
        <w:pStyle w:val="ConsPlusNormal"/>
        <w:ind w:firstLine="540"/>
        <w:jc w:val="both"/>
      </w:pPr>
      <w:r>
        <w:t>1.1. Наименование органа (структурного подразделения) администрации: департамент общественной безопасности и противодействия коррупции (далее - Департамент) администрации городского округа Тольятти (далее - администрация).</w:t>
      </w:r>
    </w:p>
    <w:p w:rsidR="00A139F8" w:rsidRDefault="00A139F8">
      <w:pPr>
        <w:pStyle w:val="ConsPlusNormal"/>
        <w:spacing w:before="220"/>
        <w:ind w:firstLine="540"/>
        <w:jc w:val="both"/>
      </w:pPr>
      <w:r>
        <w:t xml:space="preserve">1.2. Департамент создан в соответствии с </w:t>
      </w:r>
      <w:hyperlink r:id="rId14">
        <w:r>
          <w:rPr>
            <w:color w:val="0000FF"/>
          </w:rPr>
          <w:t>Решением</w:t>
        </w:r>
      </w:hyperlink>
      <w:r>
        <w:t xml:space="preserve"> Думы городского округа Тольятти от 09.04.2025 N 514 "О структуре администрации городского округа Тольятти".</w:t>
      </w:r>
    </w:p>
    <w:p w:rsidR="00A139F8" w:rsidRDefault="00A139F8">
      <w:pPr>
        <w:pStyle w:val="ConsPlusNormal"/>
        <w:spacing w:before="220"/>
        <w:ind w:firstLine="540"/>
        <w:jc w:val="both"/>
      </w:pPr>
      <w:r>
        <w:t>Изменение статуса и прекращение деятельности Департамента в общей структуре администрации осуществляется на основании решения Думы городского округа Тольятти.</w:t>
      </w:r>
    </w:p>
    <w:p w:rsidR="00A139F8" w:rsidRDefault="00A139F8">
      <w:pPr>
        <w:pStyle w:val="ConsPlusNormal"/>
        <w:spacing w:before="220"/>
        <w:ind w:firstLine="540"/>
        <w:jc w:val="both"/>
      </w:pPr>
      <w:r>
        <w:t>Изменение структуры Департамента осуществляется на основании распоряжения администрации.</w:t>
      </w:r>
    </w:p>
    <w:p w:rsidR="00A139F8" w:rsidRDefault="00A139F8">
      <w:pPr>
        <w:pStyle w:val="ConsPlusNormal"/>
        <w:spacing w:before="220"/>
        <w:ind w:firstLine="540"/>
        <w:jc w:val="both"/>
      </w:pPr>
      <w:r>
        <w:t>1.3. Департамент непосредственно подчиняется заместителю главы городского округа - руководителю департамента общественной безопасности и противодействия коррупции администрации (далее - заместитель главы - руководитель Департамента).</w:t>
      </w:r>
    </w:p>
    <w:p w:rsidR="00A139F8" w:rsidRDefault="00A139F8">
      <w:pPr>
        <w:pStyle w:val="ConsPlusNormal"/>
        <w:spacing w:before="220"/>
        <w:ind w:firstLine="540"/>
        <w:jc w:val="both"/>
      </w:pPr>
      <w:r>
        <w:t xml:space="preserve">1.4. Департамент осуществляет свою деятельность на основе </w:t>
      </w:r>
      <w:hyperlink r:id="rId15">
        <w:r>
          <w:rPr>
            <w:color w:val="0000FF"/>
          </w:rPr>
          <w:t>Конституции</w:t>
        </w:r>
      </w:hyperlink>
      <w:r>
        <w:t xml:space="preserve"> Российской Федерации, законодательных и иных нормативных правовых актов Российской Федерации, Самарской области, муниципальных правовых актов городского округа Тольятти, а также настоящего Положения.</w:t>
      </w:r>
    </w:p>
    <w:p w:rsidR="00A139F8" w:rsidRDefault="00A139F8">
      <w:pPr>
        <w:pStyle w:val="ConsPlusNormal"/>
        <w:spacing w:before="220"/>
        <w:ind w:firstLine="540"/>
        <w:jc w:val="both"/>
      </w:pPr>
      <w:r>
        <w:t>1.5. Штатное расписание и условия оплаты труда работников Департамента утверждаются главой городского округа Тольятти.</w:t>
      </w:r>
    </w:p>
    <w:p w:rsidR="00A139F8" w:rsidRDefault="00A139F8">
      <w:pPr>
        <w:pStyle w:val="ConsPlusNormal"/>
        <w:spacing w:before="220"/>
        <w:ind w:firstLine="540"/>
        <w:jc w:val="both"/>
      </w:pPr>
      <w:r>
        <w:lastRenderedPageBreak/>
        <w:t>Подбор и расстановка кадров в Департаменте осуществляются заместителем главы - руководителем Департамента по согласованию с главой городского округа Тольятти, управлением муниципальной службы и кадровой политики администрации.</w:t>
      </w:r>
    </w:p>
    <w:p w:rsidR="00A139F8" w:rsidRDefault="00A139F8">
      <w:pPr>
        <w:pStyle w:val="ConsPlusNormal"/>
        <w:spacing w:before="220"/>
        <w:ind w:firstLine="540"/>
        <w:jc w:val="both"/>
      </w:pPr>
      <w:r>
        <w:t>1.6. Положение о Департаменте разрабатывается заместителем главы - руководителем Департамента и утверждается распоряжением администрации городского округа Тольятти.</w:t>
      </w:r>
    </w:p>
    <w:p w:rsidR="00A139F8" w:rsidRDefault="00A139F8">
      <w:pPr>
        <w:pStyle w:val="ConsPlusNormal"/>
        <w:spacing w:before="220"/>
        <w:ind w:firstLine="540"/>
        <w:jc w:val="both"/>
      </w:pPr>
      <w:r>
        <w:t>Настоящее Положение изменяется в соответствии с изменением целей, задач, функций, прав и ответственности, возложенных на Департамент.</w:t>
      </w:r>
    </w:p>
    <w:p w:rsidR="00A139F8" w:rsidRDefault="00A139F8">
      <w:pPr>
        <w:pStyle w:val="ConsPlusNormal"/>
        <w:spacing w:before="220"/>
        <w:ind w:firstLine="540"/>
        <w:jc w:val="both"/>
      </w:pPr>
      <w:r>
        <w:t>Положения о входящих в состав Департамента структурных подразделениях разрабатываются руководителями структурных подразделений и утверждаются приказом заместителя главы - руководителя Департамента.</w:t>
      </w:r>
    </w:p>
    <w:p w:rsidR="00A139F8" w:rsidRDefault="00A139F8">
      <w:pPr>
        <w:pStyle w:val="ConsPlusNormal"/>
        <w:spacing w:before="220"/>
        <w:ind w:firstLine="540"/>
        <w:jc w:val="both"/>
      </w:pPr>
      <w:r>
        <w:t>1.7. Департамент имеет смету, печать со своим наименованием, бланки и штампы, необходимые для осуществления деятельности Департамента, лицевые счета в финансовом органе администрации городского округа Тольятти и Управлении Федерального казначейства по Самарской области.</w:t>
      </w:r>
    </w:p>
    <w:p w:rsidR="00A139F8" w:rsidRDefault="00A139F8">
      <w:pPr>
        <w:pStyle w:val="ConsPlusNormal"/>
        <w:spacing w:before="220"/>
        <w:ind w:firstLine="540"/>
        <w:jc w:val="both"/>
      </w:pPr>
      <w:r>
        <w:t>Департамент является главным распорядителем бюджетных средств, получателем бюджетных средств, главным администратором (администратором) доходов бюджета.</w:t>
      </w:r>
    </w:p>
    <w:p w:rsidR="00A139F8" w:rsidRDefault="00A139F8">
      <w:pPr>
        <w:pStyle w:val="ConsPlusNormal"/>
        <w:spacing w:before="220"/>
        <w:ind w:firstLine="540"/>
        <w:jc w:val="both"/>
      </w:pPr>
      <w:r>
        <w:t>1.8. Место нахождения Департамента: 445020, Российская Федерация, Самарская область, Тольятти, улица Белорусская, 33.</w:t>
      </w:r>
    </w:p>
    <w:p w:rsidR="00A139F8" w:rsidRDefault="00A139F8">
      <w:pPr>
        <w:pStyle w:val="ConsPlusNormal"/>
        <w:jc w:val="both"/>
      </w:pPr>
    </w:p>
    <w:p w:rsidR="00A139F8" w:rsidRDefault="00A139F8">
      <w:pPr>
        <w:pStyle w:val="ConsPlusTitle"/>
        <w:jc w:val="center"/>
        <w:outlineLvl w:val="1"/>
      </w:pPr>
      <w:r>
        <w:t>II. Основные цели и задачи Департамента</w:t>
      </w:r>
    </w:p>
    <w:p w:rsidR="00A139F8" w:rsidRDefault="00A139F8">
      <w:pPr>
        <w:pStyle w:val="ConsPlusNormal"/>
        <w:jc w:val="both"/>
      </w:pPr>
    </w:p>
    <w:p w:rsidR="00A139F8" w:rsidRDefault="00A139F8">
      <w:pPr>
        <w:pStyle w:val="ConsPlusNormal"/>
        <w:ind w:firstLine="540"/>
        <w:jc w:val="both"/>
      </w:pPr>
      <w:r>
        <w:t>2.1. Основными целями деятельности Департамента являются: обеспечение исполнения полномочий органов местного самоуправления городского округа Тольятти по решению вопросов местного значения городского округа, а также иных полномочий органов местного самоуправления в области общественной безопасности; гражданской обороны, защиты населения, предупреждения и ликвидации последствий чрезвычайных ситуаций; обеспечения первичных мер пожарной безопасности; обеспечения пожарной безопасности в администрации; противодействия коррупции.</w:t>
      </w:r>
    </w:p>
    <w:p w:rsidR="00A139F8" w:rsidRDefault="00A139F8">
      <w:pPr>
        <w:pStyle w:val="ConsPlusNormal"/>
        <w:spacing w:before="220"/>
        <w:ind w:firstLine="540"/>
        <w:jc w:val="both"/>
      </w:pPr>
      <w:r>
        <w:t>2.2. Для достижения поставленных целей Департаменту необходимо решение следующих задач:</w:t>
      </w:r>
    </w:p>
    <w:p w:rsidR="00A139F8" w:rsidRDefault="00A139F8">
      <w:pPr>
        <w:pStyle w:val="ConsPlusNormal"/>
        <w:spacing w:before="220"/>
        <w:ind w:firstLine="540"/>
        <w:jc w:val="both"/>
      </w:pPr>
      <w:r>
        <w:t>2.2.1. Организация и осуществление мероприятий по обеспечению общественной безопасности в городском округе Тольятти;</w:t>
      </w:r>
    </w:p>
    <w:p w:rsidR="00A139F8" w:rsidRDefault="00A139F8">
      <w:pPr>
        <w:pStyle w:val="ConsPlusNormal"/>
        <w:spacing w:before="220"/>
        <w:ind w:firstLine="540"/>
        <w:jc w:val="both"/>
      </w:pPr>
      <w:r>
        <w:t>2.2.2. Организация и осуществление мероприятий по территориальной обороне, гражданской обороне и защите населения и территории городского округа Тольятти от чрезвычайных ситуаций природного и техногенного характера;</w:t>
      </w:r>
    </w:p>
    <w:p w:rsidR="00A139F8" w:rsidRDefault="00A139F8">
      <w:pPr>
        <w:pStyle w:val="ConsPlusNormal"/>
        <w:spacing w:before="220"/>
        <w:ind w:firstLine="540"/>
        <w:jc w:val="both"/>
      </w:pPr>
      <w:r>
        <w:t>2.2.3. Организация и осуществление мероприятий по обеспечению первичных мер пожарной безопасности в границах городского округа Тольятти;</w:t>
      </w:r>
    </w:p>
    <w:p w:rsidR="00A139F8" w:rsidRDefault="00A139F8">
      <w:pPr>
        <w:pStyle w:val="ConsPlusNormal"/>
        <w:spacing w:before="220"/>
        <w:ind w:firstLine="540"/>
        <w:jc w:val="both"/>
      </w:pPr>
      <w:r>
        <w:t>2.2.4. Обеспечение пожарной безопасности в администрации;</w:t>
      </w:r>
    </w:p>
    <w:p w:rsidR="00A139F8" w:rsidRDefault="00A139F8">
      <w:pPr>
        <w:pStyle w:val="ConsPlusNormal"/>
        <w:spacing w:before="220"/>
        <w:ind w:firstLine="540"/>
        <w:jc w:val="both"/>
      </w:pPr>
      <w:r>
        <w:t>2.2.5. Организация и осуществление функций уполномоченного органа администрации в сфере противодействия коррупции;</w:t>
      </w:r>
    </w:p>
    <w:p w:rsidR="00A139F8" w:rsidRDefault="00A139F8">
      <w:pPr>
        <w:pStyle w:val="ConsPlusNormal"/>
        <w:spacing w:before="220"/>
        <w:ind w:firstLine="540"/>
        <w:jc w:val="both"/>
      </w:pPr>
      <w:r>
        <w:t>2.2.6. Реализация бюджетных полномочий главного распорядителя бюджетных средств, получателя бюджетных средств, главного администратора доходов бюджета, администратора доходов бюджета в соответствии с действующим законодательством;</w:t>
      </w:r>
    </w:p>
    <w:p w:rsidR="00A139F8" w:rsidRDefault="00A139F8">
      <w:pPr>
        <w:pStyle w:val="ConsPlusNormal"/>
        <w:spacing w:before="220"/>
        <w:ind w:firstLine="540"/>
        <w:jc w:val="both"/>
      </w:pPr>
      <w:r>
        <w:lastRenderedPageBreak/>
        <w:t>2.2.7. Осуществление координации и контроля за уставной деятельностью муниципальных предприятий и муниципальных учреждений, находящихся в ведомственном подчинении Департамента, а также организация их финансово-экономической деятельности;</w:t>
      </w:r>
    </w:p>
    <w:p w:rsidR="00A139F8" w:rsidRDefault="00A139F8">
      <w:pPr>
        <w:pStyle w:val="ConsPlusNormal"/>
        <w:spacing w:before="220"/>
        <w:ind w:firstLine="540"/>
        <w:jc w:val="both"/>
      </w:pPr>
      <w:r>
        <w:t>2.2.8. Организация и проведение на территории городского округа Тольятти в пределах своей компетенции мероприятий по мобилизационной подготовке в Департаменте и в подведомственных муниципальных учреждениях.</w:t>
      </w:r>
    </w:p>
    <w:p w:rsidR="00A139F8" w:rsidRDefault="00A139F8">
      <w:pPr>
        <w:pStyle w:val="ConsPlusNormal"/>
        <w:spacing w:before="220"/>
        <w:ind w:firstLine="540"/>
        <w:jc w:val="both"/>
      </w:pPr>
      <w:r>
        <w:t>2.3. Оценка деятельности Департамента осуществляется на основании показателей эффективности и (или) результативности его деятельности, утверждаемых распоряжением заместителя главы - руководителя Департамента.</w:t>
      </w:r>
    </w:p>
    <w:p w:rsidR="00A139F8" w:rsidRDefault="00A139F8">
      <w:pPr>
        <w:pStyle w:val="ConsPlusNormal"/>
        <w:jc w:val="both"/>
      </w:pPr>
    </w:p>
    <w:p w:rsidR="00A139F8" w:rsidRDefault="00A139F8">
      <w:pPr>
        <w:pStyle w:val="ConsPlusTitle"/>
        <w:jc w:val="center"/>
        <w:outlineLvl w:val="1"/>
      </w:pPr>
      <w:r>
        <w:t>III. Основные функции Департамента</w:t>
      </w:r>
    </w:p>
    <w:p w:rsidR="00A139F8" w:rsidRDefault="00A139F8">
      <w:pPr>
        <w:pStyle w:val="ConsPlusNormal"/>
        <w:jc w:val="both"/>
      </w:pPr>
    </w:p>
    <w:p w:rsidR="00A139F8" w:rsidRDefault="00A139F8">
      <w:pPr>
        <w:pStyle w:val="ConsPlusNormal"/>
        <w:ind w:firstLine="540"/>
        <w:jc w:val="both"/>
      </w:pPr>
      <w:r>
        <w:t>3.1. Для решения задачи N 2.2.1 "Организация и осуществление мероприятий по обеспечению общественной безопасности в городском округе Тольятти" Департамент выполняет следующие функции:</w:t>
      </w:r>
    </w:p>
    <w:p w:rsidR="00A139F8" w:rsidRDefault="00A139F8">
      <w:pPr>
        <w:pStyle w:val="ConsPlusNormal"/>
        <w:spacing w:before="220"/>
        <w:ind w:firstLine="540"/>
        <w:jc w:val="both"/>
      </w:pPr>
      <w:r>
        <w:t>3.1.1.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в том числе в мероприятиях по противодействию (профилактике) идеологии терроризма в границах городского округа;</w:t>
      </w:r>
    </w:p>
    <w:p w:rsidR="00A139F8" w:rsidRDefault="00A139F8">
      <w:pPr>
        <w:pStyle w:val="ConsPlusNormal"/>
        <w:spacing w:before="220"/>
        <w:ind w:firstLine="540"/>
        <w:jc w:val="both"/>
      </w:pPr>
      <w:r>
        <w:t>3.1.2. Осуществляет взаимодействие с правоохранительными органами, общественными организациями, учреждениями и предприятиями, независимо от форм собственности, при подготовке и во время проведения публичных, спортивных, зрелищных и других массовых мероприятий в городском округе Тольятти;</w:t>
      </w:r>
    </w:p>
    <w:p w:rsidR="00A139F8" w:rsidRDefault="00A139F8">
      <w:pPr>
        <w:pStyle w:val="ConsPlusNormal"/>
        <w:spacing w:before="220"/>
        <w:ind w:firstLine="540"/>
        <w:jc w:val="both"/>
      </w:pPr>
      <w:r>
        <w:t>3.1.3. Оказывает содействие правоохранительным органам в обеспечении охраны общественного порядка и безопасности граждан на территории городского округа Тольятти;</w:t>
      </w:r>
    </w:p>
    <w:p w:rsidR="00A139F8" w:rsidRDefault="00A139F8">
      <w:pPr>
        <w:pStyle w:val="ConsPlusNormal"/>
        <w:spacing w:before="220"/>
        <w:ind w:firstLine="540"/>
        <w:jc w:val="both"/>
      </w:pPr>
      <w:r>
        <w:t>3.1.4.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A139F8" w:rsidRDefault="00A139F8">
      <w:pPr>
        <w:pStyle w:val="ConsPlusNormal"/>
        <w:spacing w:before="220"/>
        <w:ind w:firstLine="540"/>
        <w:jc w:val="both"/>
      </w:pPr>
      <w:r>
        <w:t>3.1.5. Обеспечивает деятельность антитеррористической комиссии городского округа Тольятти, антинаркотической комиссии городского округа Тольятти, межведомственной комиссии по профилактике правонарушений городского округа Тольятти, комиссии городского округа Тольятти по обеспечению безопасности дорожного движения, других советов и комиссий, создаваемых при администрации, по вопросам обеспечения общественной безопасности и осуществляет сбор информации о выполнении решений данных комиссий органами администрации, предприятиями, учреждениями и организациями, определенными в решении в качестве исполнителей.</w:t>
      </w:r>
    </w:p>
    <w:p w:rsidR="00A139F8" w:rsidRDefault="00A139F8">
      <w:pPr>
        <w:pStyle w:val="ConsPlusNormal"/>
        <w:spacing w:before="220"/>
        <w:ind w:firstLine="540"/>
        <w:jc w:val="both"/>
      </w:pPr>
      <w:r>
        <w:t>3.1.6. Разрабатывает и согласовывает планы и муниципальные программы в сфере обеспечения общественной безопасности, представляет их на утверждение главе городского округа Тольятти, а также организует их выполнение в пределах своих полномочий;</w:t>
      </w:r>
    </w:p>
    <w:p w:rsidR="00A139F8" w:rsidRDefault="00A139F8">
      <w:pPr>
        <w:pStyle w:val="ConsPlusNormal"/>
        <w:spacing w:before="220"/>
        <w:ind w:firstLine="540"/>
        <w:jc w:val="both"/>
      </w:pPr>
      <w:r>
        <w:t>3.1.7. Осуществляет контроль за организацией допуска посетителей на объекты администрации городского округа Тольятти;</w:t>
      </w:r>
    </w:p>
    <w:p w:rsidR="00A139F8" w:rsidRDefault="00A139F8">
      <w:pPr>
        <w:pStyle w:val="ConsPlusNormal"/>
        <w:spacing w:before="220"/>
        <w:ind w:firstLine="540"/>
        <w:jc w:val="both"/>
      </w:pPr>
      <w:r>
        <w:t xml:space="preserve">3.1.8. Организует учет уведомлений исправительных учреждений в соответствии со </w:t>
      </w:r>
      <w:hyperlink r:id="rId16">
        <w:r>
          <w:rPr>
            <w:color w:val="0000FF"/>
          </w:rPr>
          <w:t>статьей 180</w:t>
        </w:r>
      </w:hyperlink>
      <w:r>
        <w:t xml:space="preserve"> Уголовно-исполнительного кодекса Российской Федерации;</w:t>
      </w:r>
    </w:p>
    <w:p w:rsidR="00A139F8" w:rsidRDefault="00A139F8">
      <w:pPr>
        <w:pStyle w:val="ConsPlusNormal"/>
        <w:spacing w:before="220"/>
        <w:ind w:firstLine="540"/>
        <w:jc w:val="both"/>
      </w:pPr>
      <w:r>
        <w:t>3.1.9. Участвует в деятельности по выявлению, учету, перемещению и хранению брошенных (бесхозяйных) транспортных средств на территории городского округа Тольятти с целью их дальнейшей утилизации или реализации;</w:t>
      </w:r>
    </w:p>
    <w:p w:rsidR="00A139F8" w:rsidRDefault="00A139F8">
      <w:pPr>
        <w:pStyle w:val="ConsPlusNormal"/>
        <w:spacing w:before="220"/>
        <w:ind w:firstLine="540"/>
        <w:jc w:val="both"/>
      </w:pPr>
      <w:r>
        <w:lastRenderedPageBreak/>
        <w:t>3.1.10. Участвует в деятельности по профилактике незаконного потребления наркотических средств и психотропных веществ, наркомании и токсикомании;</w:t>
      </w:r>
    </w:p>
    <w:p w:rsidR="00A139F8" w:rsidRDefault="00A139F8">
      <w:pPr>
        <w:pStyle w:val="ConsPlusNormal"/>
        <w:spacing w:before="220"/>
        <w:ind w:firstLine="540"/>
        <w:jc w:val="both"/>
      </w:pPr>
      <w:r>
        <w:t>3.1.11. Выдает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городом Тольятти, а также посадки (взлета) на расположенные в границах города Тольятти площадки, сведения о которых не опубликованы в документах аэронавигационной информации.</w:t>
      </w:r>
    </w:p>
    <w:p w:rsidR="00A139F8" w:rsidRDefault="00A139F8">
      <w:pPr>
        <w:pStyle w:val="ConsPlusNormal"/>
        <w:spacing w:before="220"/>
        <w:ind w:firstLine="540"/>
        <w:jc w:val="both"/>
      </w:pPr>
      <w:r>
        <w:t>3.2. Для решения задачи N 2.2.2 "Организация и осуществление мероприятий по территориальной обороне, гражданской обороне и защите населения и территории городского округа Тольятти от чрезвычайных ситуаций природного и техногенного характера" Департамент выполняет следующие функции:</w:t>
      </w:r>
    </w:p>
    <w:p w:rsidR="00A139F8" w:rsidRDefault="00A139F8">
      <w:pPr>
        <w:pStyle w:val="ConsPlusNormal"/>
        <w:spacing w:before="220"/>
        <w:ind w:firstLine="540"/>
        <w:jc w:val="both"/>
      </w:pPr>
      <w:r>
        <w:t xml:space="preserve">3.2.1. Осуществляет функции постоянно действующего органа управления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 - органа, специально уполномоченного на решение задач в области защиты населения и территорий от чрезвычайных ситуаций, в том числе должностные лица, указанные в </w:t>
      </w:r>
      <w:hyperlink r:id="rId17">
        <w:r>
          <w:rPr>
            <w:color w:val="0000FF"/>
          </w:rPr>
          <w:t>пункте 15</w:t>
        </w:r>
      </w:hyperlink>
      <w:r>
        <w:t xml:space="preserve"> Перечня должностных лиц органов управления и сил единой государственной системы предупреждения и ликвидации чрезвычайных ситуаций, включая должностных лиц органов исполнительной власти субъектов Российской Федерации, имеющих право составлять протоколы об административных правонарушениях, предусмотренных статьей 20.6.1 Кодекса Российской Федерации об административных правонарушениях, утвержденного распоряжением Правительства РФ от 12.04.2020 N 975-р, составляют протоколы об административных правонарушениях, ответственность за которые предусмотрена </w:t>
      </w:r>
      <w:hyperlink r:id="rId18">
        <w:r>
          <w:rPr>
            <w:color w:val="0000FF"/>
          </w:rPr>
          <w:t>статьей 20.6.1</w:t>
        </w:r>
      </w:hyperlink>
      <w:r>
        <w:t xml:space="preserve"> Кодекса Российской Федерации об административных правонарушениях;</w:t>
      </w:r>
    </w:p>
    <w:p w:rsidR="00A139F8" w:rsidRDefault="00A139F8">
      <w:pPr>
        <w:pStyle w:val="ConsPlusNormal"/>
        <w:spacing w:before="220"/>
        <w:ind w:firstLine="540"/>
        <w:jc w:val="both"/>
      </w:pPr>
      <w:r>
        <w:t>3.2.2. Планирует, организует и контролирует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создание и поддержание в состоянии постоянной готовности к использованию муниципальных систем оповещения и информирования населения об опасности, объектов гражданской обороны, находящихся в муниципальной собственности (пользовании).</w:t>
      </w:r>
    </w:p>
    <w:p w:rsidR="00A139F8" w:rsidRDefault="00A139F8">
      <w:pPr>
        <w:pStyle w:val="ConsPlusNormal"/>
        <w:spacing w:before="220"/>
        <w:ind w:firstLine="540"/>
        <w:jc w:val="both"/>
      </w:pPr>
      <w:r>
        <w:t>3.2.3. Осуществляет контроль за выполнением МКУ "Центр гражданской защиты городского округа Тольятти" мероприятий по созданию и содержанию в целях гражданской обороны запасов материально-технических, продовольственных, медицинских и иных средств для обеспечения мероприятий гражданской обороны на территории городского округа Тольятти.</w:t>
      </w:r>
    </w:p>
    <w:p w:rsidR="00A139F8" w:rsidRDefault="00A139F8">
      <w:pPr>
        <w:pStyle w:val="ConsPlusNormal"/>
        <w:spacing w:before="220"/>
        <w:ind w:firstLine="540"/>
        <w:jc w:val="both"/>
      </w:pPr>
      <w:r>
        <w:t>3.2.4. Разрабатывает План гражданской обороны и защиты населения городского округа Тольятти (с учетом сведений об объектах, включая критически важные, расположенные на территории городского округа Тольятти); План действий по предупреждению и ликвидации чрезвычайных ситуаций городского округа Тольятти, Паспорт безопасности территории городского округа Тольятти (с учетом сведений об объектах, включая критически важные, расположенные на территории городского округа Тольятти);</w:t>
      </w:r>
    </w:p>
    <w:p w:rsidR="00A139F8" w:rsidRDefault="00A139F8">
      <w:pPr>
        <w:pStyle w:val="ConsPlusNormal"/>
        <w:spacing w:before="220"/>
        <w:ind w:firstLine="540"/>
        <w:jc w:val="both"/>
      </w:pPr>
      <w:r>
        <w:t>3.2.5. Готовит предложения для утверждения главой городского округа Тольятти перечня организаций, обеспечивающих выполнение мероприятий местного уровня по гражданской обороне;</w:t>
      </w:r>
    </w:p>
    <w:p w:rsidR="00A139F8" w:rsidRDefault="00A139F8">
      <w:pPr>
        <w:pStyle w:val="ConsPlusNormal"/>
        <w:spacing w:before="220"/>
        <w:ind w:firstLine="540"/>
        <w:jc w:val="both"/>
      </w:pPr>
      <w:r>
        <w:t>3.2.6. Участвует в организации и проведении аварийно-спасательных и других неотложных работ в границах городского округа, а также в организации поддержания общественного порядка при их проведении;</w:t>
      </w:r>
    </w:p>
    <w:p w:rsidR="00A139F8" w:rsidRDefault="00A139F8">
      <w:pPr>
        <w:pStyle w:val="ConsPlusNormal"/>
        <w:spacing w:before="220"/>
        <w:ind w:firstLine="540"/>
        <w:jc w:val="both"/>
      </w:pPr>
      <w:r>
        <w:t xml:space="preserve">3.2.7. Готовит предложения по созданию и содержанию аварийно-спасательных служб и (или) </w:t>
      </w:r>
      <w:r>
        <w:lastRenderedPageBreak/>
        <w:t>аварийно-спасательных формирований на территории городского округа, контролирует их готовность;</w:t>
      </w:r>
    </w:p>
    <w:p w:rsidR="00A139F8" w:rsidRDefault="00A139F8">
      <w:pPr>
        <w:pStyle w:val="ConsPlusNormal"/>
        <w:spacing w:before="220"/>
        <w:ind w:firstLine="540"/>
        <w:jc w:val="both"/>
      </w:pPr>
      <w:r>
        <w:t>3.2.8. Планирует и организует осуществление мероприятий по обеспечению безопасности людей на водных объектах, охране их жизни и здоровья, информирует население об ограничениях использования водных объектов;</w:t>
      </w:r>
    </w:p>
    <w:p w:rsidR="00A139F8" w:rsidRDefault="00A139F8">
      <w:pPr>
        <w:pStyle w:val="ConsPlusNormal"/>
        <w:spacing w:before="220"/>
        <w:ind w:firstLine="540"/>
        <w:jc w:val="both"/>
      </w:pPr>
      <w:r>
        <w:t>3.2.9. Обеспечивает деятельность комиссии по предупреждению и ликвидации чрезвычайных ситуаций и обеспечению пожарной безопасности, эвакуационной, эвакоприемной комиссии, комиссии по повышению устойчивости функционирования объектов экономики городского округа Тольятти, других комиссий, создаваемых при администрации городского округа Тольятти по вопросам ГО и ЧС, и осуществляет сбор информации о выполнении решений данных комиссий, других советов и комиссий, создаваемых при администрации городского округа Тольятти по вопросам ГО и ЧС, органами администрации, предприятиями, учреждениями и организациями, определенными в решении в качестве исполнителей.</w:t>
      </w:r>
    </w:p>
    <w:p w:rsidR="00A139F8" w:rsidRDefault="00A139F8">
      <w:pPr>
        <w:pStyle w:val="ConsPlusNormal"/>
        <w:spacing w:before="220"/>
        <w:ind w:firstLine="540"/>
        <w:jc w:val="both"/>
      </w:pPr>
      <w:r>
        <w:t>3.2.10. Предоставляет муниципальную услугу "Регистрация аттестованных нештатных аварийно-спасательных формирований" в пределах своих полномочий.</w:t>
      </w:r>
    </w:p>
    <w:p w:rsidR="00A139F8" w:rsidRDefault="00A139F8">
      <w:pPr>
        <w:pStyle w:val="ConsPlusNormal"/>
        <w:spacing w:before="220"/>
        <w:ind w:firstLine="540"/>
        <w:jc w:val="both"/>
      </w:pPr>
      <w:r>
        <w:t>3.2.11. Готовит предложения по введению главой городского округа Тольятти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A139F8" w:rsidRDefault="00A139F8">
      <w:pPr>
        <w:pStyle w:val="ConsPlusNormal"/>
        <w:spacing w:before="220"/>
        <w:ind w:firstLine="540"/>
        <w:jc w:val="both"/>
      </w:pPr>
      <w:r>
        <w:t xml:space="preserve">3.2.12. Готовит предложения по установлению главой городского округа Тольятти местного уровня реагирования в соответствии с Федеральным </w:t>
      </w:r>
      <w:hyperlink r:id="rId19">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A139F8" w:rsidRDefault="00A139F8">
      <w:pPr>
        <w:pStyle w:val="ConsPlusNormal"/>
        <w:spacing w:before="220"/>
        <w:ind w:firstLine="540"/>
        <w:jc w:val="both"/>
      </w:pPr>
      <w:r>
        <w:t>3.2.13. Участвует в создании, эксплуатации и развитии системы обеспечения вызова экстренных оперативных служб по единому номеру "112";</w:t>
      </w:r>
    </w:p>
    <w:p w:rsidR="00A139F8" w:rsidRDefault="00A139F8">
      <w:pPr>
        <w:pStyle w:val="ConsPlusNormal"/>
        <w:spacing w:before="220"/>
        <w:ind w:firstLine="540"/>
        <w:jc w:val="both"/>
      </w:pPr>
      <w:r>
        <w:t>3.2.14. Осуществляет контроль за выполнением мероприятий по созданию и содержанию резерва материальных ресурсов для ликвидации чрезвычайных ситуаций на территории городского округа Тольятти в отношении МКУ "Центр гражданской защиты городского округа Тольятти".</w:t>
      </w:r>
    </w:p>
    <w:p w:rsidR="00A139F8" w:rsidRDefault="00A139F8">
      <w:pPr>
        <w:pStyle w:val="ConsPlusNormal"/>
        <w:spacing w:before="220"/>
        <w:ind w:firstLine="540"/>
        <w:jc w:val="both"/>
      </w:pPr>
      <w:r>
        <w:t>3.2.15. Организует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и осуществляет информирование населения о чрезвычайных ситуациях;</w:t>
      </w:r>
    </w:p>
    <w:p w:rsidR="00A139F8" w:rsidRDefault="00A139F8">
      <w:pPr>
        <w:pStyle w:val="ConsPlusNormal"/>
        <w:spacing w:before="220"/>
        <w:ind w:firstLine="540"/>
        <w:jc w:val="both"/>
      </w:pPr>
      <w:r>
        <w:t>3.2.16. Организует и проводит подготовку населения в области гражданской обороны;</w:t>
      </w:r>
    </w:p>
    <w:p w:rsidR="00A139F8" w:rsidRDefault="00A139F8">
      <w:pPr>
        <w:pStyle w:val="ConsPlusNormal"/>
        <w:spacing w:before="220"/>
        <w:ind w:firstLine="540"/>
        <w:jc w:val="both"/>
      </w:pPr>
      <w:r>
        <w:t>3.2.17. Проводит вводный инструктаж по гражданской обороне совместно с инструктажем по чрезвычайным ситуациям со всеми вновь принимаемыми на работу в администрацию;</w:t>
      </w:r>
    </w:p>
    <w:p w:rsidR="00A139F8" w:rsidRDefault="00A139F8">
      <w:pPr>
        <w:pStyle w:val="ConsPlusNormal"/>
        <w:spacing w:before="220"/>
        <w:ind w:firstLine="540"/>
        <w:jc w:val="both"/>
      </w:pPr>
      <w:r>
        <w:t>3.2.18. Осуществляет разработку и планирование мероприятий по подготовке к эвакуации населения, материальных и культурных ценностей в безопасные районы;</w:t>
      </w:r>
    </w:p>
    <w:p w:rsidR="00A139F8" w:rsidRDefault="00A139F8">
      <w:pPr>
        <w:pStyle w:val="ConsPlusNormal"/>
        <w:spacing w:before="220"/>
        <w:ind w:firstLine="540"/>
        <w:jc w:val="both"/>
      </w:pPr>
      <w:r>
        <w:t>3.2.19. Организует и осуществляет на территории городского округа мероприятия по территориальной обороне в пределах своих полномочий.</w:t>
      </w:r>
    </w:p>
    <w:p w:rsidR="00A139F8" w:rsidRDefault="00A139F8">
      <w:pPr>
        <w:pStyle w:val="ConsPlusNormal"/>
        <w:spacing w:before="220"/>
        <w:ind w:firstLine="540"/>
        <w:jc w:val="both"/>
      </w:pPr>
      <w:r>
        <w:t xml:space="preserve">3.2.20. Готовит предложения по принятию главой городского округа Тольятти решения об отнесении возникших чрезвычайных ситуаций к чрезвычайным ситуациям муниципального характера, об организации и осуществлении проведения эвакуационных мероприятий при угрозе </w:t>
      </w:r>
      <w:r>
        <w:lastRenderedPageBreak/>
        <w:t>возникновения или возникновении чрезвычайной ситуации;</w:t>
      </w:r>
    </w:p>
    <w:p w:rsidR="00A139F8" w:rsidRDefault="00A139F8">
      <w:pPr>
        <w:pStyle w:val="ConsPlusNormal"/>
        <w:spacing w:before="220"/>
        <w:ind w:firstLine="540"/>
        <w:jc w:val="both"/>
      </w:pPr>
      <w:r>
        <w:t>3.2.21. Организует и принимает участие в проведении эвакуационных мероприятий при угрозе возникновения или возникновении чрезвычайной ситуации;</w:t>
      </w:r>
    </w:p>
    <w:p w:rsidR="00A139F8" w:rsidRDefault="00A139F8">
      <w:pPr>
        <w:pStyle w:val="ConsPlusNormal"/>
        <w:spacing w:before="220"/>
        <w:ind w:firstLine="540"/>
        <w:jc w:val="both"/>
      </w:pPr>
      <w:r>
        <w:t>3.2.22. Организует выполнение мероприятий по установлению при ликвидации чрезвычайных ситуаций федерального, межрегионального, регионального, межмуниципального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нарушений условий их жизнедеятельности и утраты ими имущества в результате чрезвычайной ситуации.</w:t>
      </w:r>
    </w:p>
    <w:p w:rsidR="00A139F8" w:rsidRDefault="00A139F8">
      <w:pPr>
        <w:pStyle w:val="ConsPlusNormal"/>
        <w:spacing w:before="220"/>
        <w:ind w:firstLine="540"/>
        <w:jc w:val="both"/>
      </w:pPr>
      <w:r>
        <w:t>3.3. Для решения задачи N 2.2.3 "Организация и осуществление мероприятий по обеспечению первичных мер пожарной безопасности в границах городского округа Тольятти" Департамент выполняет следующие функции:</w:t>
      </w:r>
    </w:p>
    <w:p w:rsidR="00A139F8" w:rsidRDefault="00A139F8">
      <w:pPr>
        <w:pStyle w:val="ConsPlusNormal"/>
        <w:spacing w:before="220"/>
        <w:ind w:firstLine="540"/>
        <w:jc w:val="both"/>
      </w:pPr>
      <w:r>
        <w:t>3.3.1. Организует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A139F8" w:rsidRDefault="00A139F8">
      <w:pPr>
        <w:pStyle w:val="ConsPlusNormal"/>
        <w:spacing w:before="220"/>
        <w:ind w:firstLine="540"/>
        <w:jc w:val="both"/>
      </w:pPr>
      <w:r>
        <w:t>3.3.2. Разрабатывает и предлагает к реализации мероприятия по обеспечению пожарной безопасности территории городского округа Тольятти в рамках полномочий органа местного самоуправления городского округа и включения их в соответствующие планы, схемы и программы развития территории городского округа Тольятти.</w:t>
      </w:r>
    </w:p>
    <w:p w:rsidR="00A139F8" w:rsidRDefault="00A139F8">
      <w:pPr>
        <w:pStyle w:val="ConsPlusNormal"/>
        <w:spacing w:before="220"/>
        <w:ind w:firstLine="540"/>
        <w:jc w:val="both"/>
      </w:pPr>
      <w:r>
        <w:t>3.3.3. Разрабатывает муниципальные программы по вопросам обеспечения первичных мер пожарной безопасности, выполняет их мероприятия в пределах своих полномочий;</w:t>
      </w:r>
    </w:p>
    <w:p w:rsidR="00A139F8" w:rsidRDefault="00A139F8">
      <w:pPr>
        <w:pStyle w:val="ConsPlusNormal"/>
        <w:spacing w:before="220"/>
        <w:ind w:firstLine="540"/>
        <w:jc w:val="both"/>
      </w:pPr>
      <w:r>
        <w:t>3.3.4. Оказывает содействие органам государственной власти Самарской области в информировании населения о мерах пожарной безопасности, в том числе посредством организации и проведения собраний населения.</w:t>
      </w:r>
    </w:p>
    <w:p w:rsidR="00A139F8" w:rsidRDefault="00A139F8">
      <w:pPr>
        <w:pStyle w:val="ConsPlusNormal"/>
        <w:spacing w:before="220"/>
        <w:ind w:firstLine="540"/>
        <w:jc w:val="both"/>
      </w:pPr>
      <w:r>
        <w:t>3.3.5. Готовит предложения по введению главой городского округа Тольятти особого противопожарного режима в случае повышения пожарной опасности.</w:t>
      </w:r>
    </w:p>
    <w:p w:rsidR="00A139F8" w:rsidRDefault="00A139F8">
      <w:pPr>
        <w:pStyle w:val="ConsPlusNormal"/>
        <w:spacing w:before="220"/>
        <w:ind w:firstLine="540"/>
        <w:jc w:val="both"/>
      </w:pPr>
      <w:r>
        <w:t>3.4. Для решения задачи N 2.2.4 "Обеспечение пожарной безопасности в администрации" Департамент выполняет следующие функции:</w:t>
      </w:r>
    </w:p>
    <w:p w:rsidR="00A139F8" w:rsidRDefault="00A139F8">
      <w:pPr>
        <w:pStyle w:val="ConsPlusNormal"/>
        <w:spacing w:before="220"/>
        <w:ind w:firstLine="540"/>
        <w:jc w:val="both"/>
      </w:pPr>
      <w:r>
        <w:t>3.4.1. Разрабатывает и организует меры пожарной безопасности в части подготовки правовых актов и организационно-планирующих документов;</w:t>
      </w:r>
    </w:p>
    <w:p w:rsidR="00A139F8" w:rsidRDefault="00A139F8">
      <w:pPr>
        <w:pStyle w:val="ConsPlusNormal"/>
        <w:spacing w:before="220"/>
        <w:ind w:firstLine="540"/>
        <w:jc w:val="both"/>
      </w:pPr>
      <w:r>
        <w:t>3.4.2. Проводит вводный противопожарный инструктаж со всеми вновь принимаемыми на работу в администрацию, организует проведение противопожарных инструктажей;</w:t>
      </w:r>
    </w:p>
    <w:p w:rsidR="00A139F8" w:rsidRDefault="00A139F8">
      <w:pPr>
        <w:pStyle w:val="ConsPlusNormal"/>
        <w:spacing w:before="220"/>
        <w:ind w:firstLine="540"/>
        <w:jc w:val="both"/>
      </w:pPr>
      <w:r>
        <w:t>3.4.3. Организует обучение мерам пожарной безопасности по программам противопожарного инструктажа и по дополнительным профессиональным программам в области пожарной безопасности;</w:t>
      </w:r>
    </w:p>
    <w:p w:rsidR="00A139F8" w:rsidRDefault="00A139F8">
      <w:pPr>
        <w:pStyle w:val="ConsPlusNormal"/>
        <w:spacing w:before="220"/>
        <w:ind w:firstLine="540"/>
        <w:jc w:val="both"/>
      </w:pPr>
      <w:r>
        <w:t>3.4.4. Разрабатывает правовые акты, организационно-планирующие документы по вопросам обеспечения пожарной безопасности в администрации; осуществляет контроль за их исполнением;</w:t>
      </w:r>
    </w:p>
    <w:p w:rsidR="00A139F8" w:rsidRDefault="00A139F8">
      <w:pPr>
        <w:pStyle w:val="ConsPlusNormal"/>
        <w:spacing w:before="220"/>
        <w:ind w:firstLine="540"/>
        <w:jc w:val="both"/>
      </w:pPr>
      <w:r>
        <w:t>3.4.5. Проводит противопожарную пропаганду в администрации городского округа Тольятти.</w:t>
      </w:r>
    </w:p>
    <w:p w:rsidR="00A139F8" w:rsidRDefault="00A139F8">
      <w:pPr>
        <w:pStyle w:val="ConsPlusNormal"/>
        <w:spacing w:before="220"/>
        <w:ind w:firstLine="540"/>
        <w:jc w:val="both"/>
      </w:pPr>
      <w:r>
        <w:t>3.5. Для решения задачи N 2.2.5 "Организация и осуществление функций уполномоченного органа администрации в сфере противодействия коррупции" Департамент осуществляет следующие функции:</w:t>
      </w:r>
    </w:p>
    <w:p w:rsidR="00A139F8" w:rsidRDefault="00A139F8">
      <w:pPr>
        <w:pStyle w:val="ConsPlusNormal"/>
        <w:spacing w:before="220"/>
        <w:ind w:firstLine="540"/>
        <w:jc w:val="both"/>
      </w:pPr>
      <w:r>
        <w:t>3.5.1. Организует работу комиссии при администрации по противодействию коррупции.</w:t>
      </w:r>
    </w:p>
    <w:p w:rsidR="00A139F8" w:rsidRDefault="00A139F8">
      <w:pPr>
        <w:pStyle w:val="ConsPlusNormal"/>
        <w:spacing w:before="220"/>
        <w:ind w:firstLine="540"/>
        <w:jc w:val="both"/>
      </w:pPr>
      <w:r>
        <w:lastRenderedPageBreak/>
        <w:t>3.5.2. Организует антикоррупционную пропаганду в городском округе Тольятти и формирование в обществе нетерпимого отношения к проявлениям коррупции.</w:t>
      </w:r>
    </w:p>
    <w:p w:rsidR="00A139F8" w:rsidRDefault="00A139F8">
      <w:pPr>
        <w:pStyle w:val="ConsPlusNormal"/>
        <w:spacing w:before="220"/>
        <w:ind w:firstLine="540"/>
        <w:jc w:val="both"/>
      </w:pPr>
      <w:r>
        <w:t>3.5.3. Организует изготовление и размещение средств наглядной антикоррупционной агитации и пропаганды на территории городского округа Тольятти.</w:t>
      </w:r>
    </w:p>
    <w:p w:rsidR="00A139F8" w:rsidRDefault="00A139F8">
      <w:pPr>
        <w:pStyle w:val="ConsPlusNormal"/>
        <w:spacing w:before="220"/>
        <w:ind w:firstLine="540"/>
        <w:jc w:val="both"/>
      </w:pPr>
      <w:r>
        <w:t>3.5.4. Разрабатывает и организует выполнение мероприятий муниципальных программ и подготовку организационно-планирующих документов по вопросам противодействия коррупции.</w:t>
      </w:r>
    </w:p>
    <w:p w:rsidR="00A139F8" w:rsidRDefault="00A139F8">
      <w:pPr>
        <w:pStyle w:val="ConsPlusNormal"/>
        <w:spacing w:before="220"/>
        <w:ind w:firstLine="540"/>
        <w:jc w:val="both"/>
      </w:pPr>
      <w:r>
        <w:t>3.5.5. Осуществляет мониторинг коррупционных правонарушений, выявляемых в ходе реализации региональных составляющих национальных и федеральных проектов, государственных программ Самарской области на муниципальном уровне, содержащих мероприятия и результаты региональных проектов.</w:t>
      </w:r>
    </w:p>
    <w:p w:rsidR="00A139F8" w:rsidRDefault="00A139F8">
      <w:pPr>
        <w:pStyle w:val="ConsPlusNormal"/>
        <w:spacing w:before="220"/>
        <w:ind w:firstLine="540"/>
        <w:jc w:val="both"/>
      </w:pPr>
      <w:r>
        <w:t>3.5.6. Проводит сверки с контрольными, надзорными, правоохранительными органами о выявленных коррупционных правонарушениях и их количестве в рамках реализации региональных составляющих национальных и федеральных проектов, государственных программ Самарской области на муниципальном уровне, содержащих мероприятия и результаты региональных проектов.</w:t>
      </w:r>
    </w:p>
    <w:p w:rsidR="00A139F8" w:rsidRDefault="00A139F8">
      <w:pPr>
        <w:pStyle w:val="ConsPlusNormal"/>
        <w:spacing w:before="220"/>
        <w:ind w:firstLine="540"/>
        <w:jc w:val="both"/>
      </w:pPr>
      <w:r>
        <w:t>3.5.7. Готовит отчеты, материалы для заместителя главы - руководителя Департамента, главы городского округа по вопросам противодействия коррупции на территории городского округа Тольятти.</w:t>
      </w:r>
    </w:p>
    <w:p w:rsidR="00A139F8" w:rsidRDefault="00A139F8">
      <w:pPr>
        <w:pStyle w:val="ConsPlusNormal"/>
        <w:spacing w:before="220"/>
        <w:ind w:firstLine="540"/>
        <w:jc w:val="both"/>
      </w:pPr>
      <w:r>
        <w:t>3.5.8. Взаимодействует в пределах своей компетенции с органами государственной власти, правоохранительными и фискальными органами, органами исполнительной власти субъекта Российской Федерации, органами местного самоуправления, организациями, а также должностными лицами и гражданами по вопросам противодействия коррупции на территории городского округа Тольятти.</w:t>
      </w:r>
    </w:p>
    <w:p w:rsidR="00A139F8" w:rsidRDefault="00A139F8">
      <w:pPr>
        <w:pStyle w:val="ConsPlusNormal"/>
        <w:spacing w:before="220"/>
        <w:ind w:firstLine="540"/>
        <w:jc w:val="both"/>
      </w:pPr>
      <w:r>
        <w:t>3.5.9. Разрабатывает проекты нормативных правовых актов по вопросам реализации положений законодательства о противодействии коррупции на территории городского округа Тольятти.</w:t>
      </w:r>
    </w:p>
    <w:p w:rsidR="00A139F8" w:rsidRDefault="00A139F8">
      <w:pPr>
        <w:pStyle w:val="ConsPlusNormal"/>
        <w:spacing w:before="220"/>
        <w:ind w:firstLine="540"/>
        <w:jc w:val="both"/>
      </w:pPr>
      <w:r>
        <w:t>3.5.10. Осуществляет контроль за исполнением органами (структурными подразделениями) администрации, подведомственными администрации муниципальными учреждениями и предприятиями принятых комиссией при администрации по противодействию коррупции решений, за исполнением в органах (структурных подразделениях) администрации, подведомственных администрации муниципальных учреждениях и предприятиях законодательства о противодействии коррупции.</w:t>
      </w:r>
    </w:p>
    <w:p w:rsidR="00A139F8" w:rsidRDefault="00A139F8">
      <w:pPr>
        <w:pStyle w:val="ConsPlusNormal"/>
        <w:spacing w:before="220"/>
        <w:ind w:firstLine="540"/>
        <w:jc w:val="both"/>
      </w:pPr>
      <w:r>
        <w:t>3.5.11. Организует работу по соблюдению требований к служебному поведению руководителей муниципальных предприятий и учреждений городского округа Тольятти.</w:t>
      </w:r>
    </w:p>
    <w:p w:rsidR="00A139F8" w:rsidRDefault="00A139F8">
      <w:pPr>
        <w:pStyle w:val="ConsPlusNormal"/>
        <w:spacing w:before="220"/>
        <w:ind w:firstLine="540"/>
        <w:jc w:val="both"/>
      </w:pPr>
      <w:r>
        <w:t>3.6. Для решения задачи N 2.2.6 "Реализация бюджетных полномочий главного распорядителя бюджетных средств, получателя бюджетных средств, главного администратора доходов бюджета, администратора доходов бюджета в соответствии с действующим законодательством" Департамент выполняет следующие функции:</w:t>
      </w:r>
    </w:p>
    <w:p w:rsidR="00A139F8" w:rsidRDefault="00A139F8">
      <w:pPr>
        <w:pStyle w:val="ConsPlusNormal"/>
        <w:spacing w:before="220"/>
        <w:ind w:firstLine="540"/>
        <w:jc w:val="both"/>
      </w:pPr>
      <w:r>
        <w:t xml:space="preserve">3.6.1. Осуществляет в соответствии с Бюджетным </w:t>
      </w:r>
      <w:hyperlink r:id="rId20">
        <w:r>
          <w:rPr>
            <w:color w:val="0000FF"/>
          </w:rPr>
          <w:t>кодексом</w:t>
        </w:r>
      </w:hyperlink>
      <w:r>
        <w:t xml:space="preserve"> Российской Федерации и нормативными правовыми актами городского округа бюджетные полномочия главного администратора (администратора) доходов бюджета по видам доходов, закрепленным за ним решением о бюджете городского округа на соответствующий год;</w:t>
      </w:r>
    </w:p>
    <w:p w:rsidR="00A139F8" w:rsidRDefault="00A139F8">
      <w:pPr>
        <w:pStyle w:val="ConsPlusNormal"/>
        <w:spacing w:before="220"/>
        <w:ind w:firstLine="540"/>
        <w:jc w:val="both"/>
      </w:pPr>
      <w:r>
        <w:t>3.6.2. Ведет бухгалтерский учет исполнения бюджетной сметы для обеспечения возложенных на Департамент функций;</w:t>
      </w:r>
    </w:p>
    <w:p w:rsidR="00A139F8" w:rsidRDefault="00A139F8">
      <w:pPr>
        <w:pStyle w:val="ConsPlusNormal"/>
        <w:spacing w:before="220"/>
        <w:ind w:firstLine="540"/>
        <w:jc w:val="both"/>
      </w:pPr>
      <w:r>
        <w:lastRenderedPageBreak/>
        <w:t>3.6.3. Предоставляет Департаменту финансов администрации городского округа Тольятти бухгалтерскую отчетность муниципальных учреждений городского округа Тольятти, находящихся в ведомственном подчинении Департамента;</w:t>
      </w:r>
    </w:p>
    <w:p w:rsidR="00A139F8" w:rsidRDefault="00A139F8">
      <w:pPr>
        <w:pStyle w:val="ConsPlusNormal"/>
        <w:spacing w:before="220"/>
        <w:ind w:firstLine="540"/>
        <w:jc w:val="both"/>
      </w:pPr>
      <w:r>
        <w:t>3.6.4. Формирует и представляет бюджетную отчетность главного распорядителя, главного администратора доходов бюджета финансовому органу администрации городского округа Тольятти;</w:t>
      </w:r>
    </w:p>
    <w:p w:rsidR="00A139F8" w:rsidRDefault="00A139F8">
      <w:pPr>
        <w:pStyle w:val="ConsPlusNormal"/>
        <w:spacing w:before="220"/>
        <w:ind w:firstLine="540"/>
        <w:jc w:val="both"/>
      </w:pPr>
      <w:r>
        <w:t>3.6.5. Открывает (закрывает), переоформляет лицевые счета в финансовом органе администрации городского округа Тольятти;</w:t>
      </w:r>
    </w:p>
    <w:p w:rsidR="00A139F8" w:rsidRDefault="00A139F8">
      <w:pPr>
        <w:pStyle w:val="ConsPlusNormal"/>
        <w:spacing w:before="220"/>
        <w:ind w:firstLine="540"/>
        <w:jc w:val="both"/>
      </w:pPr>
      <w:r>
        <w:t>3.6.6. Открывает лицевой счет администратора доходов бюджета городского округа Тольятти в Управлении Федерального казначейства по Самарской области;</w:t>
      </w:r>
    </w:p>
    <w:p w:rsidR="00A139F8" w:rsidRDefault="00A139F8">
      <w:pPr>
        <w:pStyle w:val="ConsPlusNormal"/>
        <w:spacing w:before="220"/>
        <w:ind w:firstLine="540"/>
        <w:jc w:val="both"/>
      </w:pPr>
      <w:r>
        <w:t>3.6.7. Осуществляет контроль за целевым использованием бюджетных средств муниципальными предприятиями и учреждениями, находящимися в ведомственном подчинении Департамента, в соответствии с действующими нормативными правовыми актами;</w:t>
      </w:r>
    </w:p>
    <w:p w:rsidR="00A139F8" w:rsidRDefault="00A139F8">
      <w:pPr>
        <w:pStyle w:val="ConsPlusNormal"/>
        <w:spacing w:before="220"/>
        <w:ind w:firstLine="540"/>
        <w:jc w:val="both"/>
      </w:pPr>
      <w:r>
        <w:t>3.6.8. Обеспечивает результативность, адресность и целевой характер использования предусмотренных бюджетных средств в соответствии с утвержденными бюджетными ассигнованиями и лимитами бюджетных обязательств;</w:t>
      </w:r>
    </w:p>
    <w:p w:rsidR="00A139F8" w:rsidRDefault="00A139F8">
      <w:pPr>
        <w:pStyle w:val="ConsPlusNormal"/>
        <w:spacing w:before="220"/>
        <w:ind w:firstLine="540"/>
        <w:jc w:val="both"/>
      </w:pPr>
      <w:r>
        <w:t>3.6.9. Осуществляет иные бюджетные полномочия, установленные законодательством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A139F8" w:rsidRDefault="00A139F8">
      <w:pPr>
        <w:pStyle w:val="ConsPlusNormal"/>
        <w:spacing w:before="220"/>
        <w:ind w:firstLine="540"/>
        <w:jc w:val="both"/>
      </w:pPr>
      <w:r>
        <w:t xml:space="preserve">3.6.10. Осуществляет в соответствии с Бюджетным </w:t>
      </w:r>
      <w:hyperlink r:id="rId21">
        <w:r>
          <w:rPr>
            <w:color w:val="0000FF"/>
          </w:rPr>
          <w:t>кодексом</w:t>
        </w:r>
      </w:hyperlink>
      <w:r>
        <w:t xml:space="preserve"> Российской Федерации внутренний финансовый аудит главного администратора бюджетных средств.</w:t>
      </w:r>
    </w:p>
    <w:p w:rsidR="00A139F8" w:rsidRDefault="00A139F8">
      <w:pPr>
        <w:pStyle w:val="ConsPlusNormal"/>
        <w:spacing w:before="220"/>
        <w:ind w:firstLine="540"/>
        <w:jc w:val="both"/>
      </w:pPr>
      <w:r>
        <w:t>3.7. Для решения задачи N 2.2.7 "Осуществление координации и контроля за уставной деятельностью муниципальных предприятий и муниципальных учреждений, находящихся в ведомственном подчинении Департамента, а также организация их финансово-экономической деятельности" Департамент выполняет следующие функции;</w:t>
      </w:r>
    </w:p>
    <w:p w:rsidR="00A139F8" w:rsidRDefault="00A139F8">
      <w:pPr>
        <w:pStyle w:val="ConsPlusNormal"/>
        <w:spacing w:before="220"/>
        <w:ind w:firstLine="540"/>
        <w:jc w:val="both"/>
      </w:pPr>
      <w:r>
        <w:t>3.7.1. Осуществляет координацию и контроль за уставной деятельностью муниципальных предприятий и муниципальных учреждений, находящихся в ведомственном подчинении Департамента, в том числе за процедурами их учреждения (создания), изменения существующего типа, реорганизации и ликвидации;</w:t>
      </w:r>
    </w:p>
    <w:p w:rsidR="00A139F8" w:rsidRDefault="00A139F8">
      <w:pPr>
        <w:pStyle w:val="ConsPlusNormal"/>
        <w:spacing w:before="220"/>
        <w:ind w:firstLine="540"/>
        <w:jc w:val="both"/>
      </w:pPr>
      <w:r>
        <w:t>3.7.2. Вносит главе городского округа Тольятти предложения по вопросам учреждения (создания, в т.ч. изменения существующего типа), реорганизации и ликвидации муниципальных учреждений и муниципальных предприятий с обоснованием и заключением об отсутствии негативных социально-экономических последствий в случае реализации указанных предложений;</w:t>
      </w:r>
    </w:p>
    <w:p w:rsidR="00A139F8" w:rsidRDefault="00A139F8">
      <w:pPr>
        <w:pStyle w:val="ConsPlusNormal"/>
        <w:spacing w:before="220"/>
        <w:ind w:firstLine="540"/>
        <w:jc w:val="both"/>
      </w:pPr>
      <w:r>
        <w:t>3.7.3. Организует сбор, обработку, анализ информации и отчетности о деятельности муниципальных учреждений и муниципальных предприятий, находящихся в ведомственном подчинении Департамента, осуществляет формирование сводных данных;</w:t>
      </w:r>
    </w:p>
    <w:p w:rsidR="00A139F8" w:rsidRDefault="00A139F8">
      <w:pPr>
        <w:pStyle w:val="ConsPlusNormal"/>
        <w:spacing w:before="220"/>
        <w:ind w:firstLine="540"/>
        <w:jc w:val="both"/>
      </w:pPr>
      <w:r>
        <w:t>3.7.4. Оказывает организационно-методическую, консультативную помощь по осуществлению муниципальными учреждениями и муниципальными предприятиями, находящимися в ведомственном подчинении Департамента, уставной деятельности;</w:t>
      </w:r>
    </w:p>
    <w:p w:rsidR="00A139F8" w:rsidRDefault="00A139F8">
      <w:pPr>
        <w:pStyle w:val="ConsPlusNormal"/>
        <w:spacing w:before="220"/>
        <w:ind w:firstLine="540"/>
        <w:jc w:val="both"/>
      </w:pPr>
      <w:r>
        <w:t>3.7.5. Разрабатывает, представляет на согласование и утверждение методики расчетов нормативов финансирования муниципальных учреждений, находящихся в ведомственном подчинении Департамента;</w:t>
      </w:r>
    </w:p>
    <w:p w:rsidR="00A139F8" w:rsidRDefault="00A139F8">
      <w:pPr>
        <w:pStyle w:val="ConsPlusNormal"/>
        <w:spacing w:before="220"/>
        <w:ind w:firstLine="540"/>
        <w:jc w:val="both"/>
      </w:pPr>
      <w:r>
        <w:lastRenderedPageBreak/>
        <w:t>3.7.6. Формирует предложения в проект бюджета городского округа Тольятти в части финансирования муниципального задания для муниципальных учреждений, находящихся в ведомственном подчинении Департамента, и реализации муниципальных программ;</w:t>
      </w:r>
    </w:p>
    <w:p w:rsidR="00A139F8" w:rsidRDefault="00A139F8">
      <w:pPr>
        <w:pStyle w:val="ConsPlusNormal"/>
        <w:spacing w:before="220"/>
        <w:ind w:firstLine="540"/>
        <w:jc w:val="both"/>
      </w:pPr>
      <w:r>
        <w:t>3.7.7. Формирует для муниципальных учреждений, находящихся в ведомственном подчинении Департамента, муниципальное задание на оказание муниципальных услуг, контролирует выполнение муниципального задания;</w:t>
      </w:r>
    </w:p>
    <w:p w:rsidR="00A139F8" w:rsidRDefault="00A139F8">
      <w:pPr>
        <w:pStyle w:val="ConsPlusNormal"/>
        <w:spacing w:before="220"/>
        <w:ind w:firstLine="540"/>
        <w:jc w:val="both"/>
      </w:pPr>
      <w:r>
        <w:t>3.7.8. Составляет бюджетную роспись, распределяет лимиты бюджетных обязательств по учреждениям и предприятиям, находящимся в ведомственном подчинении Департамента;</w:t>
      </w:r>
    </w:p>
    <w:p w:rsidR="00A139F8" w:rsidRDefault="00A139F8">
      <w:pPr>
        <w:pStyle w:val="ConsPlusNormal"/>
        <w:spacing w:before="220"/>
        <w:ind w:firstLine="540"/>
        <w:jc w:val="both"/>
      </w:pPr>
      <w:r>
        <w:t>3.7.9. Готовит бюджетную заявку на финансирование мероприятий в области общественной безопасности, осуществляет полномочия главного распорядителя бюджетных средств по муниципальным учреждениям и предприятиям, находящимся в ведомственном подчинении Департамента, осуществляет контроль за исполнением кассовых планов указанных учреждений и организаций;</w:t>
      </w:r>
    </w:p>
    <w:p w:rsidR="00A139F8" w:rsidRDefault="00A139F8">
      <w:pPr>
        <w:pStyle w:val="ConsPlusNormal"/>
        <w:spacing w:before="220"/>
        <w:ind w:firstLine="540"/>
        <w:jc w:val="both"/>
      </w:pPr>
      <w:r>
        <w:t>3.7.10. Утверждает перечень платных услуг, оказываемых муниципальными учреждениями, находящимися в ведомственном подчинении Департамента;</w:t>
      </w:r>
    </w:p>
    <w:p w:rsidR="00A139F8" w:rsidRDefault="00A139F8">
      <w:pPr>
        <w:pStyle w:val="ConsPlusNormal"/>
        <w:spacing w:before="220"/>
        <w:ind w:firstLine="540"/>
        <w:jc w:val="both"/>
      </w:pPr>
      <w:r>
        <w:t>3.7.11. Формирует в рамках установленных полномочий предложения по ценам и тарифам на платные услуги, оказываемые муниципальными учреждениями, находящимися в ведомственном подчинении Департамента;</w:t>
      </w:r>
    </w:p>
    <w:p w:rsidR="00A139F8" w:rsidRDefault="00A139F8">
      <w:pPr>
        <w:pStyle w:val="ConsPlusNormal"/>
        <w:spacing w:before="220"/>
        <w:ind w:firstLine="540"/>
        <w:jc w:val="both"/>
      </w:pPr>
      <w:r>
        <w:t>3.7.12. Осуществляет контроль за целевым использованием бюджетных средств муниципальными предприятиями и учреждениями, находящимися в ведомственном подчинении Департамента, в соответствии с действующими нормативными правовыми актами;</w:t>
      </w:r>
    </w:p>
    <w:p w:rsidR="00A139F8" w:rsidRDefault="00A139F8">
      <w:pPr>
        <w:pStyle w:val="ConsPlusNormal"/>
        <w:spacing w:before="220"/>
        <w:ind w:firstLine="540"/>
        <w:jc w:val="both"/>
      </w:pPr>
      <w:r>
        <w:t>3.7.13. Организует и контролирует исполнение утвержденных муниципальных программ;</w:t>
      </w:r>
    </w:p>
    <w:p w:rsidR="00A139F8" w:rsidRDefault="00A139F8">
      <w:pPr>
        <w:pStyle w:val="ConsPlusNormal"/>
        <w:spacing w:before="220"/>
        <w:ind w:firstLine="540"/>
        <w:jc w:val="both"/>
      </w:pPr>
      <w:r>
        <w:t>3.7.14. Организует и контролирует работу по проведению балансовых комиссий муниципальных предприятий и учреждений.</w:t>
      </w:r>
    </w:p>
    <w:p w:rsidR="00A139F8" w:rsidRDefault="00A139F8">
      <w:pPr>
        <w:pStyle w:val="ConsPlusNormal"/>
        <w:spacing w:before="220"/>
        <w:ind w:firstLine="540"/>
        <w:jc w:val="both"/>
      </w:pPr>
      <w:r>
        <w:t>3.8. Для решения задачи N 2.2.8 "Организация и проведение на территории городского округа Тольятти в пределах своей компетенции мероприятий по мобилизационной подготовке в Департаменте и в подведомственных муниципальных учреждениях" Департамент выполняет следующие функции:</w:t>
      </w:r>
    </w:p>
    <w:p w:rsidR="00A139F8" w:rsidRDefault="00A139F8">
      <w:pPr>
        <w:pStyle w:val="ConsPlusNormal"/>
        <w:spacing w:before="220"/>
        <w:ind w:firstLine="540"/>
        <w:jc w:val="both"/>
      </w:pPr>
      <w:r>
        <w:t>3.8.1. Организует проведение мероприятий по переводу Департамента и подведомственных муниципальных учреждений на работу в условиях военного времени;</w:t>
      </w:r>
    </w:p>
    <w:p w:rsidR="00A139F8" w:rsidRDefault="00A139F8">
      <w:pPr>
        <w:pStyle w:val="ConsPlusNormal"/>
        <w:spacing w:before="220"/>
        <w:ind w:firstLine="540"/>
        <w:jc w:val="both"/>
      </w:pPr>
      <w:r>
        <w:t>3.8.2. Организует разработку мобилизационных документов Департамента и подведомственных муниципальных учреждений;</w:t>
      </w:r>
    </w:p>
    <w:p w:rsidR="00A139F8" w:rsidRDefault="00A139F8">
      <w:pPr>
        <w:pStyle w:val="ConsPlusNormal"/>
        <w:spacing w:before="220"/>
        <w:ind w:firstLine="540"/>
        <w:jc w:val="both"/>
      </w:pPr>
      <w:r>
        <w:t>3.8.3. Участвует в проведении учений и тренировок по мобилизационному развертыванию и выполнению мобилизационных планов;</w:t>
      </w:r>
    </w:p>
    <w:p w:rsidR="00A139F8" w:rsidRDefault="00A139F8">
      <w:pPr>
        <w:pStyle w:val="ConsPlusNormal"/>
        <w:spacing w:before="220"/>
        <w:ind w:firstLine="540"/>
        <w:jc w:val="both"/>
      </w:pPr>
      <w:r>
        <w:t>3.8.4. Организует и контролирует выполнение мероприятий по мобилизационной подготовке в Департаменте и подведомственных муниципальных учреждениях.</w:t>
      </w:r>
    </w:p>
    <w:p w:rsidR="00A139F8" w:rsidRDefault="00A139F8">
      <w:pPr>
        <w:pStyle w:val="ConsPlusNormal"/>
        <w:spacing w:before="220"/>
        <w:ind w:firstLine="540"/>
        <w:jc w:val="both"/>
      </w:pPr>
      <w:r>
        <w:t>3.9. Для решения возложенных на Департамент задач выполняет следующие функции:</w:t>
      </w:r>
    </w:p>
    <w:p w:rsidR="00A139F8" w:rsidRDefault="00A139F8">
      <w:pPr>
        <w:pStyle w:val="ConsPlusNormal"/>
        <w:spacing w:before="220"/>
        <w:ind w:firstLine="540"/>
        <w:jc w:val="both"/>
      </w:pPr>
      <w:r>
        <w:t xml:space="preserve">3.9.1. Взаимодействует с федеральными органами государственной власти, органами государственной власти Самарской области, органами местного самоуправления городского округа, общественными объединениями и организациями, расположенными на территории городского округа, с правоохранительными, надзорными органами по вопросам обеспечения </w:t>
      </w:r>
      <w:r>
        <w:lastRenderedPageBreak/>
        <w:t>общественной безопасности, гражданской обороны, предупреждения и ликвидации последствий чрезвычайных ситуаций природного и техногенного характера, первичных мер пожарной безопасности, противодействия коррупции в администрации и в подведомственных администрации учреждениях и предприятиях;</w:t>
      </w:r>
    </w:p>
    <w:p w:rsidR="00A139F8" w:rsidRDefault="00A139F8">
      <w:pPr>
        <w:pStyle w:val="ConsPlusNormal"/>
        <w:spacing w:before="220"/>
        <w:ind w:firstLine="540"/>
        <w:jc w:val="both"/>
      </w:pPr>
      <w:r>
        <w:t xml:space="preserve">3.9.2. Осуществляет работу по составлению протоколов об административных правонарушениях, предусмотренных </w:t>
      </w:r>
      <w:hyperlink r:id="rId22">
        <w:r>
          <w:rPr>
            <w:color w:val="0000FF"/>
          </w:rPr>
          <w:t>статьями 2.1</w:t>
        </w:r>
      </w:hyperlink>
      <w:r>
        <w:t xml:space="preserve">, </w:t>
      </w:r>
      <w:hyperlink r:id="rId23">
        <w:r>
          <w:rPr>
            <w:color w:val="0000FF"/>
          </w:rPr>
          <w:t>2.11</w:t>
        </w:r>
      </w:hyperlink>
      <w:r>
        <w:t xml:space="preserve">, </w:t>
      </w:r>
      <w:hyperlink r:id="rId24">
        <w:r>
          <w:rPr>
            <w:color w:val="0000FF"/>
          </w:rPr>
          <w:t>2.1.6</w:t>
        </w:r>
      </w:hyperlink>
      <w:r>
        <w:t xml:space="preserve"> и </w:t>
      </w:r>
      <w:hyperlink r:id="rId25">
        <w:r>
          <w:rPr>
            <w:color w:val="0000FF"/>
          </w:rPr>
          <w:t>8.9</w:t>
        </w:r>
      </w:hyperlink>
      <w:r>
        <w:t xml:space="preserve"> Закона Самарской области от 01.11.2007 N 115-ГД "Об административных правонарушениях на территории Самарской области";</w:t>
      </w:r>
    </w:p>
    <w:p w:rsidR="00A139F8" w:rsidRDefault="00A139F8">
      <w:pPr>
        <w:pStyle w:val="ConsPlusNormal"/>
        <w:spacing w:before="220"/>
        <w:ind w:firstLine="540"/>
        <w:jc w:val="both"/>
      </w:pPr>
      <w:r>
        <w:t>3.9.3. Разрабатывает проекты муниципальных правовых актов городского округа Тольятти по вопросам, входящим в компетенцию Департамента;</w:t>
      </w:r>
    </w:p>
    <w:p w:rsidR="00A139F8" w:rsidRDefault="00A139F8">
      <w:pPr>
        <w:pStyle w:val="ConsPlusNormal"/>
        <w:spacing w:before="220"/>
        <w:ind w:firstLine="540"/>
        <w:jc w:val="both"/>
      </w:pPr>
      <w:r>
        <w:t>3.9.4. Организует и контролирует работу по рассмотрению и подготовке ответов на письменные обращения физических и юридических лиц в сроки, установленные Регламентом делопроизводства и документооборота в администрации городского округа Тольятти;</w:t>
      </w:r>
    </w:p>
    <w:p w:rsidR="00A139F8" w:rsidRDefault="00A139F8">
      <w:pPr>
        <w:pStyle w:val="ConsPlusNormal"/>
        <w:spacing w:before="220"/>
        <w:ind w:firstLine="540"/>
        <w:jc w:val="both"/>
      </w:pPr>
      <w:r>
        <w:t>3.9.5. Выполняет предусмотренные действующим законодательством Российской Федерации о контрактной системе в сфере закупок и муниципальными правовыми актами городского округа Тольятти функции заказчика на размещение заказов на закупки товаров, работ, услуг для обеспечения муниципальных нужд в пределах средств, предусмотренных Департаменту ведомственной классификацией расходов бюджета городского округа Тольятти;</w:t>
      </w:r>
    </w:p>
    <w:p w:rsidR="00A139F8" w:rsidRDefault="00A139F8">
      <w:pPr>
        <w:pStyle w:val="ConsPlusNormal"/>
        <w:spacing w:before="220"/>
        <w:ind w:firstLine="540"/>
        <w:jc w:val="both"/>
      </w:pPr>
      <w:r>
        <w:t>3.9.6. Осуществляет работу по комплектованию, хранению, учету и использованию архивных документов, образующихся в процессе деятельности Департамента;</w:t>
      </w:r>
    </w:p>
    <w:p w:rsidR="00A139F8" w:rsidRDefault="00A139F8">
      <w:pPr>
        <w:pStyle w:val="ConsPlusNormal"/>
        <w:spacing w:before="220"/>
        <w:ind w:firstLine="540"/>
        <w:jc w:val="both"/>
      </w:pPr>
      <w:r>
        <w:t>3.9.7. Организует и проводит анализ деятельности Департамента на предмет выявления нарушений антимонопольного законодательства и обеспечения соблюдения требований антимонопольного законодательства;</w:t>
      </w:r>
    </w:p>
    <w:p w:rsidR="00A139F8" w:rsidRDefault="00A139F8">
      <w:pPr>
        <w:pStyle w:val="ConsPlusNormal"/>
        <w:spacing w:before="220"/>
        <w:ind w:firstLine="540"/>
        <w:jc w:val="both"/>
      </w:pPr>
      <w:r>
        <w:t>3.9.8. Организует и проводит анализ (в течение отчетного года) подготовленных Департаментом проектов постановлений администрации городского округа Тольятти на предмет выявления нарушений антимонопольного законодательства;</w:t>
      </w:r>
    </w:p>
    <w:p w:rsidR="00A139F8" w:rsidRDefault="00A139F8">
      <w:pPr>
        <w:pStyle w:val="ConsPlusNormal"/>
        <w:spacing w:before="220"/>
        <w:ind w:firstLine="540"/>
        <w:jc w:val="both"/>
      </w:pPr>
      <w:r>
        <w:t>3.9.9. Организует и проводит анализ (не реже одного раза в год) постановлений, подготовленных Департаментом, на предмет выявления нарушений антимонопольного законодательства;</w:t>
      </w:r>
    </w:p>
    <w:p w:rsidR="00A139F8" w:rsidRDefault="00A139F8">
      <w:pPr>
        <w:pStyle w:val="ConsPlusNormal"/>
        <w:spacing w:before="220"/>
        <w:ind w:firstLine="540"/>
        <w:jc w:val="both"/>
      </w:pPr>
      <w:r>
        <w:t>3.9.10. Организует работу с документами в системе электронного документооборота "Дело".</w:t>
      </w:r>
    </w:p>
    <w:p w:rsidR="00A139F8" w:rsidRDefault="00A139F8">
      <w:pPr>
        <w:pStyle w:val="ConsPlusNormal"/>
        <w:jc w:val="both"/>
      </w:pPr>
    </w:p>
    <w:p w:rsidR="00A139F8" w:rsidRDefault="00A139F8">
      <w:pPr>
        <w:pStyle w:val="ConsPlusTitle"/>
        <w:jc w:val="center"/>
        <w:outlineLvl w:val="1"/>
      </w:pPr>
      <w:r>
        <w:t>IV. Структура Департамента</w:t>
      </w:r>
    </w:p>
    <w:p w:rsidR="00A139F8" w:rsidRDefault="00A139F8">
      <w:pPr>
        <w:pStyle w:val="ConsPlusNormal"/>
        <w:jc w:val="both"/>
      </w:pPr>
    </w:p>
    <w:p w:rsidR="00A139F8" w:rsidRDefault="00A139F8">
      <w:pPr>
        <w:pStyle w:val="ConsPlusNormal"/>
        <w:ind w:firstLine="540"/>
        <w:jc w:val="both"/>
      </w:pPr>
      <w:r>
        <w:t>4.1. В структуру Департамента входят следующие структурные подразделения:</w:t>
      </w:r>
    </w:p>
    <w:p w:rsidR="00A139F8" w:rsidRDefault="00A139F8">
      <w:pPr>
        <w:pStyle w:val="ConsPlusNormal"/>
        <w:spacing w:before="220"/>
        <w:ind w:firstLine="540"/>
        <w:jc w:val="both"/>
      </w:pPr>
      <w:r>
        <w:t>- отдел обеспечения общественной безопасности;</w:t>
      </w:r>
    </w:p>
    <w:p w:rsidR="00A139F8" w:rsidRDefault="00A139F8">
      <w:pPr>
        <w:pStyle w:val="ConsPlusNormal"/>
        <w:spacing w:before="220"/>
        <w:ind w:firstLine="540"/>
        <w:jc w:val="both"/>
      </w:pPr>
      <w:r>
        <w:t>- отдел ГО и ЧС;</w:t>
      </w:r>
    </w:p>
    <w:p w:rsidR="00A139F8" w:rsidRDefault="00A139F8">
      <w:pPr>
        <w:pStyle w:val="ConsPlusNormal"/>
        <w:spacing w:before="220"/>
        <w:ind w:firstLine="540"/>
        <w:jc w:val="both"/>
      </w:pPr>
      <w:r>
        <w:t>- отдел обеспечения первичных мер пожарной безопасности;</w:t>
      </w:r>
    </w:p>
    <w:p w:rsidR="00A139F8" w:rsidRDefault="00A139F8">
      <w:pPr>
        <w:pStyle w:val="ConsPlusNormal"/>
        <w:spacing w:before="220"/>
        <w:ind w:firstLine="540"/>
        <w:jc w:val="both"/>
      </w:pPr>
      <w:r>
        <w:t>- отдел противодействия коррупции.</w:t>
      </w:r>
    </w:p>
    <w:p w:rsidR="00A139F8" w:rsidRDefault="00A139F8">
      <w:pPr>
        <w:pStyle w:val="ConsPlusNormal"/>
        <w:jc w:val="both"/>
      </w:pPr>
    </w:p>
    <w:p w:rsidR="00A139F8" w:rsidRDefault="00A139F8">
      <w:pPr>
        <w:pStyle w:val="ConsPlusTitle"/>
        <w:jc w:val="center"/>
        <w:outlineLvl w:val="1"/>
      </w:pPr>
      <w:r>
        <w:t>V. Руководство Департаментом</w:t>
      </w:r>
    </w:p>
    <w:p w:rsidR="00A139F8" w:rsidRDefault="00A139F8">
      <w:pPr>
        <w:pStyle w:val="ConsPlusNormal"/>
        <w:jc w:val="both"/>
      </w:pPr>
    </w:p>
    <w:p w:rsidR="00A139F8" w:rsidRDefault="00A139F8">
      <w:pPr>
        <w:pStyle w:val="ConsPlusNormal"/>
        <w:ind w:firstLine="540"/>
        <w:jc w:val="both"/>
      </w:pPr>
      <w:r>
        <w:t>5.1. Департамент возглавляет заместитель главы - руководитель Департамента.</w:t>
      </w:r>
    </w:p>
    <w:p w:rsidR="00A139F8" w:rsidRDefault="00A139F8">
      <w:pPr>
        <w:pStyle w:val="ConsPlusNormal"/>
        <w:spacing w:before="220"/>
        <w:ind w:firstLine="540"/>
        <w:jc w:val="both"/>
      </w:pPr>
      <w:r>
        <w:t xml:space="preserve">5.2. Основные полномочия заместителя главы - руководителя Департамента для выполнения </w:t>
      </w:r>
      <w:r>
        <w:lastRenderedPageBreak/>
        <w:t>возложенных на Департамент задач и функций:</w:t>
      </w:r>
    </w:p>
    <w:p w:rsidR="00A139F8" w:rsidRDefault="00A139F8">
      <w:pPr>
        <w:pStyle w:val="ConsPlusNormal"/>
        <w:spacing w:before="220"/>
        <w:ind w:firstLine="540"/>
        <w:jc w:val="both"/>
      </w:pPr>
      <w:r>
        <w:t>- организует работу Департамента, осуществляет контроль за его деятельностью, утверждает его плановые показатели работы, осуществляет общее методическое руководство работой, контролирует и анализирует ее состояние;</w:t>
      </w:r>
    </w:p>
    <w:p w:rsidR="00A139F8" w:rsidRDefault="00A139F8">
      <w:pPr>
        <w:pStyle w:val="ConsPlusNormal"/>
        <w:spacing w:before="220"/>
        <w:ind w:firstLine="540"/>
        <w:jc w:val="both"/>
      </w:pPr>
      <w:r>
        <w:t>- проводит разграничение компетенции и распределяет задания между структурными подразделениями, входящими в состав Департамента;</w:t>
      </w:r>
    </w:p>
    <w:p w:rsidR="00A139F8" w:rsidRDefault="00A139F8">
      <w:pPr>
        <w:pStyle w:val="ConsPlusNormal"/>
        <w:spacing w:before="220"/>
        <w:ind w:firstLine="540"/>
        <w:jc w:val="both"/>
      </w:pPr>
      <w:r>
        <w:t>- визирует проекты муниципальных правовых актов, подписывает документы в пределах своей компетенции;</w:t>
      </w:r>
    </w:p>
    <w:p w:rsidR="00A139F8" w:rsidRDefault="00A139F8">
      <w:pPr>
        <w:pStyle w:val="ConsPlusNormal"/>
        <w:spacing w:before="220"/>
        <w:ind w:firstLine="540"/>
        <w:jc w:val="both"/>
      </w:pPr>
      <w:r>
        <w:t>- вносит на рассмотрение главе городского округа Тольятти предложения по вопросам, входящим в компетенцию Департамента;</w:t>
      </w:r>
    </w:p>
    <w:p w:rsidR="00A139F8" w:rsidRDefault="00A139F8">
      <w:pPr>
        <w:pStyle w:val="ConsPlusNormal"/>
        <w:spacing w:before="220"/>
        <w:ind w:firstLine="540"/>
        <w:jc w:val="both"/>
      </w:pPr>
      <w:r>
        <w:t>- осуществляет взаимодействие с вышестоящими руководителями, а также с другими структурными подразделениями администрации, государственными органами, органами местного самоуправления, учреждениями, предприятиями и организациями городского округа в пределах компетенции Департамента;</w:t>
      </w:r>
    </w:p>
    <w:p w:rsidR="00A139F8" w:rsidRDefault="00A139F8">
      <w:pPr>
        <w:pStyle w:val="ConsPlusNormal"/>
        <w:spacing w:before="220"/>
        <w:ind w:firstLine="540"/>
        <w:jc w:val="both"/>
      </w:pPr>
      <w:r>
        <w:t>- при приеме на работу сотрудника (внесении изменений в Положение о Департаменте) знакомит его с Положением о Департаменте под роспись.</w:t>
      </w:r>
    </w:p>
    <w:p w:rsidR="00A139F8" w:rsidRDefault="00A139F8">
      <w:pPr>
        <w:pStyle w:val="ConsPlusNormal"/>
        <w:spacing w:before="220"/>
        <w:ind w:firstLine="540"/>
        <w:jc w:val="both"/>
      </w:pPr>
      <w:r>
        <w:t xml:space="preserve">5.3. В соответствии с </w:t>
      </w:r>
      <w:hyperlink r:id="rId26">
        <w:r>
          <w:rPr>
            <w:color w:val="0000FF"/>
          </w:rPr>
          <w:t>Конституцией</w:t>
        </w:r>
      </w:hyperlink>
      <w:r>
        <w:t xml:space="preserve"> Российской Федерации, законодательными и иными нормативно-правовыми актами Российской Федерации и Самарской области, муниципальными правовыми актами городского округа Тольятти заместитель главы - руководитель Департамента несет ответственность за:</w:t>
      </w:r>
    </w:p>
    <w:p w:rsidR="00A139F8" w:rsidRDefault="00A139F8">
      <w:pPr>
        <w:pStyle w:val="ConsPlusNormal"/>
        <w:spacing w:before="220"/>
        <w:ind w:firstLine="540"/>
        <w:jc w:val="both"/>
      </w:pPr>
      <w:r>
        <w:t>- несвоевременное и некачественное выполнение плана работ и показателей результативности деятельности Департамента;</w:t>
      </w:r>
    </w:p>
    <w:p w:rsidR="00A139F8" w:rsidRDefault="00A139F8">
      <w:pPr>
        <w:pStyle w:val="ConsPlusNormal"/>
        <w:spacing w:before="220"/>
        <w:ind w:firstLine="540"/>
        <w:jc w:val="both"/>
      </w:pPr>
      <w:r>
        <w:t>- состояние трудовой и профессиональной дисциплины среди подчиненных;</w:t>
      </w:r>
    </w:p>
    <w:p w:rsidR="00A139F8" w:rsidRDefault="00A139F8">
      <w:pPr>
        <w:pStyle w:val="ConsPlusNormal"/>
        <w:spacing w:before="220"/>
        <w:ind w:firstLine="540"/>
        <w:jc w:val="both"/>
      </w:pPr>
      <w:r>
        <w:t>- причинение материального ущерба - в пределах, определенных действующим трудовым и гражданским законодательством;</w:t>
      </w:r>
    </w:p>
    <w:p w:rsidR="00A139F8" w:rsidRDefault="00A139F8">
      <w:pPr>
        <w:pStyle w:val="ConsPlusNormal"/>
        <w:spacing w:before="220"/>
        <w:ind w:firstLine="540"/>
        <w:jc w:val="both"/>
      </w:pPr>
      <w:r>
        <w:t>- принятие решений, а также разработку и (или) визирование проектов документов, противоречащих действующему законодательству и муниципальным правовым актам городского округа Тольятти;</w:t>
      </w:r>
    </w:p>
    <w:p w:rsidR="00A139F8" w:rsidRDefault="00A139F8">
      <w:pPr>
        <w:pStyle w:val="ConsPlusNormal"/>
        <w:spacing w:before="220"/>
        <w:ind w:firstLine="540"/>
        <w:jc w:val="both"/>
      </w:pPr>
      <w:r>
        <w:t>- неисполнение или ненадлежащее исполнение своих должностных обязанностей, изложенных в должностной инструкции руководителя департамента;</w:t>
      </w:r>
    </w:p>
    <w:p w:rsidR="00A139F8" w:rsidRDefault="00A139F8">
      <w:pPr>
        <w:pStyle w:val="ConsPlusNormal"/>
        <w:spacing w:before="220"/>
        <w:ind w:firstLine="540"/>
        <w:jc w:val="both"/>
      </w:pPr>
      <w:r>
        <w:t>- качество ответов на обращения, поступившие в Департамент;</w:t>
      </w:r>
    </w:p>
    <w:p w:rsidR="00A139F8" w:rsidRDefault="00A139F8">
      <w:pPr>
        <w:pStyle w:val="ConsPlusNormal"/>
        <w:spacing w:before="220"/>
        <w:ind w:firstLine="540"/>
        <w:jc w:val="both"/>
      </w:pPr>
      <w:r>
        <w:t>- неисполнение требований антимонопольного комплаенса.</w:t>
      </w:r>
    </w:p>
    <w:p w:rsidR="00A139F8" w:rsidRDefault="00A139F8">
      <w:pPr>
        <w:pStyle w:val="ConsPlusNormal"/>
        <w:jc w:val="both"/>
      </w:pPr>
    </w:p>
    <w:p w:rsidR="00A139F8" w:rsidRDefault="00A139F8">
      <w:pPr>
        <w:pStyle w:val="ConsPlusNormal"/>
        <w:jc w:val="both"/>
      </w:pPr>
    </w:p>
    <w:p w:rsidR="00A139F8" w:rsidRDefault="00A139F8">
      <w:pPr>
        <w:pStyle w:val="ConsPlusNormal"/>
        <w:pBdr>
          <w:bottom w:val="single" w:sz="6" w:space="0" w:color="auto"/>
        </w:pBdr>
        <w:spacing w:before="100" w:after="100"/>
        <w:jc w:val="both"/>
        <w:rPr>
          <w:sz w:val="2"/>
          <w:szCs w:val="2"/>
        </w:rPr>
      </w:pPr>
    </w:p>
    <w:p w:rsidR="00512906" w:rsidRDefault="00512906">
      <w:bookmarkStart w:id="2" w:name="_GoBack"/>
      <w:bookmarkEnd w:id="2"/>
    </w:p>
    <w:sectPr w:rsidR="00512906" w:rsidSect="000D7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F8"/>
    <w:rsid w:val="00512906"/>
    <w:rsid w:val="00A13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770F4-5968-41E4-BDCF-B3874CDE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9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9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9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54859" TargetMode="External"/><Relationship Id="rId13" Type="http://schemas.openxmlformats.org/officeDocument/2006/relationships/hyperlink" Target="https://login.consultant.ru/link/?req=doc&amp;base=RLAW256&amp;n=195245" TargetMode="External"/><Relationship Id="rId18" Type="http://schemas.openxmlformats.org/officeDocument/2006/relationships/hyperlink" Target="https://login.consultant.ru/link/?req=doc&amp;base=LAW&amp;n=509581&amp;dst=104534" TargetMode="External"/><Relationship Id="rId26"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241" TargetMode="External"/><Relationship Id="rId7" Type="http://schemas.openxmlformats.org/officeDocument/2006/relationships/hyperlink" Target="https://login.consultant.ru/link/?req=doc&amp;base=RLAW256&amp;n=195327" TargetMode="External"/><Relationship Id="rId12" Type="http://schemas.openxmlformats.org/officeDocument/2006/relationships/hyperlink" Target="https://login.consultant.ru/link/?req=doc&amp;base=RLAW256&amp;n=180404" TargetMode="External"/><Relationship Id="rId17" Type="http://schemas.openxmlformats.org/officeDocument/2006/relationships/hyperlink" Target="https://login.consultant.ru/link/?req=doc&amp;base=LAW&amp;n=350238&amp;dst=100049" TargetMode="External"/><Relationship Id="rId25" Type="http://schemas.openxmlformats.org/officeDocument/2006/relationships/hyperlink" Target="https://login.consultant.ru/link/?req=doc&amp;base=RLAW256&amp;n=202534&amp;dst=64" TargetMode="External"/><Relationship Id="rId2" Type="http://schemas.openxmlformats.org/officeDocument/2006/relationships/settings" Target="settings.xml"/><Relationship Id="rId16" Type="http://schemas.openxmlformats.org/officeDocument/2006/relationships/hyperlink" Target="https://login.consultant.ru/link/?req=doc&amp;base=LAW&amp;n=495253&amp;dst=101487" TargetMode="External"/><Relationship Id="rId20" Type="http://schemas.openxmlformats.org/officeDocument/2006/relationships/hyperlink" Target="https://login.consultant.ru/link/?req=doc&amp;base=LAW&amp;n=511241" TargetMode="External"/><Relationship Id="rId1" Type="http://schemas.openxmlformats.org/officeDocument/2006/relationships/styles" Target="styles.xml"/><Relationship Id="rId6" Type="http://schemas.openxmlformats.org/officeDocument/2006/relationships/hyperlink" Target="https://login.consultant.ru/link/?req=doc&amp;base=RLAW256&amp;n=201670&amp;dst=100024" TargetMode="External"/><Relationship Id="rId11" Type="http://schemas.openxmlformats.org/officeDocument/2006/relationships/hyperlink" Target="https://login.consultant.ru/link/?req=doc&amp;base=RLAW256&amp;n=191133" TargetMode="External"/><Relationship Id="rId24" Type="http://schemas.openxmlformats.org/officeDocument/2006/relationships/hyperlink" Target="https://login.consultant.ru/link/?req=doc&amp;base=RLAW256&amp;n=202534&amp;dst=100958" TargetMode="External"/><Relationship Id="rId5" Type="http://schemas.openxmlformats.org/officeDocument/2006/relationships/hyperlink" Target="https://login.consultant.ru/link/?req=doc&amp;base=RLAW256&amp;n=203633" TargetMode="External"/><Relationship Id="rId15" Type="http://schemas.openxmlformats.org/officeDocument/2006/relationships/hyperlink" Target="https://login.consultant.ru/link/?req=doc&amp;base=LAW&amp;n=2875" TargetMode="External"/><Relationship Id="rId23" Type="http://schemas.openxmlformats.org/officeDocument/2006/relationships/hyperlink" Target="https://login.consultant.ru/link/?req=doc&amp;base=RLAW256&amp;n=202534&amp;dst=101436" TargetMode="External"/><Relationship Id="rId28" Type="http://schemas.openxmlformats.org/officeDocument/2006/relationships/theme" Target="theme/theme1.xml"/><Relationship Id="rId10" Type="http://schemas.openxmlformats.org/officeDocument/2006/relationships/hyperlink" Target="https://login.consultant.ru/link/?req=doc&amp;base=RLAW256&amp;n=162525" TargetMode="External"/><Relationship Id="rId19" Type="http://schemas.openxmlformats.org/officeDocument/2006/relationships/hyperlink" Target="https://login.consultant.ru/link/?req=doc&amp;base=LAW&amp;n=47737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6&amp;n=159514" TargetMode="External"/><Relationship Id="rId14" Type="http://schemas.openxmlformats.org/officeDocument/2006/relationships/hyperlink" Target="https://login.consultant.ru/link/?req=doc&amp;base=RLAW256&amp;n=197464" TargetMode="External"/><Relationship Id="rId22" Type="http://schemas.openxmlformats.org/officeDocument/2006/relationships/hyperlink" Target="https://login.consultant.ru/link/?req=doc&amp;base=RLAW256&amp;n=202534&amp;dst=10089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5418</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Рябинов Александр Валентинович</dc:creator>
  <cp:keywords/>
  <dc:description/>
  <cp:lastModifiedBy>Рябинов Александр Валентинович</cp:lastModifiedBy>
  <cp:revision>1</cp:revision>
  <dcterms:created xsi:type="dcterms:W3CDTF">2025-10-06T09:16:00Z</dcterms:created>
  <dcterms:modified xsi:type="dcterms:W3CDTF">2025-10-06T09:16:00Z</dcterms:modified>
</cp:coreProperties>
</file>