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217061" w:rsidRDefault="008B639D" w:rsidP="00FD32FB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администрацию городского округа Тольятти поступило</w:t>
      </w:r>
      <w:r w:rsidR="00217061">
        <w:rPr>
          <w:rFonts w:eastAsia="Calibri"/>
          <w:sz w:val="28"/>
          <w:szCs w:val="28"/>
          <w:lang w:eastAsia="en-US"/>
        </w:rPr>
        <w:t>:</w:t>
      </w:r>
    </w:p>
    <w:p w:rsidR="00A61D78" w:rsidRDefault="00217061" w:rsidP="00A61D78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- </w:t>
      </w:r>
      <w:r w:rsidR="008B639D">
        <w:rPr>
          <w:rFonts w:eastAsia="Calibri"/>
          <w:sz w:val="28"/>
          <w:szCs w:val="28"/>
          <w:lang w:eastAsia="en-US"/>
        </w:rPr>
        <w:t xml:space="preserve">ходатайство </w:t>
      </w:r>
      <w:r w:rsidR="00DA4858">
        <w:rPr>
          <w:rFonts w:eastAsia="Calibri"/>
          <w:sz w:val="28"/>
          <w:szCs w:val="28"/>
          <w:lang w:eastAsia="en-US"/>
        </w:rPr>
        <w:t>З</w:t>
      </w:r>
      <w:r w:rsidR="006B3AC8">
        <w:rPr>
          <w:rFonts w:eastAsia="Calibri"/>
          <w:sz w:val="28"/>
          <w:szCs w:val="28"/>
          <w:lang w:eastAsia="en-US"/>
        </w:rPr>
        <w:t>АО «</w:t>
      </w:r>
      <w:proofErr w:type="spellStart"/>
      <w:r w:rsidR="00DA4858">
        <w:rPr>
          <w:rFonts w:eastAsia="Calibri"/>
          <w:sz w:val="28"/>
          <w:szCs w:val="28"/>
          <w:lang w:eastAsia="en-US"/>
        </w:rPr>
        <w:t>ЭиСС</w:t>
      </w:r>
      <w:proofErr w:type="spellEnd"/>
      <w:r w:rsidR="006B3AC8">
        <w:rPr>
          <w:rFonts w:eastAsia="Calibri"/>
          <w:sz w:val="28"/>
          <w:szCs w:val="28"/>
          <w:lang w:eastAsia="en-US"/>
        </w:rPr>
        <w:t>»</w:t>
      </w:r>
      <w:r w:rsidR="008B639D"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 w:rsidR="008B639D">
        <w:rPr>
          <w:sz w:val="28"/>
          <w:szCs w:val="28"/>
        </w:rPr>
        <w:t xml:space="preserve">в отношении </w:t>
      </w:r>
      <w:r w:rsidR="004B0C94">
        <w:rPr>
          <w:sz w:val="28"/>
          <w:szCs w:val="28"/>
        </w:rPr>
        <w:t xml:space="preserve">частей </w:t>
      </w:r>
      <w:r w:rsidR="008B639D">
        <w:rPr>
          <w:sz w:val="28"/>
          <w:szCs w:val="28"/>
        </w:rPr>
        <w:t>земельн</w:t>
      </w:r>
      <w:r w:rsidR="00FD7B63">
        <w:rPr>
          <w:sz w:val="28"/>
          <w:szCs w:val="28"/>
        </w:rPr>
        <w:t>ых</w:t>
      </w:r>
      <w:r w:rsidR="008B639D">
        <w:rPr>
          <w:sz w:val="28"/>
          <w:szCs w:val="28"/>
        </w:rPr>
        <w:t>участк</w:t>
      </w:r>
      <w:r w:rsidR="00FD7B63">
        <w:rPr>
          <w:sz w:val="28"/>
          <w:szCs w:val="28"/>
        </w:rPr>
        <w:t>ов</w:t>
      </w:r>
      <w:r w:rsidR="00873D5C">
        <w:rPr>
          <w:sz w:val="28"/>
          <w:szCs w:val="28"/>
        </w:rPr>
        <w:t xml:space="preserve"> с кадастровым</w:t>
      </w:r>
      <w:r w:rsidR="00FD7B63">
        <w:rPr>
          <w:sz w:val="28"/>
          <w:szCs w:val="28"/>
        </w:rPr>
        <w:t>иномерами</w:t>
      </w:r>
      <w:r w:rsidR="00873D5C">
        <w:rPr>
          <w:sz w:val="28"/>
          <w:szCs w:val="28"/>
        </w:rPr>
        <w:t xml:space="preserve"> 63:09:</w:t>
      </w:r>
      <w:r w:rsidR="00DA4858">
        <w:rPr>
          <w:sz w:val="28"/>
          <w:szCs w:val="28"/>
        </w:rPr>
        <w:t>0102157</w:t>
      </w:r>
      <w:r w:rsidR="008F03AE">
        <w:rPr>
          <w:sz w:val="28"/>
          <w:szCs w:val="28"/>
        </w:rPr>
        <w:t>:</w:t>
      </w:r>
      <w:r w:rsidR="00DA4858">
        <w:rPr>
          <w:sz w:val="28"/>
          <w:szCs w:val="28"/>
        </w:rPr>
        <w:t>531</w:t>
      </w:r>
      <w:r w:rsidR="00FD7B63">
        <w:rPr>
          <w:sz w:val="28"/>
          <w:szCs w:val="28"/>
        </w:rPr>
        <w:t>, 63:09:</w:t>
      </w:r>
      <w:r w:rsidR="00DA4858">
        <w:rPr>
          <w:sz w:val="28"/>
          <w:szCs w:val="28"/>
        </w:rPr>
        <w:t>0102157</w:t>
      </w:r>
      <w:r w:rsidR="00FD7B63">
        <w:rPr>
          <w:sz w:val="28"/>
          <w:szCs w:val="28"/>
        </w:rPr>
        <w:t>:</w:t>
      </w:r>
      <w:r w:rsidR="00DA4858">
        <w:rPr>
          <w:sz w:val="28"/>
          <w:szCs w:val="28"/>
        </w:rPr>
        <w:t>532</w:t>
      </w:r>
      <w:r w:rsidR="006017E1" w:rsidRPr="008F03AE">
        <w:rPr>
          <w:color w:val="000000" w:themeColor="text1"/>
          <w:sz w:val="28"/>
          <w:szCs w:val="28"/>
        </w:rPr>
        <w:t>,</w:t>
      </w:r>
      <w:r w:rsidR="008B639D">
        <w:rPr>
          <w:sz w:val="28"/>
          <w:szCs w:val="28"/>
        </w:rPr>
        <w:t xml:space="preserve">в целях </w:t>
      </w:r>
      <w:r w:rsidR="00DA4858">
        <w:rPr>
          <w:sz w:val="28"/>
          <w:szCs w:val="28"/>
        </w:rPr>
        <w:t>размещения объекта электросетевого хозяйства «КТП №1099 от отпайки ф.6 ПС «СБ», необходимого для обеспечения технологического присоединения к электрическим сетям ЗАО «</w:t>
      </w:r>
      <w:proofErr w:type="spellStart"/>
      <w:r w:rsidR="00DA4858">
        <w:rPr>
          <w:sz w:val="28"/>
          <w:szCs w:val="28"/>
        </w:rPr>
        <w:t>ЭиСС</w:t>
      </w:r>
      <w:proofErr w:type="spellEnd"/>
      <w:r w:rsidR="00DA4858">
        <w:rPr>
          <w:sz w:val="28"/>
          <w:szCs w:val="28"/>
        </w:rPr>
        <w:t>»</w:t>
      </w:r>
      <w:proofErr w:type="gramStart"/>
      <w:r w:rsidR="003F3ECD">
        <w:rPr>
          <w:sz w:val="28"/>
          <w:szCs w:val="28"/>
        </w:rPr>
        <w:t>,</w:t>
      </w:r>
      <w:r w:rsidR="00BB7D39">
        <w:rPr>
          <w:sz w:val="28"/>
          <w:szCs w:val="28"/>
        </w:rPr>
        <w:t>в</w:t>
      </w:r>
      <w:proofErr w:type="gramEnd"/>
      <w:r w:rsidR="00BB7D39">
        <w:rPr>
          <w:sz w:val="28"/>
          <w:szCs w:val="28"/>
        </w:rPr>
        <w:t xml:space="preserve"> соответствии с </w:t>
      </w:r>
      <w:r w:rsidR="00B05D89">
        <w:rPr>
          <w:sz w:val="28"/>
          <w:szCs w:val="28"/>
        </w:rPr>
        <w:t>условиями</w:t>
      </w:r>
      <w:r w:rsidR="00DA4858">
        <w:rPr>
          <w:sz w:val="28"/>
          <w:szCs w:val="28"/>
        </w:rPr>
        <w:t xml:space="preserve"> типового</w:t>
      </w:r>
      <w:r w:rsidR="00B05D89">
        <w:rPr>
          <w:sz w:val="28"/>
          <w:szCs w:val="28"/>
        </w:rPr>
        <w:t xml:space="preserve"> договора </w:t>
      </w:r>
      <w:r w:rsidR="00DA4858">
        <w:rPr>
          <w:sz w:val="28"/>
          <w:szCs w:val="28"/>
        </w:rPr>
        <w:t xml:space="preserve">об осуществлении технологического присоединения к электрическим сетям 553-953 </w:t>
      </w:r>
      <w:r w:rsidR="00B05D89">
        <w:rPr>
          <w:sz w:val="28"/>
          <w:szCs w:val="28"/>
        </w:rPr>
        <w:t xml:space="preserve"> от</w:t>
      </w:r>
      <w:r w:rsidR="00DA4858">
        <w:rPr>
          <w:sz w:val="28"/>
          <w:szCs w:val="28"/>
        </w:rPr>
        <w:t>06</w:t>
      </w:r>
      <w:r w:rsidR="00B05D89">
        <w:rPr>
          <w:sz w:val="28"/>
          <w:szCs w:val="28"/>
        </w:rPr>
        <w:t>.</w:t>
      </w:r>
      <w:r w:rsidR="00DA4858">
        <w:rPr>
          <w:sz w:val="28"/>
          <w:szCs w:val="28"/>
        </w:rPr>
        <w:t>03</w:t>
      </w:r>
      <w:r w:rsidR="00B05D89">
        <w:rPr>
          <w:sz w:val="28"/>
          <w:szCs w:val="28"/>
        </w:rPr>
        <w:t>.202</w:t>
      </w:r>
      <w:r w:rsidR="00DA4858">
        <w:rPr>
          <w:sz w:val="28"/>
          <w:szCs w:val="28"/>
        </w:rPr>
        <w:t>4</w:t>
      </w:r>
      <w:r w:rsidR="00D53D0D">
        <w:rPr>
          <w:sz w:val="28"/>
          <w:szCs w:val="28"/>
        </w:rPr>
        <w:t>.</w:t>
      </w:r>
    </w:p>
    <w:p w:rsidR="00DB7C8D" w:rsidRPr="003130E8" w:rsidRDefault="00873D5C" w:rsidP="00D53D0D">
      <w:pPr>
        <w:autoSpaceDE w:val="0"/>
        <w:autoSpaceDN w:val="0"/>
        <w:adjustRightInd w:val="0"/>
        <w:ind w:firstLine="0"/>
        <w:rPr>
          <w:sz w:val="28"/>
          <w:szCs w:val="28"/>
        </w:rPr>
      </w:pPr>
      <w:r w:rsidRPr="003130E8"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 w:rsidRPr="003130E8">
        <w:rPr>
          <w:rFonts w:eastAsia="Calibri"/>
          <w:sz w:val="28"/>
          <w:szCs w:val="28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</w:t>
      </w:r>
      <w:r w:rsidR="00BE6271" w:rsidRPr="003130E8">
        <w:rPr>
          <w:sz w:val="28"/>
          <w:szCs w:val="28"/>
        </w:rPr>
        <w:t>в целя</w:t>
      </w:r>
      <w:r w:rsidR="00DB7C8D" w:rsidRPr="003130E8">
        <w:rPr>
          <w:sz w:val="28"/>
          <w:szCs w:val="28"/>
        </w:rPr>
        <w:t>х</w:t>
      </w:r>
      <w:r w:rsidR="00DA4858">
        <w:rPr>
          <w:sz w:val="28"/>
          <w:szCs w:val="28"/>
        </w:rPr>
        <w:t>размещения объекта электросетевого хозяйства «КТП №1099 от отпайки ф.6 ПС «СБ», необходимого для обеспечения технологического присоединения к электрическим сетям ЗАО «</w:t>
      </w:r>
      <w:proofErr w:type="spellStart"/>
      <w:r w:rsidR="00DA4858">
        <w:rPr>
          <w:sz w:val="28"/>
          <w:szCs w:val="28"/>
        </w:rPr>
        <w:t>ЭиСС</w:t>
      </w:r>
      <w:proofErr w:type="spellEnd"/>
      <w:r w:rsidR="00DA4858">
        <w:rPr>
          <w:sz w:val="28"/>
          <w:szCs w:val="28"/>
        </w:rPr>
        <w:t>»</w:t>
      </w:r>
      <w:r w:rsidR="00D47254" w:rsidRPr="003130E8">
        <w:rPr>
          <w:sz w:val="28"/>
          <w:szCs w:val="28"/>
        </w:rPr>
        <w:t>,</w:t>
      </w:r>
      <w:r w:rsidR="00217061" w:rsidRPr="003130E8">
        <w:rPr>
          <w:sz w:val="28"/>
          <w:szCs w:val="28"/>
        </w:rPr>
        <w:t xml:space="preserve"> в отношении </w:t>
      </w:r>
      <w:r w:rsidR="00D53D0D">
        <w:rPr>
          <w:sz w:val="28"/>
          <w:szCs w:val="28"/>
        </w:rPr>
        <w:t xml:space="preserve">частей </w:t>
      </w:r>
      <w:r w:rsidR="00217061" w:rsidRPr="003130E8">
        <w:rPr>
          <w:sz w:val="28"/>
          <w:szCs w:val="28"/>
        </w:rPr>
        <w:t>земельных участков с кадастровыми номерами</w:t>
      </w:r>
      <w:r w:rsidR="00DA4858">
        <w:rPr>
          <w:sz w:val="28"/>
          <w:szCs w:val="28"/>
        </w:rPr>
        <w:t>63:09:0102157:531, 63:09:0102157:532</w:t>
      </w:r>
      <w:r w:rsidR="00D53D0D">
        <w:rPr>
          <w:sz w:val="28"/>
          <w:szCs w:val="28"/>
        </w:rPr>
        <w:t>.</w:t>
      </w:r>
    </w:p>
    <w:p w:rsidR="008E0948" w:rsidRDefault="00B54AC7" w:rsidP="0028718C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Предлагаемый способ размещения </w:t>
      </w:r>
      <w:r w:rsidR="00CD30C3">
        <w:rPr>
          <w:sz w:val="28"/>
          <w:szCs w:val="28"/>
        </w:rPr>
        <w:t xml:space="preserve">объекта </w:t>
      </w:r>
      <w:r w:rsidR="00DA4858">
        <w:rPr>
          <w:sz w:val="28"/>
          <w:szCs w:val="28"/>
        </w:rPr>
        <w:t>электросетевого хозяйства</w:t>
      </w:r>
      <w:r w:rsidR="00BB7D3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является </w:t>
      </w:r>
      <w:r w:rsidR="00C8394E">
        <w:rPr>
          <w:sz w:val="28"/>
          <w:szCs w:val="28"/>
        </w:rPr>
        <w:t>наиболее целесообразным</w:t>
      </w:r>
      <w:r>
        <w:rPr>
          <w:sz w:val="28"/>
          <w:szCs w:val="28"/>
        </w:rPr>
        <w:t xml:space="preserve"> вариантом, обеспечивающим: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безопасную эксплуатацию данных инженерных сетей;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безопасность населения, существующих зданий и сооружений;</w:t>
      </w:r>
    </w:p>
    <w:p w:rsidR="00B54AC7" w:rsidRPr="00217061" w:rsidRDefault="00B54AC7" w:rsidP="00B54AC7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 w:rsidRPr="00217061">
        <w:rPr>
          <w:sz w:val="28"/>
          <w:szCs w:val="28"/>
        </w:rPr>
        <w:t xml:space="preserve">-соблюдение требований о необходимости установления и осуществления публичного сервитута на условиях, наименее обременительных для использования </w:t>
      </w:r>
      <w:r w:rsidR="00CF41B1">
        <w:rPr>
          <w:sz w:val="28"/>
          <w:szCs w:val="28"/>
        </w:rPr>
        <w:t xml:space="preserve">частей </w:t>
      </w:r>
      <w:r w:rsidRPr="00217061">
        <w:rPr>
          <w:sz w:val="28"/>
          <w:szCs w:val="28"/>
        </w:rPr>
        <w:t>земельн</w:t>
      </w:r>
      <w:r w:rsidR="0028718C" w:rsidRPr="00217061">
        <w:rPr>
          <w:sz w:val="28"/>
          <w:szCs w:val="28"/>
        </w:rPr>
        <w:t>ых</w:t>
      </w:r>
      <w:r w:rsidRPr="00217061">
        <w:rPr>
          <w:sz w:val="28"/>
          <w:szCs w:val="28"/>
        </w:rPr>
        <w:t xml:space="preserve"> участк</w:t>
      </w:r>
      <w:r w:rsidR="0028718C" w:rsidRPr="00217061">
        <w:rPr>
          <w:sz w:val="28"/>
          <w:szCs w:val="28"/>
        </w:rPr>
        <w:t>ов</w:t>
      </w:r>
      <w:r w:rsidRPr="00217061">
        <w:rPr>
          <w:sz w:val="28"/>
          <w:szCs w:val="28"/>
        </w:rPr>
        <w:t xml:space="preserve"> с кадастровым</w:t>
      </w:r>
      <w:r w:rsidR="0028718C" w:rsidRPr="00217061">
        <w:rPr>
          <w:sz w:val="28"/>
          <w:szCs w:val="28"/>
        </w:rPr>
        <w:t>иномерами</w:t>
      </w:r>
      <w:r w:rsidR="00DA4858">
        <w:rPr>
          <w:sz w:val="28"/>
          <w:szCs w:val="28"/>
        </w:rPr>
        <w:t>63:09:0102157:531, 63:09:0102157:532</w:t>
      </w:r>
      <w:r w:rsidRPr="00217061">
        <w:rPr>
          <w:sz w:val="28"/>
          <w:szCs w:val="28"/>
        </w:rPr>
        <w:t>.</w:t>
      </w:r>
    </w:p>
    <w:p w:rsidR="00690EED" w:rsidRDefault="00623E08" w:rsidP="00B54AC7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С поступившим ходатайством об установлении публичного сервитута и прилагаемой к нему схем</w:t>
      </w:r>
      <w:r w:rsidR="006017E1">
        <w:rPr>
          <w:sz w:val="28"/>
          <w:szCs w:val="28"/>
        </w:rPr>
        <w:t>ой</w:t>
      </w:r>
      <w:r>
        <w:rPr>
          <w:sz w:val="28"/>
          <w:szCs w:val="28"/>
        </w:rPr>
        <w:t xml:space="preserve">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</w:t>
      </w:r>
      <w:r w:rsidR="006017E1">
        <w:rPr>
          <w:rFonts w:eastAsia="Calibri"/>
          <w:sz w:val="28"/>
          <w:szCs w:val="28"/>
          <w:lang w:eastAsia="en-US"/>
        </w:rPr>
        <w:t>ем</w:t>
      </w:r>
      <w:r>
        <w:rPr>
          <w:rFonts w:eastAsia="Calibri"/>
          <w:sz w:val="28"/>
          <w:szCs w:val="28"/>
          <w:lang w:eastAsia="en-US"/>
        </w:rPr>
        <w:t xml:space="preserve">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г.Тольятти,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</w:t>
      </w:r>
      <w:r w:rsidR="00DA4858">
        <w:rPr>
          <w:rFonts w:eastAsia="Calibri"/>
          <w:sz w:val="28"/>
          <w:szCs w:val="28"/>
          <w:lang w:eastAsia="en-US"/>
        </w:rPr>
        <w:t>11</w:t>
      </w:r>
      <w:r w:rsidR="00690EED">
        <w:rPr>
          <w:rFonts w:eastAsia="Calibri"/>
          <w:sz w:val="28"/>
          <w:szCs w:val="28"/>
          <w:lang w:eastAsia="en-US"/>
        </w:rPr>
        <w:t>.</w:t>
      </w:r>
    </w:p>
    <w:p w:rsidR="00690EED" w:rsidRPr="00B95970" w:rsidRDefault="00623E08" w:rsidP="008E094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на </w:t>
      </w:r>
      <w:r w:rsidR="008E0948">
        <w:rPr>
          <w:sz w:val="28"/>
          <w:szCs w:val="28"/>
        </w:rPr>
        <w:t>земельные участки</w:t>
      </w:r>
      <w:r w:rsidR="00926B74">
        <w:rPr>
          <w:sz w:val="28"/>
          <w:szCs w:val="28"/>
        </w:rPr>
        <w:t>,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права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</w:t>
      </w:r>
      <w:r w:rsidR="00DA4858">
        <w:rPr>
          <w:rFonts w:eastAsia="Calibri"/>
          <w:sz w:val="28"/>
          <w:szCs w:val="28"/>
          <w:lang w:eastAsia="en-US"/>
        </w:rPr>
        <w:t>пятнадцати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>Департаменте градостроительной деятельности городского округа Тольятти, по адресу: Самарская область, г.Тольятти,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>
        <w:rPr>
          <w:rFonts w:eastAsiaTheme="minorHAnsi"/>
          <w:sz w:val="28"/>
          <w:szCs w:val="28"/>
          <w:lang w:eastAsia="en-US"/>
        </w:rPr>
        <w:t>В таких заявлениях указывается способ связи с правооблад</w:t>
      </w:r>
      <w:bookmarkStart w:id="0" w:name="_GoBack"/>
      <w:bookmarkEnd w:id="0"/>
      <w:r w:rsidR="002047A9">
        <w:rPr>
          <w:rFonts w:eastAsiaTheme="minorHAnsi"/>
          <w:sz w:val="28"/>
          <w:szCs w:val="28"/>
          <w:lang w:eastAsia="en-US"/>
        </w:rPr>
        <w:t>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B639D"/>
    <w:rsid w:val="000100B7"/>
    <w:rsid w:val="0001378A"/>
    <w:rsid w:val="000250DF"/>
    <w:rsid w:val="000400DE"/>
    <w:rsid w:val="00055D7A"/>
    <w:rsid w:val="001367CF"/>
    <w:rsid w:val="001774A0"/>
    <w:rsid w:val="001834F1"/>
    <w:rsid w:val="001969C7"/>
    <w:rsid w:val="001C06CF"/>
    <w:rsid w:val="002047A9"/>
    <w:rsid w:val="00217061"/>
    <w:rsid w:val="00242881"/>
    <w:rsid w:val="0028718C"/>
    <w:rsid w:val="002909A1"/>
    <w:rsid w:val="002B4A88"/>
    <w:rsid w:val="003130E8"/>
    <w:rsid w:val="0034222E"/>
    <w:rsid w:val="003433DB"/>
    <w:rsid w:val="003F3ECD"/>
    <w:rsid w:val="004B0C94"/>
    <w:rsid w:val="004B29D9"/>
    <w:rsid w:val="00514C7E"/>
    <w:rsid w:val="00595745"/>
    <w:rsid w:val="005C68C5"/>
    <w:rsid w:val="006017E1"/>
    <w:rsid w:val="0061078B"/>
    <w:rsid w:val="00623E08"/>
    <w:rsid w:val="0065185B"/>
    <w:rsid w:val="00662585"/>
    <w:rsid w:val="00690EED"/>
    <w:rsid w:val="006B1CE6"/>
    <w:rsid w:val="006B3AC8"/>
    <w:rsid w:val="00701EAE"/>
    <w:rsid w:val="007A23E1"/>
    <w:rsid w:val="0081661F"/>
    <w:rsid w:val="00840301"/>
    <w:rsid w:val="00873D5C"/>
    <w:rsid w:val="008B639D"/>
    <w:rsid w:val="008E0948"/>
    <w:rsid w:val="008F03AE"/>
    <w:rsid w:val="009179E8"/>
    <w:rsid w:val="00926B74"/>
    <w:rsid w:val="009D0D3D"/>
    <w:rsid w:val="009F71E0"/>
    <w:rsid w:val="00A61D78"/>
    <w:rsid w:val="00B05D89"/>
    <w:rsid w:val="00B54AC7"/>
    <w:rsid w:val="00B6105D"/>
    <w:rsid w:val="00B8036A"/>
    <w:rsid w:val="00B94115"/>
    <w:rsid w:val="00B95970"/>
    <w:rsid w:val="00BB7D39"/>
    <w:rsid w:val="00BD1EC9"/>
    <w:rsid w:val="00BE6271"/>
    <w:rsid w:val="00C8394E"/>
    <w:rsid w:val="00CD30C3"/>
    <w:rsid w:val="00CF3C7A"/>
    <w:rsid w:val="00CF41B1"/>
    <w:rsid w:val="00D47254"/>
    <w:rsid w:val="00D53D0D"/>
    <w:rsid w:val="00DA4858"/>
    <w:rsid w:val="00DB7C8D"/>
    <w:rsid w:val="00E11315"/>
    <w:rsid w:val="00E70F8E"/>
    <w:rsid w:val="00F3706F"/>
    <w:rsid w:val="00FB56D5"/>
    <w:rsid w:val="00FD32FB"/>
    <w:rsid w:val="00FD7B63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8F03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01FF7-B082-48D9-B3DA-BE4EC097A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shamina.im</cp:lastModifiedBy>
  <cp:revision>2</cp:revision>
  <cp:lastPrinted>2024-01-19T05:34:00Z</cp:lastPrinted>
  <dcterms:created xsi:type="dcterms:W3CDTF">2024-10-15T10:35:00Z</dcterms:created>
  <dcterms:modified xsi:type="dcterms:W3CDTF">2024-10-15T10:35:00Z</dcterms:modified>
</cp:coreProperties>
</file>