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B5D" w:rsidRDefault="00794B5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94B5D" w:rsidRDefault="00794B5D">
      <w:pPr>
        <w:pStyle w:val="ConsPlusNormal"/>
        <w:jc w:val="both"/>
        <w:outlineLvl w:val="0"/>
      </w:pPr>
    </w:p>
    <w:p w:rsidR="00794B5D" w:rsidRDefault="00794B5D">
      <w:pPr>
        <w:pStyle w:val="ConsPlusTitle"/>
        <w:jc w:val="center"/>
      </w:pPr>
      <w:r>
        <w:t>АДМИНИСТРАЦИЯ ГОРОДСКОГО ОКРУГА ТОЛЬЯТТИ</w:t>
      </w:r>
    </w:p>
    <w:p w:rsidR="00794B5D" w:rsidRDefault="00794B5D">
      <w:pPr>
        <w:pStyle w:val="ConsPlusTitle"/>
        <w:jc w:val="center"/>
      </w:pPr>
      <w:r>
        <w:t>САМАРСКОЙ ОБЛАСТИ</w:t>
      </w:r>
    </w:p>
    <w:p w:rsidR="00794B5D" w:rsidRDefault="00794B5D">
      <w:pPr>
        <w:pStyle w:val="ConsPlusTitle"/>
        <w:jc w:val="both"/>
      </w:pPr>
    </w:p>
    <w:p w:rsidR="00794B5D" w:rsidRDefault="00794B5D">
      <w:pPr>
        <w:pStyle w:val="ConsPlusTitle"/>
        <w:jc w:val="center"/>
      </w:pPr>
      <w:r>
        <w:t>ПОСТАНОВЛЕНИЕ</w:t>
      </w:r>
    </w:p>
    <w:p w:rsidR="00794B5D" w:rsidRDefault="00794B5D">
      <w:pPr>
        <w:pStyle w:val="ConsPlusTitle"/>
        <w:jc w:val="center"/>
      </w:pPr>
      <w:r>
        <w:t>от 7 ноября 2025 г. N 2199-п/1</w:t>
      </w:r>
    </w:p>
    <w:p w:rsidR="00794B5D" w:rsidRDefault="00794B5D">
      <w:pPr>
        <w:pStyle w:val="ConsPlusTitle"/>
        <w:jc w:val="both"/>
      </w:pPr>
    </w:p>
    <w:p w:rsidR="00794B5D" w:rsidRDefault="00794B5D">
      <w:pPr>
        <w:pStyle w:val="ConsPlusTitle"/>
        <w:jc w:val="center"/>
      </w:pPr>
      <w:r>
        <w:t>О ДОПОЛНИТЕЛЬНЫХ МЕРАХ СОЦИАЛЬНОЙ ПОДДЕРЖКИ В ВИДЕ</w:t>
      </w:r>
    </w:p>
    <w:p w:rsidR="00794B5D" w:rsidRDefault="00794B5D">
      <w:pPr>
        <w:pStyle w:val="ConsPlusTitle"/>
        <w:jc w:val="center"/>
      </w:pPr>
      <w:r>
        <w:t xml:space="preserve">ЕЖЕМЕСЯЧНЫХ ДЕНЕЖНЫХ ВЫПЛАТ НА ПРОЕЗД </w:t>
      </w:r>
      <w:proofErr w:type="gramStart"/>
      <w:r>
        <w:t>ДЛЯ</w:t>
      </w:r>
      <w:proofErr w:type="gramEnd"/>
      <w:r>
        <w:t xml:space="preserve"> ОТДЕЛЬНЫХ</w:t>
      </w:r>
    </w:p>
    <w:p w:rsidR="00794B5D" w:rsidRDefault="00794B5D">
      <w:pPr>
        <w:pStyle w:val="ConsPlusTitle"/>
        <w:jc w:val="center"/>
      </w:pPr>
      <w:r>
        <w:t>КАТЕГОРИЙ ГРАЖДАН ИЗ ЧИСЛА ИНВАЛИДОВ</w:t>
      </w:r>
    </w:p>
    <w:p w:rsidR="00794B5D" w:rsidRDefault="00794B5D">
      <w:pPr>
        <w:pStyle w:val="ConsPlusNormal"/>
        <w:jc w:val="both"/>
      </w:pPr>
    </w:p>
    <w:p w:rsidR="00794B5D" w:rsidRDefault="00794B5D">
      <w:pPr>
        <w:pStyle w:val="ConsPlusNormal"/>
        <w:ind w:firstLine="540"/>
        <w:jc w:val="both"/>
      </w:pPr>
      <w:proofErr w:type="gramStart"/>
      <w:r>
        <w:t xml:space="preserve">В целях установления дополнительных мер социальной поддержки для отдельных категорий граждан, в соответствии с </w:t>
      </w:r>
      <w:hyperlink r:id="rId5">
        <w:r>
          <w:rPr>
            <w:color w:val="0000FF"/>
          </w:rPr>
          <w:t>частью 5 статьи 36</w:t>
        </w:r>
      </w:hyperlink>
      <w:r>
        <w:t xml:space="preserve"> Федерального закона от 20.03.2025 N 33-ФЗ "Об общих принципах организации местного самоуправления в единой системе публичной власти", </w:t>
      </w:r>
      <w:hyperlink r:id="rId6">
        <w:r>
          <w:rPr>
            <w:color w:val="0000FF"/>
          </w:rPr>
          <w:t>статьями 69</w:t>
        </w:r>
      </w:hyperlink>
      <w:r>
        <w:t xml:space="preserve">, </w:t>
      </w:r>
      <w:hyperlink r:id="rId7">
        <w:r>
          <w:rPr>
            <w:color w:val="0000FF"/>
          </w:rPr>
          <w:t>74.1</w:t>
        </w:r>
      </w:hyperlink>
      <w:r>
        <w:t xml:space="preserve">, </w:t>
      </w:r>
      <w:hyperlink r:id="rId8">
        <w:r>
          <w:rPr>
            <w:color w:val="0000FF"/>
          </w:rPr>
          <w:t>86</w:t>
        </w:r>
      </w:hyperlink>
      <w:r>
        <w:t xml:space="preserve"> Бюджетного кодекса Российской Федерации, </w:t>
      </w:r>
      <w:hyperlink r:id="rId9">
        <w:r>
          <w:rPr>
            <w:color w:val="0000FF"/>
          </w:rPr>
          <w:t>пунктом 1</w:t>
        </w:r>
      </w:hyperlink>
      <w:r>
        <w:t xml:space="preserve"> постановления Правительства Самарской области от 17.02.2025 N 51 "Об отдельных вопросах реализации на территории Самарской</w:t>
      </w:r>
      <w:proofErr w:type="gramEnd"/>
      <w:r>
        <w:t xml:space="preserve"> области постановления Правительства Российской Федерации от 03.05.2024 N 564 "Об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выплат", руководствуясь </w:t>
      </w:r>
      <w:hyperlink r:id="rId10">
        <w:r>
          <w:rPr>
            <w:color w:val="0000FF"/>
          </w:rPr>
          <w:t>Уставом</w:t>
        </w:r>
      </w:hyperlink>
      <w:r>
        <w:t xml:space="preserve"> городского округа Тольятти, администрация городского округа Тольятти постановляет:</w:t>
      </w:r>
    </w:p>
    <w:p w:rsidR="00794B5D" w:rsidRDefault="00794B5D">
      <w:pPr>
        <w:pStyle w:val="ConsPlusNormal"/>
        <w:spacing w:before="220"/>
        <w:ind w:firstLine="540"/>
        <w:jc w:val="both"/>
      </w:pPr>
      <w:bookmarkStart w:id="0" w:name="P12"/>
      <w:bookmarkEnd w:id="0"/>
      <w:r>
        <w:t>1. Установить, что к расходным обязательствам городского округа Тольятти относится предоставление дополнительных мер социальной поддержки в виде ежемесячных денежных выплат на проезд для отдельных категорий граждан из числа инвалидов.</w:t>
      </w:r>
    </w:p>
    <w:p w:rsidR="00794B5D" w:rsidRDefault="00794B5D">
      <w:pPr>
        <w:pStyle w:val="ConsPlusNormal"/>
        <w:spacing w:before="220"/>
        <w:ind w:firstLine="540"/>
        <w:jc w:val="both"/>
      </w:pPr>
      <w:r>
        <w:t>2. Установить, что под получателями ежемесячных денежных выплат на проезд для отдельных категорий граждан понимаются зарегистрированные по месту жительства в городском округе Тольятти граждане Российской Федерации, а именно:</w:t>
      </w:r>
    </w:p>
    <w:p w:rsidR="00794B5D" w:rsidRDefault="00794B5D">
      <w:pPr>
        <w:pStyle w:val="ConsPlusNormal"/>
        <w:spacing w:before="220"/>
        <w:ind w:firstLine="540"/>
        <w:jc w:val="both"/>
      </w:pPr>
      <w:bookmarkStart w:id="1" w:name="P14"/>
      <w:bookmarkEnd w:id="1"/>
      <w:r>
        <w:t xml:space="preserve">2.1. </w:t>
      </w:r>
      <w:proofErr w:type="gramStart"/>
      <w:r>
        <w:t xml:space="preserve">Инвалиды I группы, нуждающиеся в амбулаторном гемодиализе и проходящие его в медицинской организации, расположенной на территории городского округа Тольятти и представляющей в соответствии с требованиями действующего законодательства услуги амбулаторного гемодиализа, с которой администрацией городского округа Тольятти заключено соответствующее соглашение о взаимодействии (далее - медицинская организация), а также граждане, указанные в </w:t>
      </w:r>
      <w:hyperlink r:id="rId11">
        <w:r>
          <w:rPr>
            <w:color w:val="0000FF"/>
          </w:rPr>
          <w:t>пункте 1 части 4 статьи 37</w:t>
        </w:r>
      </w:hyperlink>
      <w:r>
        <w:t xml:space="preserve"> Федерального закона от 24.07.2009 N</w:t>
      </w:r>
      <w:proofErr w:type="gramEnd"/>
      <w:r>
        <w:t xml:space="preserve"> </w:t>
      </w:r>
      <w:proofErr w:type="gramStart"/>
      <w:r>
        <w:t>213-ФЗ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страхования", нуждающиеся в амбулаторном гемодиализе и проходящие его в</w:t>
      </w:r>
      <w:proofErr w:type="gramEnd"/>
      <w:r>
        <w:t xml:space="preserve"> медицинской организации.</w:t>
      </w:r>
    </w:p>
    <w:p w:rsidR="00794B5D" w:rsidRDefault="00794B5D">
      <w:pPr>
        <w:pStyle w:val="ConsPlusNormal"/>
        <w:spacing w:before="220"/>
        <w:ind w:firstLine="540"/>
        <w:jc w:val="both"/>
      </w:pPr>
      <w:bookmarkStart w:id="2" w:name="P15"/>
      <w:bookmarkEnd w:id="2"/>
      <w:r>
        <w:t xml:space="preserve">2.2. </w:t>
      </w:r>
      <w:proofErr w:type="gramStart"/>
      <w:r>
        <w:t xml:space="preserve">Инвалиды II группы, нуждающиеся в амбулаторном гемодиализе и проходящие его в медицинской организации, а также граждане, указанные в </w:t>
      </w:r>
      <w:hyperlink r:id="rId12">
        <w:r>
          <w:rPr>
            <w:color w:val="0000FF"/>
          </w:rPr>
          <w:t>пункте 2 части 4 статьи 37</w:t>
        </w:r>
      </w:hyperlink>
      <w:r>
        <w:t xml:space="preserve"> Федерального закона от 24.07.2009 N 213-ФЗ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страховых взносах</w:t>
      </w:r>
      <w:proofErr w:type="gramEnd"/>
      <w:r>
        <w:t xml:space="preserve">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</w:t>
      </w:r>
      <w:r>
        <w:lastRenderedPageBreak/>
        <w:t>медицинского страхования", нуждающиеся в амбулаторном гемодиализе и проходящие его в медицинской организации.</w:t>
      </w:r>
    </w:p>
    <w:p w:rsidR="00794B5D" w:rsidRDefault="00794B5D">
      <w:pPr>
        <w:pStyle w:val="ConsPlusNormal"/>
        <w:spacing w:before="220"/>
        <w:ind w:firstLine="540"/>
        <w:jc w:val="both"/>
      </w:pPr>
      <w:r>
        <w:t>2.3. Размер ежемесячной денежной выплаты составляет:</w:t>
      </w:r>
    </w:p>
    <w:p w:rsidR="00794B5D" w:rsidRDefault="00794B5D">
      <w:pPr>
        <w:pStyle w:val="ConsPlusNormal"/>
        <w:spacing w:before="220"/>
        <w:ind w:firstLine="540"/>
        <w:jc w:val="both"/>
      </w:pPr>
      <w:r>
        <w:t xml:space="preserve">2.3.1. Гражданам, указанным в </w:t>
      </w:r>
      <w:hyperlink w:anchor="P14">
        <w:r>
          <w:rPr>
            <w:color w:val="0000FF"/>
          </w:rPr>
          <w:t>подпункте 2.1 пункта 2</w:t>
        </w:r>
      </w:hyperlink>
      <w:r>
        <w:t xml:space="preserve"> настоящего постановления, в размере:</w:t>
      </w:r>
    </w:p>
    <w:p w:rsidR="00794B5D" w:rsidRDefault="00794B5D">
      <w:pPr>
        <w:pStyle w:val="ConsPlusNormal"/>
        <w:spacing w:before="220"/>
        <w:ind w:firstLine="540"/>
        <w:jc w:val="both"/>
      </w:pPr>
      <w:r>
        <w:t>- 2350 рублей в месяц в случае, если гражданин зарегистрирован по месту жительства в районе городского округа Тольятти, в котором расположена медицинская организация;</w:t>
      </w:r>
    </w:p>
    <w:p w:rsidR="00794B5D" w:rsidRDefault="00794B5D">
      <w:pPr>
        <w:pStyle w:val="ConsPlusNormal"/>
        <w:spacing w:before="220"/>
        <w:ind w:firstLine="540"/>
        <w:jc w:val="both"/>
      </w:pPr>
      <w:r>
        <w:t>- 4300 рублей в месяц в случае, если гражданин зарегистрирован по месту жительства в районе городского округа Тольятти, в котором отсутствует медицинская организация.</w:t>
      </w:r>
    </w:p>
    <w:p w:rsidR="00794B5D" w:rsidRDefault="00794B5D">
      <w:pPr>
        <w:pStyle w:val="ConsPlusNormal"/>
        <w:spacing w:before="220"/>
        <w:ind w:firstLine="540"/>
        <w:jc w:val="both"/>
      </w:pPr>
      <w:r>
        <w:t xml:space="preserve">2.3.2. Гражданам, указанным в </w:t>
      </w:r>
      <w:hyperlink w:anchor="P15">
        <w:r>
          <w:rPr>
            <w:color w:val="0000FF"/>
          </w:rPr>
          <w:t>подпункте 2.2 пункта 2</w:t>
        </w:r>
      </w:hyperlink>
      <w:r>
        <w:t xml:space="preserve"> настоящего постановления, в размере:</w:t>
      </w:r>
    </w:p>
    <w:p w:rsidR="00794B5D" w:rsidRDefault="00794B5D">
      <w:pPr>
        <w:pStyle w:val="ConsPlusNormal"/>
        <w:spacing w:before="220"/>
        <w:ind w:firstLine="540"/>
        <w:jc w:val="both"/>
      </w:pPr>
      <w:r>
        <w:t>- 1175 рублей в месяц в случае, если гражданин зарегистрирован по месту жительства в районе городского округа Тольятти, в котором расположена медицинская организация;</w:t>
      </w:r>
    </w:p>
    <w:p w:rsidR="00794B5D" w:rsidRDefault="00794B5D">
      <w:pPr>
        <w:pStyle w:val="ConsPlusNormal"/>
        <w:spacing w:before="220"/>
        <w:ind w:firstLine="540"/>
        <w:jc w:val="both"/>
      </w:pPr>
      <w:r>
        <w:t>- 2150 рублей в месяц в случае, если гражданин зарегистрирован по месту жительства в районе городского округа Тольятти, в котором отсутствует медицинская организация.</w:t>
      </w:r>
    </w:p>
    <w:p w:rsidR="00794B5D" w:rsidRDefault="00794B5D">
      <w:pPr>
        <w:pStyle w:val="ConsPlusNormal"/>
        <w:spacing w:before="220"/>
        <w:ind w:firstLine="540"/>
        <w:jc w:val="both"/>
      </w:pPr>
      <w:r>
        <w:t>2.4. Прием необходимых для назначения и предоставления ежемесячной денежной выплаты документов осуществляется муниципальным автономным учреждением городского округа Тольятти "Многофункциональный центр предоставления государственных и муниципальных услуг" (далее - МАУ "МФЦ").</w:t>
      </w:r>
    </w:p>
    <w:p w:rsidR="00794B5D" w:rsidRDefault="00794B5D">
      <w:pPr>
        <w:pStyle w:val="ConsPlusNormal"/>
        <w:spacing w:before="220"/>
        <w:ind w:firstLine="540"/>
        <w:jc w:val="both"/>
      </w:pPr>
      <w:r>
        <w:t>2.5. Порядок и стандарт предоставления соответствующей муниципальной услуги устанавливаются административным регламентом предоставления муниципальной услуги "Предоставление ежемесячной денежной выплаты на проезд для отдельных категорий граждан из числа инвалидов".</w:t>
      </w:r>
    </w:p>
    <w:p w:rsidR="00794B5D" w:rsidRDefault="00794B5D">
      <w:pPr>
        <w:pStyle w:val="ConsPlusNormal"/>
        <w:spacing w:before="220"/>
        <w:ind w:firstLine="540"/>
        <w:jc w:val="both"/>
      </w:pPr>
      <w:r>
        <w:t>Ежемесячная денежная выплата предоставляется на основании распоряжения заместителя главы городского округа Тольятти по социальным вопросам.</w:t>
      </w:r>
    </w:p>
    <w:p w:rsidR="00794B5D" w:rsidRDefault="00794B5D">
      <w:pPr>
        <w:pStyle w:val="ConsPlusNormal"/>
        <w:spacing w:before="220"/>
        <w:ind w:firstLine="540"/>
        <w:jc w:val="both"/>
      </w:pPr>
      <w:r>
        <w:t xml:space="preserve">2.6. </w:t>
      </w:r>
      <w:proofErr w:type="gramStart"/>
      <w:r>
        <w:t xml:space="preserve">Гражданам, которым по состоянию на 30.11.2025 предоставлялись дополнительные меры социальной поддержки в виде ежемесячных денежных выплат на проезд для отдельных категорий граждан из числа инвалидов в соответствии с </w:t>
      </w:r>
      <w:hyperlink r:id="rId13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от 09.06.2018 N 1735-п/1 "Об утверждении Порядка предоставления дополнительных мер социальной поддержки в виде ежемесячных денежных выплат на проезд для отдельных категорий граждан из числа инвалидов</w:t>
      </w:r>
      <w:proofErr w:type="gramEnd"/>
      <w:r>
        <w:t xml:space="preserve">", данные дополнительные меры социальной </w:t>
      </w:r>
      <w:proofErr w:type="gramStart"/>
      <w:r>
        <w:t>поддержки</w:t>
      </w:r>
      <w:proofErr w:type="gramEnd"/>
      <w:r>
        <w:t xml:space="preserve"> начиная с 01.12.2025 предоставляются в соответствии с настоящим постановлением на период, ранее установленный соответствующим распоряжением заместителя главы городского округа Тольятти по социальным вопросам, без представления указанными гражданами заявления и пакета документов.</w:t>
      </w:r>
    </w:p>
    <w:p w:rsidR="00794B5D" w:rsidRDefault="00794B5D">
      <w:pPr>
        <w:pStyle w:val="ConsPlusNormal"/>
        <w:spacing w:before="220"/>
        <w:ind w:firstLine="540"/>
        <w:jc w:val="both"/>
      </w:pPr>
      <w:r>
        <w:t xml:space="preserve">3. Департаменту финансов администрации городского округа Тольятти осуществлять финансовое обеспечение расходного обязательства, установленного </w:t>
      </w:r>
      <w:hyperlink w:anchor="P12">
        <w:r>
          <w:rPr>
            <w:color w:val="0000FF"/>
          </w:rPr>
          <w:t>пунктом 1</w:t>
        </w:r>
      </w:hyperlink>
      <w:r>
        <w:t xml:space="preserve"> настоящего постановления, в пределах бюджетных ассигнований, предусмотренных в бюджете городского округа Тольятти на соответствующий финансовый год и плановый период по главному распорядителю бюджетных средств - департаменту информационных технологий и связи администрации городского округа Тольятти на соответствующие цели.</w:t>
      </w:r>
    </w:p>
    <w:p w:rsidR="00794B5D" w:rsidRDefault="00794B5D">
      <w:pPr>
        <w:pStyle w:val="ConsPlusNormal"/>
        <w:spacing w:before="220"/>
        <w:ind w:firstLine="540"/>
        <w:jc w:val="both"/>
      </w:pPr>
      <w:r>
        <w:t xml:space="preserve">4. Департаменту социального обеспечения администрации городского округа Тольятти, департаменту информационных технологий и связи администрации городского округа Тольятти </w:t>
      </w:r>
      <w:r>
        <w:lastRenderedPageBreak/>
        <w:t>организовать работу по предоставлению дополнительных мер социальной поддержки в виде ежемесячных денежных выплат на проезд для отдельных категорий граждан из числа инвалидов через МАУ "МФЦ".</w:t>
      </w:r>
    </w:p>
    <w:p w:rsidR="00794B5D" w:rsidRDefault="00794B5D">
      <w:pPr>
        <w:pStyle w:val="ConsPlusNormal"/>
        <w:spacing w:before="220"/>
        <w:ind w:firstLine="540"/>
        <w:jc w:val="both"/>
      </w:pPr>
      <w:r>
        <w:t xml:space="preserve">5. Признать утратившим силу </w:t>
      </w:r>
      <w:hyperlink r:id="rId14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Тольятти от 09.06.2018 N 1735-п/1 "Об утверждении Порядка предоставления дополнительных мер социальной поддержки в виде ежемесячных денежных выплат на проезд для отдельных категорий граждан из числа инвалидов" (газета "Городские ведомости", 2018, 15 июня).</w:t>
      </w:r>
    </w:p>
    <w:p w:rsidR="00794B5D" w:rsidRDefault="00794B5D">
      <w:pPr>
        <w:pStyle w:val="ConsPlusNormal"/>
        <w:spacing w:before="220"/>
        <w:ind w:firstLine="540"/>
        <w:jc w:val="both"/>
      </w:pPr>
      <w:r>
        <w:t>6. Организационному управлению администрации городского округа Тольятти опубликовать настоящее постановление в газете "Городские ведомости".</w:t>
      </w:r>
    </w:p>
    <w:p w:rsidR="00794B5D" w:rsidRDefault="00794B5D">
      <w:pPr>
        <w:pStyle w:val="ConsPlusNormal"/>
        <w:spacing w:before="220"/>
        <w:ind w:firstLine="540"/>
        <w:jc w:val="both"/>
      </w:pPr>
      <w:r>
        <w:t>7. Настоящее постановление вступает в силу после дня его официального опубликования, но не ранее 01.12.2025.</w:t>
      </w:r>
    </w:p>
    <w:p w:rsidR="00794B5D" w:rsidRDefault="00794B5D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городского округа по социальным вопросам.</w:t>
      </w:r>
    </w:p>
    <w:p w:rsidR="00794B5D" w:rsidRDefault="00794B5D">
      <w:pPr>
        <w:pStyle w:val="ConsPlusNormal"/>
        <w:jc w:val="both"/>
      </w:pPr>
    </w:p>
    <w:p w:rsidR="00794B5D" w:rsidRDefault="00794B5D">
      <w:pPr>
        <w:pStyle w:val="ConsPlusNormal"/>
        <w:jc w:val="right"/>
      </w:pPr>
      <w:r>
        <w:t>Глава</w:t>
      </w:r>
    </w:p>
    <w:p w:rsidR="00794B5D" w:rsidRDefault="00794B5D">
      <w:pPr>
        <w:pStyle w:val="ConsPlusNormal"/>
        <w:jc w:val="right"/>
      </w:pPr>
      <w:r>
        <w:t>городского округа</w:t>
      </w:r>
    </w:p>
    <w:p w:rsidR="00794B5D" w:rsidRDefault="00794B5D">
      <w:pPr>
        <w:pStyle w:val="ConsPlusNormal"/>
        <w:jc w:val="right"/>
      </w:pPr>
      <w:r>
        <w:t>И.Г.СУХИХ</w:t>
      </w:r>
    </w:p>
    <w:p w:rsidR="00794B5D" w:rsidRDefault="00794B5D">
      <w:pPr>
        <w:pStyle w:val="ConsPlusNormal"/>
        <w:jc w:val="both"/>
      </w:pPr>
    </w:p>
    <w:p w:rsidR="00794B5D" w:rsidRDefault="00794B5D">
      <w:pPr>
        <w:pStyle w:val="ConsPlusNormal"/>
        <w:jc w:val="both"/>
      </w:pPr>
    </w:p>
    <w:p w:rsidR="00794B5D" w:rsidRDefault="00794B5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79C3" w:rsidRDefault="00794B5D"/>
    <w:sectPr w:rsidR="009279C3" w:rsidSect="004D5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794B5D"/>
    <w:rsid w:val="000A47B2"/>
    <w:rsid w:val="003B137C"/>
    <w:rsid w:val="00794B5D"/>
    <w:rsid w:val="00DD5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B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4B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4B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710&amp;dst=502" TargetMode="External"/><Relationship Id="rId13" Type="http://schemas.openxmlformats.org/officeDocument/2006/relationships/hyperlink" Target="https://login.consultant.ru/link/?req=doc&amp;base=RLAW256&amp;n=1071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5710&amp;dst=1398" TargetMode="External"/><Relationship Id="rId12" Type="http://schemas.openxmlformats.org/officeDocument/2006/relationships/hyperlink" Target="https://login.consultant.ru/link/?req=doc&amp;base=LAW&amp;n=464265&amp;dst=10170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710&amp;dst=1350" TargetMode="External"/><Relationship Id="rId11" Type="http://schemas.openxmlformats.org/officeDocument/2006/relationships/hyperlink" Target="https://login.consultant.ru/link/?req=doc&amp;base=LAW&amp;n=464265&amp;dst=101706" TargetMode="External"/><Relationship Id="rId5" Type="http://schemas.openxmlformats.org/officeDocument/2006/relationships/hyperlink" Target="https://login.consultant.ru/link/?req=doc&amp;base=LAW&amp;n=501319&amp;dst=10054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256&amp;n=201670&amp;dst=10002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56&amp;n=194921&amp;dst=100005" TargetMode="External"/><Relationship Id="rId14" Type="http://schemas.openxmlformats.org/officeDocument/2006/relationships/hyperlink" Target="https://login.consultant.ru/link/?req=doc&amp;base=RLAW256&amp;n=1071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1258</Words>
  <Characters>7171</Characters>
  <Application>Microsoft Office Word</Application>
  <DocSecurity>0</DocSecurity>
  <Lines>59</Lines>
  <Paragraphs>16</Paragraphs>
  <ScaleCrop>false</ScaleCrop>
  <Company/>
  <LinksUpToDate>false</LinksUpToDate>
  <CharactersWithSpaces>8413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ulianova.ov</dc:creator>
  <cp:lastModifiedBy>ulianova.ov</cp:lastModifiedBy>
  <cp:revision>1</cp:revision>
  <dcterms:created xsi:type="dcterms:W3CDTF">2026-01-29T04:21:00Z</dcterms:created>
  <dcterms:modified xsi:type="dcterms:W3CDTF">2026-01-29T04:22:00Z</dcterms:modified>
</cp:coreProperties>
</file>