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D54AE" w14:textId="041A4DA3" w:rsidR="004A5516" w:rsidRPr="00765BDF" w:rsidRDefault="00EC165A" w:rsidP="00EC16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5B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72A65" w:rsidRPr="00765BD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65B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516" w:rsidRPr="00765BD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361BC8F" w14:textId="77777777" w:rsidR="00A848F7" w:rsidRPr="00765BDF" w:rsidRDefault="004A5516" w:rsidP="00A8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BDF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848F7" w:rsidRPr="00765BDF">
        <w:rPr>
          <w:rFonts w:ascii="Times New Roman" w:hAnsi="Times New Roman" w:cs="Times New Roman"/>
          <w:sz w:val="28"/>
          <w:szCs w:val="28"/>
        </w:rPr>
        <w:t>распоряжения</w:t>
      </w:r>
      <w:r w:rsidRPr="00765BDF">
        <w:rPr>
          <w:rFonts w:ascii="Times New Roman" w:hAnsi="Times New Roman" w:cs="Times New Roman"/>
          <w:sz w:val="28"/>
          <w:szCs w:val="28"/>
        </w:rPr>
        <w:t xml:space="preserve"> </w:t>
      </w:r>
      <w:r w:rsidR="00A848F7" w:rsidRPr="00765BDF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</w:p>
    <w:p w14:paraId="0CA67061" w14:textId="0EF04A5E" w:rsidR="004A5516" w:rsidRPr="00765BDF" w:rsidRDefault="00A848F7" w:rsidP="00A8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BDF">
        <w:rPr>
          <w:rFonts w:ascii="Times New Roman" w:hAnsi="Times New Roman" w:cs="Times New Roman"/>
          <w:sz w:val="28"/>
          <w:szCs w:val="28"/>
        </w:rPr>
        <w:t>главы</w:t>
      </w:r>
      <w:r w:rsidR="004A5516" w:rsidRPr="00765BDF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</w:p>
    <w:p w14:paraId="7F18B8D8" w14:textId="77777777" w:rsidR="00EC165A" w:rsidRPr="00765BDF" w:rsidRDefault="00EC165A" w:rsidP="00EC165A">
      <w:pPr>
        <w:pStyle w:val="a3"/>
        <w:spacing w:after="0"/>
        <w:contextualSpacing/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</w:pP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 xml:space="preserve">О внесении изменений в распоряжение первого заместителя главы городского округа Тольятти от 07.05.2024 № 3820-р/2 </w:t>
      </w:r>
    </w:p>
    <w:p w14:paraId="0A9981DB" w14:textId="50635B03" w:rsidR="00EC165A" w:rsidRPr="00765BDF" w:rsidRDefault="00EC165A" w:rsidP="00EC165A">
      <w:pPr>
        <w:pStyle w:val="a3"/>
        <w:spacing w:after="0"/>
        <w:contextualSpacing/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</w:pP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>«Об утверждении</w:t>
      </w:r>
      <w:r w:rsidR="00C72A65"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 xml:space="preserve"> </w:t>
      </w: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>нормативных затрат на обеспечение функций</w:t>
      </w:r>
    </w:p>
    <w:p w14:paraId="22D0BCAB" w14:textId="38C974E5" w:rsidR="00EC165A" w:rsidRPr="00765BDF" w:rsidRDefault="00EC165A" w:rsidP="00EC165A">
      <w:pPr>
        <w:pStyle w:val="a3"/>
        <w:spacing w:after="0"/>
        <w:contextualSpacing/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</w:pP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 xml:space="preserve"> муниципального казенного учреждения</w:t>
      </w:r>
      <w:r w:rsidR="00C72A65"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 xml:space="preserve"> </w:t>
      </w: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 xml:space="preserve">городского округа Тольятти </w:t>
      </w:r>
    </w:p>
    <w:p w14:paraId="5DB83AC0" w14:textId="3EA4B93E" w:rsidR="00EC165A" w:rsidRPr="00765BDF" w:rsidRDefault="00EC165A" w:rsidP="00EC165A">
      <w:pPr>
        <w:pStyle w:val="a3"/>
        <w:spacing w:after="0"/>
        <w:contextualSpacing/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</w:pP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>«Тольяттинское лесничество»</w:t>
      </w:r>
      <w:r w:rsidR="00C72A65"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 xml:space="preserve"> </w:t>
      </w: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>и муниципального казенного учреждения</w:t>
      </w:r>
    </w:p>
    <w:p w14:paraId="49C7C707" w14:textId="693202DD" w:rsidR="004A5516" w:rsidRPr="00765BDF" w:rsidRDefault="00EC165A" w:rsidP="00C72A65">
      <w:pPr>
        <w:pStyle w:val="a3"/>
        <w:spacing w:after="0"/>
        <w:contextualSpacing/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</w:pP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 xml:space="preserve"> городского округа Тольятти «Ритуал»,</w:t>
      </w:r>
      <w:r w:rsidR="00C72A65"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 xml:space="preserve"> </w:t>
      </w: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>подведомственных департаменту городского хозяйства администрации городского округа Тольятти»</w:t>
      </w:r>
    </w:p>
    <w:p w14:paraId="49D32A1C" w14:textId="77777777" w:rsidR="00EC165A" w:rsidRPr="00765BDF" w:rsidRDefault="00EC165A" w:rsidP="00EC165A">
      <w:pPr>
        <w:rPr>
          <w:sz w:val="28"/>
          <w:szCs w:val="28"/>
        </w:rPr>
      </w:pPr>
    </w:p>
    <w:p w14:paraId="4DE62557" w14:textId="3997B162" w:rsidR="00EC165A" w:rsidRPr="00765BDF" w:rsidRDefault="00A848F7" w:rsidP="00EC165A">
      <w:pPr>
        <w:pStyle w:val="1"/>
        <w:ind w:firstLine="720"/>
        <w:jc w:val="both"/>
        <w:rPr>
          <w:color w:val="000000"/>
        </w:rPr>
      </w:pPr>
      <w:r w:rsidRPr="00765BDF">
        <w:t>Проект распоряжения разработан в</w:t>
      </w:r>
      <w:r w:rsidR="00EC165A" w:rsidRPr="00765BDF">
        <w:t xml:space="preserve"> соответствии </w:t>
      </w:r>
      <w:r w:rsidRPr="00765BDF">
        <w:rPr>
          <w:color w:val="000000"/>
        </w:rPr>
        <w:t xml:space="preserve"> </w:t>
      </w:r>
      <w:r w:rsidR="00EC165A" w:rsidRPr="00765BDF">
        <w:rPr>
          <w:color w:val="000000"/>
        </w:rPr>
        <w:t>с постановлениями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 № 2</w:t>
      </w:r>
      <w:r w:rsidR="00B95684">
        <w:rPr>
          <w:color w:val="000000"/>
        </w:rPr>
        <w:t>107</w:t>
      </w:r>
      <w:r w:rsidR="00EC165A" w:rsidRPr="00765BDF">
        <w:rPr>
          <w:color w:val="000000"/>
        </w:rPr>
        <w:t>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Тольятти.</w:t>
      </w:r>
    </w:p>
    <w:p w14:paraId="5D783E90" w14:textId="19F1E332" w:rsidR="00C72A65" w:rsidRPr="00765BDF" w:rsidRDefault="006F3A04" w:rsidP="00C72A65">
      <w:pPr>
        <w:pStyle w:val="1"/>
        <w:ind w:firstLine="720"/>
        <w:jc w:val="both"/>
        <w:rPr>
          <w:rFonts w:eastAsiaTheme="minorHAnsi" w:cs="Times New Roman"/>
          <w:color w:val="000000" w:themeColor="text1"/>
        </w:rPr>
      </w:pPr>
      <w:r w:rsidRPr="00765BDF">
        <w:rPr>
          <w:rFonts w:eastAsiaTheme="minorHAnsi" w:cs="Times New Roman"/>
          <w:color w:val="000000" w:themeColor="text1"/>
        </w:rPr>
        <w:t>Изменения связаны</w:t>
      </w:r>
      <w:r w:rsidR="004A5516" w:rsidRPr="00765BDF">
        <w:rPr>
          <w:rFonts w:cs="Times New Roman"/>
        </w:rPr>
        <w:t xml:space="preserve"> с </w:t>
      </w:r>
      <w:r w:rsidR="004A5516" w:rsidRPr="00765BDF">
        <w:rPr>
          <w:rFonts w:eastAsiaTheme="minorHAnsi" w:cs="Times New Roman"/>
          <w:color w:val="000000" w:themeColor="text1"/>
        </w:rPr>
        <w:t>актуализацией ценовых предложений</w:t>
      </w:r>
      <w:r w:rsidR="00AE707B" w:rsidRPr="00765BDF">
        <w:rPr>
          <w:rFonts w:eastAsiaTheme="minorHAnsi" w:cs="Times New Roman"/>
          <w:color w:val="000000" w:themeColor="text1"/>
        </w:rPr>
        <w:t>, а также необходимостью осуществления закупк</w:t>
      </w:r>
      <w:r w:rsidR="00C72A65" w:rsidRPr="00765BDF">
        <w:rPr>
          <w:rFonts w:eastAsiaTheme="minorHAnsi" w:cs="Times New Roman"/>
          <w:color w:val="000000" w:themeColor="text1"/>
        </w:rPr>
        <w:t>и по приобретению</w:t>
      </w:r>
      <w:r w:rsidR="00C72A65" w:rsidRPr="00765BDF">
        <w:t xml:space="preserve"> </w:t>
      </w:r>
      <w:r w:rsidR="00C72A65" w:rsidRPr="00765BDF">
        <w:rPr>
          <w:rFonts w:eastAsiaTheme="minorHAnsi" w:cs="Times New Roman"/>
          <w:color w:val="000000" w:themeColor="text1"/>
        </w:rPr>
        <w:t xml:space="preserve">автомобиля LADA </w:t>
      </w:r>
      <w:r w:rsidR="005651F5" w:rsidRPr="00765BDF">
        <w:rPr>
          <w:rFonts w:eastAsiaTheme="minorHAnsi" w:cs="Times New Roman"/>
          <w:color w:val="000000" w:themeColor="text1"/>
          <w:lang w:val="en-US"/>
        </w:rPr>
        <w:t>NIVA</w:t>
      </w:r>
      <w:r w:rsidR="005651F5" w:rsidRPr="00765BDF">
        <w:rPr>
          <w:rFonts w:eastAsiaTheme="minorHAnsi" w:cs="Times New Roman"/>
          <w:color w:val="000000" w:themeColor="text1"/>
        </w:rPr>
        <w:t xml:space="preserve"> </w:t>
      </w:r>
      <w:r w:rsidR="00C72A65" w:rsidRPr="00765BDF">
        <w:rPr>
          <w:rFonts w:eastAsiaTheme="minorHAnsi" w:cs="Times New Roman"/>
          <w:color w:val="000000" w:themeColor="text1"/>
        </w:rPr>
        <w:t>Travel.</w:t>
      </w:r>
    </w:p>
    <w:p w14:paraId="6904FA98" w14:textId="4CB61F1D" w:rsidR="00C72A65" w:rsidRPr="00765BDF" w:rsidRDefault="00C72A65" w:rsidP="00C72A65">
      <w:pPr>
        <w:pStyle w:val="1"/>
        <w:ind w:firstLine="720"/>
        <w:jc w:val="both"/>
        <w:rPr>
          <w:rFonts w:eastAsiaTheme="minorHAnsi" w:cs="Times New Roman"/>
          <w:color w:val="000000" w:themeColor="text1"/>
        </w:rPr>
      </w:pPr>
      <w:r w:rsidRPr="00765BDF">
        <w:rPr>
          <w:rFonts w:eastAsiaTheme="minorHAnsi" w:cs="Times New Roman"/>
          <w:color w:val="000000" w:themeColor="text1"/>
        </w:rPr>
        <w:t>Автомобиль Lada</w:t>
      </w:r>
      <w:r w:rsidR="005651F5" w:rsidRPr="00765BDF">
        <w:rPr>
          <w:rFonts w:eastAsiaTheme="minorHAnsi" w:cs="Times New Roman"/>
          <w:color w:val="000000" w:themeColor="text1"/>
        </w:rPr>
        <w:t xml:space="preserve"> </w:t>
      </w:r>
      <w:r w:rsidR="005651F5" w:rsidRPr="00765BDF">
        <w:rPr>
          <w:rFonts w:eastAsiaTheme="minorHAnsi" w:cs="Times New Roman"/>
          <w:color w:val="000000" w:themeColor="text1"/>
          <w:lang w:val="en-US"/>
        </w:rPr>
        <w:t>NIVA</w:t>
      </w:r>
      <w:r w:rsidRPr="00765BDF">
        <w:rPr>
          <w:rFonts w:eastAsiaTheme="minorHAnsi" w:cs="Times New Roman"/>
          <w:color w:val="000000" w:themeColor="text1"/>
        </w:rPr>
        <w:t xml:space="preserve"> Travel высокой проходимости и адаптирован к различным условиям, что делает его подходящим для поездок по сложным маршрутам и в условиях плохих погодных условий.</w:t>
      </w:r>
    </w:p>
    <w:p w14:paraId="71DF9B6F" w14:textId="7F0E82B7" w:rsidR="00C72A65" w:rsidRPr="00CB28B5" w:rsidRDefault="00C72A65" w:rsidP="00C72A65">
      <w:pPr>
        <w:pStyle w:val="1"/>
        <w:ind w:firstLine="720"/>
        <w:jc w:val="both"/>
        <w:rPr>
          <w:rFonts w:eastAsiaTheme="minorHAnsi" w:cs="Times New Roman"/>
          <w:color w:val="000000" w:themeColor="text1"/>
        </w:rPr>
      </w:pPr>
      <w:r w:rsidRPr="00765BDF">
        <w:rPr>
          <w:rFonts w:eastAsiaTheme="minorHAnsi" w:cs="Times New Roman"/>
          <w:color w:val="000000" w:themeColor="text1"/>
        </w:rPr>
        <w:t xml:space="preserve">Данный автомобиль имеет полный привод, </w:t>
      </w:r>
      <w:proofErr w:type="spellStart"/>
      <w:r w:rsidRPr="00765BDF">
        <w:rPr>
          <w:rFonts w:eastAsiaTheme="minorHAnsi" w:cs="Times New Roman"/>
          <w:color w:val="000000" w:themeColor="text1"/>
        </w:rPr>
        <w:t>антибуксировочную</w:t>
      </w:r>
      <w:proofErr w:type="spellEnd"/>
      <w:r w:rsidRPr="00765BDF">
        <w:rPr>
          <w:rFonts w:eastAsiaTheme="minorHAnsi" w:cs="Times New Roman"/>
          <w:color w:val="000000" w:themeColor="text1"/>
        </w:rPr>
        <w:t xml:space="preserve"> систему и высокий дорожный просвет, что позволяет передвигаться по кладбищу в условиях плохих погодных условий и в труднодоступные участки.</w:t>
      </w:r>
    </w:p>
    <w:p w14:paraId="55D971A9" w14:textId="10DF152C" w:rsidR="00765BDF" w:rsidRDefault="00765BDF" w:rsidP="00765BDF">
      <w:pPr>
        <w:pStyle w:val="1"/>
        <w:ind w:firstLine="720"/>
        <w:jc w:val="both"/>
        <w:rPr>
          <w:rFonts w:eastAsiaTheme="minorHAnsi" w:cs="Times New Roman"/>
          <w:color w:val="000000" w:themeColor="text1"/>
        </w:rPr>
      </w:pPr>
      <w:r w:rsidRPr="00765BDF">
        <w:rPr>
          <w:rFonts w:eastAsiaTheme="minorHAnsi" w:cs="Times New Roman"/>
          <w:color w:val="000000" w:themeColor="text1"/>
        </w:rPr>
        <w:t>Так же необходимо внести изменения в норматив</w:t>
      </w:r>
      <w:r w:rsidR="00DA17DD">
        <w:rPr>
          <w:rFonts w:eastAsiaTheme="minorHAnsi" w:cs="Times New Roman"/>
          <w:color w:val="000000" w:themeColor="text1"/>
        </w:rPr>
        <w:t>ы</w:t>
      </w:r>
      <w:r w:rsidRPr="00765BDF">
        <w:rPr>
          <w:rFonts w:eastAsiaTheme="minorHAnsi" w:cs="Times New Roman"/>
          <w:color w:val="000000" w:themeColor="text1"/>
        </w:rPr>
        <w:t xml:space="preserve"> затрат на приобретение полиса обязательного страхования, в связи с тем, что в МКУ «Ритуал» в 2024 году приобретен первый автомобиль, поэтому отсутствует </w:t>
      </w:r>
      <w:r w:rsidRPr="00765BDF">
        <w:rPr>
          <w:rFonts w:eastAsiaTheme="minorHAnsi" w:cs="Times New Roman"/>
          <w:color w:val="000000" w:themeColor="text1"/>
        </w:rPr>
        <w:lastRenderedPageBreak/>
        <w:t xml:space="preserve">статистика аварийности, </w:t>
      </w:r>
      <w:proofErr w:type="gramStart"/>
      <w:r w:rsidRPr="00765BDF">
        <w:rPr>
          <w:rFonts w:eastAsiaTheme="minorHAnsi" w:cs="Times New Roman"/>
          <w:color w:val="000000" w:themeColor="text1"/>
        </w:rPr>
        <w:t>страховщики</w:t>
      </w:r>
      <w:proofErr w:type="gramEnd"/>
      <w:r w:rsidRPr="00765BDF">
        <w:rPr>
          <w:rFonts w:eastAsiaTheme="minorHAnsi" w:cs="Times New Roman"/>
          <w:color w:val="000000" w:themeColor="text1"/>
        </w:rPr>
        <w:t xml:space="preserve"> опираясь на этот факт устанавливают самый высокий </w:t>
      </w:r>
      <w:proofErr w:type="spellStart"/>
      <w:r w:rsidRPr="00765BDF">
        <w:rPr>
          <w:rFonts w:eastAsiaTheme="minorHAnsi" w:cs="Times New Roman"/>
          <w:color w:val="000000" w:themeColor="text1"/>
        </w:rPr>
        <w:t>коэффицент</w:t>
      </w:r>
      <w:proofErr w:type="spellEnd"/>
      <w:r w:rsidRPr="00765BDF">
        <w:rPr>
          <w:rFonts w:eastAsiaTheme="minorHAnsi" w:cs="Times New Roman"/>
          <w:color w:val="000000" w:themeColor="text1"/>
        </w:rPr>
        <w:t>.</w:t>
      </w:r>
    </w:p>
    <w:p w14:paraId="144AEF64" w14:textId="77777777" w:rsidR="00CB28B5" w:rsidRPr="00CB28B5" w:rsidRDefault="00CB28B5" w:rsidP="00CB28B5">
      <w:pPr>
        <w:pStyle w:val="1"/>
        <w:ind w:firstLine="720"/>
        <w:jc w:val="both"/>
        <w:rPr>
          <w:rFonts w:eastAsiaTheme="minorHAnsi" w:cs="Times New Roman"/>
          <w:color w:val="000000" w:themeColor="text1"/>
        </w:rPr>
      </w:pPr>
      <w:r w:rsidRPr="00CB28B5">
        <w:rPr>
          <w:rFonts w:eastAsiaTheme="minorHAnsi" w:cs="Times New Roman"/>
          <w:color w:val="000000" w:themeColor="text1"/>
        </w:rPr>
        <w:t>Так же высокая стоимость обусловлена тем, что автомобиль новый, стоимость полиса ОСАГО напрямую зависит от состояния автомобиля.</w:t>
      </w:r>
    </w:p>
    <w:p w14:paraId="11CDDB45" w14:textId="19CE97DD" w:rsidR="00CB28B5" w:rsidRDefault="00CB28B5" w:rsidP="00CB28B5">
      <w:pPr>
        <w:pStyle w:val="1"/>
        <w:ind w:firstLine="720"/>
        <w:jc w:val="both"/>
        <w:rPr>
          <w:rFonts w:eastAsiaTheme="minorHAnsi" w:cs="Times New Roman"/>
          <w:color w:val="000000" w:themeColor="text1"/>
        </w:rPr>
      </w:pPr>
      <w:r w:rsidRPr="00CB28B5">
        <w:rPr>
          <w:rFonts w:eastAsiaTheme="minorHAnsi" w:cs="Times New Roman"/>
          <w:color w:val="000000" w:themeColor="text1"/>
        </w:rPr>
        <w:t>В связи с ростом цен на ремонт автомобилей и услуги медицинских учреждений расходы, связанные с выплатами по ОСАГО, увеличиваются. Это приводит к повышению стоимости полисов.</w:t>
      </w:r>
    </w:p>
    <w:p w14:paraId="5346D19E" w14:textId="54BB4AED" w:rsidR="00CB28B5" w:rsidRPr="00765BDF" w:rsidRDefault="00CB28B5" w:rsidP="00765BDF">
      <w:pPr>
        <w:pStyle w:val="1"/>
        <w:ind w:firstLine="720"/>
        <w:jc w:val="both"/>
        <w:rPr>
          <w:rFonts w:eastAsiaTheme="minorHAnsi" w:cs="Times New Roman"/>
          <w:color w:val="000000" w:themeColor="text1"/>
        </w:rPr>
      </w:pPr>
      <w:r>
        <w:rPr>
          <w:rFonts w:eastAsiaTheme="minorHAnsi" w:cs="Times New Roman"/>
          <w:color w:val="000000" w:themeColor="text1"/>
        </w:rPr>
        <w:t xml:space="preserve">В связи </w:t>
      </w:r>
      <w:r w:rsidRPr="00CB28B5">
        <w:rPr>
          <w:rFonts w:eastAsiaTheme="minorHAnsi" w:cs="Times New Roman"/>
          <w:color w:val="000000" w:themeColor="text1"/>
        </w:rPr>
        <w:t>с актуализацией ценовых предложений</w:t>
      </w:r>
      <w:r>
        <w:rPr>
          <w:rFonts w:eastAsiaTheme="minorHAnsi" w:cs="Times New Roman"/>
          <w:color w:val="000000" w:themeColor="text1"/>
        </w:rPr>
        <w:t xml:space="preserve"> необходимо внести изменения в н</w:t>
      </w:r>
      <w:r w:rsidRPr="00CB28B5">
        <w:rPr>
          <w:rFonts w:eastAsiaTheme="minorHAnsi" w:cs="Times New Roman"/>
          <w:color w:val="000000" w:themeColor="text1"/>
        </w:rPr>
        <w:t>ормативы затрат на приобретение запасных частей и расходных материалов для транспортных средств</w:t>
      </w:r>
      <w:r>
        <w:rPr>
          <w:rFonts w:eastAsiaTheme="minorHAnsi" w:cs="Times New Roman"/>
          <w:color w:val="000000" w:themeColor="text1"/>
        </w:rPr>
        <w:t xml:space="preserve"> в части стоимости с</w:t>
      </w:r>
      <w:r w:rsidRPr="00CB28B5">
        <w:rPr>
          <w:rFonts w:eastAsiaTheme="minorHAnsi" w:cs="Times New Roman"/>
          <w:color w:val="000000" w:themeColor="text1"/>
        </w:rPr>
        <w:t>игнализаци</w:t>
      </w:r>
      <w:r>
        <w:rPr>
          <w:rFonts w:eastAsiaTheme="minorHAnsi" w:cs="Times New Roman"/>
          <w:color w:val="000000" w:themeColor="text1"/>
        </w:rPr>
        <w:t>и</w:t>
      </w:r>
      <w:r w:rsidRPr="00CB28B5">
        <w:rPr>
          <w:rFonts w:eastAsiaTheme="minorHAnsi" w:cs="Times New Roman"/>
          <w:color w:val="000000" w:themeColor="text1"/>
        </w:rPr>
        <w:t xml:space="preserve"> автомобильн</w:t>
      </w:r>
      <w:r>
        <w:rPr>
          <w:rFonts w:eastAsiaTheme="minorHAnsi" w:cs="Times New Roman"/>
          <w:color w:val="000000" w:themeColor="text1"/>
        </w:rPr>
        <w:t>ой, а также в н</w:t>
      </w:r>
      <w:r w:rsidRPr="00CB28B5">
        <w:rPr>
          <w:rFonts w:eastAsiaTheme="minorHAnsi" w:cs="Times New Roman"/>
          <w:color w:val="000000" w:themeColor="text1"/>
        </w:rPr>
        <w:t>ормативы затрат на техническое обслуживание и ремонт транспортных средств</w:t>
      </w:r>
      <w:r>
        <w:rPr>
          <w:rFonts w:eastAsiaTheme="minorHAnsi" w:cs="Times New Roman"/>
          <w:color w:val="000000" w:themeColor="text1"/>
        </w:rPr>
        <w:t xml:space="preserve"> предусмотреть мойку автотранспортных средств.</w:t>
      </w:r>
    </w:p>
    <w:p w14:paraId="4C1C3560" w14:textId="65531A33" w:rsidR="00EF7C09" w:rsidRPr="00765BDF" w:rsidRDefault="00AE707B" w:rsidP="00EC165A">
      <w:pPr>
        <w:pStyle w:val="1"/>
        <w:ind w:firstLine="720"/>
        <w:jc w:val="both"/>
        <w:rPr>
          <w:rFonts w:eastAsiaTheme="minorHAnsi" w:cs="Times New Roman"/>
          <w:color w:val="000000" w:themeColor="text1"/>
        </w:rPr>
      </w:pPr>
      <w:r w:rsidRPr="00765BDF">
        <w:rPr>
          <w:rFonts w:eastAsiaTheme="minorHAnsi" w:cs="Times New Roman"/>
          <w:color w:val="000000" w:themeColor="text1"/>
        </w:rPr>
        <w:t xml:space="preserve"> </w:t>
      </w:r>
      <w:r w:rsidR="00EF7C09" w:rsidRPr="00765BDF">
        <w:rPr>
          <w:rFonts w:eastAsiaTheme="minorHAnsi" w:cs="Times New Roman"/>
          <w:color w:val="000000" w:themeColor="text1"/>
        </w:rPr>
        <w:t>Коммерческие предложения, подтверждающие предл</w:t>
      </w:r>
      <w:r w:rsidR="004434C2" w:rsidRPr="00765BDF">
        <w:rPr>
          <w:rFonts w:eastAsiaTheme="minorHAnsi" w:cs="Times New Roman"/>
          <w:color w:val="000000" w:themeColor="text1"/>
        </w:rPr>
        <w:t>а</w:t>
      </w:r>
      <w:r w:rsidR="00EF7C09" w:rsidRPr="00765BDF">
        <w:rPr>
          <w:rFonts w:eastAsiaTheme="minorHAnsi" w:cs="Times New Roman"/>
          <w:color w:val="000000" w:themeColor="text1"/>
        </w:rPr>
        <w:t>гаемые изменения прилагаю.</w:t>
      </w:r>
    </w:p>
    <w:p w14:paraId="7138758B" w14:textId="402802E3" w:rsidR="00EF7C09" w:rsidRPr="00765BDF" w:rsidRDefault="00EF7C09" w:rsidP="00201916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765BD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Приложение: на </w:t>
      </w:r>
      <w:r w:rsidR="00201916" w:rsidRPr="00765BD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___</w:t>
      </w:r>
      <w:r w:rsidRPr="00765BD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л. в 1 экз.</w:t>
      </w:r>
    </w:p>
    <w:p w14:paraId="4C4EAD5C" w14:textId="77777777" w:rsidR="00C72A65" w:rsidRDefault="00C72A65" w:rsidP="00201916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14:paraId="7167196C" w14:textId="77777777" w:rsidR="00765BDF" w:rsidRDefault="00765BDF" w:rsidP="00201916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14:paraId="15984B34" w14:textId="77777777" w:rsidR="00765BDF" w:rsidRPr="00765BDF" w:rsidRDefault="00765BDF" w:rsidP="00201916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14:paraId="78D861F1" w14:textId="08B6D73E" w:rsidR="004A5516" w:rsidRPr="00765BDF" w:rsidRDefault="00C72A65" w:rsidP="004A5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5BDF">
        <w:rPr>
          <w:rFonts w:ascii="Times New Roman" w:hAnsi="Times New Roman" w:cs="Times New Roman"/>
          <w:sz w:val="28"/>
          <w:szCs w:val="28"/>
        </w:rPr>
        <w:t>И.о. р</w:t>
      </w:r>
      <w:r w:rsidR="004A5516" w:rsidRPr="00765BDF">
        <w:rPr>
          <w:rFonts w:ascii="Times New Roman" w:hAnsi="Times New Roman" w:cs="Times New Roman"/>
          <w:sz w:val="28"/>
          <w:szCs w:val="28"/>
        </w:rPr>
        <w:t>уководител</w:t>
      </w:r>
      <w:r w:rsidRPr="00765BDF">
        <w:rPr>
          <w:rFonts w:ascii="Times New Roman" w:hAnsi="Times New Roman" w:cs="Times New Roman"/>
          <w:sz w:val="28"/>
          <w:szCs w:val="28"/>
        </w:rPr>
        <w:t>я</w:t>
      </w:r>
      <w:r w:rsidR="00BD335A" w:rsidRPr="00765BD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4A5516" w:rsidRPr="00765BDF">
        <w:rPr>
          <w:rFonts w:ascii="Times New Roman" w:hAnsi="Times New Roman" w:cs="Times New Roman"/>
          <w:sz w:val="28"/>
          <w:szCs w:val="28"/>
        </w:rPr>
        <w:tab/>
      </w:r>
      <w:r w:rsidR="004A5516" w:rsidRPr="00765BDF">
        <w:rPr>
          <w:rFonts w:ascii="Times New Roman" w:hAnsi="Times New Roman" w:cs="Times New Roman"/>
          <w:sz w:val="28"/>
          <w:szCs w:val="28"/>
        </w:rPr>
        <w:tab/>
      </w:r>
      <w:r w:rsidR="004434C2" w:rsidRPr="00765B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5B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34C2" w:rsidRPr="00765BDF">
        <w:rPr>
          <w:rFonts w:ascii="Times New Roman" w:hAnsi="Times New Roman" w:cs="Times New Roman"/>
          <w:sz w:val="28"/>
          <w:szCs w:val="28"/>
        </w:rPr>
        <w:t xml:space="preserve">        </w:t>
      </w:r>
      <w:r w:rsidR="00EC165A" w:rsidRPr="00765BDF">
        <w:rPr>
          <w:rFonts w:ascii="Times New Roman" w:hAnsi="Times New Roman" w:cs="Times New Roman"/>
          <w:sz w:val="28"/>
          <w:szCs w:val="28"/>
        </w:rPr>
        <w:t xml:space="preserve">  </w:t>
      </w:r>
      <w:r w:rsidRPr="00765BDF">
        <w:rPr>
          <w:rFonts w:ascii="Times New Roman" w:hAnsi="Times New Roman" w:cs="Times New Roman"/>
          <w:sz w:val="28"/>
          <w:szCs w:val="28"/>
        </w:rPr>
        <w:t xml:space="preserve"> М.В. Арзамасцев</w:t>
      </w:r>
      <w:r w:rsidR="00EC165A" w:rsidRPr="00765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74559" w14:textId="77777777" w:rsidR="00C72A65" w:rsidRDefault="00C72A65" w:rsidP="004A5516">
      <w:pPr>
        <w:spacing w:line="360" w:lineRule="auto"/>
        <w:rPr>
          <w:sz w:val="28"/>
          <w:szCs w:val="28"/>
        </w:rPr>
      </w:pPr>
    </w:p>
    <w:p w14:paraId="54DF3492" w14:textId="77777777" w:rsidR="00765BDF" w:rsidRDefault="00765BDF" w:rsidP="004A5516">
      <w:pPr>
        <w:spacing w:line="360" w:lineRule="auto"/>
        <w:rPr>
          <w:sz w:val="28"/>
          <w:szCs w:val="28"/>
        </w:rPr>
      </w:pPr>
    </w:p>
    <w:p w14:paraId="57A4488E" w14:textId="77777777" w:rsidR="00765BDF" w:rsidRDefault="00765BDF" w:rsidP="004A5516">
      <w:pPr>
        <w:spacing w:line="360" w:lineRule="auto"/>
        <w:rPr>
          <w:sz w:val="28"/>
          <w:szCs w:val="28"/>
        </w:rPr>
      </w:pPr>
    </w:p>
    <w:p w14:paraId="5A3FB8BD" w14:textId="77777777" w:rsidR="00765BDF" w:rsidRDefault="00765BDF" w:rsidP="004A5516">
      <w:pPr>
        <w:spacing w:line="360" w:lineRule="auto"/>
        <w:rPr>
          <w:sz w:val="28"/>
          <w:szCs w:val="28"/>
        </w:rPr>
      </w:pPr>
    </w:p>
    <w:p w14:paraId="795C6E02" w14:textId="77777777" w:rsidR="00765BDF" w:rsidRDefault="00765BDF" w:rsidP="004A5516">
      <w:pPr>
        <w:spacing w:line="360" w:lineRule="auto"/>
        <w:rPr>
          <w:sz w:val="28"/>
          <w:szCs w:val="28"/>
        </w:rPr>
      </w:pPr>
    </w:p>
    <w:p w14:paraId="01AAEF7D" w14:textId="77777777" w:rsidR="00765BDF" w:rsidRPr="00765BDF" w:rsidRDefault="00765BDF" w:rsidP="004A5516">
      <w:pPr>
        <w:spacing w:line="360" w:lineRule="auto"/>
        <w:rPr>
          <w:sz w:val="28"/>
          <w:szCs w:val="28"/>
        </w:rPr>
      </w:pPr>
    </w:p>
    <w:p w14:paraId="635CE585" w14:textId="502C55D8" w:rsidR="002705B3" w:rsidRPr="00765BDF" w:rsidRDefault="00EC165A" w:rsidP="00EC165A">
      <w:pPr>
        <w:spacing w:after="0"/>
        <w:jc w:val="both"/>
        <w:rPr>
          <w:sz w:val="24"/>
          <w:szCs w:val="24"/>
        </w:rPr>
      </w:pPr>
      <w:r w:rsidRPr="00765BDF">
        <w:rPr>
          <w:rFonts w:ascii="Times New Roman" w:hAnsi="Times New Roman" w:cs="Times New Roman"/>
          <w:sz w:val="24"/>
          <w:szCs w:val="24"/>
        </w:rPr>
        <w:t xml:space="preserve">Мокшина </w:t>
      </w:r>
      <w:proofErr w:type="gramStart"/>
      <w:r w:rsidRPr="00765BDF">
        <w:rPr>
          <w:rFonts w:ascii="Times New Roman" w:hAnsi="Times New Roman" w:cs="Times New Roman"/>
          <w:sz w:val="24"/>
          <w:szCs w:val="24"/>
        </w:rPr>
        <w:t>Н.А..</w:t>
      </w:r>
      <w:proofErr w:type="gramEnd"/>
      <w:r w:rsidRPr="00765BDF">
        <w:rPr>
          <w:rFonts w:ascii="Times New Roman" w:hAnsi="Times New Roman" w:cs="Times New Roman"/>
          <w:sz w:val="24"/>
          <w:szCs w:val="24"/>
        </w:rPr>
        <w:t xml:space="preserve"> 54 46 34 (доб.5397)</w:t>
      </w:r>
    </w:p>
    <w:sectPr w:rsidR="002705B3" w:rsidRPr="00765BDF" w:rsidSect="00765B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B3"/>
    <w:rsid w:val="000D082A"/>
    <w:rsid w:val="00187143"/>
    <w:rsid w:val="001A07E9"/>
    <w:rsid w:val="001F4287"/>
    <w:rsid w:val="00201916"/>
    <w:rsid w:val="0021144E"/>
    <w:rsid w:val="002705B3"/>
    <w:rsid w:val="002B4D9C"/>
    <w:rsid w:val="00313FE0"/>
    <w:rsid w:val="003C5D03"/>
    <w:rsid w:val="003D5622"/>
    <w:rsid w:val="003F3E35"/>
    <w:rsid w:val="00405FA9"/>
    <w:rsid w:val="004434C2"/>
    <w:rsid w:val="00476FBA"/>
    <w:rsid w:val="004A34E9"/>
    <w:rsid w:val="004A5516"/>
    <w:rsid w:val="004D3A72"/>
    <w:rsid w:val="005651F5"/>
    <w:rsid w:val="00673FD7"/>
    <w:rsid w:val="006F1735"/>
    <w:rsid w:val="006F3A04"/>
    <w:rsid w:val="00765BDF"/>
    <w:rsid w:val="007A227F"/>
    <w:rsid w:val="008F2058"/>
    <w:rsid w:val="008F73AC"/>
    <w:rsid w:val="00A848F7"/>
    <w:rsid w:val="00AE707B"/>
    <w:rsid w:val="00B01CFC"/>
    <w:rsid w:val="00B242F4"/>
    <w:rsid w:val="00B31B5B"/>
    <w:rsid w:val="00B95684"/>
    <w:rsid w:val="00BB1062"/>
    <w:rsid w:val="00BD335A"/>
    <w:rsid w:val="00C50BA3"/>
    <w:rsid w:val="00C72A65"/>
    <w:rsid w:val="00CB28B5"/>
    <w:rsid w:val="00DA17DD"/>
    <w:rsid w:val="00E6137F"/>
    <w:rsid w:val="00E61DB8"/>
    <w:rsid w:val="00EA6811"/>
    <w:rsid w:val="00EC165A"/>
    <w:rsid w:val="00ED18D6"/>
    <w:rsid w:val="00ED6891"/>
    <w:rsid w:val="00EF7C09"/>
    <w:rsid w:val="00F901CB"/>
    <w:rsid w:val="00FA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74E8"/>
  <w15:docId w15:val="{B554019F-C644-40E3-ACBC-A073AB60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A551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basedOn w:val="a0"/>
    <w:link w:val="a3"/>
    <w:rsid w:val="004A5516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5">
    <w:name w:val="Основной текст_"/>
    <w:link w:val="1"/>
    <w:rsid w:val="00A848F7"/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A848F7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7D29-EF41-4900-A8DF-A4A7FAB8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abramova.ov</dc:creator>
  <cp:keywords/>
  <dc:description/>
  <cp:lastModifiedBy>Мокшина Наталья Анатольевна</cp:lastModifiedBy>
  <cp:revision>8</cp:revision>
  <cp:lastPrinted>2024-11-14T10:59:00Z</cp:lastPrinted>
  <dcterms:created xsi:type="dcterms:W3CDTF">2024-07-15T04:36:00Z</dcterms:created>
  <dcterms:modified xsi:type="dcterms:W3CDTF">2024-11-14T10:59:00Z</dcterms:modified>
</cp:coreProperties>
</file>