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1" w:rsidRPr="0061077F" w:rsidRDefault="00D00CED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 style="mso-next-textbox:#_x0000_s1028">
                <w:txbxContent>
                  <w:p w:rsidR="00F64BCA" w:rsidRPr="00C23CB7" w:rsidRDefault="005D029D" w:rsidP="00C23CB7">
                    <w:pPr>
                      <w:rPr>
                        <w:szCs w:val="24"/>
                      </w:rPr>
                    </w:pPr>
                    <w:r w:rsidRPr="004407B2">
                      <w:t xml:space="preserve">№ </w:t>
                    </w:r>
                    <w:r w:rsidR="007F08FE">
                      <w:t>2074</w:t>
                    </w:r>
                    <w:r w:rsidR="00B91AB4" w:rsidRPr="004407B2">
                      <w:t>-п/6.3-4/</w:t>
                    </w:r>
                    <w:proofErr w:type="spellStart"/>
                    <w:proofErr w:type="gramStart"/>
                    <w:r w:rsidR="00B91AB4" w:rsidRPr="004407B2">
                      <w:t>пр</w:t>
                    </w:r>
                    <w:proofErr w:type="spellEnd"/>
                    <w:proofErr w:type="gramEnd"/>
                    <w:r w:rsidR="00B91AB4" w:rsidRPr="004407B2">
                      <w:t xml:space="preserve"> от </w:t>
                    </w:r>
                    <w:r w:rsidR="007F08FE">
                      <w:t>18</w:t>
                    </w:r>
                    <w:r w:rsidRPr="004407B2">
                      <w:t>.</w:t>
                    </w:r>
                    <w:r w:rsidR="00B91AB4">
                      <w:t>0</w:t>
                    </w:r>
                    <w:r w:rsidR="007F08FE">
                      <w:t>7</w:t>
                    </w:r>
                    <w:r w:rsidRPr="005D029D">
                      <w:t>.201</w:t>
                    </w:r>
                    <w:r w:rsidR="008C0CFD">
                      <w:t>9</w:t>
                    </w:r>
                    <w:r w:rsidRPr="005D029D">
                      <w:t>г</w:t>
                    </w: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F08FE" w:rsidRPr="006E6909" w:rsidRDefault="007F08FE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F0241" w:rsidRDefault="00DF0241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</w:t>
      </w:r>
      <w:r w:rsidRPr="006E6909">
        <w:rPr>
          <w:sz w:val="24"/>
          <w:szCs w:val="24"/>
        </w:rPr>
        <w:t>аблиц</w:t>
      </w:r>
      <w:r>
        <w:rPr>
          <w:sz w:val="24"/>
          <w:szCs w:val="24"/>
        </w:rPr>
        <w:t>ах</w:t>
      </w:r>
      <w:r w:rsidRPr="006E6909">
        <w:rPr>
          <w:sz w:val="24"/>
          <w:szCs w:val="24"/>
        </w:rPr>
        <w:t xml:space="preserve"> </w:t>
      </w:r>
      <w:r w:rsidR="007F08FE">
        <w:rPr>
          <w:sz w:val="24"/>
          <w:szCs w:val="24"/>
        </w:rPr>
        <w:t>3</w:t>
      </w:r>
      <w:r w:rsidR="00096DEB">
        <w:rPr>
          <w:sz w:val="24"/>
          <w:szCs w:val="24"/>
        </w:rPr>
        <w:t xml:space="preserve">, </w:t>
      </w:r>
      <w:r w:rsidR="007F08FE">
        <w:rPr>
          <w:sz w:val="24"/>
          <w:szCs w:val="24"/>
        </w:rPr>
        <w:t>4</w:t>
      </w:r>
      <w:r w:rsidR="00096DEB">
        <w:rPr>
          <w:sz w:val="24"/>
          <w:szCs w:val="24"/>
        </w:rPr>
        <w:t xml:space="preserve">, </w:t>
      </w:r>
      <w:r w:rsidR="007F08FE">
        <w:rPr>
          <w:sz w:val="24"/>
          <w:szCs w:val="24"/>
        </w:rPr>
        <w:t>6</w:t>
      </w:r>
      <w:r w:rsidR="00096DEB">
        <w:rPr>
          <w:sz w:val="24"/>
          <w:szCs w:val="24"/>
        </w:rPr>
        <w:t xml:space="preserve">, </w:t>
      </w:r>
      <w:r w:rsidR="007F08FE">
        <w:rPr>
          <w:sz w:val="24"/>
          <w:szCs w:val="24"/>
        </w:rPr>
        <w:t xml:space="preserve">15, 18, 19, 20, 21, 25, 28, 39, 40, 44, 53, 61, 63 </w:t>
      </w:r>
      <w:r w:rsidRPr="006E6909">
        <w:rPr>
          <w:sz w:val="24"/>
          <w:szCs w:val="24"/>
        </w:rPr>
        <w:t>Приложения 1 к Постановлению</w:t>
      </w:r>
      <w:r w:rsidR="007F08FE">
        <w:rPr>
          <w:sz w:val="24"/>
          <w:szCs w:val="24"/>
        </w:rPr>
        <w:t xml:space="preserve"> </w:t>
      </w:r>
      <w:r w:rsidRPr="006E6909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изменены данные по строкам</w:t>
      </w:r>
      <w:r w:rsidR="008A1F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909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фактической</w:t>
      </w:r>
      <w:r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потребностью.</w:t>
      </w:r>
    </w:p>
    <w:p w:rsidR="00113B84" w:rsidRDefault="00113B84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Таблицы </w:t>
      </w:r>
      <w:r w:rsidR="00E67EE8">
        <w:rPr>
          <w:sz w:val="24"/>
          <w:szCs w:val="24"/>
        </w:rPr>
        <w:t xml:space="preserve">6, </w:t>
      </w:r>
      <w:r w:rsidR="007F08FE">
        <w:rPr>
          <w:sz w:val="24"/>
          <w:szCs w:val="24"/>
        </w:rPr>
        <w:t>53, 60, 61, 69</w:t>
      </w:r>
      <w:r>
        <w:rPr>
          <w:sz w:val="24"/>
          <w:szCs w:val="24"/>
        </w:rPr>
        <w:t xml:space="preserve"> Приложения 1 к Постановлению дополнены строками, в связи</w:t>
      </w:r>
      <w:r w:rsidR="008A1FBE">
        <w:rPr>
          <w:sz w:val="24"/>
          <w:szCs w:val="24"/>
        </w:rPr>
        <w:t xml:space="preserve"> с необходимостью оказания услуг по текущему ремонту.</w:t>
      </w:r>
    </w:p>
    <w:p w:rsidR="00D00CED" w:rsidRDefault="00D00CED" w:rsidP="00A4556E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04240" w:rsidRDefault="00004240" w:rsidP="0000424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24AB"/>
    <w:rsid w:val="0042367F"/>
    <w:rsid w:val="00430AF6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3BAC"/>
    <w:rsid w:val="00B44642"/>
    <w:rsid w:val="00B45F6A"/>
    <w:rsid w:val="00B62BA0"/>
    <w:rsid w:val="00B63AA8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13</cp:revision>
  <cp:lastPrinted>2019-07-18T06:10:00Z</cp:lastPrinted>
  <dcterms:created xsi:type="dcterms:W3CDTF">2019-02-19T09:56:00Z</dcterms:created>
  <dcterms:modified xsi:type="dcterms:W3CDTF">2019-07-26T05:12:00Z</dcterms:modified>
</cp:coreProperties>
</file>