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1F6">
        <w:rPr>
          <w:rFonts w:ascii="Times New Roman" w:hAnsi="Times New Roman"/>
          <w:sz w:val="28"/>
          <w:szCs w:val="28"/>
        </w:rPr>
        <w:t>ПОЯСНИТЕЛЬНАЯ ЗАПИСКА</w:t>
      </w:r>
    </w:p>
    <w:p w:rsidR="00AF51F6" w:rsidRPr="00C162D9" w:rsidRDefault="00AF51F6" w:rsidP="00AF51F6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6"/>
          <w:szCs w:val="26"/>
        </w:rPr>
      </w:pPr>
      <w:r w:rsidRPr="00C162D9">
        <w:rPr>
          <w:rFonts w:ascii="Times New Roman" w:hAnsi="Times New Roman"/>
          <w:spacing w:val="0"/>
          <w:sz w:val="26"/>
          <w:szCs w:val="26"/>
        </w:rPr>
        <w:t>к проекту постановления администрации  городского округа Тольятти</w:t>
      </w:r>
    </w:p>
    <w:p w:rsidR="00AF51F6" w:rsidRPr="00C162D9" w:rsidRDefault="00AF51F6" w:rsidP="00AF51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62D9">
        <w:rPr>
          <w:rFonts w:ascii="Times New Roman" w:hAnsi="Times New Roman"/>
          <w:b w:val="0"/>
          <w:bCs/>
          <w:sz w:val="26"/>
          <w:szCs w:val="26"/>
        </w:rPr>
        <w:t xml:space="preserve">«О внесении изменений  в постановление мэрии городского округа Тольятти  </w:t>
      </w:r>
      <w:r w:rsidRPr="00C162D9">
        <w:rPr>
          <w:rFonts w:ascii="Times New Roman" w:hAnsi="Times New Roman" w:cs="Times New Roman"/>
          <w:b w:val="0"/>
          <w:sz w:val="26"/>
          <w:szCs w:val="26"/>
        </w:rPr>
        <w:t>от 30.06.2016 №2089-П/1 «Об утверждения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</w:p>
    <w:p w:rsidR="00AF51F6" w:rsidRPr="00C162D9" w:rsidRDefault="00AF51F6" w:rsidP="00E415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15CD" w:rsidRPr="00C162D9" w:rsidRDefault="00E415CD" w:rsidP="00AF51F6">
      <w:pPr>
        <w:pStyle w:val="ConsPlusNormal"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E415CD" w:rsidRPr="00AF51F6" w:rsidRDefault="00E415CD" w:rsidP="00C162D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1F6">
        <w:rPr>
          <w:rFonts w:ascii="Times New Roman" w:hAnsi="Times New Roman" w:cs="Times New Roman"/>
          <w:b w:val="0"/>
          <w:sz w:val="24"/>
          <w:szCs w:val="24"/>
        </w:rPr>
        <w:tab/>
        <w:t xml:space="preserve">Разработка проекта постановления администрации  </w:t>
      </w:r>
      <w:r w:rsidR="00AF51F6" w:rsidRPr="00AF51F6">
        <w:rPr>
          <w:rFonts w:ascii="Times New Roman" w:hAnsi="Times New Roman" w:cs="Times New Roman"/>
          <w:b w:val="0"/>
          <w:bCs/>
          <w:sz w:val="24"/>
          <w:szCs w:val="24"/>
        </w:rPr>
        <w:t xml:space="preserve">«О внесении изменений  в постановление мэрии городского округа Тольятти  </w:t>
      </w:r>
      <w:r w:rsidR="00AF51F6" w:rsidRPr="00AF51F6">
        <w:rPr>
          <w:rFonts w:ascii="Times New Roman" w:hAnsi="Times New Roman" w:cs="Times New Roman"/>
          <w:b w:val="0"/>
          <w:sz w:val="24"/>
          <w:szCs w:val="24"/>
        </w:rPr>
        <w:t xml:space="preserve">от 30.06.2016 №2089-П/1 «Об утверждения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  </w:t>
      </w:r>
      <w:r w:rsidRPr="00AF51F6">
        <w:rPr>
          <w:rFonts w:ascii="Times New Roman" w:hAnsi="Times New Roman" w:cs="Times New Roman"/>
          <w:b w:val="0"/>
          <w:sz w:val="24"/>
          <w:szCs w:val="24"/>
        </w:rPr>
        <w:t xml:space="preserve"> (далее – проект постановления)  осуществлялась  в целях приведения нормативного правового акта  в соответствие с действующим законодательством Российской Федерации</w:t>
      </w:r>
      <w:r w:rsidR="0077357A">
        <w:rPr>
          <w:rFonts w:ascii="Times New Roman" w:hAnsi="Times New Roman" w:cs="Times New Roman"/>
          <w:b w:val="0"/>
          <w:sz w:val="24"/>
          <w:szCs w:val="24"/>
        </w:rPr>
        <w:t>.</w:t>
      </w:r>
      <w:r w:rsidRPr="00AF51F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E3039" w:rsidRPr="003E3039" w:rsidRDefault="00E415CD" w:rsidP="00C162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3039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20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июля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201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9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г. N 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946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«О внесении изменений в некоторые  акты Правительства Российской Федерации»  внесены изменения  в постановление Правительства Российской Федерации от 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13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 xml:space="preserve">октября 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201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4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г. N </w:t>
      </w:r>
      <w:r w:rsidR="00AF51F6" w:rsidRPr="003E3039">
        <w:rPr>
          <w:rFonts w:ascii="Times New Roman" w:eastAsiaTheme="minorHAnsi" w:hAnsi="Times New Roman"/>
          <w:sz w:val="24"/>
          <w:szCs w:val="24"/>
        </w:rPr>
        <w:t>1047</w:t>
      </w:r>
      <w:r w:rsidRPr="003E3039">
        <w:rPr>
          <w:rFonts w:ascii="Times New Roman" w:eastAsiaTheme="minorHAnsi" w:hAnsi="Times New Roman"/>
          <w:sz w:val="24"/>
          <w:szCs w:val="24"/>
        </w:rPr>
        <w:t xml:space="preserve"> "Об Общих правил</w:t>
      </w:r>
      <w:r w:rsidR="003E3039" w:rsidRPr="003E3039">
        <w:rPr>
          <w:rFonts w:ascii="Times New Roman" w:eastAsiaTheme="minorHAnsi" w:hAnsi="Times New Roman"/>
          <w:sz w:val="24"/>
          <w:szCs w:val="24"/>
        </w:rPr>
        <w:t>ах 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  <w:r w:rsidR="0077357A">
        <w:rPr>
          <w:rFonts w:ascii="Times New Roman" w:eastAsiaTheme="minorHAnsi" w:hAnsi="Times New Roman"/>
          <w:sz w:val="24"/>
          <w:szCs w:val="24"/>
        </w:rPr>
        <w:t xml:space="preserve"> В соответствии с   этими изменениям  уточнены Правила  </w:t>
      </w:r>
      <w:r w:rsidR="0077357A" w:rsidRPr="003E3039">
        <w:rPr>
          <w:rFonts w:ascii="Times New Roman" w:eastAsiaTheme="minorHAnsi" w:hAnsi="Times New Roman"/>
          <w:sz w:val="24"/>
          <w:szCs w:val="24"/>
        </w:rPr>
        <w:t xml:space="preserve">  определения нормативных затрат на обеспечение функций  муниципальных органов, включая подведомственные казенные учреждения</w:t>
      </w:r>
      <w:r w:rsidR="0077357A">
        <w:rPr>
          <w:rFonts w:ascii="Times New Roman" w:eastAsiaTheme="minorHAnsi" w:hAnsi="Times New Roman"/>
          <w:sz w:val="24"/>
          <w:szCs w:val="24"/>
        </w:rPr>
        <w:t xml:space="preserve"> в части установления видов и состава  нормативных затрат.</w:t>
      </w:r>
    </w:p>
    <w:p w:rsidR="00E35DB6" w:rsidRPr="009C7EB3" w:rsidRDefault="0077357A" w:rsidP="00C162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Кроме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того, </w:t>
      </w:r>
      <w:r w:rsidR="002060F8"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характеристик и </w:t>
      </w:r>
      <w:r w:rsidR="002060F8"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предельная </w:t>
      </w:r>
      <w:r w:rsidR="002060F8">
        <w:rPr>
          <w:rFonts w:ascii="Times New Roman" w:eastAsia="Times New Roman" w:hAnsi="Times New Roman"/>
          <w:sz w:val="24"/>
          <w:szCs w:val="24"/>
          <w:lang w:eastAsia="ru-RU"/>
        </w:rPr>
        <w:t>цена транспортн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7F52B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2060F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персональным закреплением.</w:t>
      </w:r>
    </w:p>
    <w:p w:rsidR="0064623D" w:rsidRDefault="00245B76" w:rsidP="00C162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</w:t>
      </w:r>
      <w:proofErr w:type="gramEnd"/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изменениями  цен на товары 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оживш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>ейся конъю</w:t>
      </w:r>
      <w:r w:rsidR="0077357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>ктур</w:t>
      </w:r>
      <w:r w:rsidR="006E44D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рынке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климатического оборудования</w:t>
      </w:r>
      <w:r w:rsidR="007F5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проектом постановления увеличена предельная стоимость</w:t>
      </w:r>
      <w:r w:rsidR="00E35DB6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E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кондиционеров </w:t>
      </w:r>
      <w:r w:rsidR="00511C0C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C7EB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установлена </w:t>
      </w:r>
      <w:r w:rsidR="00511C0C" w:rsidRPr="009C7EB3">
        <w:rPr>
          <w:rFonts w:ascii="Times New Roman" w:eastAsia="Times New Roman" w:hAnsi="Times New Roman"/>
          <w:sz w:val="24"/>
          <w:szCs w:val="24"/>
          <w:lang w:eastAsia="ru-RU"/>
        </w:rPr>
        <w:t>возможность их приобретения</w:t>
      </w:r>
      <w:r w:rsidRPr="009C7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C0C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категорий  </w:t>
      </w:r>
      <w:r w:rsidR="00511C0C"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511C0C" w:rsidRPr="00511C0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11C0C"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горо</w:t>
      </w:r>
      <w:r w:rsidR="00511C0C" w:rsidRPr="00511C0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11C0C" w:rsidRPr="00245B76">
        <w:rPr>
          <w:rFonts w:ascii="Times New Roman" w:eastAsia="Times New Roman" w:hAnsi="Times New Roman"/>
          <w:sz w:val="24"/>
          <w:szCs w:val="24"/>
          <w:lang w:eastAsia="ru-RU"/>
        </w:rPr>
        <w:t>ского округа Тольятти и подве</w:t>
      </w:r>
      <w:r w:rsidR="00511C0C" w:rsidRPr="00511C0C">
        <w:rPr>
          <w:rFonts w:ascii="Times New Roman" w:eastAsia="Times New Roman" w:hAnsi="Times New Roman"/>
          <w:sz w:val="24"/>
          <w:szCs w:val="24"/>
          <w:lang w:eastAsia="ru-RU"/>
        </w:rPr>
        <w:t>домственных казенных учреждений.</w:t>
      </w:r>
    </w:p>
    <w:p w:rsidR="00C162D9" w:rsidRDefault="00C162D9" w:rsidP="001A4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860EC">
        <w:rPr>
          <w:rFonts w:ascii="Times New Roman" w:eastAsiaTheme="minorHAnsi" w:hAnsi="Times New Roman"/>
          <w:sz w:val="24"/>
          <w:szCs w:val="24"/>
        </w:rPr>
        <w:t xml:space="preserve">В соответствии с Порядком проведения оценки регулирующего воздействия и экспертизы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утвержденным постановлением мэрии городского округа </w:t>
      </w:r>
      <w:r w:rsidRPr="00A860EC">
        <w:rPr>
          <w:rFonts w:ascii="Times New Roman" w:eastAsiaTheme="minorHAnsi" w:hAnsi="Times New Roman"/>
          <w:sz w:val="24"/>
          <w:szCs w:val="24"/>
        </w:rPr>
        <w:lastRenderedPageBreak/>
        <w:t xml:space="preserve">Тольятти от 09.11.2016г. №3530-п/1, проект постановления подлежит оценке регулирующего воздействия.  </w:t>
      </w:r>
    </w:p>
    <w:p w:rsidR="001A4B9A" w:rsidRPr="001A4B9A" w:rsidRDefault="001A4B9A" w:rsidP="001A4B9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4B9A">
        <w:rPr>
          <w:rFonts w:ascii="Times New Roman" w:hAnsi="Times New Roman"/>
          <w:sz w:val="24"/>
          <w:szCs w:val="24"/>
        </w:rPr>
        <w:t>Степень регулирующего воздействия положений, содержащихся в проекте муниципального нормативного правового акта: средняя.</w:t>
      </w:r>
    </w:p>
    <w:p w:rsidR="00C162D9" w:rsidRDefault="00C162D9" w:rsidP="001A4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осуществления общественного контроля проект постановления  подлежит обязательному обсуждению на официальном портале администрации городского округа Тольятти в информационно-телекоммуникационной сети Интернет и на заседании Общественного совета при администрации городского округа Тольятти. </w:t>
      </w:r>
    </w:p>
    <w:p w:rsidR="00C162D9" w:rsidRPr="00B10CB8" w:rsidRDefault="00C162D9" w:rsidP="001A4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10CB8">
        <w:rPr>
          <w:rFonts w:ascii="Times New Roman" w:eastAsiaTheme="minorHAnsi" w:hAnsi="Times New Roman"/>
          <w:sz w:val="24"/>
          <w:szCs w:val="24"/>
        </w:rPr>
        <w:t>Принятие проекта постановления не противоречит законодательству РФ и не потребует дополнительных расходов бюджетных средств.</w:t>
      </w:r>
    </w:p>
    <w:p w:rsidR="00C162D9" w:rsidRDefault="00C162D9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57A" w:rsidRDefault="0077357A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57A" w:rsidRDefault="0077357A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57A" w:rsidRDefault="0077357A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57A" w:rsidRDefault="0077357A" w:rsidP="007735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департамента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7357A" w:rsidRPr="00511C0C" w:rsidRDefault="0077357A" w:rsidP="007735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Д.Н.Терновский</w:t>
      </w:r>
      <w:proofErr w:type="spellEnd"/>
    </w:p>
    <w:sectPr w:rsidR="0077357A" w:rsidRPr="005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D"/>
    <w:rsid w:val="00152A3C"/>
    <w:rsid w:val="001A4B9A"/>
    <w:rsid w:val="002060F8"/>
    <w:rsid w:val="00245B76"/>
    <w:rsid w:val="00340204"/>
    <w:rsid w:val="003E3039"/>
    <w:rsid w:val="00511C0C"/>
    <w:rsid w:val="0055698D"/>
    <w:rsid w:val="005E579C"/>
    <w:rsid w:val="005F612C"/>
    <w:rsid w:val="0064623D"/>
    <w:rsid w:val="006E44D0"/>
    <w:rsid w:val="0077357A"/>
    <w:rsid w:val="007F52B4"/>
    <w:rsid w:val="00911631"/>
    <w:rsid w:val="009C7EB3"/>
    <w:rsid w:val="00A74825"/>
    <w:rsid w:val="00AF51F6"/>
    <w:rsid w:val="00B65EE6"/>
    <w:rsid w:val="00BE191A"/>
    <w:rsid w:val="00C162D9"/>
    <w:rsid w:val="00E35DB6"/>
    <w:rsid w:val="00E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4567-33A4-46EA-958E-01A62FF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4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F51F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51F6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character" w:customStyle="1" w:styleId="titlefield2">
    <w:name w:val="titlefield2"/>
    <w:basedOn w:val="a0"/>
    <w:rsid w:val="00B65EE6"/>
    <w:rPr>
      <w:b w:val="0"/>
      <w:bCs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F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13</cp:revision>
  <cp:lastPrinted>2020-02-07T06:10:00Z</cp:lastPrinted>
  <dcterms:created xsi:type="dcterms:W3CDTF">2020-02-04T12:03:00Z</dcterms:created>
  <dcterms:modified xsi:type="dcterms:W3CDTF">2020-02-07T06:13:00Z</dcterms:modified>
</cp:coreProperties>
</file>