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37E" w:rsidRPr="0055737E" w:rsidRDefault="0055737E" w:rsidP="005573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5737E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55737E" w:rsidRDefault="0055737E" w:rsidP="005573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737E" w:rsidRPr="0055737E" w:rsidRDefault="0055737E" w:rsidP="005573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737E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55737E" w:rsidRPr="0055737E" w:rsidRDefault="0055737E" w:rsidP="005573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5737E">
        <w:rPr>
          <w:rFonts w:ascii="Times New Roman" w:eastAsia="Times New Roman" w:hAnsi="Times New Roman" w:cs="Times New Roman"/>
          <w:sz w:val="28"/>
          <w:szCs w:val="28"/>
        </w:rPr>
        <w:t>администрации городского округа Тольятти</w:t>
      </w:r>
    </w:p>
    <w:p w:rsidR="0055737E" w:rsidRPr="0055737E" w:rsidRDefault="0055737E" w:rsidP="005573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737E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55737E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55737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___________</w:t>
      </w:r>
      <w:r w:rsidRPr="0055737E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55737E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55737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_________</w:t>
      </w:r>
    </w:p>
    <w:p w:rsidR="0055737E" w:rsidRPr="0055737E" w:rsidRDefault="0055737E" w:rsidP="0055737E">
      <w:pPr>
        <w:tabs>
          <w:tab w:val="left" w:pos="52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37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5737E" w:rsidRPr="0055737E" w:rsidRDefault="0055737E" w:rsidP="0055737E">
      <w:pPr>
        <w:spacing w:before="240" w:after="60" w:line="240" w:lineRule="auto"/>
        <w:ind w:firstLine="567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 w:rsidRPr="0055737E">
        <w:rPr>
          <w:rFonts w:ascii="Cambria" w:eastAsia="Times New Roman" w:hAnsi="Cambria" w:cs="Times New Roman"/>
          <w:b/>
          <w:bCs/>
          <w:kern w:val="28"/>
          <w:sz w:val="24"/>
          <w:szCs w:val="24"/>
        </w:rPr>
        <w:t>«</w:t>
      </w:r>
      <w:r w:rsidRPr="0055737E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О внесении изменений в постановление администрации</w:t>
      </w:r>
    </w:p>
    <w:p w:rsidR="0055737E" w:rsidRPr="0055737E" w:rsidRDefault="0055737E" w:rsidP="0055737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5737E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Тольятти от 19.12.2017г. № 4134-п/1 «Об утверждении </w:t>
      </w:r>
      <w:r w:rsidRPr="0055737E">
        <w:rPr>
          <w:rFonts w:ascii="Times New Roman" w:eastAsia="Calibri" w:hAnsi="Times New Roman" w:cs="Times New Roman"/>
          <w:sz w:val="28"/>
          <w:szCs w:val="28"/>
        </w:rPr>
        <w:t>требований к отдельным видам товаров, работ, услуг (в том числе предельные цены товаров, работ, услуг), закупаемых департаментом городского хозяйства администрации городского округа Тольятти и подведомственными ему муниципальными бюджетными учреждениями и муниципальными предприятиями городского округа Тольятти»»</w:t>
      </w:r>
    </w:p>
    <w:p w:rsidR="0055737E" w:rsidRPr="0055737E" w:rsidRDefault="0055737E" w:rsidP="0055737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5737E" w:rsidRPr="00EA6312" w:rsidRDefault="0055737E" w:rsidP="00EA63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3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6312">
        <w:rPr>
          <w:rFonts w:ascii="Times New Roman" w:eastAsia="Times New Roman" w:hAnsi="Times New Roman" w:cs="Times New Roman"/>
          <w:sz w:val="28"/>
          <w:szCs w:val="28"/>
        </w:rPr>
        <w:t xml:space="preserve">В целях приведения правовых актов в соответствие с требованиями действующего законодательства, в соответствии с постановлением мэрии городского округа Тольятти от </w:t>
      </w:r>
      <w:r w:rsidR="00EA6312" w:rsidRPr="00EA6312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EA6312">
        <w:rPr>
          <w:rFonts w:ascii="Times New Roman" w:eastAsia="Times New Roman" w:hAnsi="Times New Roman" w:cs="Times New Roman"/>
          <w:sz w:val="28"/>
          <w:szCs w:val="28"/>
        </w:rPr>
        <w:t>.06.2016г.№</w:t>
      </w:r>
      <w:r w:rsidR="00EA6312" w:rsidRPr="00EA6312">
        <w:rPr>
          <w:rFonts w:ascii="Times New Roman" w:eastAsia="Times New Roman" w:hAnsi="Times New Roman" w:cs="Times New Roman"/>
          <w:sz w:val="28"/>
          <w:szCs w:val="28"/>
        </w:rPr>
        <w:t>2107</w:t>
      </w:r>
      <w:r w:rsidRPr="00EA6312">
        <w:rPr>
          <w:rFonts w:ascii="Times New Roman" w:eastAsia="Times New Roman" w:hAnsi="Times New Roman" w:cs="Times New Roman"/>
          <w:sz w:val="28"/>
          <w:szCs w:val="28"/>
        </w:rPr>
        <w:t>-п/1</w:t>
      </w:r>
      <w:r w:rsidRPr="0055737E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EA6312" w:rsidRPr="00EA6312">
        <w:rPr>
          <w:rFonts w:ascii="Times New Roman" w:eastAsia="Times New Roman" w:hAnsi="Times New Roman" w:cs="Times New Roman"/>
          <w:sz w:val="28"/>
          <w:szCs w:val="28"/>
        </w:rPr>
        <w:t>Об утверждении Правил определения требований к отдельным видам товаров, работ, услуг (в том числе предельных цен товаров, работ, услуг), закупаемым для обеспечения муниципальных нужд городского округа Тольятти</w:t>
      </w:r>
      <w:r w:rsidRPr="00EA631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A6312" w:rsidRPr="00EA631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A6312">
        <w:rPr>
          <w:rFonts w:ascii="Times New Roman" w:eastAsia="Times New Roman" w:hAnsi="Times New Roman" w:cs="Times New Roman"/>
          <w:sz w:val="28"/>
          <w:szCs w:val="28"/>
        </w:rPr>
        <w:t xml:space="preserve"> руководствуясь Уставом городского округа Тольятти, администрация городского округа Тольятти ПОСТАНОВЛЯЕТ:</w:t>
      </w:r>
    </w:p>
    <w:p w:rsidR="00EA6312" w:rsidRPr="0055737E" w:rsidRDefault="00AB57EB" w:rsidP="00EA6312">
      <w:pPr>
        <w:spacing w:before="240" w:after="60" w:line="240" w:lineRule="auto"/>
        <w:ind w:firstLine="567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737E" w:rsidRPr="0055737E">
        <w:rPr>
          <w:rFonts w:ascii="Times New Roman" w:eastAsia="Times New Roman" w:hAnsi="Times New Roman" w:cs="Times New Roman"/>
          <w:sz w:val="28"/>
          <w:szCs w:val="28"/>
          <w:lang w:eastAsia="ru-RU"/>
        </w:rPr>
        <w:t>. Внести в Приложение, утвержденное Постановлением</w:t>
      </w:r>
      <w:r w:rsidR="00EA6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6312" w:rsidRPr="0055737E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администрации</w:t>
      </w:r>
    </w:p>
    <w:p w:rsidR="0055737E" w:rsidRPr="0055737E" w:rsidRDefault="00EA6312" w:rsidP="00152F2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5737E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Тольятти от 19.12.2017г. № 4134-п/1</w:t>
      </w:r>
      <w:r w:rsidR="0055737E" w:rsidRPr="0055737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следующие изменения:</w:t>
      </w:r>
    </w:p>
    <w:p w:rsidR="0055737E" w:rsidRPr="0055737E" w:rsidRDefault="00AB57EB" w:rsidP="0055737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55737E" w:rsidRPr="0055737E">
        <w:rPr>
          <w:rFonts w:ascii="Times New Roman" w:eastAsia="Times New Roman" w:hAnsi="Times New Roman" w:cs="Times New Roman"/>
          <w:sz w:val="28"/>
          <w:szCs w:val="28"/>
        </w:rPr>
        <w:t>.</w:t>
      </w:r>
      <w:r w:rsidR="000F5103">
        <w:rPr>
          <w:rFonts w:ascii="Times New Roman" w:eastAsia="Times New Roman" w:hAnsi="Times New Roman" w:cs="Times New Roman"/>
          <w:sz w:val="28"/>
          <w:szCs w:val="28"/>
        </w:rPr>
        <w:t>1</w:t>
      </w:r>
      <w:r w:rsidR="0055737E" w:rsidRPr="0055737E">
        <w:rPr>
          <w:rFonts w:ascii="Times New Roman" w:eastAsia="Times New Roman" w:hAnsi="Times New Roman" w:cs="Times New Roman"/>
          <w:sz w:val="28"/>
          <w:szCs w:val="28"/>
        </w:rPr>
        <w:t xml:space="preserve">. В </w:t>
      </w:r>
      <w:r w:rsidR="00072174">
        <w:rPr>
          <w:rFonts w:ascii="Times New Roman" w:eastAsia="Times New Roman" w:hAnsi="Times New Roman" w:cs="Times New Roman"/>
          <w:sz w:val="28"/>
          <w:szCs w:val="28"/>
        </w:rPr>
        <w:t>строке</w:t>
      </w:r>
      <w:r w:rsidR="0055737E" w:rsidRPr="005573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5103">
        <w:rPr>
          <w:rFonts w:ascii="Times New Roman" w:eastAsia="Times New Roman" w:hAnsi="Times New Roman" w:cs="Times New Roman"/>
          <w:sz w:val="28"/>
          <w:szCs w:val="28"/>
        </w:rPr>
        <w:t>6</w:t>
      </w:r>
      <w:r w:rsidR="0098364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155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364C">
        <w:rPr>
          <w:rFonts w:ascii="Times New Roman" w:eastAsia="Times New Roman" w:hAnsi="Times New Roman" w:cs="Times New Roman"/>
          <w:sz w:val="28"/>
          <w:szCs w:val="28"/>
        </w:rPr>
        <w:t>столбц</w:t>
      </w:r>
      <w:r w:rsidR="0007217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5737E" w:rsidRPr="0055737E">
        <w:rPr>
          <w:rFonts w:ascii="Times New Roman" w:eastAsia="Times New Roman" w:hAnsi="Times New Roman" w:cs="Times New Roman"/>
          <w:sz w:val="28"/>
          <w:szCs w:val="28"/>
        </w:rPr>
        <w:t xml:space="preserve"> 10 слова</w:t>
      </w:r>
      <w:r w:rsidR="0098364C">
        <w:rPr>
          <w:rFonts w:ascii="Times New Roman" w:eastAsia="Times New Roman" w:hAnsi="Times New Roman" w:cs="Times New Roman"/>
          <w:sz w:val="28"/>
          <w:szCs w:val="28"/>
        </w:rPr>
        <w:t>:</w:t>
      </w:r>
      <w:r w:rsidR="0055737E" w:rsidRPr="0055737E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0F5103">
        <w:rPr>
          <w:rFonts w:ascii="Times New Roman" w:eastAsia="Times New Roman" w:hAnsi="Times New Roman" w:cs="Times New Roman"/>
          <w:sz w:val="28"/>
          <w:szCs w:val="28"/>
        </w:rPr>
        <w:t>Предельное значение – норма/комфорт</w:t>
      </w:r>
      <w:r w:rsidR="0055737E" w:rsidRPr="0055737E">
        <w:rPr>
          <w:rFonts w:ascii="Times New Roman" w:eastAsia="Times New Roman" w:hAnsi="Times New Roman" w:cs="Times New Roman"/>
          <w:sz w:val="28"/>
          <w:szCs w:val="28"/>
        </w:rPr>
        <w:t>» заменить словами</w:t>
      </w:r>
      <w:r w:rsidR="0098364C">
        <w:rPr>
          <w:rFonts w:ascii="Times New Roman" w:eastAsia="Times New Roman" w:hAnsi="Times New Roman" w:cs="Times New Roman"/>
          <w:sz w:val="28"/>
          <w:szCs w:val="28"/>
        </w:rPr>
        <w:t>:</w:t>
      </w:r>
      <w:r w:rsidR="0055737E" w:rsidRPr="0055737E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0F5103">
        <w:rPr>
          <w:rFonts w:ascii="Times New Roman" w:eastAsia="Times New Roman" w:hAnsi="Times New Roman" w:cs="Times New Roman"/>
          <w:sz w:val="28"/>
          <w:szCs w:val="28"/>
        </w:rPr>
        <w:t>Предельное значение – люкс</w:t>
      </w:r>
      <w:r w:rsidR="0098364C">
        <w:rPr>
          <w:rFonts w:ascii="Times New Roman" w:eastAsia="Times New Roman" w:hAnsi="Times New Roman" w:cs="Times New Roman"/>
          <w:sz w:val="28"/>
          <w:szCs w:val="28"/>
        </w:rPr>
        <w:t>/кондиционер</w:t>
      </w:r>
      <w:r w:rsidR="0055737E" w:rsidRPr="0055737E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55737E" w:rsidRPr="0055737E" w:rsidRDefault="00AB57EB" w:rsidP="0055737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55737E" w:rsidRPr="0055737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55737E" w:rsidRPr="0055737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B3A4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072174">
        <w:rPr>
          <w:rFonts w:ascii="Times New Roman" w:eastAsia="Times New Roman" w:hAnsi="Times New Roman" w:cs="Times New Roman"/>
          <w:sz w:val="28"/>
          <w:szCs w:val="28"/>
        </w:rPr>
        <w:t>строке</w:t>
      </w:r>
      <w:r w:rsidR="0055737E" w:rsidRPr="005573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5103">
        <w:rPr>
          <w:rFonts w:ascii="Times New Roman" w:eastAsia="Times New Roman" w:hAnsi="Times New Roman" w:cs="Times New Roman"/>
          <w:sz w:val="28"/>
          <w:szCs w:val="28"/>
        </w:rPr>
        <w:t>6</w:t>
      </w:r>
      <w:r w:rsidR="009836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55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077D" w:rsidRPr="00F5077D">
        <w:rPr>
          <w:rFonts w:ascii="Times New Roman" w:eastAsia="Times New Roman" w:hAnsi="Times New Roman" w:cs="Times New Roman"/>
          <w:sz w:val="28"/>
          <w:szCs w:val="28"/>
        </w:rPr>
        <w:t>столб</w:t>
      </w:r>
      <w:r w:rsidR="00F5077D">
        <w:rPr>
          <w:rFonts w:ascii="Times New Roman" w:eastAsia="Times New Roman" w:hAnsi="Times New Roman" w:cs="Times New Roman"/>
          <w:sz w:val="28"/>
          <w:szCs w:val="28"/>
        </w:rPr>
        <w:t>ц</w:t>
      </w:r>
      <w:r w:rsidR="0007217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5077D" w:rsidRPr="00F5077D">
        <w:rPr>
          <w:rFonts w:ascii="Times New Roman" w:eastAsia="Times New Roman" w:hAnsi="Times New Roman" w:cs="Times New Roman"/>
          <w:sz w:val="28"/>
          <w:szCs w:val="28"/>
        </w:rPr>
        <w:t xml:space="preserve"> 12 </w:t>
      </w:r>
      <w:r w:rsidR="00F5077D">
        <w:rPr>
          <w:rFonts w:ascii="Times New Roman" w:eastAsia="Times New Roman" w:hAnsi="Times New Roman" w:cs="Times New Roman"/>
          <w:sz w:val="28"/>
          <w:szCs w:val="28"/>
        </w:rPr>
        <w:t>х</w:t>
      </w:r>
      <w:r w:rsidR="00DF5C7B">
        <w:rPr>
          <w:rFonts w:ascii="Times New Roman" w:eastAsia="Times New Roman" w:hAnsi="Times New Roman" w:cs="Times New Roman"/>
          <w:sz w:val="28"/>
          <w:szCs w:val="28"/>
        </w:rPr>
        <w:t xml:space="preserve">арактеристику комплектации </w:t>
      </w:r>
      <w:r w:rsidR="0055737E" w:rsidRPr="0055737E">
        <w:rPr>
          <w:rFonts w:ascii="Times New Roman" w:eastAsia="Times New Roman" w:hAnsi="Times New Roman" w:cs="Times New Roman"/>
          <w:sz w:val="28"/>
          <w:szCs w:val="28"/>
        </w:rPr>
        <w:t>дополнить словами</w:t>
      </w:r>
      <w:r w:rsidR="0098364C">
        <w:rPr>
          <w:rFonts w:ascii="Times New Roman" w:eastAsia="Times New Roman" w:hAnsi="Times New Roman" w:cs="Times New Roman"/>
          <w:sz w:val="28"/>
          <w:szCs w:val="28"/>
        </w:rPr>
        <w:t>:</w:t>
      </w:r>
      <w:r w:rsidR="0055737E" w:rsidRPr="0055737E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EA631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5737E" w:rsidRPr="0055737E">
        <w:rPr>
          <w:rFonts w:ascii="Times New Roman" w:eastAsia="Times New Roman" w:hAnsi="Times New Roman" w:cs="Times New Roman"/>
          <w:sz w:val="28"/>
          <w:szCs w:val="28"/>
        </w:rPr>
        <w:t xml:space="preserve"> связи с </w:t>
      </w:r>
      <w:r w:rsidR="0098364C">
        <w:rPr>
          <w:rFonts w:ascii="Times New Roman" w:eastAsia="Times New Roman" w:hAnsi="Times New Roman" w:cs="Times New Roman"/>
          <w:sz w:val="28"/>
          <w:szCs w:val="28"/>
        </w:rPr>
        <w:t xml:space="preserve">производственной </w:t>
      </w:r>
      <w:r w:rsidR="0055737E" w:rsidRPr="0055737E">
        <w:rPr>
          <w:rFonts w:ascii="Times New Roman" w:eastAsia="Times New Roman" w:hAnsi="Times New Roman" w:cs="Times New Roman"/>
          <w:sz w:val="28"/>
          <w:szCs w:val="28"/>
        </w:rPr>
        <w:t>необходимостью более высоких качественных характеристик»;</w:t>
      </w:r>
    </w:p>
    <w:p w:rsidR="0055737E" w:rsidRDefault="00AB57EB" w:rsidP="0055737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98364C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98364C">
        <w:rPr>
          <w:rFonts w:ascii="Times New Roman" w:eastAsia="Times New Roman" w:hAnsi="Times New Roman" w:cs="Times New Roman"/>
          <w:sz w:val="28"/>
          <w:szCs w:val="28"/>
        </w:rPr>
        <w:t>.</w:t>
      </w:r>
      <w:r w:rsidR="00072174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152F22">
        <w:rPr>
          <w:rFonts w:ascii="Times New Roman" w:eastAsia="Times New Roman" w:hAnsi="Times New Roman" w:cs="Times New Roman"/>
          <w:sz w:val="28"/>
          <w:szCs w:val="28"/>
        </w:rPr>
        <w:t>строке 6</w:t>
      </w:r>
      <w:r w:rsidR="008B3A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36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077D">
        <w:rPr>
          <w:rFonts w:ascii="Times New Roman" w:eastAsia="Times New Roman" w:hAnsi="Times New Roman" w:cs="Times New Roman"/>
          <w:sz w:val="28"/>
          <w:szCs w:val="28"/>
        </w:rPr>
        <w:t>столбц</w:t>
      </w:r>
      <w:r w:rsidR="0007217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5077D" w:rsidRPr="0055737E">
        <w:rPr>
          <w:rFonts w:ascii="Times New Roman" w:eastAsia="Times New Roman" w:hAnsi="Times New Roman" w:cs="Times New Roman"/>
          <w:sz w:val="28"/>
          <w:szCs w:val="28"/>
        </w:rPr>
        <w:t xml:space="preserve"> 13 </w:t>
      </w:r>
      <w:r w:rsidR="00F5077D">
        <w:rPr>
          <w:rFonts w:ascii="Times New Roman" w:eastAsia="Times New Roman" w:hAnsi="Times New Roman" w:cs="Times New Roman"/>
          <w:sz w:val="28"/>
          <w:szCs w:val="28"/>
        </w:rPr>
        <w:t>х</w:t>
      </w:r>
      <w:r w:rsidR="00DF5C7B">
        <w:rPr>
          <w:rFonts w:ascii="Times New Roman" w:eastAsia="Times New Roman" w:hAnsi="Times New Roman" w:cs="Times New Roman"/>
          <w:sz w:val="28"/>
          <w:szCs w:val="28"/>
        </w:rPr>
        <w:t>арактеристику комплектации</w:t>
      </w:r>
      <w:r w:rsidR="009836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737E" w:rsidRPr="0055737E">
        <w:rPr>
          <w:rFonts w:ascii="Times New Roman" w:eastAsia="Times New Roman" w:hAnsi="Times New Roman" w:cs="Times New Roman"/>
          <w:sz w:val="28"/>
          <w:szCs w:val="28"/>
        </w:rPr>
        <w:t>дополнить словами</w:t>
      </w:r>
      <w:r w:rsidR="0098364C">
        <w:rPr>
          <w:rFonts w:ascii="Times New Roman" w:eastAsia="Times New Roman" w:hAnsi="Times New Roman" w:cs="Times New Roman"/>
          <w:sz w:val="28"/>
          <w:szCs w:val="28"/>
        </w:rPr>
        <w:t>:</w:t>
      </w:r>
      <w:r w:rsidR="0055737E" w:rsidRPr="0055737E">
        <w:rPr>
          <w:rFonts w:ascii="Times New Roman" w:eastAsia="Times New Roman" w:hAnsi="Times New Roman" w:cs="Times New Roman"/>
          <w:sz w:val="28"/>
          <w:szCs w:val="28"/>
        </w:rPr>
        <w:t xml:space="preserve"> «Для </w:t>
      </w:r>
      <w:r w:rsidR="0098364C">
        <w:rPr>
          <w:rFonts w:ascii="Times New Roman" w:eastAsia="Times New Roman" w:hAnsi="Times New Roman" w:cs="Times New Roman"/>
          <w:sz w:val="28"/>
          <w:szCs w:val="28"/>
        </w:rPr>
        <w:t xml:space="preserve">выполнения работ </w:t>
      </w:r>
      <w:r w:rsidR="00CC6A02" w:rsidRPr="00CC6A02">
        <w:rPr>
          <w:rFonts w:ascii="Times New Roman" w:eastAsia="Times New Roman" w:hAnsi="Times New Roman" w:cs="Times New Roman"/>
          <w:sz w:val="28"/>
          <w:szCs w:val="28"/>
        </w:rPr>
        <w:t xml:space="preserve">по организации и контролю работ по лесовостановлению, агротехническому уходу и дежурству мобильной группы </w:t>
      </w:r>
      <w:r w:rsidR="0055737E" w:rsidRPr="0055737E">
        <w:rPr>
          <w:rFonts w:ascii="Times New Roman" w:eastAsia="Times New Roman" w:hAnsi="Times New Roman" w:cs="Times New Roman"/>
          <w:sz w:val="28"/>
          <w:szCs w:val="28"/>
        </w:rPr>
        <w:t xml:space="preserve">необходим </w:t>
      </w:r>
      <w:r w:rsidR="000F5103">
        <w:rPr>
          <w:rFonts w:ascii="Times New Roman" w:eastAsia="Times New Roman" w:hAnsi="Times New Roman" w:cs="Times New Roman"/>
          <w:sz w:val="28"/>
          <w:szCs w:val="28"/>
        </w:rPr>
        <w:t>автомобиль высокой проходимости</w:t>
      </w:r>
      <w:r w:rsidR="0098364C">
        <w:rPr>
          <w:rFonts w:ascii="Times New Roman" w:eastAsia="Times New Roman" w:hAnsi="Times New Roman" w:cs="Times New Roman"/>
          <w:sz w:val="28"/>
          <w:szCs w:val="28"/>
        </w:rPr>
        <w:t>,</w:t>
      </w:r>
      <w:r w:rsidR="00DB69B0">
        <w:rPr>
          <w:rFonts w:ascii="Times New Roman" w:eastAsia="Times New Roman" w:hAnsi="Times New Roman" w:cs="Times New Roman"/>
          <w:sz w:val="28"/>
          <w:szCs w:val="28"/>
        </w:rPr>
        <w:t xml:space="preserve"> с комфортными условиями</w:t>
      </w:r>
      <w:r w:rsidR="0098364C">
        <w:rPr>
          <w:rFonts w:ascii="Times New Roman" w:eastAsia="Times New Roman" w:hAnsi="Times New Roman" w:cs="Times New Roman"/>
          <w:sz w:val="28"/>
          <w:szCs w:val="28"/>
        </w:rPr>
        <w:t xml:space="preserve"> для обеспечения безопасности</w:t>
      </w:r>
      <w:r w:rsidR="0055737E" w:rsidRPr="0055737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B69B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5737E" w:rsidRPr="0055737E" w:rsidRDefault="00AB57EB" w:rsidP="0055737E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55737E" w:rsidRPr="0055737E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</w:t>
      </w:r>
      <w:r w:rsidR="0055737E" w:rsidRPr="0055737E">
        <w:rPr>
          <w:rFonts w:ascii="Times New Roman" w:eastAsia="Times New Roman" w:hAnsi="Times New Roman" w:cs="Times New Roman"/>
          <w:sz w:val="28"/>
          <w:szCs w:val="28"/>
        </w:rPr>
        <w:br/>
        <w:t>на первого заместителя главы городского округа Ладыку И.Н.</w:t>
      </w:r>
    </w:p>
    <w:p w:rsidR="0055737E" w:rsidRPr="0055737E" w:rsidRDefault="0055737E" w:rsidP="0055737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37E" w:rsidRPr="0055737E" w:rsidRDefault="0055737E" w:rsidP="0055737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37E" w:rsidRPr="0055737E" w:rsidRDefault="0055737E" w:rsidP="0055737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37E" w:rsidRPr="0055737E" w:rsidRDefault="0055737E" w:rsidP="0055737E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</w:pPr>
      <w:r w:rsidRPr="0055737E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Глава городского округа                                                              С.А. Анташев</w:t>
      </w:r>
      <w:r w:rsidRPr="0055737E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  <w:t xml:space="preserve"> </w:t>
      </w:r>
    </w:p>
    <w:p w:rsidR="00877ED4" w:rsidRDefault="00877ED4"/>
    <w:sectPr w:rsidR="00877ED4" w:rsidSect="00B045FF">
      <w:headerReference w:type="default" r:id="rId6"/>
      <w:pgSz w:w="11906" w:h="16838" w:code="9"/>
      <w:pgMar w:top="567" w:right="707" w:bottom="709" w:left="156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378" w:rsidRDefault="00E91378">
      <w:pPr>
        <w:spacing w:after="0" w:line="240" w:lineRule="auto"/>
      </w:pPr>
      <w:r>
        <w:separator/>
      </w:r>
    </w:p>
  </w:endnote>
  <w:endnote w:type="continuationSeparator" w:id="0">
    <w:p w:rsidR="00E91378" w:rsidRDefault="00E91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378" w:rsidRDefault="00E91378">
      <w:pPr>
        <w:spacing w:after="0" w:line="240" w:lineRule="auto"/>
      </w:pPr>
      <w:r>
        <w:separator/>
      </w:r>
    </w:p>
  </w:footnote>
  <w:footnote w:type="continuationSeparator" w:id="0">
    <w:p w:rsidR="00E91378" w:rsidRDefault="00E91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B36" w:rsidRPr="00D92DA6" w:rsidRDefault="00DB69B0">
    <w:pPr>
      <w:pStyle w:val="a3"/>
      <w:jc w:val="center"/>
      <w:rPr>
        <w:rFonts w:ascii="Times New Roman" w:hAnsi="Times New Roman"/>
      </w:rPr>
    </w:pPr>
    <w:r w:rsidRPr="00D92DA6">
      <w:rPr>
        <w:rFonts w:ascii="Times New Roman" w:hAnsi="Times New Roman"/>
      </w:rPr>
      <w:fldChar w:fldCharType="begin"/>
    </w:r>
    <w:r w:rsidRPr="00D92DA6">
      <w:rPr>
        <w:rFonts w:ascii="Times New Roman" w:hAnsi="Times New Roman"/>
      </w:rPr>
      <w:instrText xml:space="preserve"> PAGE   \* MERGEFORMAT </w:instrText>
    </w:r>
    <w:r w:rsidRPr="00D92DA6">
      <w:rPr>
        <w:rFonts w:ascii="Times New Roman" w:hAnsi="Times New Roman"/>
      </w:rPr>
      <w:fldChar w:fldCharType="separate"/>
    </w:r>
    <w:r w:rsidR="000F5103">
      <w:rPr>
        <w:rFonts w:ascii="Times New Roman" w:hAnsi="Times New Roman"/>
        <w:noProof/>
      </w:rPr>
      <w:t>2</w:t>
    </w:r>
    <w:r w:rsidRPr="00D92DA6">
      <w:rPr>
        <w:rFonts w:ascii="Times New Roman" w:hAnsi="Times New Roma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37E"/>
    <w:rsid w:val="00072174"/>
    <w:rsid w:val="000F5103"/>
    <w:rsid w:val="00152F22"/>
    <w:rsid w:val="004D2320"/>
    <w:rsid w:val="0055737E"/>
    <w:rsid w:val="00615547"/>
    <w:rsid w:val="007F1CB8"/>
    <w:rsid w:val="00877ED4"/>
    <w:rsid w:val="008B3A4E"/>
    <w:rsid w:val="00927D79"/>
    <w:rsid w:val="0098364C"/>
    <w:rsid w:val="00AB57EB"/>
    <w:rsid w:val="00CC6A02"/>
    <w:rsid w:val="00CD244C"/>
    <w:rsid w:val="00D657B7"/>
    <w:rsid w:val="00DB69B0"/>
    <w:rsid w:val="00DF5C7B"/>
    <w:rsid w:val="00E54477"/>
    <w:rsid w:val="00E91378"/>
    <w:rsid w:val="00EA6312"/>
    <w:rsid w:val="00F5077D"/>
    <w:rsid w:val="00F6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42034A-0B5D-4E6E-A8A7-47055CBEC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737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55737E"/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ConsPlusTitle">
    <w:name w:val="ConsPlusTitle"/>
    <w:rsid w:val="00EA63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0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Лябина Елена Владимировна</dc:creator>
  <cp:lastModifiedBy>Лобода Светлана Вячеславовна</cp:lastModifiedBy>
  <cp:revision>9</cp:revision>
  <dcterms:created xsi:type="dcterms:W3CDTF">2020-05-20T09:46:00Z</dcterms:created>
  <dcterms:modified xsi:type="dcterms:W3CDTF">2020-05-25T06:41:00Z</dcterms:modified>
</cp:coreProperties>
</file>