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A730D" w14:textId="77777777" w:rsidR="00D433A0" w:rsidRDefault="00D433A0" w:rsidP="00D433A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14:paraId="74CC82DA" w14:textId="77777777" w:rsidR="004C2A36" w:rsidRDefault="004C2A36" w:rsidP="004C2A36">
      <w:pPr>
        <w:spacing w:line="21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к проекту постановления администрации городского округа Тольятти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4C2A36" w14:paraId="093C1934" w14:textId="77777777" w:rsidTr="004C2A36">
        <w:trPr>
          <w:trHeight w:val="329"/>
        </w:trPr>
        <w:tc>
          <w:tcPr>
            <w:tcW w:w="9615" w:type="dxa"/>
            <w:hideMark/>
          </w:tcPr>
          <w:p w14:paraId="64C4C9D2" w14:textId="77777777" w:rsidR="004C2A36" w:rsidRDefault="004C2A36">
            <w:pPr>
              <w:jc w:val="center"/>
              <w:rPr>
                <w:rFonts w:eastAsiaTheme="minorHAnsi"/>
                <w:sz w:val="28"/>
                <w:szCs w:val="24"/>
                <w:lang w:eastAsia="en-US"/>
              </w:rPr>
            </w:pPr>
            <w:r>
              <w:rPr>
                <w:rFonts w:eastAsiaTheme="minorHAnsi"/>
                <w:sz w:val="28"/>
                <w:szCs w:val="24"/>
                <w:lang w:eastAsia="en-US"/>
              </w:rPr>
              <w:t xml:space="preserve">О внесении изменений в постановление </w:t>
            </w:r>
            <w:r w:rsidR="004724F4">
              <w:rPr>
                <w:rFonts w:eastAsiaTheme="minorHAnsi"/>
                <w:sz w:val="28"/>
                <w:szCs w:val="24"/>
                <w:lang w:eastAsia="en-US"/>
              </w:rPr>
              <w:t>администрац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 xml:space="preserve">ии городского округа Тольятти от </w:t>
            </w:r>
            <w:r w:rsidR="004724F4">
              <w:rPr>
                <w:rFonts w:eastAsiaTheme="minorHAnsi"/>
                <w:sz w:val="28"/>
                <w:szCs w:val="24"/>
                <w:lang w:eastAsia="en-US"/>
              </w:rPr>
              <w:t>21.03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>.201</w:t>
            </w:r>
            <w:r w:rsidR="004724F4">
              <w:rPr>
                <w:rFonts w:eastAsiaTheme="minorHAnsi"/>
                <w:sz w:val="28"/>
                <w:szCs w:val="24"/>
                <w:lang w:eastAsia="en-US"/>
              </w:rPr>
              <w:t>9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 xml:space="preserve"> № </w:t>
            </w:r>
            <w:r w:rsidR="004724F4">
              <w:rPr>
                <w:rFonts w:eastAsiaTheme="minorHAnsi"/>
                <w:sz w:val="28"/>
                <w:szCs w:val="24"/>
                <w:lang w:eastAsia="en-US"/>
              </w:rPr>
              <w:t>794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>-п/1 «Об утверждении нормативных затрат на</w:t>
            </w:r>
          </w:p>
          <w:p w14:paraId="6C7F7B64" w14:textId="77777777" w:rsidR="004C2A36" w:rsidRDefault="004C2A36">
            <w:pPr>
              <w:jc w:val="center"/>
              <w:rPr>
                <w:rFonts w:eastAsiaTheme="minorHAnsi"/>
                <w:sz w:val="28"/>
                <w:szCs w:val="24"/>
                <w:lang w:eastAsia="en-US"/>
              </w:rPr>
            </w:pPr>
            <w:r>
              <w:rPr>
                <w:rFonts w:eastAsiaTheme="minorHAnsi"/>
                <w:sz w:val="28"/>
                <w:szCs w:val="24"/>
                <w:lang w:eastAsia="en-US"/>
              </w:rPr>
              <w:t xml:space="preserve">обеспечение функций </w:t>
            </w:r>
            <w:r w:rsidR="00FE50B8">
              <w:rPr>
                <w:rFonts w:eastAsiaTheme="minorHAnsi"/>
                <w:sz w:val="28"/>
                <w:szCs w:val="24"/>
                <w:lang w:eastAsia="en-US"/>
              </w:rPr>
              <w:t>администрац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 xml:space="preserve">ии городского округа Тольятти, муниципального казенного учреждения городского округа Тольятти </w:t>
            </w:r>
            <w:r w:rsidR="00296786">
              <w:rPr>
                <w:sz w:val="28"/>
                <w:szCs w:val="28"/>
              </w:rPr>
              <w:t>«Центр профилактики правонарушений»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 xml:space="preserve"> и муниципального казенного учреждения «Центр гражданской защиты городского округа Тольятти», подведомственных</w:t>
            </w:r>
            <w:r w:rsidR="004724F4">
              <w:rPr>
                <w:rFonts w:eastAsiaTheme="minorHAnsi"/>
                <w:sz w:val="28"/>
                <w:szCs w:val="24"/>
                <w:lang w:eastAsia="en-US"/>
              </w:rPr>
              <w:t>д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>епартаменту общественной безопасности</w:t>
            </w:r>
          </w:p>
          <w:p w14:paraId="71ADA010" w14:textId="77777777" w:rsidR="004C2A36" w:rsidRDefault="00FE50B8">
            <w:pPr>
              <w:jc w:val="center"/>
              <w:rPr>
                <w:rFonts w:eastAsiaTheme="minorHAnsi"/>
                <w:sz w:val="28"/>
                <w:szCs w:val="24"/>
                <w:lang w:eastAsia="en-US"/>
              </w:rPr>
            </w:pPr>
            <w:r>
              <w:rPr>
                <w:rFonts w:eastAsiaTheme="minorHAnsi"/>
                <w:sz w:val="28"/>
                <w:szCs w:val="24"/>
                <w:lang w:eastAsia="en-US"/>
              </w:rPr>
              <w:t>администрац</w:t>
            </w:r>
            <w:r w:rsidR="004C2A36">
              <w:rPr>
                <w:rFonts w:eastAsiaTheme="minorHAnsi"/>
                <w:sz w:val="28"/>
                <w:szCs w:val="24"/>
                <w:lang w:eastAsia="en-US"/>
              </w:rPr>
              <w:t>ии городского округа Тольятти»</w:t>
            </w:r>
          </w:p>
          <w:p w14:paraId="2CE28604" w14:textId="77777777" w:rsidR="004C2A36" w:rsidRDefault="004C2A36">
            <w:pPr>
              <w:jc w:val="center"/>
              <w:rPr>
                <w:u w:val="single"/>
              </w:rPr>
            </w:pPr>
          </w:p>
        </w:tc>
      </w:tr>
    </w:tbl>
    <w:p w14:paraId="619F99E2" w14:textId="77777777" w:rsidR="00D433A0" w:rsidRDefault="00D433A0" w:rsidP="00D433A0">
      <w:pPr>
        <w:spacing w:line="360" w:lineRule="auto"/>
        <w:jc w:val="both"/>
        <w:rPr>
          <w:sz w:val="28"/>
          <w:szCs w:val="28"/>
        </w:rPr>
      </w:pPr>
    </w:p>
    <w:p w14:paraId="42DF6392" w14:textId="77777777" w:rsidR="00D433A0" w:rsidRPr="002B5401" w:rsidRDefault="00D433A0" w:rsidP="00DF216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проект постановления </w:t>
      </w:r>
      <w:r w:rsidR="004C2A36">
        <w:rPr>
          <w:sz w:val="28"/>
          <w:szCs w:val="28"/>
        </w:rPr>
        <w:t>администрац</w:t>
      </w:r>
      <w:r>
        <w:rPr>
          <w:sz w:val="28"/>
          <w:szCs w:val="28"/>
        </w:rPr>
        <w:t xml:space="preserve">ии городского округа Тольятти подготовлен в </w:t>
      </w:r>
      <w:r>
        <w:rPr>
          <w:color w:val="000000"/>
          <w:sz w:val="28"/>
          <w:szCs w:val="28"/>
        </w:rPr>
        <w:t>соответствии с п</w:t>
      </w:r>
      <w:r>
        <w:rPr>
          <w:sz w:val="28"/>
          <w:szCs w:val="28"/>
        </w:rPr>
        <w:t>остановлени</w:t>
      </w:r>
      <w:r w:rsidR="00185103">
        <w:rPr>
          <w:sz w:val="28"/>
          <w:szCs w:val="28"/>
        </w:rPr>
        <w:t>я</w:t>
      </w:r>
      <w:r>
        <w:rPr>
          <w:sz w:val="28"/>
          <w:szCs w:val="28"/>
        </w:rPr>
        <w:t>м</w:t>
      </w:r>
      <w:r w:rsidR="00185103">
        <w:rPr>
          <w:sz w:val="28"/>
          <w:szCs w:val="28"/>
        </w:rPr>
        <w:t>и</w:t>
      </w:r>
      <w:r>
        <w:rPr>
          <w:sz w:val="28"/>
          <w:szCs w:val="28"/>
        </w:rPr>
        <w:t xml:space="preserve"> мэрии городского округа Тольятти</w:t>
      </w:r>
      <w:r w:rsidR="00185103" w:rsidRPr="00185103">
        <w:rPr>
          <w:sz w:val="28"/>
          <w:szCs w:val="28"/>
        </w:rPr>
        <w:t>:</w:t>
      </w:r>
      <w:r>
        <w:rPr>
          <w:sz w:val="28"/>
          <w:szCs w:val="28"/>
        </w:rPr>
        <w:t xml:space="preserve"> от 02.06.2016 г. № 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 и </w:t>
      </w:r>
      <w:r w:rsidR="00BA0C5F">
        <w:rPr>
          <w:sz w:val="28"/>
          <w:szCs w:val="28"/>
        </w:rPr>
        <w:t xml:space="preserve">от </w:t>
      </w:r>
      <w:r w:rsidR="00BA0C5F" w:rsidRPr="00E13C75">
        <w:rPr>
          <w:sz w:val="28"/>
          <w:szCs w:val="28"/>
        </w:rPr>
        <w:t xml:space="preserve">30.06.2016 г. № 2089-п/1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</w:t>
      </w:r>
      <w:r w:rsidR="00BA0C5F" w:rsidRPr="002B5401">
        <w:rPr>
          <w:sz w:val="28"/>
          <w:szCs w:val="28"/>
        </w:rPr>
        <w:t>учреждения городского округа Тольятти»</w:t>
      </w:r>
      <w:r w:rsidRPr="002B5401">
        <w:rPr>
          <w:sz w:val="28"/>
          <w:szCs w:val="28"/>
        </w:rPr>
        <w:t>.</w:t>
      </w:r>
    </w:p>
    <w:p w14:paraId="0EFBA42B" w14:textId="77777777" w:rsidR="00333491" w:rsidRPr="00E37CC1" w:rsidRDefault="00150E80" w:rsidP="00DF2161">
      <w:pPr>
        <w:spacing w:line="276" w:lineRule="auto"/>
        <w:ind w:firstLine="709"/>
        <w:jc w:val="both"/>
        <w:rPr>
          <w:sz w:val="28"/>
          <w:szCs w:val="28"/>
        </w:rPr>
      </w:pPr>
      <w:r w:rsidRPr="004724F4">
        <w:rPr>
          <w:sz w:val="28"/>
          <w:szCs w:val="28"/>
        </w:rPr>
        <w:t xml:space="preserve">По </w:t>
      </w:r>
      <w:r w:rsidR="00915324" w:rsidRPr="004724F4">
        <w:rPr>
          <w:sz w:val="28"/>
          <w:szCs w:val="28"/>
        </w:rPr>
        <w:t>МКУ «</w:t>
      </w:r>
      <w:r w:rsidR="007A4025" w:rsidRPr="004724F4">
        <w:rPr>
          <w:sz w:val="28"/>
          <w:szCs w:val="28"/>
        </w:rPr>
        <w:t>ЦГЗ г.о. Тольятти</w:t>
      </w:r>
      <w:r w:rsidR="00915324" w:rsidRPr="004724F4">
        <w:rPr>
          <w:sz w:val="28"/>
          <w:szCs w:val="28"/>
        </w:rPr>
        <w:t xml:space="preserve">» </w:t>
      </w:r>
      <w:r w:rsidRPr="004724F4">
        <w:rPr>
          <w:sz w:val="28"/>
          <w:szCs w:val="28"/>
        </w:rPr>
        <w:t xml:space="preserve">необходимо внести </w:t>
      </w:r>
      <w:r w:rsidR="00333491" w:rsidRPr="004724F4">
        <w:rPr>
          <w:sz w:val="28"/>
          <w:szCs w:val="28"/>
        </w:rPr>
        <w:t xml:space="preserve">изменения в нормативные затраты в связи с </w:t>
      </w:r>
      <w:r w:rsidR="004724F4" w:rsidRPr="004724F4">
        <w:rPr>
          <w:sz w:val="28"/>
          <w:szCs w:val="28"/>
        </w:rPr>
        <w:t>добавлением нов</w:t>
      </w:r>
      <w:r w:rsidR="00E56C83">
        <w:rPr>
          <w:sz w:val="28"/>
          <w:szCs w:val="28"/>
        </w:rPr>
        <w:t>ых</w:t>
      </w:r>
      <w:r w:rsidR="004724F4" w:rsidRPr="004724F4">
        <w:rPr>
          <w:sz w:val="28"/>
          <w:szCs w:val="28"/>
        </w:rPr>
        <w:t xml:space="preserve"> наименовани</w:t>
      </w:r>
      <w:r w:rsidR="00E56C83">
        <w:rPr>
          <w:sz w:val="28"/>
          <w:szCs w:val="28"/>
        </w:rPr>
        <w:t>й</w:t>
      </w:r>
      <w:r w:rsidR="004724F4" w:rsidRPr="004724F4">
        <w:rPr>
          <w:sz w:val="28"/>
          <w:szCs w:val="28"/>
        </w:rPr>
        <w:t>, согласно решению о</w:t>
      </w:r>
      <w:r w:rsidR="004724F4">
        <w:rPr>
          <w:sz w:val="28"/>
          <w:szCs w:val="28"/>
        </w:rPr>
        <w:t xml:space="preserve"> бюджете г</w:t>
      </w:r>
      <w:r w:rsidR="001E3F04">
        <w:rPr>
          <w:sz w:val="28"/>
          <w:szCs w:val="28"/>
        </w:rPr>
        <w:t>ородского округа Тольятти на 2020</w:t>
      </w:r>
      <w:r w:rsidR="004724F4">
        <w:rPr>
          <w:sz w:val="28"/>
          <w:szCs w:val="28"/>
        </w:rPr>
        <w:t xml:space="preserve"> и плановый период </w:t>
      </w:r>
      <w:r w:rsidR="004724F4" w:rsidRPr="00E37CC1">
        <w:rPr>
          <w:sz w:val="28"/>
          <w:szCs w:val="28"/>
        </w:rPr>
        <w:t>202</w:t>
      </w:r>
      <w:r w:rsidR="001E3F04" w:rsidRPr="00E37CC1">
        <w:rPr>
          <w:sz w:val="28"/>
          <w:szCs w:val="28"/>
        </w:rPr>
        <w:t>1</w:t>
      </w:r>
      <w:r w:rsidR="004724F4" w:rsidRPr="00E37CC1">
        <w:rPr>
          <w:sz w:val="28"/>
          <w:szCs w:val="28"/>
        </w:rPr>
        <w:t xml:space="preserve"> и 202</w:t>
      </w:r>
      <w:r w:rsidR="001E3F04" w:rsidRPr="00E37CC1">
        <w:rPr>
          <w:sz w:val="28"/>
          <w:szCs w:val="28"/>
        </w:rPr>
        <w:t>2</w:t>
      </w:r>
      <w:r w:rsidR="004724F4" w:rsidRPr="00E37CC1">
        <w:rPr>
          <w:sz w:val="28"/>
          <w:szCs w:val="28"/>
        </w:rPr>
        <w:t xml:space="preserve"> годов</w:t>
      </w:r>
      <w:r w:rsidR="00E56C83">
        <w:rPr>
          <w:sz w:val="28"/>
          <w:szCs w:val="28"/>
        </w:rPr>
        <w:t>, а так же в связи с увеличением стоимости отдельных товаров, услуг</w:t>
      </w:r>
      <w:r w:rsidR="002B5401" w:rsidRPr="00E37CC1">
        <w:rPr>
          <w:sz w:val="28"/>
          <w:szCs w:val="28"/>
        </w:rPr>
        <w:t>.</w:t>
      </w:r>
    </w:p>
    <w:p w14:paraId="66D5CE13" w14:textId="5C512F5E" w:rsidR="001E3F04" w:rsidRPr="00E37CC1" w:rsidRDefault="001E3F04" w:rsidP="00DF2161">
      <w:pPr>
        <w:spacing w:line="276" w:lineRule="auto"/>
        <w:ind w:firstLine="709"/>
        <w:jc w:val="both"/>
        <w:rPr>
          <w:sz w:val="28"/>
          <w:szCs w:val="28"/>
        </w:rPr>
      </w:pPr>
      <w:r w:rsidRPr="00E37CC1">
        <w:rPr>
          <w:sz w:val="28"/>
          <w:szCs w:val="28"/>
        </w:rPr>
        <w:t xml:space="preserve">По МКУ «ЦПП» необходимо внести изменения в нормативные затраты в связи с </w:t>
      </w:r>
      <w:r w:rsidR="00A617A9" w:rsidRPr="004724F4">
        <w:rPr>
          <w:sz w:val="28"/>
          <w:szCs w:val="28"/>
        </w:rPr>
        <w:t>добавлением нов</w:t>
      </w:r>
      <w:r w:rsidR="00A617A9">
        <w:rPr>
          <w:sz w:val="28"/>
          <w:szCs w:val="28"/>
        </w:rPr>
        <w:t>ых</w:t>
      </w:r>
      <w:r w:rsidR="00A617A9" w:rsidRPr="004724F4">
        <w:rPr>
          <w:sz w:val="28"/>
          <w:szCs w:val="28"/>
        </w:rPr>
        <w:t xml:space="preserve"> наименовани</w:t>
      </w:r>
      <w:r w:rsidR="00A617A9">
        <w:rPr>
          <w:sz w:val="28"/>
          <w:szCs w:val="28"/>
        </w:rPr>
        <w:t>й</w:t>
      </w:r>
      <w:r w:rsidR="00A617A9" w:rsidRPr="004724F4">
        <w:rPr>
          <w:sz w:val="28"/>
          <w:szCs w:val="28"/>
        </w:rPr>
        <w:t>, согласно решению о</w:t>
      </w:r>
      <w:r w:rsidR="00A617A9">
        <w:rPr>
          <w:sz w:val="28"/>
          <w:szCs w:val="28"/>
        </w:rPr>
        <w:t xml:space="preserve"> бюджете городского округа Тольятти на 2020 и плановый период </w:t>
      </w:r>
      <w:r w:rsidR="00A617A9" w:rsidRPr="00E37CC1">
        <w:rPr>
          <w:sz w:val="28"/>
          <w:szCs w:val="28"/>
        </w:rPr>
        <w:t>2021 и 2022 годов</w:t>
      </w:r>
      <w:r w:rsidR="00E37CC1" w:rsidRPr="00E37CC1">
        <w:rPr>
          <w:sz w:val="28"/>
          <w:szCs w:val="28"/>
        </w:rPr>
        <w:t>.</w:t>
      </w:r>
    </w:p>
    <w:p w14:paraId="334FA18B" w14:textId="31930024" w:rsidR="00D433A0" w:rsidRDefault="00D433A0" w:rsidP="00DF216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CC1">
        <w:rPr>
          <w:rFonts w:ascii="Times New Roman" w:hAnsi="Times New Roman" w:cs="Times New Roman"/>
          <w:sz w:val="28"/>
          <w:szCs w:val="28"/>
        </w:rPr>
        <w:t>Принятие данного постановления не влечет за собой дополнительных</w:t>
      </w:r>
      <w:r w:rsidRPr="002B5401">
        <w:rPr>
          <w:rFonts w:ascii="Times New Roman" w:hAnsi="Times New Roman" w:cs="Times New Roman"/>
          <w:sz w:val="28"/>
          <w:szCs w:val="28"/>
        </w:rPr>
        <w:t xml:space="preserve"> расходов и не требует внесения изменений в бюджет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Тольятти на 20</w:t>
      </w:r>
      <w:r w:rsidR="00456C6D">
        <w:rPr>
          <w:rFonts w:ascii="Times New Roman" w:hAnsi="Times New Roman" w:cs="Times New Roman"/>
          <w:sz w:val="28"/>
          <w:szCs w:val="28"/>
        </w:rPr>
        <w:t>20</w:t>
      </w:r>
      <w:r w:rsidR="00A617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185103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3F04" w:rsidRPr="001E3F04">
        <w:rPr>
          <w:sz w:val="28"/>
          <w:szCs w:val="28"/>
        </w:rPr>
        <w:t xml:space="preserve"> </w:t>
      </w:r>
    </w:p>
    <w:p w14:paraId="10F527E4" w14:textId="77777777" w:rsidR="008E553B" w:rsidRDefault="008E553B"/>
    <w:p w14:paraId="280819DD" w14:textId="77777777" w:rsidR="00D433A0" w:rsidRDefault="00D433A0"/>
    <w:p w14:paraId="59D50A6D" w14:textId="77777777" w:rsidR="00D433A0" w:rsidRDefault="00D433A0"/>
    <w:p w14:paraId="5CFDDAF3" w14:textId="77777777" w:rsidR="00D433A0" w:rsidRDefault="00D433A0"/>
    <w:p w14:paraId="11C596F0" w14:textId="77777777" w:rsidR="00D433A0" w:rsidRDefault="00D433A0">
      <w:r>
        <w:t>Кулясова Е.С. 54</w:t>
      </w:r>
      <w:r w:rsidR="00456C6D">
        <w:t>4</w:t>
      </w:r>
      <w:r>
        <w:t>-4</w:t>
      </w:r>
      <w:r w:rsidR="00456C6D">
        <w:t>44</w:t>
      </w:r>
      <w:r>
        <w:t xml:space="preserve"> (вн.4036)</w:t>
      </w:r>
    </w:p>
    <w:sectPr w:rsidR="00D433A0" w:rsidSect="00747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7B3"/>
    <w:rsid w:val="000610A1"/>
    <w:rsid w:val="000B1544"/>
    <w:rsid w:val="00102B16"/>
    <w:rsid w:val="00150E80"/>
    <w:rsid w:val="00185103"/>
    <w:rsid w:val="001878E0"/>
    <w:rsid w:val="001E3679"/>
    <w:rsid w:val="001E3F04"/>
    <w:rsid w:val="00296786"/>
    <w:rsid w:val="002B5401"/>
    <w:rsid w:val="00333491"/>
    <w:rsid w:val="00456C6D"/>
    <w:rsid w:val="004724F4"/>
    <w:rsid w:val="00474CEF"/>
    <w:rsid w:val="004B4CC8"/>
    <w:rsid w:val="004C2A36"/>
    <w:rsid w:val="0061486A"/>
    <w:rsid w:val="00747B1B"/>
    <w:rsid w:val="007A4025"/>
    <w:rsid w:val="00845677"/>
    <w:rsid w:val="008E553B"/>
    <w:rsid w:val="00915324"/>
    <w:rsid w:val="009330FF"/>
    <w:rsid w:val="009A3931"/>
    <w:rsid w:val="009C1B18"/>
    <w:rsid w:val="00A6132F"/>
    <w:rsid w:val="00A617A9"/>
    <w:rsid w:val="00AB0445"/>
    <w:rsid w:val="00B44F2A"/>
    <w:rsid w:val="00B711F7"/>
    <w:rsid w:val="00BA0C5F"/>
    <w:rsid w:val="00BC67B3"/>
    <w:rsid w:val="00D433A0"/>
    <w:rsid w:val="00DF2161"/>
    <w:rsid w:val="00E37CC1"/>
    <w:rsid w:val="00E52C4F"/>
    <w:rsid w:val="00E56C83"/>
    <w:rsid w:val="00FE5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D9C89"/>
  <w15:docId w15:val="{9822B48C-7C8B-4E1C-B733-A0C53076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3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3A0"/>
    <w:pPr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24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24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Кулясова Елена Сергеевна</dc:creator>
  <cp:keywords/>
  <dc:description/>
  <cp:lastModifiedBy>Кулясова Елена Сергеевна</cp:lastModifiedBy>
  <cp:revision>27</cp:revision>
  <cp:lastPrinted>2019-06-27T12:24:00Z</cp:lastPrinted>
  <dcterms:created xsi:type="dcterms:W3CDTF">2016-07-22T06:36:00Z</dcterms:created>
  <dcterms:modified xsi:type="dcterms:W3CDTF">2020-08-17T06:01:00Z</dcterms:modified>
</cp:coreProperties>
</file>