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Pr="001D6DDE"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постановление </w:t>
      </w:r>
    </w:p>
    <w:p w:rsidR="009E0723" w:rsidRPr="003F2CB8" w:rsidRDefault="009E0723" w:rsidP="00640325">
      <w:pPr>
        <w:spacing w:line="216" w:lineRule="auto"/>
        <w:jc w:val="center"/>
        <w:rPr>
          <w:sz w:val="28"/>
          <w:szCs w:val="28"/>
        </w:rPr>
      </w:pPr>
      <w:r w:rsidRPr="003F2CB8">
        <w:rPr>
          <w:sz w:val="28"/>
          <w:szCs w:val="28"/>
        </w:rPr>
        <w:t xml:space="preserve">мэрии городского округа Тольятти от 21.12.2016г. № 4361-п/1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294163" w:rsidRDefault="00294163"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w:t>
      </w:r>
      <w:r w:rsidR="0074688E">
        <w:rPr>
          <w:sz w:val="28"/>
          <w:szCs w:val="28"/>
        </w:rPr>
        <w:t xml:space="preserve"> </w:t>
      </w:r>
      <w:r w:rsidR="00D90834" w:rsidRPr="00D90834">
        <w:rPr>
          <w:sz w:val="28"/>
          <w:szCs w:val="28"/>
        </w:rPr>
        <w:t>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D90834" w:rsidRDefault="009E0723" w:rsidP="00242448">
      <w:pPr>
        <w:pStyle w:val="ConsPlusTitle"/>
        <w:numPr>
          <w:ilvl w:val="0"/>
          <w:numId w:val="1"/>
        </w:numPr>
        <w:spacing w:line="360" w:lineRule="auto"/>
        <w:ind w:left="0" w:firstLine="567"/>
        <w:jc w:val="both"/>
        <w:rPr>
          <w:b w:val="0"/>
          <w:bCs w:val="0"/>
          <w:sz w:val="28"/>
          <w:szCs w:val="28"/>
        </w:rPr>
      </w:pPr>
      <w:r w:rsidRPr="00C460FF">
        <w:rPr>
          <w:b w:val="0"/>
          <w:sz w:val="28"/>
          <w:szCs w:val="28"/>
        </w:rPr>
        <w:t>Внести в постановлени</w:t>
      </w:r>
      <w:r w:rsidR="007A322E" w:rsidRPr="00C460FF">
        <w:rPr>
          <w:b w:val="0"/>
          <w:sz w:val="28"/>
          <w:szCs w:val="28"/>
        </w:rPr>
        <w:t>е</w:t>
      </w:r>
      <w:r w:rsidRPr="00C460FF">
        <w:rPr>
          <w:b w:val="0"/>
          <w:sz w:val="28"/>
          <w:szCs w:val="28"/>
        </w:rPr>
        <w:t xml:space="preserve"> мэрии городского округа</w:t>
      </w:r>
      <w:r w:rsidR="00242448" w:rsidRPr="00C460FF">
        <w:rPr>
          <w:b w:val="0"/>
          <w:sz w:val="28"/>
          <w:szCs w:val="28"/>
        </w:rPr>
        <w:t xml:space="preserve"> </w:t>
      </w:r>
      <w:r w:rsidRPr="00C460FF">
        <w:rPr>
          <w:b w:val="0"/>
          <w:sz w:val="28"/>
          <w:szCs w:val="28"/>
        </w:rPr>
        <w:t xml:space="preserve">Тольятти </w:t>
      </w:r>
      <w:r w:rsidR="00242448" w:rsidRPr="00C460FF">
        <w:rPr>
          <w:b w:val="0"/>
          <w:sz w:val="28"/>
          <w:szCs w:val="28"/>
        </w:rPr>
        <w:t xml:space="preserve"> </w:t>
      </w:r>
      <w:r w:rsidRPr="00C460FF">
        <w:rPr>
          <w:b w:val="0"/>
          <w:sz w:val="28"/>
          <w:szCs w:val="28"/>
        </w:rPr>
        <w:t>от 21.12.2016г. № 4361-п/1 «Об утверждении нормативных затрат на обеспечение</w:t>
      </w:r>
      <w:r w:rsidRPr="00C460FF">
        <w:rPr>
          <w:b w:val="0"/>
          <w:sz w:val="28"/>
          <w:szCs w:val="28"/>
          <w:lang w:eastAsia="en-US"/>
        </w:rPr>
        <w:t xml:space="preserve"> функций администрации городского округа Тольятти </w:t>
      </w:r>
      <w:r w:rsidR="003F2CB8" w:rsidRPr="00C460FF">
        <w:rPr>
          <w:b w:val="0"/>
          <w:sz w:val="28"/>
          <w:szCs w:val="28"/>
          <w:lang w:eastAsia="en-US"/>
        </w:rPr>
        <w:br/>
      </w:r>
      <w:r w:rsidRPr="00C460FF">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C460FF">
        <w:rPr>
          <w:b w:val="0"/>
          <w:sz w:val="28"/>
          <w:szCs w:val="28"/>
          <w:lang w:eastAsia="en-US"/>
        </w:rPr>
        <w:t xml:space="preserve"> </w:t>
      </w:r>
      <w:r w:rsidR="00AD1E85" w:rsidRPr="00C460FF">
        <w:rPr>
          <w:b w:val="0"/>
          <w:sz w:val="28"/>
          <w:szCs w:val="28"/>
          <w:lang w:eastAsia="en-US"/>
        </w:rPr>
        <w:t>«</w:t>
      </w:r>
      <w:r w:rsidRPr="00C460FF">
        <w:rPr>
          <w:b w:val="0"/>
          <w:sz w:val="28"/>
          <w:szCs w:val="28"/>
          <w:lang w:eastAsia="en-US"/>
        </w:rPr>
        <w:t>ЦХТО»</w:t>
      </w:r>
      <w:r w:rsidR="00242448" w:rsidRPr="00C460FF">
        <w:rPr>
          <w:b w:val="0"/>
          <w:sz w:val="28"/>
          <w:szCs w:val="28"/>
          <w:lang w:eastAsia="en-US"/>
        </w:rPr>
        <w:t xml:space="preserve"> </w:t>
      </w:r>
      <w:r w:rsidRPr="00C460FF">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C460FF">
        <w:rPr>
          <w:b w:val="0"/>
          <w:sz w:val="28"/>
          <w:szCs w:val="28"/>
        </w:rPr>
        <w:t xml:space="preserve"> </w:t>
      </w:r>
      <w:r w:rsidR="00242448" w:rsidRPr="00C460FF">
        <w:rPr>
          <w:b w:val="0"/>
          <w:sz w:val="28"/>
          <w:szCs w:val="28"/>
        </w:rPr>
        <w:t xml:space="preserve"> </w:t>
      </w:r>
      <w:r w:rsidR="00AF08EE">
        <w:rPr>
          <w:b w:val="0"/>
          <w:sz w:val="28"/>
          <w:szCs w:val="28"/>
        </w:rPr>
        <w:t xml:space="preserve">(далее – постановление) </w:t>
      </w:r>
      <w:r w:rsidRPr="00C460FF">
        <w:rPr>
          <w:b w:val="0"/>
          <w:sz w:val="28"/>
          <w:szCs w:val="28"/>
        </w:rPr>
        <w:t>следующие изменения</w:t>
      </w:r>
      <w:r w:rsidR="00EF6585" w:rsidRPr="00C460FF">
        <w:rPr>
          <w:b w:val="0"/>
          <w:sz w:val="28"/>
          <w:szCs w:val="28"/>
        </w:rPr>
        <w:t>:</w:t>
      </w:r>
    </w:p>
    <w:p w:rsidR="00D90834" w:rsidRDefault="00D90834" w:rsidP="00D90834">
      <w:pPr>
        <w:pStyle w:val="ConsPlusTitle"/>
        <w:spacing w:line="360" w:lineRule="auto"/>
        <w:ind w:left="567"/>
        <w:jc w:val="both"/>
        <w:rPr>
          <w:b w:val="0"/>
          <w:bCs w:val="0"/>
          <w:sz w:val="28"/>
          <w:szCs w:val="28"/>
        </w:rPr>
      </w:pPr>
    </w:p>
    <w:p w:rsidR="0000452C" w:rsidRPr="00C460FF" w:rsidRDefault="0000452C" w:rsidP="00D90834">
      <w:pPr>
        <w:pStyle w:val="ConsPlusTitle"/>
        <w:spacing w:line="360" w:lineRule="auto"/>
        <w:ind w:left="567"/>
        <w:jc w:val="both"/>
        <w:rPr>
          <w:b w:val="0"/>
          <w:bCs w:val="0"/>
          <w:sz w:val="28"/>
          <w:szCs w:val="28"/>
        </w:rPr>
      </w:pPr>
    </w:p>
    <w:p w:rsidR="005F3CDF" w:rsidRDefault="005F3CDF" w:rsidP="00220ED7">
      <w:pPr>
        <w:spacing w:line="360" w:lineRule="auto"/>
        <w:jc w:val="both"/>
        <w:rPr>
          <w:bCs/>
          <w:sz w:val="28"/>
          <w:szCs w:val="28"/>
        </w:rPr>
      </w:pPr>
      <w:r>
        <w:rPr>
          <w:bCs/>
          <w:sz w:val="28"/>
          <w:szCs w:val="28"/>
        </w:rPr>
        <w:lastRenderedPageBreak/>
        <w:t xml:space="preserve">1.1. </w:t>
      </w:r>
      <w:r w:rsidR="00DB4BA4">
        <w:rPr>
          <w:bCs/>
          <w:sz w:val="28"/>
          <w:szCs w:val="28"/>
        </w:rPr>
        <w:t xml:space="preserve">Таблицу </w:t>
      </w:r>
      <w:r w:rsidR="00832E99">
        <w:rPr>
          <w:bCs/>
          <w:sz w:val="28"/>
          <w:szCs w:val="28"/>
        </w:rPr>
        <w:t>6</w:t>
      </w:r>
      <w:r w:rsidRPr="005F3CDF">
        <w:rPr>
          <w:bCs/>
          <w:sz w:val="28"/>
          <w:szCs w:val="28"/>
        </w:rPr>
        <w:t xml:space="preserve"> </w:t>
      </w:r>
      <w:r w:rsidR="00A64A2A">
        <w:rPr>
          <w:bCs/>
          <w:sz w:val="28"/>
          <w:szCs w:val="28"/>
        </w:rPr>
        <w:t xml:space="preserve">Приложения № 1 к постановлению </w:t>
      </w:r>
      <w:r w:rsidR="00832E99">
        <w:rPr>
          <w:bCs/>
          <w:sz w:val="28"/>
          <w:szCs w:val="28"/>
        </w:rPr>
        <w:t>изложить в следующей редакции</w:t>
      </w:r>
      <w:r>
        <w:rPr>
          <w:bCs/>
          <w:sz w:val="28"/>
          <w:szCs w:val="28"/>
        </w:rPr>
        <w:t>:</w:t>
      </w:r>
    </w:p>
    <w:p w:rsidR="00832E99" w:rsidRPr="00832E99" w:rsidRDefault="005F3CDF" w:rsidP="00832E99">
      <w:pPr>
        <w:widowControl w:val="0"/>
        <w:autoSpaceDE w:val="0"/>
        <w:autoSpaceDN w:val="0"/>
        <w:adjustRightInd w:val="0"/>
        <w:rPr>
          <w:rFonts w:eastAsia="Times New Roman"/>
          <w:sz w:val="22"/>
          <w:szCs w:val="22"/>
          <w:lang w:eastAsia="en-US"/>
        </w:rPr>
      </w:pPr>
      <w:proofErr w:type="gramStart"/>
      <w:r>
        <w:rPr>
          <w:bCs/>
          <w:sz w:val="28"/>
          <w:szCs w:val="28"/>
        </w:rPr>
        <w:t>«</w:t>
      </w:r>
      <w:r w:rsidR="00832E99">
        <w:rPr>
          <w:bCs/>
          <w:sz w:val="28"/>
          <w:szCs w:val="28"/>
        </w:rPr>
        <w:t xml:space="preserve">  </w:t>
      </w:r>
      <w:proofErr w:type="gramEnd"/>
      <w:r w:rsidR="00832E99">
        <w:rPr>
          <w:bCs/>
          <w:sz w:val="28"/>
          <w:szCs w:val="28"/>
        </w:rPr>
        <w:t xml:space="preserve">                 </w:t>
      </w:r>
      <w:r w:rsidR="00832E99" w:rsidRPr="00832E99">
        <w:rPr>
          <w:rFonts w:eastAsia="Times New Roman"/>
          <w:sz w:val="22"/>
          <w:szCs w:val="22"/>
          <w:lang w:eastAsia="en-US"/>
        </w:rPr>
        <w:t xml:space="preserve">Норматив затрат на оплату услуг по сопровождению и приобретению </w:t>
      </w:r>
    </w:p>
    <w:p w:rsidR="00832E99" w:rsidRPr="00832E99" w:rsidRDefault="00832E99" w:rsidP="00832E99">
      <w:pPr>
        <w:widowControl w:val="0"/>
        <w:autoSpaceDE w:val="0"/>
        <w:autoSpaceDN w:val="0"/>
        <w:adjustRightInd w:val="0"/>
        <w:jc w:val="center"/>
        <w:rPr>
          <w:rFonts w:eastAsia="Times New Roman"/>
          <w:sz w:val="22"/>
          <w:szCs w:val="22"/>
          <w:lang w:eastAsia="en-US"/>
        </w:rPr>
      </w:pPr>
      <w:r>
        <w:rPr>
          <w:rFonts w:eastAsia="Times New Roman"/>
          <w:sz w:val="22"/>
          <w:szCs w:val="22"/>
          <w:lang w:eastAsia="en-US"/>
        </w:rPr>
        <w:t xml:space="preserve">   </w:t>
      </w:r>
      <w:r w:rsidRPr="00832E99">
        <w:rPr>
          <w:rFonts w:eastAsia="Times New Roman"/>
          <w:sz w:val="22"/>
          <w:szCs w:val="22"/>
          <w:lang w:eastAsia="en-US"/>
        </w:rPr>
        <w:t xml:space="preserve">программного обеспечения </w:t>
      </w:r>
    </w:p>
    <w:tbl>
      <w:tblPr>
        <w:tblW w:w="9723" w:type="dxa"/>
        <w:tblCellSpacing w:w="5" w:type="nil"/>
        <w:tblCellMar>
          <w:top w:w="75" w:type="dxa"/>
          <w:left w:w="40" w:type="dxa"/>
          <w:bottom w:w="75" w:type="dxa"/>
          <w:right w:w="40" w:type="dxa"/>
        </w:tblCellMar>
        <w:tblLook w:val="0000" w:firstRow="0" w:lastRow="0" w:firstColumn="0" w:lastColumn="0" w:noHBand="0" w:noVBand="0"/>
      </w:tblPr>
      <w:tblGrid>
        <w:gridCol w:w="813"/>
        <w:gridCol w:w="4543"/>
        <w:gridCol w:w="1066"/>
        <w:gridCol w:w="817"/>
        <w:gridCol w:w="2484"/>
      </w:tblGrid>
      <w:tr w:rsidR="00832E99" w:rsidRPr="00832E99" w:rsidTr="00832E99">
        <w:trPr>
          <w:trHeight w:val="20"/>
          <w:tblCellSpacing w:w="5" w:type="nil"/>
        </w:trPr>
        <w:tc>
          <w:tcPr>
            <w:tcW w:w="813" w:type="dxa"/>
            <w:tcBorders>
              <w:top w:val="single" w:sz="8" w:space="0" w:color="auto"/>
              <w:left w:val="single" w:sz="8" w:space="0" w:color="auto"/>
              <w:bottom w:val="single" w:sz="8" w:space="0" w:color="auto"/>
              <w:right w:val="single" w:sz="8"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 п/п</w:t>
            </w:r>
          </w:p>
        </w:tc>
        <w:tc>
          <w:tcPr>
            <w:tcW w:w="4543" w:type="dxa"/>
            <w:tcBorders>
              <w:top w:val="single" w:sz="8" w:space="0" w:color="auto"/>
              <w:left w:val="single" w:sz="8" w:space="0" w:color="auto"/>
              <w:bottom w:val="single" w:sz="8" w:space="0" w:color="auto"/>
              <w:right w:val="single" w:sz="8" w:space="0" w:color="auto"/>
            </w:tcBorders>
            <w:vAlign w:val="center"/>
          </w:tcPr>
          <w:p w:rsidR="00832E99" w:rsidRPr="00832E99" w:rsidRDefault="00832E99" w:rsidP="00832E99">
            <w:pPr>
              <w:widowControl w:val="0"/>
              <w:autoSpaceDE w:val="0"/>
              <w:autoSpaceDN w:val="0"/>
              <w:adjustRightInd w:val="0"/>
              <w:ind w:firstLine="69"/>
              <w:jc w:val="center"/>
              <w:rPr>
                <w:rFonts w:eastAsia="Times New Roman"/>
                <w:lang w:eastAsia="en-US"/>
              </w:rPr>
            </w:pPr>
            <w:r w:rsidRPr="00832E99">
              <w:rPr>
                <w:rFonts w:eastAsia="Times New Roman"/>
                <w:sz w:val="22"/>
                <w:szCs w:val="22"/>
                <w:lang w:eastAsia="en-US"/>
              </w:rPr>
              <w:t>Наименование</w:t>
            </w:r>
          </w:p>
        </w:tc>
        <w:tc>
          <w:tcPr>
            <w:tcW w:w="0" w:type="auto"/>
            <w:tcBorders>
              <w:top w:val="single" w:sz="8" w:space="0" w:color="auto"/>
              <w:left w:val="single" w:sz="8" w:space="0" w:color="auto"/>
              <w:bottom w:val="single" w:sz="8" w:space="0" w:color="auto"/>
              <w:right w:val="single" w:sz="8" w:space="0" w:color="auto"/>
            </w:tcBorders>
            <w:vAlign w:val="center"/>
          </w:tcPr>
          <w:p w:rsidR="00832E99" w:rsidRPr="00832E99" w:rsidRDefault="00832E99" w:rsidP="00832E99">
            <w:pPr>
              <w:widowControl w:val="0"/>
              <w:autoSpaceDE w:val="0"/>
              <w:autoSpaceDN w:val="0"/>
              <w:adjustRightInd w:val="0"/>
              <w:rPr>
                <w:rFonts w:eastAsia="Times New Roman"/>
                <w:lang w:eastAsia="en-US"/>
              </w:rPr>
            </w:pPr>
            <w:r w:rsidRPr="00832E99">
              <w:rPr>
                <w:rFonts w:eastAsia="Times New Roman"/>
                <w:sz w:val="22"/>
                <w:szCs w:val="22"/>
                <w:lang w:eastAsia="en-US"/>
              </w:rPr>
              <w:t>Единица</w:t>
            </w:r>
          </w:p>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измерения</w:t>
            </w:r>
          </w:p>
        </w:tc>
        <w:tc>
          <w:tcPr>
            <w:tcW w:w="0" w:type="auto"/>
            <w:tcBorders>
              <w:top w:val="single" w:sz="8" w:space="0" w:color="auto"/>
              <w:left w:val="single" w:sz="8" w:space="0" w:color="auto"/>
              <w:bottom w:val="single" w:sz="8" w:space="0" w:color="auto"/>
              <w:right w:val="single" w:sz="8"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Коли-</w:t>
            </w:r>
            <w:proofErr w:type="spellStart"/>
            <w:r w:rsidRPr="00832E99">
              <w:rPr>
                <w:rFonts w:eastAsia="Times New Roman"/>
                <w:sz w:val="22"/>
                <w:szCs w:val="22"/>
                <w:lang w:eastAsia="en-US"/>
              </w:rPr>
              <w:t>чество</w:t>
            </w:r>
            <w:proofErr w:type="spellEnd"/>
            <w:r w:rsidRPr="00832E99">
              <w:rPr>
                <w:rFonts w:eastAsia="Times New Roman"/>
                <w:sz w:val="22"/>
                <w:szCs w:val="22"/>
                <w:lang w:eastAsia="en-US"/>
              </w:rPr>
              <w:t xml:space="preserve"> </w:t>
            </w:r>
          </w:p>
        </w:tc>
        <w:tc>
          <w:tcPr>
            <w:tcW w:w="0" w:type="auto"/>
            <w:tcBorders>
              <w:top w:val="single" w:sz="8" w:space="0" w:color="auto"/>
              <w:left w:val="single" w:sz="4" w:space="0" w:color="auto"/>
              <w:bottom w:val="single" w:sz="8" w:space="0" w:color="auto"/>
              <w:right w:val="single" w:sz="8" w:space="0" w:color="auto"/>
            </w:tcBorders>
            <w:vAlign w:val="center"/>
          </w:tcPr>
          <w:p w:rsidR="00832E99" w:rsidRPr="00832E99" w:rsidRDefault="00832E99" w:rsidP="00832E99">
            <w:pPr>
              <w:jc w:val="center"/>
              <w:rPr>
                <w:rFonts w:eastAsia="Times New Roman"/>
                <w:lang w:eastAsia="en-US"/>
              </w:rPr>
            </w:pPr>
            <w:r w:rsidRPr="00832E99">
              <w:rPr>
                <w:rFonts w:eastAsia="Times New Roman"/>
                <w:sz w:val="22"/>
                <w:szCs w:val="22"/>
                <w:lang w:eastAsia="en-US"/>
              </w:rPr>
              <w:t xml:space="preserve">Нормативная цена </w:t>
            </w:r>
            <w:r>
              <w:rPr>
                <w:rFonts w:eastAsia="Times New Roman"/>
                <w:sz w:val="22"/>
                <w:szCs w:val="22"/>
                <w:lang w:eastAsia="en-US"/>
              </w:rPr>
              <w:t xml:space="preserve">приобретения/ </w:t>
            </w:r>
            <w:r w:rsidRPr="00832E99">
              <w:rPr>
                <w:rFonts w:eastAsia="Times New Roman"/>
                <w:sz w:val="22"/>
                <w:szCs w:val="22"/>
                <w:lang w:eastAsia="en-US"/>
              </w:rPr>
              <w:t>годового сопровождения,</w:t>
            </w:r>
          </w:p>
          <w:p w:rsidR="00832E99" w:rsidRPr="00832E99" w:rsidRDefault="00832E99" w:rsidP="00832E99">
            <w:pPr>
              <w:jc w:val="center"/>
              <w:rPr>
                <w:rFonts w:eastAsia="Times New Roman"/>
                <w:lang w:eastAsia="en-US"/>
              </w:rPr>
            </w:pPr>
            <w:r w:rsidRPr="00832E99">
              <w:rPr>
                <w:rFonts w:eastAsia="Times New Roman"/>
                <w:sz w:val="22"/>
                <w:szCs w:val="22"/>
                <w:lang w:eastAsia="en-US"/>
              </w:rPr>
              <w:t xml:space="preserve"> руб.</w:t>
            </w:r>
          </w:p>
        </w:tc>
      </w:tr>
      <w:tr w:rsidR="00832E99" w:rsidRPr="00832E99" w:rsidTr="009643A0">
        <w:trPr>
          <w:trHeight w:val="20"/>
          <w:tblCellSpacing w:w="5" w:type="nil"/>
        </w:trPr>
        <w:tc>
          <w:tcPr>
            <w:tcW w:w="0" w:type="auto"/>
            <w:gridSpan w:val="5"/>
            <w:tcBorders>
              <w:top w:val="single" w:sz="8" w:space="0" w:color="auto"/>
              <w:left w:val="single" w:sz="8" w:space="0" w:color="auto"/>
              <w:bottom w:val="single" w:sz="8" w:space="0" w:color="auto"/>
              <w:right w:val="single" w:sz="8" w:space="0" w:color="auto"/>
            </w:tcBorders>
            <w:vAlign w:val="center"/>
          </w:tcPr>
          <w:p w:rsidR="00832E99" w:rsidRPr="00832E99" w:rsidRDefault="00832E99" w:rsidP="00832E99">
            <w:pPr>
              <w:jc w:val="center"/>
              <w:rPr>
                <w:rFonts w:eastAsia="Times New Roman"/>
                <w:lang w:eastAsia="en-US"/>
              </w:rPr>
            </w:pPr>
            <w:r w:rsidRPr="00832E99">
              <w:rPr>
                <w:rFonts w:eastAsia="Times New Roman"/>
                <w:sz w:val="22"/>
                <w:szCs w:val="22"/>
                <w:lang w:eastAsia="en-US"/>
              </w:rPr>
              <w:t xml:space="preserve">МКУ </w:t>
            </w:r>
            <w:proofErr w:type="spellStart"/>
            <w:r w:rsidRPr="00832E99">
              <w:rPr>
                <w:rFonts w:eastAsia="Times New Roman"/>
                <w:sz w:val="22"/>
                <w:szCs w:val="22"/>
                <w:lang w:eastAsia="en-US"/>
              </w:rPr>
              <w:t>г.о</w:t>
            </w:r>
            <w:proofErr w:type="spellEnd"/>
            <w:r w:rsidRPr="00832E99">
              <w:rPr>
                <w:rFonts w:eastAsia="Times New Roman"/>
                <w:sz w:val="22"/>
                <w:szCs w:val="22"/>
                <w:lang w:eastAsia="en-US"/>
              </w:rPr>
              <w:t>. Тольятти «ЦХТО»</w:t>
            </w:r>
          </w:p>
        </w:tc>
      </w:tr>
      <w:tr w:rsidR="00832E99" w:rsidRPr="00832E99" w:rsidTr="00832E99">
        <w:trPr>
          <w:trHeight w:val="20"/>
          <w:tblCellSpacing w:w="5" w:type="nil"/>
        </w:trPr>
        <w:tc>
          <w:tcPr>
            <w:tcW w:w="813" w:type="dxa"/>
            <w:tcBorders>
              <w:left w:val="single" w:sz="8" w:space="0" w:color="auto"/>
              <w:bottom w:val="single" w:sz="4" w:space="0" w:color="auto"/>
              <w:right w:val="single" w:sz="8" w:space="0" w:color="auto"/>
            </w:tcBorders>
            <w:vAlign w:val="center"/>
          </w:tcPr>
          <w:p w:rsidR="00832E99" w:rsidRPr="00832E99" w:rsidRDefault="00832E99" w:rsidP="00832E99">
            <w:pPr>
              <w:widowControl w:val="0"/>
              <w:autoSpaceDE w:val="0"/>
              <w:autoSpaceDN w:val="0"/>
              <w:adjustRightInd w:val="0"/>
              <w:ind w:firstLine="567"/>
              <w:rPr>
                <w:rFonts w:eastAsia="Times New Roman"/>
                <w:lang w:eastAsia="en-US"/>
              </w:rPr>
            </w:pPr>
            <w:r w:rsidRPr="00832E99">
              <w:rPr>
                <w:rFonts w:eastAsia="Times New Roman"/>
                <w:sz w:val="22"/>
                <w:szCs w:val="22"/>
                <w:lang w:eastAsia="en-US"/>
              </w:rPr>
              <w:t>1.</w:t>
            </w:r>
          </w:p>
        </w:tc>
        <w:tc>
          <w:tcPr>
            <w:tcW w:w="4543" w:type="dxa"/>
            <w:tcBorders>
              <w:left w:val="single" w:sz="8" w:space="0" w:color="auto"/>
              <w:bottom w:val="single" w:sz="4" w:space="0" w:color="auto"/>
              <w:right w:val="single" w:sz="8"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Программное обеспечение «Парус-Бюджет»</w:t>
            </w:r>
          </w:p>
        </w:tc>
        <w:tc>
          <w:tcPr>
            <w:tcW w:w="0" w:type="auto"/>
            <w:tcBorders>
              <w:left w:val="single" w:sz="8" w:space="0" w:color="auto"/>
              <w:bottom w:val="single" w:sz="4" w:space="0" w:color="auto"/>
              <w:right w:val="single" w:sz="8"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proofErr w:type="spellStart"/>
            <w:r w:rsidRPr="00832E99">
              <w:rPr>
                <w:rFonts w:eastAsia="Times New Roman"/>
                <w:sz w:val="22"/>
                <w:szCs w:val="22"/>
                <w:lang w:eastAsia="en-US"/>
              </w:rPr>
              <w:t>усл.ед</w:t>
            </w:r>
            <w:proofErr w:type="spellEnd"/>
            <w:r w:rsidRPr="00832E99">
              <w:rPr>
                <w:rFonts w:eastAsia="Times New Roman"/>
                <w:sz w:val="22"/>
                <w:szCs w:val="22"/>
                <w:lang w:eastAsia="en-US"/>
              </w:rPr>
              <w:t>.</w:t>
            </w:r>
          </w:p>
        </w:tc>
        <w:tc>
          <w:tcPr>
            <w:tcW w:w="0" w:type="auto"/>
            <w:tcBorders>
              <w:left w:val="single" w:sz="8" w:space="0" w:color="auto"/>
              <w:bottom w:val="single" w:sz="4" w:space="0" w:color="auto"/>
              <w:right w:val="single" w:sz="8"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0" w:type="auto"/>
            <w:tcBorders>
              <w:left w:val="single" w:sz="4" w:space="0" w:color="auto"/>
              <w:bottom w:val="single" w:sz="4" w:space="0" w:color="auto"/>
              <w:right w:val="single" w:sz="8"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300 000</w:t>
            </w:r>
          </w:p>
          <w:p w:rsidR="00832E99" w:rsidRPr="00832E99" w:rsidRDefault="00832E99" w:rsidP="00832E99">
            <w:pPr>
              <w:widowControl w:val="0"/>
              <w:autoSpaceDE w:val="0"/>
              <w:autoSpaceDN w:val="0"/>
              <w:adjustRightInd w:val="0"/>
              <w:jc w:val="center"/>
              <w:rPr>
                <w:rFonts w:eastAsia="Times New Roman"/>
                <w:lang w:eastAsia="en-US"/>
              </w:rPr>
            </w:pPr>
          </w:p>
        </w:tc>
      </w:tr>
      <w:tr w:rsidR="00832E99" w:rsidRPr="00832E99" w:rsidTr="00832E99">
        <w:trPr>
          <w:trHeight w:val="20"/>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567"/>
              <w:jc w:val="right"/>
              <w:rPr>
                <w:rFonts w:eastAsia="Times New Roman"/>
                <w:lang w:eastAsia="en-US"/>
              </w:rPr>
            </w:pPr>
            <w:r w:rsidRPr="00832E99">
              <w:rPr>
                <w:rFonts w:eastAsia="Times New Roman"/>
                <w:sz w:val="22"/>
                <w:szCs w:val="22"/>
                <w:lang w:eastAsia="en-US"/>
              </w:rPr>
              <w:t>2.</w:t>
            </w:r>
          </w:p>
        </w:tc>
        <w:tc>
          <w:tcPr>
            <w:tcW w:w="454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Обновление и сервисное обслуживание программного комплекса «Гранд-Смета»</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proofErr w:type="spellStart"/>
            <w:r w:rsidRPr="00832E99">
              <w:rPr>
                <w:rFonts w:eastAsia="Times New Roman"/>
                <w:sz w:val="22"/>
                <w:szCs w:val="22"/>
                <w:lang w:eastAsia="en-US"/>
              </w:rPr>
              <w:t>усл.ед</w:t>
            </w:r>
            <w:proofErr w:type="spellEnd"/>
            <w:r w:rsidRPr="00832E99">
              <w:rPr>
                <w:rFonts w:eastAsia="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100 000</w:t>
            </w:r>
          </w:p>
        </w:tc>
      </w:tr>
      <w:tr w:rsidR="00832E99" w:rsidRPr="00832E99" w:rsidTr="00832E99">
        <w:trPr>
          <w:trHeight w:val="454"/>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567"/>
              <w:jc w:val="right"/>
              <w:rPr>
                <w:rFonts w:eastAsia="Times New Roman"/>
                <w:lang w:eastAsia="en-US"/>
              </w:rPr>
            </w:pPr>
            <w:r w:rsidRPr="00832E99">
              <w:rPr>
                <w:rFonts w:eastAsia="Times New Roman"/>
                <w:sz w:val="22"/>
                <w:szCs w:val="22"/>
                <w:lang w:eastAsia="en-US"/>
              </w:rPr>
              <w:t>3.</w:t>
            </w:r>
          </w:p>
        </w:tc>
        <w:tc>
          <w:tcPr>
            <w:tcW w:w="454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Программное обеспечение «Дело-</w:t>
            </w:r>
            <w:r w:rsidRPr="00832E99">
              <w:rPr>
                <w:rFonts w:eastAsia="Times New Roman"/>
                <w:sz w:val="22"/>
                <w:szCs w:val="22"/>
                <w:lang w:val="en-US" w:eastAsia="en-US"/>
              </w:rPr>
              <w:t>WEB</w:t>
            </w:r>
            <w:r w:rsidRPr="00832E99">
              <w:rPr>
                <w:rFonts w:eastAsia="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proofErr w:type="spellStart"/>
            <w:r w:rsidRPr="00832E99">
              <w:rPr>
                <w:rFonts w:eastAsia="Times New Roman"/>
                <w:sz w:val="22"/>
                <w:szCs w:val="22"/>
                <w:lang w:eastAsia="en-US"/>
              </w:rPr>
              <w:t>усл.ед</w:t>
            </w:r>
            <w:proofErr w:type="spellEnd"/>
            <w:r w:rsidRPr="00832E99">
              <w:rPr>
                <w:rFonts w:eastAsia="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100 000</w:t>
            </w:r>
          </w:p>
        </w:tc>
      </w:tr>
      <w:tr w:rsidR="00832E99" w:rsidRPr="00832E99" w:rsidTr="00832E99">
        <w:trPr>
          <w:trHeight w:val="20"/>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567"/>
              <w:jc w:val="right"/>
              <w:rPr>
                <w:rFonts w:eastAsia="Times New Roman"/>
                <w:lang w:eastAsia="en-US"/>
              </w:rPr>
            </w:pPr>
            <w:r w:rsidRPr="00832E99">
              <w:rPr>
                <w:rFonts w:eastAsia="Times New Roman"/>
                <w:sz w:val="22"/>
                <w:szCs w:val="22"/>
                <w:lang w:eastAsia="en-US"/>
              </w:rPr>
              <w:t>4.</w:t>
            </w:r>
          </w:p>
        </w:tc>
        <w:tc>
          <w:tcPr>
            <w:tcW w:w="454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Передача электронной отчетности «Контур-Экстерн»</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proofErr w:type="spellStart"/>
            <w:r w:rsidRPr="00832E99">
              <w:rPr>
                <w:rFonts w:eastAsia="Times New Roman"/>
                <w:sz w:val="22"/>
                <w:szCs w:val="22"/>
                <w:lang w:eastAsia="en-US"/>
              </w:rPr>
              <w:t>усл.ед</w:t>
            </w:r>
            <w:proofErr w:type="spellEnd"/>
            <w:r w:rsidRPr="00832E99">
              <w:rPr>
                <w:rFonts w:eastAsia="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15 000</w:t>
            </w:r>
          </w:p>
          <w:p w:rsidR="00832E99" w:rsidRPr="00832E99" w:rsidRDefault="00832E99" w:rsidP="00832E99">
            <w:pPr>
              <w:widowControl w:val="0"/>
              <w:autoSpaceDE w:val="0"/>
              <w:autoSpaceDN w:val="0"/>
              <w:adjustRightInd w:val="0"/>
              <w:jc w:val="center"/>
              <w:rPr>
                <w:rFonts w:eastAsia="Times New Roman"/>
                <w:lang w:eastAsia="en-US"/>
              </w:rPr>
            </w:pPr>
          </w:p>
        </w:tc>
      </w:tr>
      <w:tr w:rsidR="00832E99" w:rsidRPr="00832E99" w:rsidTr="00832E99">
        <w:trPr>
          <w:trHeight w:val="20"/>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567"/>
              <w:jc w:val="right"/>
              <w:rPr>
                <w:rFonts w:eastAsia="Times New Roman"/>
                <w:lang w:eastAsia="en-US"/>
              </w:rPr>
            </w:pPr>
            <w:r w:rsidRPr="00832E99">
              <w:rPr>
                <w:rFonts w:eastAsia="Times New Roman"/>
                <w:sz w:val="22"/>
                <w:szCs w:val="22"/>
                <w:lang w:eastAsia="en-US"/>
              </w:rPr>
              <w:t>5.</w:t>
            </w:r>
          </w:p>
        </w:tc>
        <w:tc>
          <w:tcPr>
            <w:tcW w:w="454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Программное обеспечение СОДЭК ТС</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шт.</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6 000</w:t>
            </w:r>
          </w:p>
          <w:p w:rsidR="00832E99" w:rsidRPr="00832E99" w:rsidRDefault="00832E99" w:rsidP="00832E99">
            <w:pPr>
              <w:widowControl w:val="0"/>
              <w:autoSpaceDE w:val="0"/>
              <w:autoSpaceDN w:val="0"/>
              <w:adjustRightInd w:val="0"/>
              <w:jc w:val="center"/>
              <w:rPr>
                <w:rFonts w:eastAsia="Times New Roman"/>
                <w:lang w:eastAsia="en-US"/>
              </w:rPr>
            </w:pPr>
          </w:p>
        </w:tc>
      </w:tr>
      <w:tr w:rsidR="00832E99" w:rsidRPr="00832E99" w:rsidTr="00832E99">
        <w:trPr>
          <w:trHeight w:val="20"/>
          <w:tblCellSpacing w:w="5" w:type="nil"/>
        </w:trPr>
        <w:tc>
          <w:tcPr>
            <w:tcW w:w="813" w:type="dxa"/>
            <w:tcBorders>
              <w:top w:val="single" w:sz="4" w:space="0" w:color="auto"/>
              <w:left w:val="single" w:sz="4" w:space="0" w:color="auto"/>
              <w:bottom w:val="single" w:sz="4" w:space="0" w:color="auto"/>
              <w:right w:val="single" w:sz="4" w:space="0" w:color="auto"/>
            </w:tcBorders>
          </w:tcPr>
          <w:p w:rsidR="00832E99" w:rsidRPr="00832E99" w:rsidRDefault="00832E99" w:rsidP="00832E99">
            <w:pPr>
              <w:jc w:val="center"/>
              <w:rPr>
                <w:sz w:val="22"/>
                <w:szCs w:val="22"/>
              </w:rPr>
            </w:pPr>
            <w:r>
              <w:rPr>
                <w:sz w:val="22"/>
                <w:szCs w:val="22"/>
              </w:rPr>
              <w:t xml:space="preserve">         </w:t>
            </w:r>
            <w:r w:rsidRPr="00832E99">
              <w:rPr>
                <w:sz w:val="22"/>
                <w:szCs w:val="22"/>
              </w:rPr>
              <w:t>6</w:t>
            </w:r>
            <w:r>
              <w:rPr>
                <w:sz w:val="22"/>
                <w:szCs w:val="22"/>
              </w:rPr>
              <w:t>.</w:t>
            </w:r>
          </w:p>
        </w:tc>
        <w:tc>
          <w:tcPr>
            <w:tcW w:w="4543" w:type="dxa"/>
            <w:tcBorders>
              <w:top w:val="single" w:sz="4" w:space="0" w:color="auto"/>
              <w:left w:val="single" w:sz="4" w:space="0" w:color="auto"/>
              <w:bottom w:val="single" w:sz="4" w:space="0" w:color="auto"/>
              <w:right w:val="single" w:sz="4" w:space="0" w:color="auto"/>
            </w:tcBorders>
          </w:tcPr>
          <w:p w:rsidR="00832E99" w:rsidRPr="00832E99" w:rsidRDefault="00832E99" w:rsidP="00832E99">
            <w:pPr>
              <w:rPr>
                <w:sz w:val="22"/>
                <w:szCs w:val="22"/>
              </w:rPr>
            </w:pPr>
            <w:r w:rsidRPr="00832E99">
              <w:rPr>
                <w:sz w:val="22"/>
                <w:szCs w:val="22"/>
              </w:rPr>
              <w:t xml:space="preserve">Программное обеспечение операционной системы </w:t>
            </w:r>
            <w:proofErr w:type="spellStart"/>
            <w:r w:rsidRPr="00832E99">
              <w:rPr>
                <w:sz w:val="22"/>
                <w:szCs w:val="22"/>
              </w:rPr>
              <w:t>Windows</w:t>
            </w:r>
            <w:proofErr w:type="spellEnd"/>
          </w:p>
        </w:tc>
        <w:tc>
          <w:tcPr>
            <w:tcW w:w="0" w:type="auto"/>
            <w:tcBorders>
              <w:top w:val="single" w:sz="4" w:space="0" w:color="auto"/>
              <w:left w:val="single" w:sz="4" w:space="0" w:color="auto"/>
              <w:bottom w:val="single" w:sz="4" w:space="0" w:color="auto"/>
              <w:right w:val="single" w:sz="4" w:space="0" w:color="auto"/>
            </w:tcBorders>
          </w:tcPr>
          <w:p w:rsidR="00832E99" w:rsidRPr="00832E99" w:rsidRDefault="00832E99" w:rsidP="00832E99">
            <w:pPr>
              <w:jc w:val="center"/>
              <w:rPr>
                <w:sz w:val="22"/>
                <w:szCs w:val="22"/>
              </w:rPr>
            </w:pPr>
            <w:proofErr w:type="spellStart"/>
            <w:r w:rsidRPr="00832E99">
              <w:rPr>
                <w:sz w:val="22"/>
                <w:szCs w:val="22"/>
              </w:rPr>
              <w:t>шт</w:t>
            </w:r>
            <w:proofErr w:type="spellEnd"/>
          </w:p>
        </w:tc>
        <w:tc>
          <w:tcPr>
            <w:tcW w:w="0" w:type="auto"/>
            <w:tcBorders>
              <w:top w:val="single" w:sz="4" w:space="0" w:color="auto"/>
              <w:left w:val="single" w:sz="4" w:space="0" w:color="auto"/>
              <w:bottom w:val="single" w:sz="4" w:space="0" w:color="auto"/>
              <w:right w:val="single" w:sz="4" w:space="0" w:color="auto"/>
            </w:tcBorders>
          </w:tcPr>
          <w:p w:rsidR="00832E99" w:rsidRPr="00832E99" w:rsidRDefault="00832E99" w:rsidP="00832E99">
            <w:pPr>
              <w:jc w:val="center"/>
              <w:rPr>
                <w:sz w:val="22"/>
                <w:szCs w:val="22"/>
              </w:rPr>
            </w:pPr>
            <w:r w:rsidRPr="00832E99">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832E99" w:rsidRPr="00832E99" w:rsidRDefault="00832E99" w:rsidP="00832E99">
            <w:pPr>
              <w:jc w:val="center"/>
              <w:rPr>
                <w:sz w:val="22"/>
                <w:szCs w:val="22"/>
              </w:rPr>
            </w:pPr>
            <w:r w:rsidRPr="00832E99">
              <w:rPr>
                <w:sz w:val="22"/>
                <w:szCs w:val="22"/>
              </w:rPr>
              <w:t>16 999</w:t>
            </w:r>
          </w:p>
        </w:tc>
      </w:tr>
      <w:tr w:rsidR="00832E99" w:rsidRPr="00832E99" w:rsidTr="00832E99">
        <w:trPr>
          <w:trHeight w:val="20"/>
          <w:tblCellSpacing w:w="5" w:type="nil"/>
        </w:trPr>
        <w:tc>
          <w:tcPr>
            <w:tcW w:w="813" w:type="dxa"/>
            <w:tcBorders>
              <w:top w:val="single" w:sz="4" w:space="0" w:color="auto"/>
              <w:left w:val="single" w:sz="4" w:space="0" w:color="auto"/>
              <w:bottom w:val="single" w:sz="4" w:space="0" w:color="auto"/>
              <w:right w:val="single" w:sz="4" w:space="0" w:color="auto"/>
            </w:tcBorders>
          </w:tcPr>
          <w:p w:rsidR="00832E99" w:rsidRPr="00832E99" w:rsidRDefault="00832E99" w:rsidP="00832E99">
            <w:pPr>
              <w:jc w:val="center"/>
              <w:rPr>
                <w:sz w:val="22"/>
                <w:szCs w:val="22"/>
              </w:rPr>
            </w:pPr>
            <w:r>
              <w:rPr>
                <w:sz w:val="22"/>
                <w:szCs w:val="22"/>
              </w:rPr>
              <w:t xml:space="preserve">         </w:t>
            </w:r>
            <w:r w:rsidRPr="00832E99">
              <w:rPr>
                <w:sz w:val="22"/>
                <w:szCs w:val="22"/>
              </w:rPr>
              <w:t>7</w:t>
            </w:r>
            <w:r>
              <w:rPr>
                <w:sz w:val="22"/>
                <w:szCs w:val="22"/>
              </w:rPr>
              <w:t>.</w:t>
            </w:r>
          </w:p>
        </w:tc>
        <w:tc>
          <w:tcPr>
            <w:tcW w:w="4543" w:type="dxa"/>
            <w:tcBorders>
              <w:top w:val="single" w:sz="4" w:space="0" w:color="auto"/>
              <w:left w:val="single" w:sz="4" w:space="0" w:color="auto"/>
              <w:bottom w:val="single" w:sz="4" w:space="0" w:color="auto"/>
              <w:right w:val="single" w:sz="4" w:space="0" w:color="auto"/>
            </w:tcBorders>
          </w:tcPr>
          <w:p w:rsidR="00832E99" w:rsidRPr="00832E99" w:rsidRDefault="00832E99" w:rsidP="00832E99">
            <w:pPr>
              <w:rPr>
                <w:sz w:val="22"/>
                <w:szCs w:val="22"/>
              </w:rPr>
            </w:pPr>
            <w:r w:rsidRPr="00832E99">
              <w:rPr>
                <w:sz w:val="22"/>
                <w:szCs w:val="22"/>
              </w:rPr>
              <w:t xml:space="preserve">Программное обеспечение операционной системы </w:t>
            </w:r>
            <w:proofErr w:type="spellStart"/>
            <w:r w:rsidRPr="00832E99">
              <w:rPr>
                <w:sz w:val="22"/>
                <w:szCs w:val="22"/>
              </w:rPr>
              <w:t>Microsoft</w:t>
            </w:r>
            <w:proofErr w:type="spellEnd"/>
            <w:r w:rsidRPr="00832E99">
              <w:rPr>
                <w:sz w:val="22"/>
                <w:szCs w:val="22"/>
              </w:rPr>
              <w:t xml:space="preserve"> </w:t>
            </w:r>
            <w:proofErr w:type="spellStart"/>
            <w:r w:rsidRPr="00832E99">
              <w:rPr>
                <w:sz w:val="22"/>
                <w:szCs w:val="22"/>
              </w:rPr>
              <w:t>Office</w:t>
            </w:r>
            <w:proofErr w:type="spellEnd"/>
          </w:p>
        </w:tc>
        <w:tc>
          <w:tcPr>
            <w:tcW w:w="0" w:type="auto"/>
            <w:tcBorders>
              <w:top w:val="single" w:sz="4" w:space="0" w:color="auto"/>
              <w:left w:val="single" w:sz="4" w:space="0" w:color="auto"/>
              <w:bottom w:val="single" w:sz="4" w:space="0" w:color="auto"/>
              <w:right w:val="single" w:sz="4" w:space="0" w:color="auto"/>
            </w:tcBorders>
          </w:tcPr>
          <w:p w:rsidR="00832E99" w:rsidRPr="00832E99" w:rsidRDefault="00832E99" w:rsidP="00832E99">
            <w:pPr>
              <w:jc w:val="center"/>
              <w:rPr>
                <w:sz w:val="22"/>
                <w:szCs w:val="22"/>
              </w:rPr>
            </w:pPr>
            <w:proofErr w:type="spellStart"/>
            <w:r w:rsidRPr="00832E99">
              <w:rPr>
                <w:sz w:val="22"/>
                <w:szCs w:val="22"/>
              </w:rPr>
              <w:t>шт</w:t>
            </w:r>
            <w:proofErr w:type="spellEnd"/>
          </w:p>
        </w:tc>
        <w:tc>
          <w:tcPr>
            <w:tcW w:w="0" w:type="auto"/>
            <w:tcBorders>
              <w:top w:val="single" w:sz="4" w:space="0" w:color="auto"/>
              <w:left w:val="single" w:sz="4" w:space="0" w:color="auto"/>
              <w:bottom w:val="single" w:sz="4" w:space="0" w:color="auto"/>
              <w:right w:val="single" w:sz="4" w:space="0" w:color="auto"/>
            </w:tcBorders>
          </w:tcPr>
          <w:p w:rsidR="00832E99" w:rsidRPr="00832E99" w:rsidRDefault="00832E99" w:rsidP="00832E99">
            <w:pPr>
              <w:jc w:val="center"/>
              <w:rPr>
                <w:sz w:val="22"/>
                <w:szCs w:val="22"/>
              </w:rPr>
            </w:pPr>
            <w:r w:rsidRPr="00832E99">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832E99" w:rsidRPr="00832E99" w:rsidRDefault="00832E99" w:rsidP="00832E99">
            <w:pPr>
              <w:jc w:val="center"/>
              <w:rPr>
                <w:sz w:val="22"/>
                <w:szCs w:val="22"/>
              </w:rPr>
            </w:pPr>
            <w:r w:rsidRPr="00832E99">
              <w:rPr>
                <w:sz w:val="22"/>
                <w:szCs w:val="22"/>
              </w:rPr>
              <w:t>18 651</w:t>
            </w:r>
          </w:p>
        </w:tc>
      </w:tr>
      <w:tr w:rsidR="00832E99" w:rsidRPr="00832E99" w:rsidTr="009643A0">
        <w:trPr>
          <w:trHeight w:val="20"/>
          <w:tblCellSpacing w:w="5" w:type="nil"/>
        </w:trPr>
        <w:tc>
          <w:tcPr>
            <w:tcW w:w="0" w:type="auto"/>
            <w:gridSpan w:val="5"/>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 xml:space="preserve">МКУ </w:t>
            </w:r>
            <w:proofErr w:type="spellStart"/>
            <w:r w:rsidRPr="00832E99">
              <w:rPr>
                <w:rFonts w:eastAsia="Times New Roman"/>
                <w:sz w:val="22"/>
                <w:szCs w:val="22"/>
                <w:lang w:eastAsia="en-US"/>
              </w:rPr>
              <w:t>г.о</w:t>
            </w:r>
            <w:proofErr w:type="spellEnd"/>
            <w:r w:rsidRPr="00832E99">
              <w:rPr>
                <w:rFonts w:eastAsia="Times New Roman"/>
                <w:sz w:val="22"/>
                <w:szCs w:val="22"/>
                <w:lang w:eastAsia="en-US"/>
              </w:rPr>
              <w:t>. Тольятти «Тольяттинский архив»</w:t>
            </w:r>
          </w:p>
        </w:tc>
      </w:tr>
      <w:tr w:rsidR="00832E99" w:rsidRPr="00832E99" w:rsidTr="00832E99">
        <w:trPr>
          <w:trHeight w:hRule="exact" w:val="397"/>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454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1С-обслуживание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proofErr w:type="spellStart"/>
            <w:r w:rsidRPr="00832E99">
              <w:rPr>
                <w:rFonts w:eastAsia="Times New Roman"/>
                <w:sz w:val="22"/>
                <w:szCs w:val="22"/>
                <w:lang w:eastAsia="en-US"/>
              </w:rPr>
              <w:t>усл.ед</w:t>
            </w:r>
            <w:proofErr w:type="spellEnd"/>
            <w:r w:rsidRPr="00832E99">
              <w:rPr>
                <w:rFonts w:eastAsia="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40 000</w:t>
            </w:r>
          </w:p>
        </w:tc>
      </w:tr>
      <w:tr w:rsidR="00832E99" w:rsidRPr="00832E99" w:rsidTr="00832E99">
        <w:trPr>
          <w:trHeight w:val="20"/>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2.</w:t>
            </w:r>
          </w:p>
        </w:tc>
        <w:tc>
          <w:tcPr>
            <w:tcW w:w="454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 xml:space="preserve">Информационно-технологическое сопровождение   программного продукта 1С-предприятие </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proofErr w:type="spellStart"/>
            <w:r w:rsidRPr="00832E99">
              <w:rPr>
                <w:rFonts w:eastAsia="Times New Roman"/>
                <w:sz w:val="22"/>
                <w:szCs w:val="22"/>
                <w:lang w:eastAsia="en-US"/>
              </w:rPr>
              <w:t>усл.ед</w:t>
            </w:r>
            <w:proofErr w:type="spellEnd"/>
            <w:r w:rsidRPr="00832E99">
              <w:rPr>
                <w:rFonts w:eastAsia="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17 000</w:t>
            </w:r>
          </w:p>
        </w:tc>
      </w:tr>
      <w:tr w:rsidR="00832E99" w:rsidRPr="00832E99" w:rsidTr="00832E99">
        <w:trPr>
          <w:trHeight w:hRule="exact" w:val="397"/>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3.</w:t>
            </w:r>
          </w:p>
        </w:tc>
        <w:tc>
          <w:tcPr>
            <w:tcW w:w="454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Программное обеспечение «Дело»</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proofErr w:type="spellStart"/>
            <w:r w:rsidRPr="00832E99">
              <w:rPr>
                <w:rFonts w:eastAsia="Times New Roman"/>
                <w:sz w:val="22"/>
                <w:szCs w:val="22"/>
                <w:lang w:eastAsia="en-US"/>
              </w:rPr>
              <w:t>усл.ед</w:t>
            </w:r>
            <w:proofErr w:type="spellEnd"/>
            <w:r w:rsidRPr="00832E99">
              <w:rPr>
                <w:rFonts w:eastAsia="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55 000</w:t>
            </w:r>
          </w:p>
          <w:p w:rsidR="00832E99" w:rsidRPr="00832E99" w:rsidRDefault="00832E99" w:rsidP="00832E99">
            <w:pPr>
              <w:widowControl w:val="0"/>
              <w:autoSpaceDE w:val="0"/>
              <w:autoSpaceDN w:val="0"/>
              <w:adjustRightInd w:val="0"/>
              <w:jc w:val="center"/>
              <w:rPr>
                <w:rFonts w:eastAsia="Times New Roman"/>
                <w:lang w:eastAsia="en-US"/>
              </w:rPr>
            </w:pPr>
          </w:p>
        </w:tc>
      </w:tr>
      <w:tr w:rsidR="00832E99" w:rsidRPr="00832E99" w:rsidTr="00832E99">
        <w:trPr>
          <w:trHeight w:hRule="exact" w:val="678"/>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4.</w:t>
            </w:r>
          </w:p>
        </w:tc>
        <w:tc>
          <w:tcPr>
            <w:tcW w:w="454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Передача электронной отчетности «СБИС»</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proofErr w:type="spellStart"/>
            <w:r w:rsidRPr="00832E99">
              <w:rPr>
                <w:rFonts w:eastAsia="Times New Roman"/>
                <w:sz w:val="22"/>
                <w:szCs w:val="22"/>
                <w:lang w:eastAsia="en-US"/>
              </w:rPr>
              <w:t>усл.ед</w:t>
            </w:r>
            <w:proofErr w:type="spellEnd"/>
            <w:r w:rsidRPr="00832E99">
              <w:rPr>
                <w:rFonts w:eastAsia="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9 000</w:t>
            </w:r>
          </w:p>
        </w:tc>
      </w:tr>
      <w:tr w:rsidR="00832E99" w:rsidRPr="00832E99" w:rsidTr="00832E99">
        <w:trPr>
          <w:trHeight w:hRule="exact" w:val="930"/>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5.</w:t>
            </w:r>
          </w:p>
        </w:tc>
        <w:tc>
          <w:tcPr>
            <w:tcW w:w="454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Услуги по информационно-</w:t>
            </w:r>
            <w:proofErr w:type="spellStart"/>
            <w:r w:rsidRPr="00832E99">
              <w:rPr>
                <w:rFonts w:eastAsia="Times New Roman"/>
                <w:sz w:val="22"/>
                <w:szCs w:val="22"/>
                <w:lang w:eastAsia="en-US"/>
              </w:rPr>
              <w:t>консультационому</w:t>
            </w:r>
            <w:proofErr w:type="spellEnd"/>
            <w:r w:rsidRPr="00832E99">
              <w:rPr>
                <w:rFonts w:eastAsia="Times New Roman"/>
                <w:sz w:val="22"/>
                <w:szCs w:val="22"/>
                <w:lang w:eastAsia="en-US"/>
              </w:rPr>
              <w:t xml:space="preserve"> обслуживанию и технической поддержке ПО</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proofErr w:type="spellStart"/>
            <w:r w:rsidRPr="00832E99">
              <w:rPr>
                <w:rFonts w:eastAsia="Times New Roman"/>
                <w:sz w:val="22"/>
                <w:szCs w:val="22"/>
                <w:lang w:eastAsia="en-US"/>
              </w:rPr>
              <w:t>усл.ед</w:t>
            </w:r>
            <w:proofErr w:type="spellEnd"/>
            <w:r w:rsidRPr="00832E99">
              <w:rPr>
                <w:rFonts w:eastAsia="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30 000</w:t>
            </w:r>
          </w:p>
        </w:tc>
      </w:tr>
      <w:tr w:rsidR="00832E99" w:rsidRPr="00832E99" w:rsidTr="00832E99">
        <w:trPr>
          <w:trHeight w:hRule="exact" w:val="904"/>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val="en-US" w:eastAsia="en-US"/>
              </w:rPr>
            </w:pPr>
            <w:r w:rsidRPr="00832E99">
              <w:rPr>
                <w:rFonts w:eastAsia="Times New Roman"/>
                <w:sz w:val="22"/>
                <w:szCs w:val="22"/>
                <w:lang w:val="en-US" w:eastAsia="en-US"/>
              </w:rPr>
              <w:t>6.</w:t>
            </w:r>
          </w:p>
        </w:tc>
        <w:tc>
          <w:tcPr>
            <w:tcW w:w="4543" w:type="dxa"/>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ind w:firstLine="69"/>
              <w:rPr>
                <w:rFonts w:eastAsia="Times New Roman"/>
                <w:lang w:eastAsia="en-US"/>
              </w:rPr>
            </w:pPr>
            <w:r w:rsidRPr="00832E99">
              <w:rPr>
                <w:rFonts w:eastAsia="Times New Roman"/>
                <w:sz w:val="22"/>
                <w:szCs w:val="22"/>
                <w:lang w:eastAsia="en-US"/>
              </w:rPr>
              <w:t xml:space="preserve">Установка программного комплекса </w:t>
            </w:r>
            <w:proofErr w:type="spellStart"/>
            <w:r w:rsidRPr="00832E99">
              <w:rPr>
                <w:rFonts w:eastAsia="Times New Roman"/>
                <w:sz w:val="22"/>
                <w:szCs w:val="22"/>
                <w:lang w:val="en-US" w:eastAsia="en-US"/>
              </w:rPr>
              <w:t>VipNetClient</w:t>
            </w:r>
            <w:proofErr w:type="spellEnd"/>
            <w:r w:rsidRPr="00832E99">
              <w:rPr>
                <w:rFonts w:eastAsia="Times New Roman"/>
                <w:sz w:val="22"/>
                <w:szCs w:val="22"/>
                <w:lang w:eastAsia="en-US"/>
              </w:rPr>
              <w:t xml:space="preserve"> для взаимодействия с ПФР</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Pr>
                <w:rFonts w:eastAsia="Times New Roman"/>
                <w:sz w:val="22"/>
                <w:szCs w:val="22"/>
                <w:lang w:eastAsia="en-US"/>
              </w:rPr>
              <w:t>е</w:t>
            </w:r>
            <w:bookmarkStart w:id="0" w:name="_GoBack"/>
            <w:bookmarkEnd w:id="0"/>
            <w:r w:rsidRPr="00832E99">
              <w:rPr>
                <w:rFonts w:eastAsia="Times New Roman"/>
                <w:sz w:val="22"/>
                <w:szCs w:val="22"/>
                <w:lang w:eastAsia="en-US"/>
              </w:rPr>
              <w:t>д.</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32E99" w:rsidRPr="00832E99" w:rsidRDefault="00832E99" w:rsidP="00832E99">
            <w:pPr>
              <w:widowControl w:val="0"/>
              <w:autoSpaceDE w:val="0"/>
              <w:autoSpaceDN w:val="0"/>
              <w:adjustRightInd w:val="0"/>
              <w:jc w:val="center"/>
              <w:rPr>
                <w:rFonts w:eastAsia="Times New Roman"/>
                <w:lang w:eastAsia="en-US"/>
              </w:rPr>
            </w:pPr>
            <w:r w:rsidRPr="00832E99">
              <w:rPr>
                <w:rFonts w:eastAsia="Times New Roman"/>
                <w:sz w:val="22"/>
                <w:szCs w:val="22"/>
                <w:lang w:eastAsia="en-US"/>
              </w:rPr>
              <w:t>125 000</w:t>
            </w:r>
          </w:p>
        </w:tc>
      </w:tr>
    </w:tbl>
    <w:p w:rsidR="005F3CDF" w:rsidRDefault="005F3CDF" w:rsidP="005F3CDF">
      <w:pPr>
        <w:spacing w:line="360" w:lineRule="auto"/>
        <w:jc w:val="both"/>
        <w:rPr>
          <w:bCs/>
          <w:sz w:val="28"/>
          <w:szCs w:val="28"/>
        </w:rPr>
      </w:pPr>
    </w:p>
    <w:p w:rsidR="005F3CDF" w:rsidRDefault="005F3CDF" w:rsidP="005F3CDF">
      <w:pPr>
        <w:spacing w:line="360" w:lineRule="auto"/>
        <w:jc w:val="right"/>
        <w:rPr>
          <w:bCs/>
          <w:sz w:val="28"/>
          <w:szCs w:val="28"/>
        </w:rPr>
      </w:pPr>
      <w:r>
        <w:rPr>
          <w:bCs/>
          <w:sz w:val="28"/>
          <w:szCs w:val="28"/>
        </w:rPr>
        <w:t>»</w:t>
      </w:r>
    </w:p>
    <w:p w:rsidR="00C82B33" w:rsidRDefault="00C82B33" w:rsidP="006D19D4">
      <w:pPr>
        <w:autoSpaceDE w:val="0"/>
        <w:autoSpaceDN w:val="0"/>
        <w:adjustRightInd w:val="0"/>
        <w:spacing w:line="276" w:lineRule="auto"/>
        <w:jc w:val="both"/>
        <w:rPr>
          <w:sz w:val="28"/>
          <w:szCs w:val="28"/>
        </w:rPr>
      </w:pPr>
    </w:p>
    <w:p w:rsidR="00C82B33" w:rsidRDefault="00C82B33" w:rsidP="006D19D4">
      <w:pPr>
        <w:autoSpaceDE w:val="0"/>
        <w:autoSpaceDN w:val="0"/>
        <w:adjustRightInd w:val="0"/>
        <w:spacing w:line="276" w:lineRule="auto"/>
        <w:jc w:val="both"/>
        <w:rPr>
          <w:sz w:val="28"/>
          <w:szCs w:val="28"/>
        </w:rPr>
      </w:pPr>
    </w:p>
    <w:p w:rsidR="002D302F" w:rsidRPr="004105AE" w:rsidRDefault="009E0723" w:rsidP="006D19D4">
      <w:pPr>
        <w:autoSpaceDE w:val="0"/>
        <w:autoSpaceDN w:val="0"/>
        <w:adjustRightInd w:val="0"/>
        <w:spacing w:line="276" w:lineRule="auto"/>
        <w:jc w:val="both"/>
        <w:rPr>
          <w:sz w:val="28"/>
          <w:szCs w:val="28"/>
        </w:rPr>
      </w:pPr>
      <w:r>
        <w:rPr>
          <w:sz w:val="28"/>
          <w:szCs w:val="28"/>
        </w:rPr>
        <w:lastRenderedPageBreak/>
        <w:t>2</w:t>
      </w:r>
      <w:r w:rsidRPr="0059122B">
        <w:rPr>
          <w:sz w:val="28"/>
          <w:szCs w:val="28"/>
        </w:rPr>
        <w:t xml:space="preserve">. Контроль за исполнением настоящего постановления возложить </w:t>
      </w:r>
      <w:r w:rsidR="003F2CB8">
        <w:rPr>
          <w:sz w:val="28"/>
          <w:szCs w:val="28"/>
        </w:rPr>
        <w:br/>
      </w:r>
      <w:r w:rsidRPr="0059122B">
        <w:rPr>
          <w:sz w:val="28"/>
          <w:szCs w:val="28"/>
        </w:rPr>
        <w:t xml:space="preserve">на </w:t>
      </w:r>
      <w:r>
        <w:rPr>
          <w:sz w:val="28"/>
          <w:szCs w:val="28"/>
        </w:rPr>
        <w:t xml:space="preserve">заместителя главы городского округа - </w:t>
      </w:r>
      <w:r w:rsidRPr="0059122B">
        <w:rPr>
          <w:sz w:val="28"/>
          <w:szCs w:val="28"/>
        </w:rPr>
        <w:t xml:space="preserve">руководителя </w:t>
      </w:r>
      <w:r w:rsidR="003F2CB8">
        <w:rPr>
          <w:sz w:val="28"/>
          <w:szCs w:val="28"/>
        </w:rPr>
        <w:br/>
      </w:r>
      <w:r w:rsidRPr="0059122B">
        <w:rPr>
          <w:sz w:val="28"/>
          <w:szCs w:val="28"/>
        </w:rPr>
        <w:t xml:space="preserve">аппарата </w:t>
      </w:r>
      <w:r>
        <w:rPr>
          <w:sz w:val="28"/>
          <w:szCs w:val="28"/>
        </w:rPr>
        <w:t>администр</w:t>
      </w:r>
      <w:r w:rsidR="004105AE">
        <w:rPr>
          <w:sz w:val="28"/>
          <w:szCs w:val="28"/>
        </w:rPr>
        <w:t>ации городского округа Тольятти</w:t>
      </w:r>
      <w:r w:rsidR="004105AE" w:rsidRPr="004105AE">
        <w:rPr>
          <w:sz w:val="28"/>
          <w:szCs w:val="28"/>
        </w:rPr>
        <w:t xml:space="preserve"> </w:t>
      </w:r>
      <w:proofErr w:type="spellStart"/>
      <w:r w:rsidR="004105AE">
        <w:rPr>
          <w:sz w:val="28"/>
          <w:szCs w:val="28"/>
        </w:rPr>
        <w:t>Блинову</w:t>
      </w:r>
      <w:proofErr w:type="spellEnd"/>
      <w:r w:rsidR="004105AE">
        <w:rPr>
          <w:sz w:val="28"/>
          <w:szCs w:val="28"/>
        </w:rPr>
        <w:t xml:space="preserve"> Т.В.</w:t>
      </w:r>
    </w:p>
    <w:p w:rsidR="00E8278C" w:rsidRDefault="00E8278C" w:rsidP="003F2CB8">
      <w:pPr>
        <w:tabs>
          <w:tab w:val="left" w:pos="7088"/>
        </w:tabs>
        <w:spacing w:line="360" w:lineRule="auto"/>
        <w:jc w:val="both"/>
        <w:rPr>
          <w:sz w:val="28"/>
          <w:szCs w:val="28"/>
        </w:rPr>
      </w:pPr>
    </w:p>
    <w:p w:rsidR="00C82B33" w:rsidRDefault="00C82B33" w:rsidP="003F2CB8">
      <w:pPr>
        <w:tabs>
          <w:tab w:val="left" w:pos="7088"/>
        </w:tabs>
        <w:spacing w:line="360" w:lineRule="auto"/>
        <w:jc w:val="both"/>
        <w:rPr>
          <w:sz w:val="28"/>
          <w:szCs w:val="28"/>
        </w:rPr>
      </w:pPr>
    </w:p>
    <w:p w:rsidR="00A64A2A" w:rsidRDefault="00A64A2A" w:rsidP="003F2CB8">
      <w:pPr>
        <w:tabs>
          <w:tab w:val="left" w:pos="7088"/>
        </w:tabs>
        <w:spacing w:line="360" w:lineRule="auto"/>
        <w:jc w:val="both"/>
        <w:rPr>
          <w:sz w:val="28"/>
          <w:szCs w:val="28"/>
        </w:rPr>
      </w:pPr>
    </w:p>
    <w:p w:rsidR="009E0723" w:rsidRDefault="008F1654" w:rsidP="00507A55">
      <w:pPr>
        <w:tabs>
          <w:tab w:val="left" w:pos="7088"/>
        </w:tabs>
        <w:spacing w:line="276" w:lineRule="auto"/>
        <w:jc w:val="both"/>
        <w:rPr>
          <w:sz w:val="28"/>
          <w:szCs w:val="28"/>
        </w:rPr>
      </w:pPr>
      <w:r>
        <w:rPr>
          <w:sz w:val="28"/>
          <w:szCs w:val="28"/>
        </w:rPr>
        <w:t>Г</w:t>
      </w:r>
      <w:r w:rsidR="00507A55" w:rsidRPr="00507A55">
        <w:rPr>
          <w:sz w:val="28"/>
          <w:szCs w:val="28"/>
        </w:rPr>
        <w:t>лав</w:t>
      </w:r>
      <w:r>
        <w:rPr>
          <w:sz w:val="28"/>
          <w:szCs w:val="28"/>
        </w:rPr>
        <w:t xml:space="preserve">а </w:t>
      </w:r>
      <w:r w:rsidR="00507A55" w:rsidRPr="00507A55">
        <w:rPr>
          <w:sz w:val="28"/>
          <w:szCs w:val="28"/>
        </w:rPr>
        <w:t>городского округа</w:t>
      </w:r>
      <w:r w:rsidR="009E0723" w:rsidRPr="0059122B">
        <w:rPr>
          <w:sz w:val="28"/>
          <w:szCs w:val="28"/>
        </w:rPr>
        <w:t xml:space="preserve">   </w:t>
      </w:r>
      <w:r w:rsidR="009E0723">
        <w:rPr>
          <w:sz w:val="28"/>
          <w:szCs w:val="28"/>
        </w:rPr>
        <w:t xml:space="preserve">                                              </w:t>
      </w:r>
      <w:r w:rsidR="00507A55">
        <w:rPr>
          <w:sz w:val="28"/>
          <w:szCs w:val="28"/>
        </w:rPr>
        <w:t xml:space="preserve"> </w:t>
      </w:r>
      <w:r>
        <w:rPr>
          <w:sz w:val="28"/>
          <w:szCs w:val="28"/>
        </w:rPr>
        <w:t xml:space="preserve">   </w:t>
      </w:r>
      <w:r w:rsidR="009E0723">
        <w:rPr>
          <w:sz w:val="28"/>
          <w:szCs w:val="28"/>
        </w:rPr>
        <w:t xml:space="preserve">       </w:t>
      </w:r>
      <w:r w:rsidR="00507A55">
        <w:rPr>
          <w:sz w:val="28"/>
          <w:szCs w:val="28"/>
        </w:rPr>
        <w:t xml:space="preserve"> </w:t>
      </w:r>
      <w:r w:rsidR="009E0723">
        <w:rPr>
          <w:sz w:val="28"/>
          <w:szCs w:val="28"/>
        </w:rPr>
        <w:t xml:space="preserve">          </w:t>
      </w:r>
      <w:r w:rsidR="009E0723" w:rsidRPr="0059122B">
        <w:rPr>
          <w:sz w:val="28"/>
          <w:szCs w:val="28"/>
        </w:rPr>
        <w:t xml:space="preserve"> </w:t>
      </w:r>
      <w:r w:rsidR="00507A55">
        <w:rPr>
          <w:sz w:val="28"/>
          <w:szCs w:val="28"/>
        </w:rPr>
        <w:t>Н</w:t>
      </w:r>
      <w:r w:rsidR="003F2CB8">
        <w:rPr>
          <w:sz w:val="28"/>
          <w:szCs w:val="28"/>
        </w:rPr>
        <w:t>.</w:t>
      </w:r>
      <w:r>
        <w:rPr>
          <w:sz w:val="28"/>
          <w:szCs w:val="28"/>
        </w:rPr>
        <w:t xml:space="preserve">А. </w:t>
      </w:r>
      <w:proofErr w:type="spellStart"/>
      <w:r>
        <w:rPr>
          <w:sz w:val="28"/>
          <w:szCs w:val="28"/>
        </w:rPr>
        <w:t>Ренц</w:t>
      </w:r>
      <w:proofErr w:type="spellEnd"/>
      <w:r w:rsidR="009E0723" w:rsidRPr="0059122B">
        <w:rPr>
          <w:sz w:val="28"/>
          <w:szCs w:val="28"/>
        </w:rPr>
        <w:t xml:space="preserve">                           </w:t>
      </w:r>
      <w:r w:rsidR="009E0723">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2E" w:rsidRDefault="0079362E" w:rsidP="00745CFE">
      <w:r>
        <w:separator/>
      </w:r>
    </w:p>
  </w:endnote>
  <w:endnote w:type="continuationSeparator" w:id="0">
    <w:p w:rsidR="0079362E" w:rsidRDefault="0079362E"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2E" w:rsidRDefault="0079362E" w:rsidP="00745CFE">
      <w:r>
        <w:separator/>
      </w:r>
    </w:p>
  </w:footnote>
  <w:footnote w:type="continuationSeparator" w:id="0">
    <w:p w:rsidR="0079362E" w:rsidRDefault="0079362E"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2E99">
      <w:rPr>
        <w:rStyle w:val="a5"/>
        <w:noProof/>
      </w:rPr>
      <w:t>3</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visibility:visible" o:bullet="t">
        <v:imagedata r:id="rId1" o:title=""/>
      </v:shape>
    </w:pict>
  </w:numPicBullet>
  <w:numPicBullet w:numPicBulletId="1">
    <w:pict>
      <v:shape id="_x0000_i1081" type="#_x0000_t75" style="width:3in;height:3in;visibility:visible" o:bullet="t">
        <v:imagedata r:id="rId2" o:title=""/>
      </v:shape>
    </w:pict>
  </w:numPicBullet>
  <w:numPicBullet w:numPicBulletId="2">
    <w:pict>
      <v:shape id="_x0000_i1082" type="#_x0000_t75" style="width:3in;height:3in;visibility:visible" o:bullet="t">
        <v:imagedata r:id="rId3" o:title=""/>
      </v:shape>
    </w:pict>
  </w:numPicBullet>
  <w:numPicBullet w:numPicBulletId="3">
    <w:pict>
      <v:shape id="_x0000_i1083" type="#_x0000_t75" style="width:3in;height:3in;visibility:visible" o:bullet="t">
        <v:imagedata r:id="rId4" o:title=""/>
      </v:shape>
    </w:pict>
  </w:numPicBullet>
  <w:numPicBullet w:numPicBulletId="4">
    <w:pict>
      <v:shape id="_x0000_i1084" type="#_x0000_t75" style="width:3in;height:3in;visibility:visible" o:bullet="t">
        <v:imagedata r:id="rId5" o:title=""/>
      </v:shape>
    </w:pict>
  </w:numPicBullet>
  <w:numPicBullet w:numPicBulletId="5">
    <w:pict>
      <v:shape id="_x0000_i1085"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4C46"/>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3F1F"/>
    <w:rsid w:val="00075B45"/>
    <w:rsid w:val="00080814"/>
    <w:rsid w:val="00080C68"/>
    <w:rsid w:val="0008138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1E2C"/>
    <w:rsid w:val="000D25CB"/>
    <w:rsid w:val="000D4265"/>
    <w:rsid w:val="000D56BE"/>
    <w:rsid w:val="000D714B"/>
    <w:rsid w:val="000E0AAC"/>
    <w:rsid w:val="000E1CE8"/>
    <w:rsid w:val="000F1FFB"/>
    <w:rsid w:val="000F2E5B"/>
    <w:rsid w:val="000F3626"/>
    <w:rsid w:val="000F625F"/>
    <w:rsid w:val="000F7225"/>
    <w:rsid w:val="000F77B9"/>
    <w:rsid w:val="00100455"/>
    <w:rsid w:val="00100998"/>
    <w:rsid w:val="0010194D"/>
    <w:rsid w:val="00101BC9"/>
    <w:rsid w:val="00102217"/>
    <w:rsid w:val="00104413"/>
    <w:rsid w:val="00104797"/>
    <w:rsid w:val="00105603"/>
    <w:rsid w:val="00114215"/>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1BC2"/>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EB"/>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54EE"/>
    <w:rsid w:val="001C76EF"/>
    <w:rsid w:val="001D35AA"/>
    <w:rsid w:val="001D39B8"/>
    <w:rsid w:val="001D406D"/>
    <w:rsid w:val="001D4DBC"/>
    <w:rsid w:val="001D6DDE"/>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163"/>
    <w:rsid w:val="002942C4"/>
    <w:rsid w:val="00296808"/>
    <w:rsid w:val="002A08B0"/>
    <w:rsid w:val="002A1B7E"/>
    <w:rsid w:val="002A5D05"/>
    <w:rsid w:val="002A67EA"/>
    <w:rsid w:val="002A7890"/>
    <w:rsid w:val="002A7B49"/>
    <w:rsid w:val="002B0801"/>
    <w:rsid w:val="002B2A28"/>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D8E"/>
    <w:rsid w:val="002F19F4"/>
    <w:rsid w:val="002F30AA"/>
    <w:rsid w:val="002F44D3"/>
    <w:rsid w:val="002F6BE0"/>
    <w:rsid w:val="003052B4"/>
    <w:rsid w:val="0030575A"/>
    <w:rsid w:val="00307FE1"/>
    <w:rsid w:val="00310644"/>
    <w:rsid w:val="0031085A"/>
    <w:rsid w:val="0031257F"/>
    <w:rsid w:val="00312890"/>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1EFA"/>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3F7AB2"/>
    <w:rsid w:val="00400741"/>
    <w:rsid w:val="00400C76"/>
    <w:rsid w:val="00402812"/>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4BEB"/>
    <w:rsid w:val="00435528"/>
    <w:rsid w:val="004371BC"/>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CCE"/>
    <w:rsid w:val="004C5D64"/>
    <w:rsid w:val="004C5ED0"/>
    <w:rsid w:val="004C5F40"/>
    <w:rsid w:val="004C61BD"/>
    <w:rsid w:val="004C722C"/>
    <w:rsid w:val="004D0967"/>
    <w:rsid w:val="004D13EE"/>
    <w:rsid w:val="004D1DA1"/>
    <w:rsid w:val="004D387C"/>
    <w:rsid w:val="004D659B"/>
    <w:rsid w:val="004E0F18"/>
    <w:rsid w:val="004E2E27"/>
    <w:rsid w:val="004E2F13"/>
    <w:rsid w:val="004E32BD"/>
    <w:rsid w:val="004E54C9"/>
    <w:rsid w:val="004E5DB8"/>
    <w:rsid w:val="004E61E6"/>
    <w:rsid w:val="004E6435"/>
    <w:rsid w:val="004E65FB"/>
    <w:rsid w:val="004F1883"/>
    <w:rsid w:val="004F342E"/>
    <w:rsid w:val="004F6A30"/>
    <w:rsid w:val="004F7502"/>
    <w:rsid w:val="00500E15"/>
    <w:rsid w:val="00501352"/>
    <w:rsid w:val="00502215"/>
    <w:rsid w:val="00505CE0"/>
    <w:rsid w:val="00507A55"/>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37540"/>
    <w:rsid w:val="005400D7"/>
    <w:rsid w:val="005402EB"/>
    <w:rsid w:val="00540F50"/>
    <w:rsid w:val="005425EF"/>
    <w:rsid w:val="0054496C"/>
    <w:rsid w:val="005468F0"/>
    <w:rsid w:val="00546FCF"/>
    <w:rsid w:val="0055340A"/>
    <w:rsid w:val="00553D3E"/>
    <w:rsid w:val="005546F2"/>
    <w:rsid w:val="00555EA9"/>
    <w:rsid w:val="00557843"/>
    <w:rsid w:val="00557DEF"/>
    <w:rsid w:val="00557F46"/>
    <w:rsid w:val="00560C7A"/>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2BD6"/>
    <w:rsid w:val="00595951"/>
    <w:rsid w:val="00595FF0"/>
    <w:rsid w:val="00596C46"/>
    <w:rsid w:val="005A0044"/>
    <w:rsid w:val="005A0152"/>
    <w:rsid w:val="005A029B"/>
    <w:rsid w:val="005A1D15"/>
    <w:rsid w:val="005A3F8E"/>
    <w:rsid w:val="005A46D4"/>
    <w:rsid w:val="005A4B5C"/>
    <w:rsid w:val="005A6726"/>
    <w:rsid w:val="005A69D5"/>
    <w:rsid w:val="005A6A89"/>
    <w:rsid w:val="005A6E8F"/>
    <w:rsid w:val="005A728D"/>
    <w:rsid w:val="005B02CD"/>
    <w:rsid w:val="005B12A6"/>
    <w:rsid w:val="005B258C"/>
    <w:rsid w:val="005B344D"/>
    <w:rsid w:val="005B38A2"/>
    <w:rsid w:val="005B53B4"/>
    <w:rsid w:val="005B67C7"/>
    <w:rsid w:val="005B6EF1"/>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3CDF"/>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9F6"/>
    <w:rsid w:val="00622EC3"/>
    <w:rsid w:val="0062432C"/>
    <w:rsid w:val="006257B0"/>
    <w:rsid w:val="00625E51"/>
    <w:rsid w:val="006274DD"/>
    <w:rsid w:val="0063475A"/>
    <w:rsid w:val="006353ED"/>
    <w:rsid w:val="00636A47"/>
    <w:rsid w:val="00640325"/>
    <w:rsid w:val="00641895"/>
    <w:rsid w:val="00641F00"/>
    <w:rsid w:val="00642125"/>
    <w:rsid w:val="006437AA"/>
    <w:rsid w:val="00645A17"/>
    <w:rsid w:val="006460F8"/>
    <w:rsid w:val="00647182"/>
    <w:rsid w:val="006479BC"/>
    <w:rsid w:val="00651165"/>
    <w:rsid w:val="006547F1"/>
    <w:rsid w:val="00660B14"/>
    <w:rsid w:val="00661AED"/>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115C"/>
    <w:rsid w:val="00693BFC"/>
    <w:rsid w:val="006947E1"/>
    <w:rsid w:val="0069780E"/>
    <w:rsid w:val="006A37A3"/>
    <w:rsid w:val="006A3881"/>
    <w:rsid w:val="006A4267"/>
    <w:rsid w:val="006A47E9"/>
    <w:rsid w:val="006A6AEE"/>
    <w:rsid w:val="006A6F10"/>
    <w:rsid w:val="006A7EC2"/>
    <w:rsid w:val="006B02DF"/>
    <w:rsid w:val="006B0402"/>
    <w:rsid w:val="006B1822"/>
    <w:rsid w:val="006B1CA3"/>
    <w:rsid w:val="006B4651"/>
    <w:rsid w:val="006C13A0"/>
    <w:rsid w:val="006C265C"/>
    <w:rsid w:val="006C3220"/>
    <w:rsid w:val="006C39BE"/>
    <w:rsid w:val="006C4B38"/>
    <w:rsid w:val="006C6087"/>
    <w:rsid w:val="006C6A11"/>
    <w:rsid w:val="006D0010"/>
    <w:rsid w:val="006D19D4"/>
    <w:rsid w:val="006D2992"/>
    <w:rsid w:val="006D3372"/>
    <w:rsid w:val="006D3C51"/>
    <w:rsid w:val="006D3DE0"/>
    <w:rsid w:val="006D402A"/>
    <w:rsid w:val="006D51C1"/>
    <w:rsid w:val="006E2288"/>
    <w:rsid w:val="006E23FE"/>
    <w:rsid w:val="006E2BD0"/>
    <w:rsid w:val="006E5306"/>
    <w:rsid w:val="006E67DB"/>
    <w:rsid w:val="006E778D"/>
    <w:rsid w:val="006F0172"/>
    <w:rsid w:val="006F0B1A"/>
    <w:rsid w:val="006F17DB"/>
    <w:rsid w:val="006F2AB4"/>
    <w:rsid w:val="006F3552"/>
    <w:rsid w:val="006F4073"/>
    <w:rsid w:val="006F411D"/>
    <w:rsid w:val="006F5601"/>
    <w:rsid w:val="006F6DD8"/>
    <w:rsid w:val="006F733C"/>
    <w:rsid w:val="007023D3"/>
    <w:rsid w:val="00702ED6"/>
    <w:rsid w:val="007036F1"/>
    <w:rsid w:val="00704447"/>
    <w:rsid w:val="007051C7"/>
    <w:rsid w:val="00706370"/>
    <w:rsid w:val="007067E9"/>
    <w:rsid w:val="007079FE"/>
    <w:rsid w:val="00707A05"/>
    <w:rsid w:val="007107F0"/>
    <w:rsid w:val="00712083"/>
    <w:rsid w:val="00712624"/>
    <w:rsid w:val="0071454E"/>
    <w:rsid w:val="00714BAA"/>
    <w:rsid w:val="00715738"/>
    <w:rsid w:val="00715741"/>
    <w:rsid w:val="00716EF0"/>
    <w:rsid w:val="0072145F"/>
    <w:rsid w:val="00726C03"/>
    <w:rsid w:val="00726C4F"/>
    <w:rsid w:val="007303AD"/>
    <w:rsid w:val="0073080F"/>
    <w:rsid w:val="007347F8"/>
    <w:rsid w:val="0073485D"/>
    <w:rsid w:val="00735EEA"/>
    <w:rsid w:val="00736658"/>
    <w:rsid w:val="00737418"/>
    <w:rsid w:val="00741020"/>
    <w:rsid w:val="007412DC"/>
    <w:rsid w:val="00745CFE"/>
    <w:rsid w:val="0074688E"/>
    <w:rsid w:val="007475EA"/>
    <w:rsid w:val="00747B8A"/>
    <w:rsid w:val="00750367"/>
    <w:rsid w:val="0075195A"/>
    <w:rsid w:val="00752584"/>
    <w:rsid w:val="00753751"/>
    <w:rsid w:val="00755D23"/>
    <w:rsid w:val="00756097"/>
    <w:rsid w:val="007561F1"/>
    <w:rsid w:val="00756BCD"/>
    <w:rsid w:val="007572A3"/>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362E"/>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1A7E"/>
    <w:rsid w:val="007D5393"/>
    <w:rsid w:val="007D700C"/>
    <w:rsid w:val="007D7DC0"/>
    <w:rsid w:val="007E125C"/>
    <w:rsid w:val="007E3001"/>
    <w:rsid w:val="007E30B8"/>
    <w:rsid w:val="007F0EF0"/>
    <w:rsid w:val="007F1251"/>
    <w:rsid w:val="007F2E31"/>
    <w:rsid w:val="007F3853"/>
    <w:rsid w:val="007F5006"/>
    <w:rsid w:val="007F625F"/>
    <w:rsid w:val="007F6CB6"/>
    <w:rsid w:val="007F7FA3"/>
    <w:rsid w:val="00800EAF"/>
    <w:rsid w:val="00800FFF"/>
    <w:rsid w:val="00810176"/>
    <w:rsid w:val="008130AA"/>
    <w:rsid w:val="00813A22"/>
    <w:rsid w:val="008145E3"/>
    <w:rsid w:val="00814EAB"/>
    <w:rsid w:val="00815AA2"/>
    <w:rsid w:val="0081644A"/>
    <w:rsid w:val="008179E2"/>
    <w:rsid w:val="00817C51"/>
    <w:rsid w:val="0082004F"/>
    <w:rsid w:val="00820269"/>
    <w:rsid w:val="008202C2"/>
    <w:rsid w:val="008214CC"/>
    <w:rsid w:val="008227BC"/>
    <w:rsid w:val="00823B5B"/>
    <w:rsid w:val="00825F5C"/>
    <w:rsid w:val="00827E9E"/>
    <w:rsid w:val="00827EA9"/>
    <w:rsid w:val="00832E9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97D9F"/>
    <w:rsid w:val="008A03E0"/>
    <w:rsid w:val="008A2FBB"/>
    <w:rsid w:val="008A32D3"/>
    <w:rsid w:val="008A7B64"/>
    <w:rsid w:val="008A7FE5"/>
    <w:rsid w:val="008B07A0"/>
    <w:rsid w:val="008B0DB2"/>
    <w:rsid w:val="008B181E"/>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1654"/>
    <w:rsid w:val="008F2B5D"/>
    <w:rsid w:val="008F5442"/>
    <w:rsid w:val="008F65A0"/>
    <w:rsid w:val="008F69F2"/>
    <w:rsid w:val="00900248"/>
    <w:rsid w:val="00900FCF"/>
    <w:rsid w:val="00901017"/>
    <w:rsid w:val="00902EE9"/>
    <w:rsid w:val="00903866"/>
    <w:rsid w:val="0090663C"/>
    <w:rsid w:val="00907D3C"/>
    <w:rsid w:val="009100D3"/>
    <w:rsid w:val="00910DD6"/>
    <w:rsid w:val="00912FA4"/>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2716"/>
    <w:rsid w:val="00953018"/>
    <w:rsid w:val="00954343"/>
    <w:rsid w:val="00954E2D"/>
    <w:rsid w:val="009610E2"/>
    <w:rsid w:val="00962CAA"/>
    <w:rsid w:val="00963207"/>
    <w:rsid w:val="009651BC"/>
    <w:rsid w:val="00966E55"/>
    <w:rsid w:val="0096752B"/>
    <w:rsid w:val="009708B1"/>
    <w:rsid w:val="00970C02"/>
    <w:rsid w:val="009715BD"/>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69C5"/>
    <w:rsid w:val="009D6E4B"/>
    <w:rsid w:val="009E0723"/>
    <w:rsid w:val="009E0BED"/>
    <w:rsid w:val="009E0F16"/>
    <w:rsid w:val="009E1A09"/>
    <w:rsid w:val="009E21D0"/>
    <w:rsid w:val="009E267F"/>
    <w:rsid w:val="009E44F9"/>
    <w:rsid w:val="009E6BBB"/>
    <w:rsid w:val="009E6DDF"/>
    <w:rsid w:val="009E733F"/>
    <w:rsid w:val="009E743C"/>
    <w:rsid w:val="009F05AE"/>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3CD"/>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4FC3"/>
    <w:rsid w:val="00A3511A"/>
    <w:rsid w:val="00A364D0"/>
    <w:rsid w:val="00A3740A"/>
    <w:rsid w:val="00A4041F"/>
    <w:rsid w:val="00A4297A"/>
    <w:rsid w:val="00A44804"/>
    <w:rsid w:val="00A44876"/>
    <w:rsid w:val="00A50715"/>
    <w:rsid w:val="00A50A56"/>
    <w:rsid w:val="00A516CD"/>
    <w:rsid w:val="00A51CE5"/>
    <w:rsid w:val="00A6016B"/>
    <w:rsid w:val="00A6203F"/>
    <w:rsid w:val="00A63738"/>
    <w:rsid w:val="00A647A8"/>
    <w:rsid w:val="00A64A2A"/>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3DD2"/>
    <w:rsid w:val="00AD50E7"/>
    <w:rsid w:val="00AD6BE3"/>
    <w:rsid w:val="00AD6D57"/>
    <w:rsid w:val="00AD7DB3"/>
    <w:rsid w:val="00AE0899"/>
    <w:rsid w:val="00AE271F"/>
    <w:rsid w:val="00AE3CBB"/>
    <w:rsid w:val="00AE41CB"/>
    <w:rsid w:val="00AE4BD8"/>
    <w:rsid w:val="00AE614E"/>
    <w:rsid w:val="00AE78A9"/>
    <w:rsid w:val="00AF08EE"/>
    <w:rsid w:val="00AF1226"/>
    <w:rsid w:val="00AF2027"/>
    <w:rsid w:val="00AF2B48"/>
    <w:rsid w:val="00AF5824"/>
    <w:rsid w:val="00AF5A90"/>
    <w:rsid w:val="00AF643E"/>
    <w:rsid w:val="00B05F05"/>
    <w:rsid w:val="00B0745F"/>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27C31"/>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1612"/>
    <w:rsid w:val="00B8241E"/>
    <w:rsid w:val="00B8325D"/>
    <w:rsid w:val="00B8584D"/>
    <w:rsid w:val="00B867DF"/>
    <w:rsid w:val="00B92384"/>
    <w:rsid w:val="00B93378"/>
    <w:rsid w:val="00B93810"/>
    <w:rsid w:val="00B94E55"/>
    <w:rsid w:val="00B95C2E"/>
    <w:rsid w:val="00B96C1E"/>
    <w:rsid w:val="00BA04C4"/>
    <w:rsid w:val="00BA0C84"/>
    <w:rsid w:val="00BA2F6B"/>
    <w:rsid w:val="00BA329D"/>
    <w:rsid w:val="00BA634A"/>
    <w:rsid w:val="00BA68B9"/>
    <w:rsid w:val="00BA7F2C"/>
    <w:rsid w:val="00BB01C8"/>
    <w:rsid w:val="00BB06D2"/>
    <w:rsid w:val="00BB47CB"/>
    <w:rsid w:val="00BB58BF"/>
    <w:rsid w:val="00BC20BA"/>
    <w:rsid w:val="00BC4545"/>
    <w:rsid w:val="00BC4908"/>
    <w:rsid w:val="00BC5B0C"/>
    <w:rsid w:val="00BC5C61"/>
    <w:rsid w:val="00BD14D7"/>
    <w:rsid w:val="00BD312B"/>
    <w:rsid w:val="00BD3984"/>
    <w:rsid w:val="00BD4860"/>
    <w:rsid w:val="00BD590A"/>
    <w:rsid w:val="00BD63E5"/>
    <w:rsid w:val="00BD6AA8"/>
    <w:rsid w:val="00BE488D"/>
    <w:rsid w:val="00BE4E94"/>
    <w:rsid w:val="00BE797E"/>
    <w:rsid w:val="00BF1692"/>
    <w:rsid w:val="00BF4B5D"/>
    <w:rsid w:val="00BF667D"/>
    <w:rsid w:val="00C009F7"/>
    <w:rsid w:val="00C00D24"/>
    <w:rsid w:val="00C028A2"/>
    <w:rsid w:val="00C03965"/>
    <w:rsid w:val="00C12266"/>
    <w:rsid w:val="00C13A99"/>
    <w:rsid w:val="00C1698E"/>
    <w:rsid w:val="00C23587"/>
    <w:rsid w:val="00C24184"/>
    <w:rsid w:val="00C246AB"/>
    <w:rsid w:val="00C246E3"/>
    <w:rsid w:val="00C26381"/>
    <w:rsid w:val="00C3402B"/>
    <w:rsid w:val="00C417BB"/>
    <w:rsid w:val="00C42871"/>
    <w:rsid w:val="00C43A98"/>
    <w:rsid w:val="00C460FF"/>
    <w:rsid w:val="00C46702"/>
    <w:rsid w:val="00C46B77"/>
    <w:rsid w:val="00C4761E"/>
    <w:rsid w:val="00C5014E"/>
    <w:rsid w:val="00C50DC3"/>
    <w:rsid w:val="00C5223D"/>
    <w:rsid w:val="00C5483F"/>
    <w:rsid w:val="00C55587"/>
    <w:rsid w:val="00C57886"/>
    <w:rsid w:val="00C6081C"/>
    <w:rsid w:val="00C60CA4"/>
    <w:rsid w:val="00C619D4"/>
    <w:rsid w:val="00C62527"/>
    <w:rsid w:val="00C647BB"/>
    <w:rsid w:val="00C65B00"/>
    <w:rsid w:val="00C66EE0"/>
    <w:rsid w:val="00C7245D"/>
    <w:rsid w:val="00C75A8D"/>
    <w:rsid w:val="00C75CF5"/>
    <w:rsid w:val="00C82B33"/>
    <w:rsid w:val="00C82EFA"/>
    <w:rsid w:val="00C852DE"/>
    <w:rsid w:val="00C852F0"/>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3B40"/>
    <w:rsid w:val="00CF4893"/>
    <w:rsid w:val="00D0113C"/>
    <w:rsid w:val="00D0134E"/>
    <w:rsid w:val="00D027D1"/>
    <w:rsid w:val="00D02DBB"/>
    <w:rsid w:val="00D03F56"/>
    <w:rsid w:val="00D0560D"/>
    <w:rsid w:val="00D13051"/>
    <w:rsid w:val="00D1305E"/>
    <w:rsid w:val="00D13182"/>
    <w:rsid w:val="00D13EA0"/>
    <w:rsid w:val="00D13FF4"/>
    <w:rsid w:val="00D14310"/>
    <w:rsid w:val="00D16C4A"/>
    <w:rsid w:val="00D16FD0"/>
    <w:rsid w:val="00D17419"/>
    <w:rsid w:val="00D1755B"/>
    <w:rsid w:val="00D17821"/>
    <w:rsid w:val="00D207F8"/>
    <w:rsid w:val="00D24E56"/>
    <w:rsid w:val="00D25593"/>
    <w:rsid w:val="00D309CF"/>
    <w:rsid w:val="00D322F2"/>
    <w:rsid w:val="00D351B2"/>
    <w:rsid w:val="00D35FD8"/>
    <w:rsid w:val="00D368F3"/>
    <w:rsid w:val="00D37A95"/>
    <w:rsid w:val="00D40D82"/>
    <w:rsid w:val="00D412A7"/>
    <w:rsid w:val="00D416DA"/>
    <w:rsid w:val="00D41762"/>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01DC"/>
    <w:rsid w:val="00DB44CC"/>
    <w:rsid w:val="00DB4BA4"/>
    <w:rsid w:val="00DB6E22"/>
    <w:rsid w:val="00DB71F1"/>
    <w:rsid w:val="00DC1E4E"/>
    <w:rsid w:val="00DC2ACA"/>
    <w:rsid w:val="00DC4919"/>
    <w:rsid w:val="00DC4A20"/>
    <w:rsid w:val="00DC56D0"/>
    <w:rsid w:val="00DC6EE0"/>
    <w:rsid w:val="00DC7268"/>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4D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72915"/>
    <w:rsid w:val="00E813BE"/>
    <w:rsid w:val="00E821F4"/>
    <w:rsid w:val="00E8262E"/>
    <w:rsid w:val="00E8278C"/>
    <w:rsid w:val="00E84035"/>
    <w:rsid w:val="00E86F65"/>
    <w:rsid w:val="00E87DDF"/>
    <w:rsid w:val="00E91237"/>
    <w:rsid w:val="00E9179E"/>
    <w:rsid w:val="00E91B06"/>
    <w:rsid w:val="00E92B55"/>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4E9D"/>
    <w:rsid w:val="00F05238"/>
    <w:rsid w:val="00F109DE"/>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08C3"/>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86896"/>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172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CF0B6"/>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63"/>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 w:type="table" w:customStyle="1" w:styleId="23">
    <w:name w:val="Сетка таблицы2"/>
    <w:basedOn w:val="a1"/>
    <w:next w:val="af"/>
    <w:uiPriority w:val="59"/>
    <w:rsid w:val="00557F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5D8C-2A5B-42B7-A4B0-E999C23C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5</cp:revision>
  <cp:lastPrinted>2021-12-03T11:30:00Z</cp:lastPrinted>
  <dcterms:created xsi:type="dcterms:W3CDTF">2021-11-16T05:38:00Z</dcterms:created>
  <dcterms:modified xsi:type="dcterms:W3CDTF">2021-12-10T06:23:00Z</dcterms:modified>
</cp:coreProperties>
</file>