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7316E" w:rsidRDefault="00713756" w:rsidP="00CD6F13">
      <w:pPr>
        <w:spacing w:line="276" w:lineRule="auto"/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 xml:space="preserve">Настоящим </w:t>
      </w:r>
      <w:r w:rsidR="00B761D8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713756">
        <w:rPr>
          <w:bCs/>
          <w:sz w:val="28"/>
          <w:szCs w:val="28"/>
        </w:rPr>
        <w:t>департамент</w:t>
      </w:r>
      <w:r w:rsidR="00B761D8">
        <w:rPr>
          <w:bCs/>
          <w:sz w:val="28"/>
          <w:szCs w:val="28"/>
        </w:rPr>
        <w:t>а</w:t>
      </w:r>
      <w:r w:rsidRPr="00713756">
        <w:rPr>
          <w:bCs/>
          <w:sz w:val="28"/>
          <w:szCs w:val="28"/>
        </w:rPr>
        <w:t xml:space="preserve"> </w:t>
      </w:r>
      <w:r w:rsidR="007F14FB">
        <w:rPr>
          <w:bCs/>
          <w:sz w:val="28"/>
          <w:szCs w:val="28"/>
        </w:rPr>
        <w:t>образования</w:t>
      </w:r>
      <w:r w:rsidRPr="00713756">
        <w:rPr>
          <w:bCs/>
          <w:sz w:val="28"/>
          <w:szCs w:val="28"/>
        </w:rPr>
        <w:t xml:space="preserve">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>
        <w:rPr>
          <w:sz w:val="28"/>
          <w:szCs w:val="28"/>
        </w:rPr>
        <w:t xml:space="preserve"> «</w:t>
      </w:r>
      <w:r w:rsidR="00A7316E" w:rsidRPr="00F5216C">
        <w:rPr>
          <w:sz w:val="28"/>
          <w:szCs w:val="28"/>
        </w:rPr>
        <w:t>О внесении изменений в постановление 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учреждений".</w:t>
      </w:r>
      <w:r w:rsidR="00A7316E">
        <w:rPr>
          <w:sz w:val="28"/>
          <w:szCs w:val="28"/>
        </w:rPr>
        <w:t xml:space="preserve"> 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strigina</w:t>
        </w:r>
        <w:r w:rsidR="00A7316E" w:rsidRPr="004D0D29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@tgl.ru</w:t>
        </w:r>
      </w:hyperlink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7103B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12</w:t>
      </w:r>
      <w:r w:rsidR="00C175D2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7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августа</w:t>
      </w:r>
      <w:bookmarkStart w:id="0" w:name="_GoBack"/>
      <w:bookmarkEnd w:id="0"/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103B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25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3B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августа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45DEA" w:rsidRDefault="00C46A59" w:rsidP="00CD6F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45DEA">
        <w:rPr>
          <w:sz w:val="28"/>
          <w:szCs w:val="28"/>
        </w:rPr>
        <w:t>приведе</w:t>
      </w:r>
      <w:r w:rsidR="00223706" w:rsidRPr="00B6683A">
        <w:rPr>
          <w:sz w:val="28"/>
          <w:szCs w:val="28"/>
        </w:rPr>
        <w:t>ни</w:t>
      </w:r>
      <w:r w:rsidR="00645DE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A7316E" w:rsidRPr="00F5216C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</w:t>
      </w:r>
      <w:r w:rsidR="00223706" w:rsidRPr="00B6683A">
        <w:rPr>
          <w:sz w:val="28"/>
          <w:szCs w:val="28"/>
        </w:rPr>
        <w:t>,</w:t>
      </w:r>
      <w:r w:rsidR="004D0D29">
        <w:rPr>
          <w:sz w:val="28"/>
          <w:szCs w:val="28"/>
        </w:rPr>
        <w:t xml:space="preserve"> утвержденного постановлением </w:t>
      </w:r>
      <w:r w:rsidR="004D0D29" w:rsidRPr="00F5216C">
        <w:rPr>
          <w:sz w:val="28"/>
          <w:szCs w:val="28"/>
        </w:rPr>
        <w:t>администрации городского округа Тольятти от 08.06.2017 №1882-П/1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учреждений"</w:t>
      </w:r>
      <w:r w:rsidR="004D0D29">
        <w:rPr>
          <w:sz w:val="28"/>
          <w:szCs w:val="28"/>
        </w:rPr>
        <w:t xml:space="preserve">, </w:t>
      </w:r>
      <w:r w:rsidR="00645DEA" w:rsidRPr="004D2ADE">
        <w:rPr>
          <w:rFonts w:eastAsiaTheme="minorHAnsi"/>
          <w:sz w:val="28"/>
          <w:szCs w:val="28"/>
          <w:lang w:eastAsia="en-US"/>
        </w:rPr>
        <w:t>в соответствие с</w:t>
      </w:r>
      <w:r w:rsidR="00645DEA">
        <w:rPr>
          <w:rFonts w:eastAsiaTheme="minorHAnsi"/>
          <w:sz w:val="28"/>
          <w:szCs w:val="28"/>
          <w:lang w:eastAsia="en-US"/>
        </w:rPr>
        <w:t>:</w:t>
      </w:r>
    </w:p>
    <w:p w:rsidR="004254FA" w:rsidRDefault="00645DEA" w:rsidP="008146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103BC">
        <w:rPr>
          <w:rFonts w:ascii="Times New Roman" w:hAnsi="Times New Roman" w:cs="Times New Roman"/>
          <w:sz w:val="28"/>
          <w:szCs w:val="28"/>
        </w:rPr>
        <w:t>з</w:t>
      </w:r>
      <w:r w:rsidR="007103BC" w:rsidRPr="007103BC">
        <w:rPr>
          <w:rFonts w:ascii="Times New Roman" w:hAnsi="Times New Roman" w:cs="Times New Roman"/>
          <w:sz w:val="28"/>
          <w:szCs w:val="28"/>
        </w:rPr>
        <w:t xml:space="preserve">аконом Самарской области от 09.12.2019 № 125-ГД «Об областном бюджете </w:t>
      </w:r>
      <w:r w:rsidR="007103BC" w:rsidRPr="007103BC">
        <w:rPr>
          <w:rFonts w:ascii="Times New Roman" w:hAnsi="Times New Roman" w:cs="Times New Roman"/>
          <w:sz w:val="28"/>
          <w:szCs w:val="28"/>
        </w:rPr>
        <w:lastRenderedPageBreak/>
        <w:t>на 2020 год и на плановый период 2021 и 2022 годов»</w:t>
      </w:r>
      <w:r w:rsidR="007103BC">
        <w:rPr>
          <w:rFonts w:ascii="Times New Roman" w:hAnsi="Times New Roman" w:cs="Times New Roman"/>
          <w:sz w:val="28"/>
          <w:szCs w:val="28"/>
        </w:rPr>
        <w:t>;</w:t>
      </w:r>
    </w:p>
    <w:p w:rsidR="007103BC" w:rsidRPr="004254FA" w:rsidRDefault="004254FA" w:rsidP="008146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BC" w:rsidRPr="007103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103BC">
        <w:rPr>
          <w:rFonts w:ascii="Times New Roman" w:hAnsi="Times New Roman" w:cs="Times New Roman"/>
          <w:sz w:val="28"/>
          <w:szCs w:val="28"/>
        </w:rPr>
        <w:t>ой</w:t>
      </w:r>
      <w:r w:rsidR="007103BC" w:rsidRPr="007103BC">
        <w:rPr>
          <w:rFonts w:ascii="Times New Roman" w:hAnsi="Times New Roman" w:cs="Times New Roman"/>
          <w:sz w:val="28"/>
          <w:szCs w:val="28"/>
        </w:rPr>
        <w:t xml:space="preserve">  «Развитие системы образования  городского округа Тольятти на 2017-2020 годы»</w:t>
      </w:r>
      <w:r w:rsidR="007103B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4254F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103BC" w:rsidRPr="004254FA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Pr="004254F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7103BC" w:rsidRPr="004254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54F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7103BC" w:rsidRPr="004254FA">
        <w:rPr>
          <w:rFonts w:ascii="Times New Roman" w:hAnsi="Times New Roman" w:cs="Times New Roman"/>
          <w:sz w:val="28"/>
          <w:szCs w:val="28"/>
          <w:lang w:eastAsia="en-US"/>
        </w:rPr>
        <w:t xml:space="preserve">эрии городского округа Тольятти от 13.10.2016 </w:t>
      </w:r>
      <w:r w:rsidRPr="004254FA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103BC" w:rsidRPr="004254FA">
        <w:rPr>
          <w:rFonts w:ascii="Times New Roman" w:hAnsi="Times New Roman" w:cs="Times New Roman"/>
          <w:sz w:val="28"/>
          <w:szCs w:val="28"/>
          <w:lang w:eastAsia="en-US"/>
        </w:rPr>
        <w:t xml:space="preserve"> 3219-п/1</w:t>
      </w:r>
      <w:r w:rsidRPr="004254F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5. 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B7725C" w:rsidRPr="0081463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E85B36" w:rsidRPr="0081463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</w:t>
      </w:r>
      <w:r w:rsidR="00CD6F13" w:rsidRPr="0081463E">
        <w:rPr>
          <w:rFonts w:ascii="Times New Roman" w:hAnsi="Times New Roman" w:cs="Times New Roman"/>
          <w:sz w:val="28"/>
          <w:szCs w:val="28"/>
        </w:rPr>
        <w:t xml:space="preserve"> регламентирующего порядок предоставления субсидий </w:t>
      </w:r>
      <w:r w:rsidR="00CD6F13" w:rsidRPr="00814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</w:t>
      </w:r>
      <w:r w:rsidR="00CD6F13" w:rsidRPr="0081463E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детей, организованных образовательными организациями, осуществляющими  организацию отдыха и оздоровления  обучающихся в каникулярное время, в соответствие с действующим законодательством</w:t>
      </w:r>
      <w:r w:rsidR="006C7248" w:rsidRPr="00814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F13" w:rsidRPr="00F5216C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самоуправления, ю</w:t>
      </w:r>
      <w:r w:rsidR="00CD6F13" w:rsidRPr="00CD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лица (за исключением государственных (муниципальных) учреждений), индивидуальные предприниматели, а также физические лица - производители услуг по предоставлению питания </w:t>
      </w:r>
      <w:r w:rsidR="00CD6F13" w:rsidRPr="00CD6F13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59"/>
    <w:rsid w:val="00003D83"/>
    <w:rsid w:val="00005440"/>
    <w:rsid w:val="00037456"/>
    <w:rsid w:val="00045EE9"/>
    <w:rsid w:val="0008671D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E3A89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E17EF"/>
    <w:rsid w:val="004E3F5D"/>
    <w:rsid w:val="00505AC3"/>
    <w:rsid w:val="00515252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03B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829C1"/>
    <w:rsid w:val="00DB7C6C"/>
    <w:rsid w:val="00DC035B"/>
    <w:rsid w:val="00DC0BE7"/>
    <w:rsid w:val="00DD1FF9"/>
    <w:rsid w:val="00DF20BC"/>
    <w:rsid w:val="00DF546E"/>
    <w:rsid w:val="00E14532"/>
    <w:rsid w:val="00E37930"/>
    <w:rsid w:val="00E730DB"/>
    <w:rsid w:val="00E838EB"/>
    <w:rsid w:val="00E85B36"/>
    <w:rsid w:val="00E860DD"/>
    <w:rsid w:val="00EB0303"/>
    <w:rsid w:val="00EB5616"/>
    <w:rsid w:val="00EC3383"/>
    <w:rsid w:val="00EC5B5F"/>
    <w:rsid w:val="00EE2E46"/>
    <w:rsid w:val="00EE33DA"/>
    <w:rsid w:val="00EE58D7"/>
    <w:rsid w:val="00EF57F8"/>
    <w:rsid w:val="00F02731"/>
    <w:rsid w:val="00F1359D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1CE6"/>
  <w15:docId w15:val="{16D70703-50B6-4C5B-AD4E-5747BE12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igi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4A6E7C-2DD6-46B0-BC1A-D37C76E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Никонова Ольга Алексеевна</cp:lastModifiedBy>
  <cp:revision>2</cp:revision>
  <cp:lastPrinted>2018-08-01T12:23:00Z</cp:lastPrinted>
  <dcterms:created xsi:type="dcterms:W3CDTF">2020-08-12T09:36:00Z</dcterms:created>
  <dcterms:modified xsi:type="dcterms:W3CDTF">2020-08-12T09:36:00Z</dcterms:modified>
</cp:coreProperties>
</file>