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BA37" w14:textId="0FA7E8FE" w:rsidR="00BC405E" w:rsidRPr="008A78DC" w:rsidRDefault="00BC405E" w:rsidP="00C14A5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78D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14:paraId="1D6973EF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191714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4BE3CF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EDD0A8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5F9D9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15E518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E614DE" w14:textId="59491806" w:rsidR="0027663A" w:rsidRPr="008A78DC" w:rsidRDefault="0027663A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8057260"/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92A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>орядка принятия</w:t>
      </w:r>
      <w:r w:rsidR="00966185"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8042995"/>
      <w:r w:rsidR="00966185" w:rsidRPr="008A78DC">
        <w:rPr>
          <w:rFonts w:ascii="Times New Roman" w:hAnsi="Times New Roman" w:cs="Times New Roman"/>
          <w:sz w:val="28"/>
          <w:szCs w:val="28"/>
          <w:lang w:eastAsia="ru-RU"/>
        </w:rPr>
        <w:t>админи</w:t>
      </w:r>
      <w:r w:rsidR="006A2C4E" w:rsidRPr="008A78DC">
        <w:rPr>
          <w:rFonts w:ascii="Times New Roman" w:hAnsi="Times New Roman" w:cs="Times New Roman"/>
          <w:sz w:val="28"/>
          <w:szCs w:val="28"/>
          <w:lang w:eastAsia="ru-RU"/>
        </w:rPr>
        <w:t>страцией городского округа Тольятти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о заключении соглашений о муниципально-частном партнерстве, концессионных соглашени</w:t>
      </w:r>
      <w:r w:rsidR="00966185" w:rsidRPr="008A78D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</w:t>
      </w:r>
      <w:bookmarkEnd w:id="1"/>
    </w:p>
    <w:bookmarkEnd w:id="0"/>
    <w:p w14:paraId="44BB7F43" w14:textId="77777777" w:rsidR="0027663A" w:rsidRPr="0027663A" w:rsidRDefault="0027663A" w:rsidP="00C1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DF57E" w14:textId="064B339D" w:rsidR="0027663A" w:rsidRPr="0027663A" w:rsidRDefault="0027663A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</w:t>
      </w:r>
      <w:hyperlink r:id="rId7" w:history="1">
        <w:r w:rsidRPr="00276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C4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21.07.2005 № 115-ФЗ «О концессионных соглашениях», Федеральным законом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BC405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224-ФЗ </w:t>
      </w:r>
      <w:r w:rsidR="006A2C4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6A2C4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городского округа Тольятти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Тольятти ПОСТАНОВЛЯЕТ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8FDFE7" w14:textId="77777777" w:rsidR="0027663A" w:rsidRPr="0027663A" w:rsidRDefault="0027663A" w:rsidP="00C1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C1D7E" w14:textId="6F07B11E" w:rsidR="00F363E7" w:rsidRDefault="0027663A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D7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</w:t>
      </w:r>
      <w:r w:rsidR="00D73576" w:rsidRPr="008A78DC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  <w:r w:rsidR="00D735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7412F6" w14:textId="00E38E1A" w:rsidR="00F363E7" w:rsidRDefault="0027663A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3E7" w:rsidRPr="00F363E7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34CF2F86" w14:textId="0F0A879F" w:rsidR="00C62F71" w:rsidRPr="00C62F71" w:rsidRDefault="00C62F71" w:rsidP="00C62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5AABAF5B" w14:textId="78C12EA9" w:rsidR="008664CC" w:rsidRDefault="00C62F71" w:rsidP="00C62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3E7" w:rsidRPr="00F363E7">
        <w:rPr>
          <w:rFonts w:ascii="Times New Roman" w:hAnsi="Times New Roman" w:cs="Times New Roman"/>
          <w:sz w:val="28"/>
          <w:szCs w:val="28"/>
        </w:rPr>
        <w:t xml:space="preserve">. </w:t>
      </w:r>
      <w:r w:rsidR="00F363E7" w:rsidRPr="00F363E7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финансам, экономике и развитию.</w:t>
      </w:r>
    </w:p>
    <w:p w14:paraId="37BE2DFF" w14:textId="15F763B6" w:rsidR="00F363E7" w:rsidRDefault="00F363E7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8E8F3" w14:textId="26CD9615" w:rsidR="00F363E7" w:rsidRDefault="00F363E7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E0F1DB" w14:textId="77777777" w:rsidR="00F363E7" w:rsidRDefault="00F363E7" w:rsidP="00C14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37B5F" w14:textId="24B326B7" w:rsidR="00F363E7" w:rsidRPr="00F363E7" w:rsidRDefault="00F363E7" w:rsidP="00C1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Ренц</w:t>
      </w:r>
      <w:proofErr w:type="spellEnd"/>
    </w:p>
    <w:p w14:paraId="3EE5FE6F" w14:textId="5BEF6DFF" w:rsidR="0027663A" w:rsidRDefault="0027663A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BB505" w14:textId="583C4214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FDB20" w14:textId="4D4616A4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F7E61" w14:textId="5CFFF8D2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98939" w14:textId="1A122FFE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7E669" w14:textId="7DDF1A64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3114E" w14:textId="7032F12B" w:rsidR="00BA46A0" w:rsidRDefault="00BA46A0" w:rsidP="00EC48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EE38A7" w14:textId="4B0019F0" w:rsidR="008664CC" w:rsidRDefault="008664CC" w:rsidP="00EC48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EFD9A9" w14:textId="77777777" w:rsidR="008664CC" w:rsidRDefault="008664CC" w:rsidP="00EC48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49984D" w14:textId="2B057CAD" w:rsidR="00F363E7" w:rsidRPr="00F363E7" w:rsidRDefault="00F363E7" w:rsidP="00C14A5A">
      <w:pPr>
        <w:tabs>
          <w:tab w:val="left" w:pos="993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6F649836" w14:textId="7FE893ED" w:rsidR="00F363E7" w:rsidRPr="00F363E7" w:rsidRDefault="00F363E7" w:rsidP="00C14A5A">
      <w:pPr>
        <w:tabs>
          <w:tab w:val="left" w:pos="993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1305272" w14:textId="187FE5E8" w:rsidR="00F363E7" w:rsidRPr="00F363E7" w:rsidRDefault="00F363E7" w:rsidP="00C14A5A">
      <w:pPr>
        <w:tabs>
          <w:tab w:val="left" w:pos="993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14:paraId="35D79896" w14:textId="77777777" w:rsidR="00F363E7" w:rsidRPr="00F363E7" w:rsidRDefault="00F363E7" w:rsidP="00C14A5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от_____________№___________</w:t>
      </w:r>
    </w:p>
    <w:p w14:paraId="7C018ECC" w14:textId="77777777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7EB2AC" w14:textId="77777777" w:rsidR="00F363E7" w:rsidRDefault="00F363E7" w:rsidP="00801F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0DF0DB" w14:textId="77777777" w:rsidR="00801F3F" w:rsidRDefault="00801F3F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6F2CC" w14:textId="472D0462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</w:p>
    <w:p w14:paraId="6385BD10" w14:textId="5DE1C196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CC6FD5" w14:textId="77777777" w:rsidR="00A63EEC" w:rsidRPr="00F363E7" w:rsidRDefault="00A63EEC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8B6623" w14:textId="0F844B99" w:rsidR="00C14A5A" w:rsidRDefault="00C14A5A" w:rsidP="00A63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</w:t>
      </w:r>
      <w:r w:rsidR="0079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9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78 </w:t>
      </w:r>
      <w:hyperlink r:id="rId8" w:history="1">
        <w:r w:rsidR="0027663A" w:rsidRPr="00276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 w:rsid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</w:t>
      </w:r>
      <w:r w:rsidR="00BB33F6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3F6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13.07.2015 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пр</w:t>
      </w:r>
      <w:r w:rsidR="00C26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3F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округа Тольятти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заключении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 (далее -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0C9B15" w14:textId="3C170608" w:rsidR="00E96649" w:rsidRDefault="007301B7" w:rsidP="00031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администрации городского округа Тольятти о заключении </w:t>
      </w:r>
      <w:r w:rsidR="00C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муниципально-частном партнерстве,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концессионного соглашения на срок, 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 срок действия 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</w:t>
      </w:r>
      <w:r w:rsidR="00DD4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администрацией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Тольятти в случае, </w:t>
      </w:r>
      <w:bookmarkStart w:id="2" w:name="_Hlk88053661"/>
      <w:r w:rsidR="0003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срок создания и (или) реконструкции объекта</w:t>
      </w:r>
      <w:r w:rsidR="00E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муниципально-частном партнерстве, концессионного соглашения и срок окупаемости инвестиций</w:t>
      </w:r>
      <w:r w:rsidR="0090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обязательств концессионера и (или) </w:t>
      </w:r>
      <w:proofErr w:type="spellStart"/>
      <w:r w:rsidR="00901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90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концессионному соглашению, срок обязательств частного партнера и (или) публичного партнера по соглашению о муници</w:t>
      </w:r>
      <w:r w:rsidR="007E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пально-частном партнерстве превышает срок действия утвержденных лимитов бюджетных обязательств.</w:t>
      </w:r>
    </w:p>
    <w:p w14:paraId="5B93B0E7" w14:textId="27BA2760" w:rsidR="00311097" w:rsidRDefault="00311097" w:rsidP="00311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Решение о заключении соглашения о муниципально-частном партнерстве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срок, превышающий срок действия утвержденных лимитов бюджетных обязательств, принимается администрацией городского округа Тольятти с учетом соответствующего решения рабочей группы по рассмотрению предложений о реализации проектов муниципально-частного партнерства в городском округе Тольятти</w:t>
      </w:r>
      <w:r w:rsidR="00C11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постановлением администрации городского округа Тольятти.</w:t>
      </w:r>
    </w:p>
    <w:p w14:paraId="3C5C9809" w14:textId="206142ED" w:rsidR="00C11B34" w:rsidRDefault="00311097" w:rsidP="00C1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заключении концессионного соглашения на срок, превышающий срок действия утвержденных лимитов бюджетных обязательств, принимается администрацией городского округа Тольятти с учетом соответствующего решения рабочей группы по рассмотрению условий концессионных соглашений</w:t>
      </w:r>
      <w:r w:rsidR="00C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постановлением администрации городского округа Тольятти.</w:t>
      </w:r>
    </w:p>
    <w:bookmarkEnd w:id="2"/>
    <w:p w14:paraId="2655BA13" w14:textId="04490355" w:rsidR="003049FF" w:rsidRDefault="00311097" w:rsidP="00FA3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04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="0030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соглашения о муниципально-частном партнерстве</w:t>
      </w:r>
      <w:r w:rsidR="00556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концессионного соглашения от имени городского округа Тольятти на срок, превышающий срок действия утвержденных лимитов бюджетных обязательств</w:t>
      </w:r>
      <w:r w:rsidR="00FA3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в форме постановления администрации городского округа Тольятти.</w:t>
      </w:r>
    </w:p>
    <w:p w14:paraId="040ACC60" w14:textId="77777777" w:rsidR="000439DC" w:rsidRDefault="00311097" w:rsidP="0004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bookmarkStart w:id="3" w:name="_Hlk88054942"/>
      <w:r w:rsidR="00A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4B7F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Тольятти </w:t>
      </w:r>
      <w:bookmarkEnd w:id="3"/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</w:t>
      </w:r>
      <w:r w:rsidR="00C8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муниципально-частном партнерстве, 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 соглашения</w:t>
      </w:r>
      <w:r w:rsidR="00B7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8055023"/>
      <w:r w:rsidR="00C15318" w:rsidRPr="008A78DC">
        <w:rPr>
          <w:rFonts w:ascii="Times New Roman" w:hAnsi="Times New Roman" w:cs="Times New Roman"/>
          <w:sz w:val="28"/>
          <w:szCs w:val="28"/>
          <w:lang w:eastAsia="ru-RU"/>
        </w:rPr>
        <w:t>на срок, превышающий срок действия утвержденных лимитов бюджетных обязательств</w:t>
      </w:r>
      <w:bookmarkEnd w:id="4"/>
      <w:r w:rsidR="00861468">
        <w:rPr>
          <w:rFonts w:ascii="Times New Roman" w:hAnsi="Times New Roman" w:cs="Times New Roman"/>
          <w:sz w:val="28"/>
          <w:szCs w:val="28"/>
          <w:lang w:eastAsia="ru-RU"/>
        </w:rPr>
        <w:t>, разрабатыва</w:t>
      </w:r>
      <w:r w:rsidR="004B7F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61468">
        <w:rPr>
          <w:rFonts w:ascii="Times New Roman" w:hAnsi="Times New Roman" w:cs="Times New Roman"/>
          <w:sz w:val="28"/>
          <w:szCs w:val="28"/>
          <w:lang w:eastAsia="ru-RU"/>
        </w:rPr>
        <w:t>тся департаментом экономического развития администрации городского округа Тольятти</w:t>
      </w:r>
      <w:r w:rsidR="00CD5B71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</w:t>
      </w:r>
      <w:r w:rsidR="004B7F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D5B71">
        <w:rPr>
          <w:rFonts w:ascii="Times New Roman" w:hAnsi="Times New Roman" w:cs="Times New Roman"/>
          <w:sz w:val="28"/>
          <w:szCs w:val="28"/>
          <w:lang w:eastAsia="ru-RU"/>
        </w:rPr>
        <w:t>т обязательному согласованию</w:t>
      </w:r>
      <w:r w:rsidR="000439DC">
        <w:rPr>
          <w:rFonts w:ascii="Times New Roman" w:hAnsi="Times New Roman" w:cs="Times New Roman"/>
          <w:sz w:val="28"/>
          <w:szCs w:val="28"/>
          <w:lang w:eastAsia="ru-RU"/>
        </w:rPr>
        <w:t xml:space="preserve"> с:</w:t>
      </w:r>
    </w:p>
    <w:p w14:paraId="6E38FBA9" w14:textId="7CD92D6F" w:rsidR="000439DC" w:rsidRDefault="000439DC" w:rsidP="0004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A9D">
        <w:rPr>
          <w:rFonts w:ascii="Times New Roman" w:hAnsi="Times New Roman" w:cs="Times New Roman"/>
          <w:sz w:val="28"/>
          <w:szCs w:val="28"/>
          <w:lang w:eastAsia="ru-RU"/>
        </w:rPr>
        <w:t>6.1.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рганом администрации городского округа Тольятти, к</w:t>
      </w:r>
      <w:r w:rsidR="00B61797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 которого относится деятельность с использованием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B6179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о муниципально-частном партнерстве, концессионного соглашения;</w:t>
      </w:r>
    </w:p>
    <w:p w14:paraId="22AD4DE8" w14:textId="1B4961F2" w:rsidR="0082530B" w:rsidRDefault="00ED7A9D" w:rsidP="0004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Д</w:t>
      </w:r>
      <w:r w:rsidR="00CD5B71">
        <w:rPr>
          <w:rFonts w:ascii="Times New Roman" w:hAnsi="Times New Roman" w:cs="Times New Roman"/>
          <w:sz w:val="28"/>
          <w:szCs w:val="28"/>
          <w:lang w:eastAsia="ru-RU"/>
        </w:rPr>
        <w:t>епартаментом финансов администрации городского округа Тольятти.</w:t>
      </w:r>
    </w:p>
    <w:p w14:paraId="27591B47" w14:textId="65EC7F59" w:rsidR="00F11747" w:rsidRDefault="00616994" w:rsidP="00616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="005B799A">
        <w:rPr>
          <w:rFonts w:ascii="Times New Roman" w:hAnsi="Times New Roman" w:cs="Times New Roman"/>
          <w:sz w:val="28"/>
          <w:szCs w:val="28"/>
          <w:lang w:eastAsia="ru-RU"/>
        </w:rPr>
        <w:t>. В случае, если</w:t>
      </w:r>
      <w:r w:rsidR="0096047D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о муниципально-частном партнерстве, концессионное соглашение, предполагаемое к заключению на срок, превышающий срок действия утвержденных лимитов бюджетных обязательств</w:t>
      </w:r>
      <w:r w:rsidR="00D05DC0">
        <w:rPr>
          <w:rFonts w:ascii="Times New Roman" w:hAnsi="Times New Roman" w:cs="Times New Roman"/>
          <w:sz w:val="28"/>
          <w:szCs w:val="28"/>
          <w:lang w:eastAsia="ru-RU"/>
        </w:rPr>
        <w:t>, предусматривает расходы бюджета городского округа Тольятти,</w:t>
      </w:r>
      <w:r w:rsidR="003A7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DC0"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администрации городского округа Тольятти</w:t>
      </w:r>
      <w:r w:rsidR="00A03875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указанным в пункте </w:t>
      </w:r>
      <w:r w:rsidR="006440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0387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</w:t>
      </w:r>
      <w:r w:rsidR="003A7BE0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содержать</w:t>
      </w:r>
      <w:r w:rsidR="00A03875">
        <w:rPr>
          <w:rFonts w:ascii="Times New Roman" w:hAnsi="Times New Roman" w:cs="Times New Roman"/>
          <w:sz w:val="28"/>
          <w:szCs w:val="28"/>
          <w:lang w:eastAsia="ru-RU"/>
        </w:rPr>
        <w:t xml:space="preserve"> поручение департаменту финансов администрации городского округа Тольятти предусматривать соответствующие расходы в проекте бюджета городского округа Тольятти на очередной финансовый год и плановый период.</w:t>
      </w:r>
    </w:p>
    <w:p w14:paraId="383ACFE2" w14:textId="69756878" w:rsidR="009148D2" w:rsidRPr="00AB4857" w:rsidRDefault="009148D2" w:rsidP="00914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принятии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соглашения о муниципально-частном партнерстве, концессионного соглашения на срок, превышающий срок действия утвержденных лимитов бюджетных обязательств, администрация городского округа Тольятти</w:t>
      </w:r>
      <w:r w:rsidRPr="00E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урегулированной настоящим Порядком, руководствуется решением Думы городского округа Тольятти от 23.09.2015 № 800 «</w:t>
      </w:r>
      <w:r>
        <w:rPr>
          <w:rFonts w:ascii="Times New Roman" w:hAnsi="Times New Roman" w:cs="Times New Roman"/>
          <w:sz w:val="28"/>
          <w:szCs w:val="28"/>
        </w:rPr>
        <w:t>О Положении о порядке управления и распоряжения имуществом, находящимся в муниципальной собственности городского округа Тольятти»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мэрии городского округа Тольятти Самарской области от 25.08.2016 № 2707-п/1 «Об утверждении Порядка подготовки и принятия решений о реализации на территории городского округа Тольятти проектов муниципально-частного партнерства», решением Думы городского округа Тольятти от 07.10.2015 № 823 «О Порядке определения размера концессионной платы за использование объектов, находящихся в муниципальной собственности городского округа Тольятти», иными муниципальными нормативными правовыми актами городского округа Тольятти.</w:t>
      </w:r>
    </w:p>
    <w:p w14:paraId="3CDE539F" w14:textId="77777777" w:rsidR="009148D2" w:rsidRPr="00616994" w:rsidRDefault="009148D2" w:rsidP="00616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746F93" w14:textId="3D6B39DA" w:rsidR="00841ECC" w:rsidRDefault="00841ECC" w:rsidP="00841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841ECC" w:rsidSect="00410DA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EEB2" w14:textId="77777777" w:rsidR="005A7707" w:rsidRDefault="005A7707" w:rsidP="00410DAC">
      <w:pPr>
        <w:spacing w:after="0" w:line="240" w:lineRule="auto"/>
      </w:pPr>
      <w:r>
        <w:separator/>
      </w:r>
    </w:p>
  </w:endnote>
  <w:endnote w:type="continuationSeparator" w:id="0">
    <w:p w14:paraId="416345AD" w14:textId="77777777" w:rsidR="005A7707" w:rsidRDefault="005A7707" w:rsidP="004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C2E" w14:textId="77777777" w:rsidR="005A7707" w:rsidRDefault="005A7707" w:rsidP="00410DAC">
      <w:pPr>
        <w:spacing w:after="0" w:line="240" w:lineRule="auto"/>
      </w:pPr>
      <w:r>
        <w:separator/>
      </w:r>
    </w:p>
  </w:footnote>
  <w:footnote w:type="continuationSeparator" w:id="0">
    <w:p w14:paraId="42B0B27D" w14:textId="77777777" w:rsidR="005A7707" w:rsidRDefault="005A7707" w:rsidP="0041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894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3BCF46" w14:textId="2680FF0B" w:rsidR="00410DAC" w:rsidRPr="00410DAC" w:rsidRDefault="00410D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D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D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0D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10DAC">
          <w:rPr>
            <w:rFonts w:ascii="Times New Roman" w:hAnsi="Times New Roman" w:cs="Times New Roman"/>
            <w:sz w:val="24"/>
            <w:szCs w:val="24"/>
          </w:rPr>
          <w:t>2</w:t>
        </w:r>
        <w:r w:rsidRPr="00410D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1A7A32" w14:textId="77777777" w:rsidR="00410DAC" w:rsidRDefault="00410D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D9F"/>
    <w:multiLevelType w:val="multilevel"/>
    <w:tmpl w:val="C27A5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3A"/>
    <w:rsid w:val="000077E3"/>
    <w:rsid w:val="00013E1B"/>
    <w:rsid w:val="0003115B"/>
    <w:rsid w:val="00031297"/>
    <w:rsid w:val="000439DC"/>
    <w:rsid w:val="0005161D"/>
    <w:rsid w:val="000D5E98"/>
    <w:rsid w:val="00133AD7"/>
    <w:rsid w:val="00151A6B"/>
    <w:rsid w:val="00181371"/>
    <w:rsid w:val="00182E02"/>
    <w:rsid w:val="001A4A33"/>
    <w:rsid w:val="001E5B1F"/>
    <w:rsid w:val="00223BCD"/>
    <w:rsid w:val="0027663A"/>
    <w:rsid w:val="0027739F"/>
    <w:rsid w:val="00280302"/>
    <w:rsid w:val="00281A1B"/>
    <w:rsid w:val="002D2C96"/>
    <w:rsid w:val="003049FF"/>
    <w:rsid w:val="00311097"/>
    <w:rsid w:val="0031684A"/>
    <w:rsid w:val="00363E4E"/>
    <w:rsid w:val="0037237D"/>
    <w:rsid w:val="003A7BE0"/>
    <w:rsid w:val="003C2D0E"/>
    <w:rsid w:val="003C35C9"/>
    <w:rsid w:val="003D4FC3"/>
    <w:rsid w:val="003F52B3"/>
    <w:rsid w:val="003F5E3B"/>
    <w:rsid w:val="00410DAC"/>
    <w:rsid w:val="00411DC3"/>
    <w:rsid w:val="00483A8A"/>
    <w:rsid w:val="0049767F"/>
    <w:rsid w:val="004B77C9"/>
    <w:rsid w:val="004B7F4D"/>
    <w:rsid w:val="004D44E7"/>
    <w:rsid w:val="004F1487"/>
    <w:rsid w:val="00503275"/>
    <w:rsid w:val="005318C8"/>
    <w:rsid w:val="005331AA"/>
    <w:rsid w:val="0054058E"/>
    <w:rsid w:val="00551EC8"/>
    <w:rsid w:val="005567F5"/>
    <w:rsid w:val="005A7707"/>
    <w:rsid w:val="005B02F7"/>
    <w:rsid w:val="005B799A"/>
    <w:rsid w:val="005C54C2"/>
    <w:rsid w:val="005D09F2"/>
    <w:rsid w:val="005D7A8F"/>
    <w:rsid w:val="00610F7C"/>
    <w:rsid w:val="00616994"/>
    <w:rsid w:val="006440DD"/>
    <w:rsid w:val="00657D5B"/>
    <w:rsid w:val="00662ADB"/>
    <w:rsid w:val="0066407F"/>
    <w:rsid w:val="00690A84"/>
    <w:rsid w:val="006A2C4E"/>
    <w:rsid w:val="006B5C41"/>
    <w:rsid w:val="006D16D1"/>
    <w:rsid w:val="006D2CEE"/>
    <w:rsid w:val="007301B7"/>
    <w:rsid w:val="00733360"/>
    <w:rsid w:val="007443EE"/>
    <w:rsid w:val="00745FD0"/>
    <w:rsid w:val="00792218"/>
    <w:rsid w:val="00794F8F"/>
    <w:rsid w:val="007C0990"/>
    <w:rsid w:val="007C79C1"/>
    <w:rsid w:val="007E1947"/>
    <w:rsid w:val="007E4204"/>
    <w:rsid w:val="00801F3F"/>
    <w:rsid w:val="0082530B"/>
    <w:rsid w:val="008342F3"/>
    <w:rsid w:val="008358A7"/>
    <w:rsid w:val="00837365"/>
    <w:rsid w:val="008416DD"/>
    <w:rsid w:val="00841995"/>
    <w:rsid w:val="00841ECC"/>
    <w:rsid w:val="00855BA0"/>
    <w:rsid w:val="00861468"/>
    <w:rsid w:val="008664CC"/>
    <w:rsid w:val="008A1F85"/>
    <w:rsid w:val="008A78DC"/>
    <w:rsid w:val="008D22F9"/>
    <w:rsid w:val="008E484B"/>
    <w:rsid w:val="008F6FC3"/>
    <w:rsid w:val="0090183A"/>
    <w:rsid w:val="009148D2"/>
    <w:rsid w:val="0092291D"/>
    <w:rsid w:val="00945FD0"/>
    <w:rsid w:val="0096047D"/>
    <w:rsid w:val="00966185"/>
    <w:rsid w:val="00967ADE"/>
    <w:rsid w:val="00984512"/>
    <w:rsid w:val="00A03875"/>
    <w:rsid w:val="00A31E97"/>
    <w:rsid w:val="00A3797D"/>
    <w:rsid w:val="00A40B4A"/>
    <w:rsid w:val="00A63EEC"/>
    <w:rsid w:val="00A77784"/>
    <w:rsid w:val="00A904B7"/>
    <w:rsid w:val="00A95B32"/>
    <w:rsid w:val="00AB4857"/>
    <w:rsid w:val="00AE08A0"/>
    <w:rsid w:val="00AF6336"/>
    <w:rsid w:val="00B341D0"/>
    <w:rsid w:val="00B61797"/>
    <w:rsid w:val="00B757F0"/>
    <w:rsid w:val="00B92A33"/>
    <w:rsid w:val="00BA46A0"/>
    <w:rsid w:val="00BB33F6"/>
    <w:rsid w:val="00BC405E"/>
    <w:rsid w:val="00C10DA4"/>
    <w:rsid w:val="00C11B34"/>
    <w:rsid w:val="00C1332E"/>
    <w:rsid w:val="00C14A5A"/>
    <w:rsid w:val="00C15318"/>
    <w:rsid w:val="00C26038"/>
    <w:rsid w:val="00C6235B"/>
    <w:rsid w:val="00C62F71"/>
    <w:rsid w:val="00C81025"/>
    <w:rsid w:val="00CB45AA"/>
    <w:rsid w:val="00CC3D10"/>
    <w:rsid w:val="00CD5B71"/>
    <w:rsid w:val="00CD736D"/>
    <w:rsid w:val="00D02F0C"/>
    <w:rsid w:val="00D05DC0"/>
    <w:rsid w:val="00D418D9"/>
    <w:rsid w:val="00D73576"/>
    <w:rsid w:val="00DD4BF4"/>
    <w:rsid w:val="00DE5E85"/>
    <w:rsid w:val="00DF04C1"/>
    <w:rsid w:val="00DF40A3"/>
    <w:rsid w:val="00E027C6"/>
    <w:rsid w:val="00E10699"/>
    <w:rsid w:val="00E15B9B"/>
    <w:rsid w:val="00E56196"/>
    <w:rsid w:val="00E5782E"/>
    <w:rsid w:val="00E96649"/>
    <w:rsid w:val="00EB30FD"/>
    <w:rsid w:val="00EC3FE7"/>
    <w:rsid w:val="00EC48D9"/>
    <w:rsid w:val="00EC4C57"/>
    <w:rsid w:val="00ED7A9D"/>
    <w:rsid w:val="00EE2F34"/>
    <w:rsid w:val="00EE6C25"/>
    <w:rsid w:val="00F11747"/>
    <w:rsid w:val="00F11948"/>
    <w:rsid w:val="00F23428"/>
    <w:rsid w:val="00F30706"/>
    <w:rsid w:val="00F34945"/>
    <w:rsid w:val="00F363E7"/>
    <w:rsid w:val="00F419CB"/>
    <w:rsid w:val="00F70212"/>
    <w:rsid w:val="00F84A08"/>
    <w:rsid w:val="00FA3817"/>
    <w:rsid w:val="00FA4690"/>
    <w:rsid w:val="00FC0CC9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2B8"/>
  <w15:chartTrackingRefBased/>
  <w15:docId w15:val="{253CFB3C-767D-4E9B-87AA-4BCEEC9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05E"/>
    <w:pPr>
      <w:spacing w:after="0" w:line="240" w:lineRule="auto"/>
    </w:pPr>
  </w:style>
  <w:style w:type="paragraph" w:customStyle="1" w:styleId="a4">
    <w:name w:val="Обычный (веб)"/>
    <w:basedOn w:val="a"/>
    <w:uiPriority w:val="99"/>
    <w:semiHidden/>
    <w:unhideWhenUsed/>
    <w:rsid w:val="00F3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6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DAC"/>
  </w:style>
  <w:style w:type="paragraph" w:styleId="a8">
    <w:name w:val="footer"/>
    <w:basedOn w:val="a"/>
    <w:link w:val="a9"/>
    <w:uiPriority w:val="99"/>
    <w:unhideWhenUsed/>
    <w:rsid w:val="0041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17</cp:revision>
  <cp:lastPrinted>2022-01-20T08:04:00Z</cp:lastPrinted>
  <dcterms:created xsi:type="dcterms:W3CDTF">2021-11-17T07:32:00Z</dcterms:created>
  <dcterms:modified xsi:type="dcterms:W3CDTF">2022-01-20T08:09:00Z</dcterms:modified>
</cp:coreProperties>
</file>