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AA" w:rsidRDefault="00594AAA" w:rsidP="00594AAA">
      <w:pPr>
        <w:pStyle w:val="ConsPlusNormal"/>
        <w:jc w:val="right"/>
        <w:outlineLvl w:val="0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Приложение </w:t>
      </w:r>
    </w:p>
    <w:p w:rsidR="00594AAA" w:rsidRDefault="00594AAA" w:rsidP="00594AAA">
      <w:pPr>
        <w:pStyle w:val="ConsPlusNormal"/>
        <w:jc w:val="right"/>
        <w:outlineLvl w:val="0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к постановлению </w:t>
      </w:r>
    </w:p>
    <w:p w:rsidR="00594AAA" w:rsidRDefault="00594AAA" w:rsidP="00594AAA">
      <w:pPr>
        <w:pStyle w:val="ConsPlusNormal"/>
        <w:jc w:val="right"/>
        <w:outlineLvl w:val="0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администрации городского округа Тольятти</w:t>
      </w:r>
    </w:p>
    <w:p w:rsidR="00594AAA" w:rsidRDefault="00594AAA" w:rsidP="00594AAA">
      <w:pPr>
        <w:pStyle w:val="ConsPlusNormal"/>
        <w:jc w:val="right"/>
        <w:outlineLvl w:val="0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от__________________№________________ </w:t>
      </w:r>
    </w:p>
    <w:p w:rsidR="00594AAA" w:rsidRDefault="00594AAA" w:rsidP="00594AAA">
      <w:pPr>
        <w:pStyle w:val="ConsPlusNormal"/>
        <w:jc w:val="right"/>
        <w:outlineLvl w:val="0"/>
        <w:rPr>
          <w:rStyle w:val="11"/>
          <w:rFonts w:ascii="Times New Roman" w:hAnsi="Times New Roman"/>
          <w:sz w:val="28"/>
        </w:rPr>
      </w:pPr>
    </w:p>
    <w:p w:rsidR="00594AAA" w:rsidRDefault="00594AAA" w:rsidP="00594AAA">
      <w:pPr>
        <w:pStyle w:val="ConsPlusNormal"/>
        <w:jc w:val="right"/>
        <w:outlineLvl w:val="0"/>
        <w:rPr>
          <w:rStyle w:val="11"/>
          <w:rFonts w:ascii="Times New Roman" w:hAnsi="Times New Roman"/>
          <w:sz w:val="28"/>
        </w:rPr>
      </w:pPr>
    </w:p>
    <w:p w:rsidR="00594AAA" w:rsidRDefault="00594AAA" w:rsidP="00594AAA">
      <w:pPr>
        <w:pStyle w:val="ConsPlusNormal"/>
        <w:jc w:val="right"/>
        <w:outlineLvl w:val="0"/>
        <w:rPr>
          <w:rStyle w:val="11"/>
          <w:rFonts w:ascii="Times New Roman" w:hAnsi="Times New Roman"/>
          <w:sz w:val="28"/>
        </w:rPr>
      </w:pPr>
    </w:p>
    <w:p w:rsidR="00594AAA" w:rsidRDefault="00594AAA" w:rsidP="00594AAA">
      <w:pPr>
        <w:pStyle w:val="ConsPlusNormal"/>
        <w:jc w:val="right"/>
        <w:outlineLvl w:val="0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Приложение N 1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к Постановлению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администрации городского округа Тольятти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от 5 мая 2017 г. N 1523-п/1</w:t>
      </w:r>
    </w:p>
    <w:p w:rsidR="00594AAA" w:rsidRDefault="00594AAA" w:rsidP="00594AAA">
      <w:pPr>
        <w:pStyle w:val="ConsPlusNormal"/>
        <w:jc w:val="both"/>
        <w:rPr>
          <w:rStyle w:val="11"/>
        </w:rPr>
      </w:pPr>
    </w:p>
    <w:p w:rsidR="00594AAA" w:rsidRDefault="00594AAA" w:rsidP="00594AAA">
      <w:pPr>
        <w:pStyle w:val="ConsPlusTitle"/>
        <w:jc w:val="center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ПОРЯДОК</w:t>
      </w:r>
    </w:p>
    <w:p w:rsidR="00594AAA" w:rsidRDefault="00594AAA" w:rsidP="00594AAA">
      <w:pPr>
        <w:pStyle w:val="ConsPlusTitle"/>
        <w:jc w:val="center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ПРЕДОСТАВЛЕНИЯ СУБСИДИЙ ЮРИДИЧЕСКИМ ЛИЦАМ</w:t>
      </w:r>
    </w:p>
    <w:p w:rsidR="00594AAA" w:rsidRDefault="00594AAA" w:rsidP="00594AAA">
      <w:pPr>
        <w:pStyle w:val="ConsPlusTitle"/>
        <w:jc w:val="center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</w:r>
    </w:p>
    <w:p w:rsidR="00594AAA" w:rsidRDefault="00594AAA" w:rsidP="00594AAA">
      <w:pPr>
        <w:pStyle w:val="1"/>
        <w:spacing w:after="1"/>
        <w:rPr>
          <w:rStyle w:val="11"/>
        </w:rPr>
      </w:pPr>
    </w:p>
    <w:p w:rsidR="00594AAA" w:rsidRDefault="00594AAA" w:rsidP="00594AAA">
      <w:pPr>
        <w:pStyle w:val="ConsPlusTitle"/>
        <w:jc w:val="center"/>
        <w:outlineLvl w:val="1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I. Общие положения о предоставлении субсидий</w:t>
      </w:r>
    </w:p>
    <w:p w:rsidR="00594AAA" w:rsidRDefault="00594AAA" w:rsidP="00594AAA">
      <w:pPr>
        <w:pStyle w:val="ConsPlusNormal"/>
        <w:jc w:val="both"/>
        <w:rPr>
          <w:rStyle w:val="11"/>
          <w:rFonts w:ascii="Times New Roman" w:hAnsi="Times New Roman"/>
          <w:sz w:val="28"/>
        </w:rPr>
      </w:pP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1.1. Настоящий Порядок разработан в соответствии со </w:t>
      </w:r>
      <w:hyperlink r:id="rId7" w:history="1">
        <w:r>
          <w:rPr>
            <w:rStyle w:val="11"/>
            <w:rFonts w:ascii="Times New Roman" w:hAnsi="Times New Roman"/>
            <w:sz w:val="28"/>
          </w:rPr>
          <w:t>статьей 78</w:t>
        </w:r>
      </w:hyperlink>
      <w:r>
        <w:rPr>
          <w:rStyle w:val="11"/>
          <w:rFonts w:ascii="Times New Roman" w:hAnsi="Times New Roman"/>
          <w:sz w:val="28"/>
        </w:rPr>
        <w:t xml:space="preserve"> Бюджетного кодекса Российской Федерации, </w:t>
      </w:r>
      <w:r>
        <w:rPr>
          <w:rStyle w:val="11"/>
          <w:rFonts w:ascii="Times New Roman" w:hAnsi="Times New Roman"/>
          <w:color w:val="000000"/>
          <w:sz w:val="28"/>
        </w:rPr>
        <w:t xml:space="preserve">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>
        <w:rPr>
          <w:rStyle w:val="11"/>
          <w:rFonts w:ascii="Times New Roman" w:hAnsi="Times New Roman"/>
          <w:sz w:val="28"/>
        </w:rPr>
        <w:t>и является муниципальным правовым актом,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 (далее - Субсидия).</w:t>
      </w:r>
    </w:p>
    <w:p w:rsidR="00594AAA" w:rsidRDefault="00594AAA" w:rsidP="00594AAA">
      <w:pPr>
        <w:spacing w:line="360" w:lineRule="auto"/>
        <w:ind w:firstLine="539"/>
        <w:jc w:val="both"/>
      </w:pPr>
      <w:r>
        <w:rPr>
          <w:rFonts w:ascii="Times New Roman" w:hAnsi="Times New Roman"/>
          <w:sz w:val="28"/>
        </w:rPr>
        <w:lastRenderedPageBreak/>
        <w:t>1.2. Целью предоставления субсидии является обеспечение достижения целей муниципальной программы «Культура Тольятти на 2019-2023 годы», а именно 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</w:rPr>
      </w:pPr>
      <w:r>
        <w:rPr>
          <w:rStyle w:val="11"/>
          <w:rFonts w:ascii="Times New Roman" w:hAnsi="Times New Roman"/>
          <w:sz w:val="28"/>
        </w:rPr>
        <w:t>1.3. Главным распорядителем бюджетных средств, до которого в соответствии с бюджетным законом Российской Федерации как получателя бюджетных средств доведены в установленном порядке лимиты на предоставление Субсидии на соответствующий финансовый год и плановый период, является департамент культуры администрации городского округа Тольятти (далее – Главный распорядитель).</w:t>
      </w:r>
    </w:p>
    <w:p w:rsidR="00594AAA" w:rsidRPr="00AD1775" w:rsidRDefault="00594AAA" w:rsidP="00594AAA">
      <w:pPr>
        <w:pStyle w:val="a3"/>
        <w:spacing w:line="360" w:lineRule="auto"/>
        <w:ind w:firstLine="539"/>
        <w:jc w:val="both"/>
        <w:rPr>
          <w:rStyle w:val="11"/>
          <w:rFonts w:ascii="Times New Roman" w:hAnsi="Times New Roman"/>
          <w:strike/>
          <w:sz w:val="28"/>
        </w:rPr>
      </w:pPr>
      <w:r w:rsidRPr="00AD1775">
        <w:rPr>
          <w:rStyle w:val="11"/>
          <w:rFonts w:ascii="Times New Roman" w:hAnsi="Times New Roman"/>
          <w:sz w:val="28"/>
        </w:rPr>
        <w:t xml:space="preserve">1.4. </w:t>
      </w:r>
      <w:proofErr w:type="gramStart"/>
      <w:r w:rsidRPr="00AD1775">
        <w:rPr>
          <w:rStyle w:val="11"/>
          <w:rFonts w:ascii="Times New Roman" w:hAnsi="Times New Roman"/>
          <w:sz w:val="28"/>
        </w:rPr>
        <w:t>К категории получателей субсидии относятся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 осуществляющие деятельность в сфере культуры,</w:t>
      </w:r>
      <w:r w:rsidRPr="00AD1775">
        <w:rPr>
          <w:rFonts w:ascii="Times New Roman" w:hAnsi="Times New Roman"/>
          <w:sz w:val="28"/>
        </w:rPr>
        <w:t xml:space="preserve"> зарегистрированные в установленном законодательством Российской Федерации порядке и осуществляющие деятельность на территории городского округа Тольятти</w:t>
      </w:r>
      <w:r w:rsidR="00E271B3">
        <w:rPr>
          <w:rFonts w:ascii="Times New Roman" w:hAnsi="Times New Roman"/>
          <w:sz w:val="28"/>
        </w:rPr>
        <w:t xml:space="preserve"> </w:t>
      </w:r>
      <w:r w:rsidRPr="00AD1775">
        <w:rPr>
          <w:rStyle w:val="11"/>
          <w:rFonts w:ascii="Times New Roman" w:hAnsi="Times New Roman"/>
          <w:sz w:val="28"/>
        </w:rPr>
        <w:t>(далее – Получатели субсидии).</w:t>
      </w:r>
      <w:proofErr w:type="gramEnd"/>
    </w:p>
    <w:p w:rsidR="00594AAA" w:rsidRPr="002C3001" w:rsidRDefault="00594AAA" w:rsidP="006F2E2B">
      <w:pPr>
        <w:pStyle w:val="a3"/>
        <w:spacing w:line="360" w:lineRule="auto"/>
        <w:ind w:firstLine="539"/>
        <w:jc w:val="both"/>
      </w:pPr>
      <w:r>
        <w:rPr>
          <w:rStyle w:val="11"/>
          <w:rFonts w:ascii="Times New Roman" w:hAnsi="Times New Roman"/>
          <w:sz w:val="28"/>
        </w:rPr>
        <w:t xml:space="preserve">1.5. </w:t>
      </w:r>
      <w:r>
        <w:rPr>
          <w:rFonts w:ascii="Times New Roman" w:hAnsi="Times New Roman"/>
          <w:sz w:val="28"/>
        </w:rPr>
        <w:t>Субсидии предоставляются Получателям субсидии</w:t>
      </w:r>
      <w:r w:rsidRPr="002C3001">
        <w:rPr>
          <w:rFonts w:ascii="Times New Roman" w:hAnsi="Times New Roman"/>
          <w:sz w:val="28"/>
        </w:rPr>
        <w:t>, мероприятия которых, соответствуют следующим требованиям:</w:t>
      </w:r>
    </w:p>
    <w:p w:rsidR="00594AAA" w:rsidRDefault="00594AAA" w:rsidP="00594AAA">
      <w:pPr>
        <w:pStyle w:val="a3"/>
        <w:spacing w:line="360" w:lineRule="auto"/>
        <w:ind w:firstLine="539"/>
        <w:jc w:val="both"/>
        <w:rPr>
          <w:rStyle w:val="11"/>
          <w:strike/>
        </w:rPr>
      </w:pPr>
      <w:r>
        <w:rPr>
          <w:rFonts w:ascii="Times New Roman" w:hAnsi="Times New Roman"/>
          <w:sz w:val="28"/>
        </w:rPr>
        <w:t>1.5.1. мероприятия, затраты по которым подлежат возмещению за счет Субсидии,</w:t>
      </w:r>
      <w:r>
        <w:rPr>
          <w:rStyle w:val="11"/>
          <w:rFonts w:ascii="Times New Roman" w:hAnsi="Times New Roman"/>
          <w:sz w:val="28"/>
        </w:rPr>
        <w:t xml:space="preserve"> осуществлялись в рамках следующих направлений:</w:t>
      </w:r>
    </w:p>
    <w:p w:rsidR="00594AAA" w:rsidRDefault="00594AAA" w:rsidP="00594AAA">
      <w:pPr>
        <w:pStyle w:val="a3"/>
        <w:spacing w:line="360" w:lineRule="auto"/>
        <w:ind w:firstLine="72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организация досуга для творческой самореализации через деятельность клубных формирований;</w:t>
      </w:r>
    </w:p>
    <w:p w:rsidR="00594AAA" w:rsidRDefault="00594AAA" w:rsidP="00594AAA">
      <w:pPr>
        <w:pStyle w:val="a3"/>
        <w:spacing w:line="360" w:lineRule="auto"/>
        <w:ind w:firstLine="72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реализация культурно-просветительских, массовых мероприятий, направленных на профилактику социально негативных явлений, духовно-патриотическое воспитание граждан, популяризацию историко-культурного наследия и сохранение национальных традиций;</w:t>
      </w:r>
    </w:p>
    <w:p w:rsidR="00594AAA" w:rsidRDefault="00594AAA" w:rsidP="00594AAA">
      <w:pPr>
        <w:pStyle w:val="a3"/>
        <w:spacing w:line="360" w:lineRule="auto"/>
        <w:ind w:firstLine="72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lastRenderedPageBreak/>
        <w:t>возрождение, сохранение и развитие местного художественного творчества и народных художественных промыслов;</w:t>
      </w:r>
    </w:p>
    <w:p w:rsidR="00594AAA" w:rsidRDefault="00594AAA" w:rsidP="00594AAA">
      <w:pPr>
        <w:pStyle w:val="a3"/>
        <w:spacing w:line="360" w:lineRule="auto"/>
        <w:ind w:firstLine="720"/>
        <w:jc w:val="both"/>
        <w:rPr>
          <w:rStyle w:val="11"/>
          <w:rFonts w:ascii="Times New Roman" w:hAnsi="Times New Roman"/>
          <w:sz w:val="28"/>
        </w:rPr>
      </w:pPr>
      <w:proofErr w:type="gramStart"/>
      <w:r>
        <w:rPr>
          <w:rStyle w:val="11"/>
          <w:rFonts w:ascii="Times New Roman" w:hAnsi="Times New Roman"/>
          <w:sz w:val="28"/>
        </w:rPr>
        <w:t>представление достижений исполнительского мастерства в области искусства (музыкального, хореографического, театрального, изобразительного.</w:t>
      </w:r>
      <w:proofErr w:type="gramEnd"/>
    </w:p>
    <w:p w:rsidR="00594AAA" w:rsidRDefault="00594AAA" w:rsidP="006F2E2B">
      <w:pPr>
        <w:pStyle w:val="a3"/>
        <w:spacing w:line="360" w:lineRule="auto"/>
        <w:ind w:firstLine="540"/>
        <w:jc w:val="both"/>
      </w:pPr>
      <w:r>
        <w:rPr>
          <w:rStyle w:val="11"/>
          <w:rFonts w:ascii="Times New Roman" w:hAnsi="Times New Roman"/>
          <w:sz w:val="28"/>
        </w:rPr>
        <w:t>1.5.2.  мероприятия, осуществленные в рамках направлений, указанных в п</w:t>
      </w:r>
      <w:r w:rsidR="00E543F2">
        <w:rPr>
          <w:rStyle w:val="11"/>
          <w:rFonts w:ascii="Times New Roman" w:hAnsi="Times New Roman"/>
          <w:sz w:val="28"/>
        </w:rPr>
        <w:t>одпункте</w:t>
      </w:r>
      <w:r>
        <w:rPr>
          <w:rFonts w:ascii="Times New Roman" w:hAnsi="Times New Roman"/>
          <w:sz w:val="28"/>
        </w:rPr>
        <w:t xml:space="preserve"> 1.5.1</w:t>
      </w:r>
      <w:r>
        <w:rPr>
          <w:rStyle w:val="11"/>
          <w:rFonts w:ascii="Times New Roman" w:hAnsi="Times New Roman"/>
          <w:sz w:val="28"/>
        </w:rPr>
        <w:t xml:space="preserve"> настоящего порядка, проведены Получателем субсидии на территории городского округа Тольятти;</w:t>
      </w:r>
    </w:p>
    <w:p w:rsidR="00594AAA" w:rsidRDefault="00594AAA" w:rsidP="006F2E2B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1.5.3.  мероприятия, осуществленные в рамках направлений, указанных в п</w:t>
      </w:r>
      <w:r w:rsidR="00E543F2">
        <w:rPr>
          <w:rStyle w:val="11"/>
          <w:rFonts w:ascii="Times New Roman" w:hAnsi="Times New Roman"/>
          <w:sz w:val="28"/>
        </w:rPr>
        <w:t>одпункте</w:t>
      </w:r>
      <w:r>
        <w:rPr>
          <w:rFonts w:ascii="Times New Roman" w:hAnsi="Times New Roman"/>
          <w:sz w:val="28"/>
        </w:rPr>
        <w:t xml:space="preserve"> 1.5.1</w:t>
      </w:r>
      <w:r>
        <w:rPr>
          <w:rStyle w:val="11"/>
          <w:rFonts w:ascii="Times New Roman" w:hAnsi="Times New Roman"/>
          <w:sz w:val="28"/>
        </w:rPr>
        <w:t xml:space="preserve"> настоящего порядка, проведены Получателем субсидии в текущем финансовом году; </w:t>
      </w:r>
    </w:p>
    <w:p w:rsidR="00594AAA" w:rsidRDefault="00594AAA" w:rsidP="006F2E2B">
      <w:pPr>
        <w:pStyle w:val="a3"/>
        <w:spacing w:line="360" w:lineRule="auto"/>
        <w:ind w:firstLine="540"/>
        <w:jc w:val="both"/>
        <w:rPr>
          <w:rStyle w:val="11"/>
        </w:rPr>
      </w:pPr>
      <w:r>
        <w:rPr>
          <w:rStyle w:val="11"/>
          <w:rFonts w:ascii="Times New Roman" w:hAnsi="Times New Roman"/>
          <w:sz w:val="28"/>
        </w:rPr>
        <w:t>1.5.4.  мероприятия, осуществленные в рамках направлений, указанных в п</w:t>
      </w:r>
      <w:r w:rsidR="00E543F2">
        <w:rPr>
          <w:rStyle w:val="11"/>
          <w:rFonts w:ascii="Times New Roman" w:hAnsi="Times New Roman"/>
          <w:sz w:val="28"/>
        </w:rPr>
        <w:t>одпункте</w:t>
      </w:r>
      <w:r>
        <w:rPr>
          <w:rFonts w:ascii="Times New Roman" w:hAnsi="Times New Roman"/>
          <w:sz w:val="28"/>
        </w:rPr>
        <w:t xml:space="preserve"> 1.5.1</w:t>
      </w:r>
      <w:r>
        <w:rPr>
          <w:rStyle w:val="11"/>
          <w:rFonts w:ascii="Times New Roman" w:hAnsi="Times New Roman"/>
          <w:sz w:val="28"/>
        </w:rPr>
        <w:t xml:space="preserve"> настоящего порядка, проведены Получателем субсидии для части жителей городского округа Тольятти на безвозмездной основе.</w:t>
      </w:r>
    </w:p>
    <w:p w:rsidR="00594AAA" w:rsidRDefault="00594AAA" w:rsidP="00594AAA">
      <w:pPr>
        <w:pStyle w:val="a3"/>
        <w:spacing w:line="36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1.6. Субсидия предоставляется на возмещение затрат, произведенных получателем субсидии в текущем финансовом году, связанных с </w:t>
      </w:r>
      <w:r w:rsidRPr="002C3001">
        <w:rPr>
          <w:rFonts w:ascii="Times New Roman" w:hAnsi="Times New Roman"/>
          <w:sz w:val="28"/>
        </w:rPr>
        <w:t>проведением мероприятий, соответствующих требованиям п</w:t>
      </w:r>
      <w:r w:rsidR="00E543F2">
        <w:rPr>
          <w:rFonts w:ascii="Times New Roman" w:hAnsi="Times New Roman"/>
          <w:sz w:val="28"/>
        </w:rPr>
        <w:t xml:space="preserve">ункта </w:t>
      </w:r>
      <w:r w:rsidRPr="002C3001">
        <w:rPr>
          <w:rFonts w:ascii="Times New Roman" w:hAnsi="Times New Roman"/>
          <w:sz w:val="28"/>
        </w:rPr>
        <w:t>1.5</w:t>
      </w:r>
      <w:r>
        <w:rPr>
          <w:rFonts w:ascii="Times New Roman" w:hAnsi="Times New Roman"/>
          <w:sz w:val="28"/>
        </w:rPr>
        <w:t xml:space="preserve">  настоящего порядка, за исключением затрат:</w:t>
      </w:r>
    </w:p>
    <w:p w:rsidR="00594AAA" w:rsidRDefault="00594AAA" w:rsidP="00E543F2">
      <w:pPr>
        <w:pStyle w:val="ConsPlusNormal"/>
        <w:spacing w:line="360" w:lineRule="auto"/>
        <w:ind w:firstLine="539"/>
        <w:jc w:val="both"/>
        <w:rPr>
          <w:rStyle w:val="11"/>
        </w:rPr>
      </w:pPr>
      <w:r>
        <w:rPr>
          <w:rStyle w:val="11"/>
          <w:rFonts w:ascii="Times New Roman" w:hAnsi="Times New Roman"/>
          <w:sz w:val="28"/>
        </w:rPr>
        <w:t>на приобретение и рекламу алкогольных напитков и табачной продукции,</w:t>
      </w:r>
    </w:p>
    <w:p w:rsidR="00594AAA" w:rsidRDefault="00594AAA" w:rsidP="00E543F2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на оплату штрафов, налогов, сборов и иных обязательных платежей в бюджеты бюджетной системы Российской Федерации,</w:t>
      </w:r>
    </w:p>
    <w:p w:rsidR="00D135F9" w:rsidRDefault="00594AAA" w:rsidP="00E543F2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на оплату услуг банков, кредитных организаций</w:t>
      </w:r>
      <w:r w:rsidR="00E543F2">
        <w:rPr>
          <w:rStyle w:val="11"/>
          <w:rFonts w:ascii="Times New Roman" w:hAnsi="Times New Roman"/>
          <w:sz w:val="28"/>
        </w:rPr>
        <w:t>,</w:t>
      </w:r>
    </w:p>
    <w:p w:rsidR="00095771" w:rsidRDefault="00095771" w:rsidP="00E543F2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не</w:t>
      </w:r>
      <w:r w:rsidRPr="00095771">
        <w:rPr>
          <w:rStyle w:val="11"/>
          <w:rFonts w:ascii="Times New Roman" w:hAnsi="Times New Roman"/>
          <w:sz w:val="28"/>
        </w:rPr>
        <w:t>подтвержденных документами, указанными в подпункте 2.4.4.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1.7. Субсидия не предоставляется на мероприятия, направленные на поддержку политических партий и кампаний, на проведение митингов, демонстраций, пикетирований, на научные исследования. 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1.8. Получатели субсидии определяются по результатам Отбора. Способ проведения Отбора – конкурс. Отбор Получателей субсидии осуществляется Комиссией по предоставлению субсидий юридическим лицам (за </w:t>
      </w:r>
      <w:r>
        <w:rPr>
          <w:rStyle w:val="11"/>
          <w:rFonts w:ascii="Times New Roman" w:hAnsi="Times New Roman"/>
          <w:sz w:val="28"/>
        </w:rPr>
        <w:lastRenderedPageBreak/>
        <w:t xml:space="preserve"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культуры, (далее – Комиссия). Положение о Комиссии утверждается постановлением администрации.  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1.9. Хранение документов, связанных с предоставлением субсидии, осуществляет Главный распорядитель в соответствии с законодательством об архивном деле в Российской Федерации.</w:t>
      </w:r>
    </w:p>
    <w:p w:rsidR="00594AAA" w:rsidRDefault="00594AAA" w:rsidP="00594AAA">
      <w:pPr>
        <w:pStyle w:val="1"/>
        <w:spacing w:after="0"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1.10.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(в случае наличия технической возможности) после принятия</w:t>
      </w:r>
      <w:r w:rsidR="006F2E2B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sz w:val="28"/>
        </w:rPr>
        <w:t>Думой городского округа Тольятти решения  о бюджете на очередной финансовый год и плановый период.</w:t>
      </w:r>
    </w:p>
    <w:p w:rsidR="00594AAA" w:rsidRDefault="00594AAA" w:rsidP="00594AAA">
      <w:pPr>
        <w:pStyle w:val="1"/>
        <w:spacing w:before="240" w:line="240" w:lineRule="auto"/>
        <w:ind w:firstLine="539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II. Порядок проведения отбора получателей субсидий для предоставления субсидий.</w:t>
      </w:r>
    </w:p>
    <w:p w:rsidR="00594AAA" w:rsidRDefault="00594AAA" w:rsidP="00594AAA">
      <w:pPr>
        <w:pStyle w:val="1"/>
        <w:spacing w:line="360" w:lineRule="auto"/>
        <w:ind w:firstLine="539"/>
        <w:jc w:val="both"/>
        <w:rPr>
          <w:sz w:val="20"/>
        </w:rPr>
      </w:pPr>
      <w:r>
        <w:rPr>
          <w:rStyle w:val="11"/>
          <w:rFonts w:ascii="Times New Roman" w:hAnsi="Times New Roman"/>
          <w:sz w:val="28"/>
        </w:rPr>
        <w:t xml:space="preserve">2.1. Способом проведения Отбора является конкурс, который проводится при определении Получателя субсидии, исходя из наилучших условий  достижения результатов, в целях достижения которых предоставляется субсидия. </w:t>
      </w:r>
      <w:r>
        <w:rPr>
          <w:rFonts w:ascii="Times New Roman" w:hAnsi="Times New Roman"/>
          <w:sz w:val="28"/>
        </w:rPr>
        <w:t>Наилучшие условия достижения результатов определяются на основании оценки заявок на предоставление субсидии в соответствии с критериями, указанными в приложении № 1 к настоящему Порядку.</w:t>
      </w:r>
    </w:p>
    <w:p w:rsidR="00594AAA" w:rsidRDefault="00594AAA" w:rsidP="00594AAA">
      <w:pPr>
        <w:pStyle w:val="1"/>
        <w:spacing w:after="0"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2.2. Объявление о проведении Отбора размещается на едином портале (в случае наличия технической возможности), на официальном портале администрации городского округа Тольятти (www.portal.tgl.ru) в разделе «Культура», не позднее</w:t>
      </w:r>
      <w:r w:rsidR="00045CE6">
        <w:rPr>
          <w:rStyle w:val="11"/>
          <w:rFonts w:ascii="Times New Roman" w:hAnsi="Times New Roman"/>
          <w:sz w:val="28"/>
        </w:rPr>
        <w:t>,</w:t>
      </w:r>
      <w:r>
        <w:rPr>
          <w:rStyle w:val="11"/>
          <w:rFonts w:ascii="Times New Roman" w:hAnsi="Times New Roman"/>
          <w:sz w:val="28"/>
        </w:rPr>
        <w:t xml:space="preserve"> чем за пять рабочих дней до дня начала приема заявок </w:t>
      </w:r>
      <w:r w:rsidRPr="008448E7">
        <w:rPr>
          <w:rStyle w:val="11"/>
          <w:rFonts w:ascii="Times New Roman" w:hAnsi="Times New Roman"/>
          <w:sz w:val="28"/>
        </w:rPr>
        <w:t>на предоставление Субсидии (далее – заявка).</w:t>
      </w:r>
    </w:p>
    <w:p w:rsidR="00594AAA" w:rsidRDefault="00594AAA" w:rsidP="00594AAA">
      <w:pPr>
        <w:pStyle w:val="1"/>
        <w:spacing w:after="0"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Объявление о проведении Отбора содержит информацию с указанием:</w:t>
      </w:r>
    </w:p>
    <w:p w:rsidR="00594AAA" w:rsidRDefault="00594AAA" w:rsidP="00594AAA">
      <w:pPr>
        <w:pStyle w:val="1"/>
        <w:spacing w:after="0"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lastRenderedPageBreak/>
        <w:t>сроков проведения Отбора (даты и времени начала (окончания) подачи (приема) заявок Получателями субсидии);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наименования, места нахождения, почтового адреса, адреса электронной почты Главного распорядителя;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результатов предоставления субсидии;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 - размещение сведений о субсидии,объявления о проведении Отбора, протокола о результатах рассмотрения заявок и результатах Отбора;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требований к Получателям субсидии и перечня документов, предоставленных Получателями субсидии для подтверждения их указанным требованиям;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порядка подачи заявок Получателями субсидии и требований, предъявляемых к форме и содержанию заявок и документов, подаваемых Получателями субсидии;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порядка отзыва заявок Получателей субсидии, порядка </w:t>
      </w:r>
      <w:r w:rsidR="009838D1" w:rsidRPr="00FD4224">
        <w:rPr>
          <w:rStyle w:val="11"/>
          <w:rFonts w:ascii="Times New Roman" w:hAnsi="Times New Roman"/>
          <w:sz w:val="28"/>
        </w:rPr>
        <w:t xml:space="preserve">отклонения </w:t>
      </w:r>
      <w:r>
        <w:rPr>
          <w:rStyle w:val="11"/>
          <w:rFonts w:ascii="Times New Roman" w:hAnsi="Times New Roman"/>
          <w:sz w:val="28"/>
        </w:rPr>
        <w:t xml:space="preserve"> заявок Получателей субсидии, определяющего</w:t>
      </w:r>
      <w:r w:rsidR="009838D1">
        <w:rPr>
          <w:rStyle w:val="11"/>
          <w:rFonts w:ascii="Times New Roman" w:hAnsi="Times New Roman"/>
          <w:sz w:val="28"/>
        </w:rPr>
        <w:t>,</w:t>
      </w:r>
      <w:r>
        <w:rPr>
          <w:rStyle w:val="11"/>
          <w:rFonts w:ascii="Times New Roman" w:hAnsi="Times New Roman"/>
          <w:sz w:val="28"/>
        </w:rPr>
        <w:t xml:space="preserve"> в том числе</w:t>
      </w:r>
      <w:r w:rsidR="009838D1">
        <w:rPr>
          <w:rStyle w:val="11"/>
          <w:rFonts w:ascii="Times New Roman" w:hAnsi="Times New Roman"/>
          <w:sz w:val="28"/>
        </w:rPr>
        <w:t>,</w:t>
      </w:r>
      <w:r>
        <w:rPr>
          <w:rStyle w:val="11"/>
          <w:rFonts w:ascii="Times New Roman" w:hAnsi="Times New Roman"/>
          <w:sz w:val="28"/>
        </w:rPr>
        <w:t xml:space="preserve"> основания для  </w:t>
      </w:r>
      <w:r w:rsidR="009838D1" w:rsidRPr="00FD4224">
        <w:rPr>
          <w:rStyle w:val="11"/>
          <w:rFonts w:ascii="Times New Roman" w:hAnsi="Times New Roman"/>
          <w:sz w:val="28"/>
        </w:rPr>
        <w:t>отклонения</w:t>
      </w:r>
      <w:r w:rsidR="00D71D27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sz w:val="28"/>
        </w:rPr>
        <w:t>заявок Получателей субсидии, порядка внесения изменений в заявки Получателей субсидии;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правил рассмотрения и оценки заявок Получателей субсидии;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порядка предоставления Получателям субсидии  разъяснений положений объявления о проведении Отбора,  дата начала и окончания срока такого предоставления;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срока, в течение которого Получатель субсидии должен подписать соглашение (договор) о предоставлении субсидии;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условий признания Получателя субсидии уклонившимся от заключения соглашения;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даты размещения результатов Отбора на едином портале (в случае наличия технической возможности), на официальном портале администрации </w:t>
      </w:r>
      <w:r>
        <w:rPr>
          <w:rStyle w:val="11"/>
          <w:rFonts w:ascii="Times New Roman" w:hAnsi="Times New Roman"/>
          <w:sz w:val="28"/>
        </w:rPr>
        <w:lastRenderedPageBreak/>
        <w:t xml:space="preserve">городского округа Тольятти (www.portal.tgl.ru) в разделе «Культура». 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2.3. Получатель субсидии на 1-е число месяца, предшествующего месяцу, в котором планируется проведение Отбора, </w:t>
      </w:r>
      <w:r w:rsidRPr="002C3001">
        <w:rPr>
          <w:rStyle w:val="11"/>
          <w:rFonts w:ascii="Times New Roman" w:hAnsi="Times New Roman"/>
          <w:sz w:val="28"/>
        </w:rPr>
        <w:t>должен соответствовать</w:t>
      </w:r>
      <w:r>
        <w:rPr>
          <w:rStyle w:val="11"/>
          <w:rFonts w:ascii="Times New Roman" w:hAnsi="Times New Roman"/>
          <w:sz w:val="28"/>
        </w:rPr>
        <w:t xml:space="preserve"> следующим требованиям: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4AAA" w:rsidRDefault="00594AAA" w:rsidP="00594AAA">
      <w:pPr>
        <w:pStyle w:val="1"/>
        <w:spacing w:after="0"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отсутствие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Получатели субсидии - 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lastRenderedPageBreak/>
        <w:t xml:space="preserve">не получают средства бюджета городского округа Тольятти, из которого планируется предоставление Субсидии, на основании иных муниципальных правовых актов, на возмещение затрат по мероприятиям, указанным в заявке, 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 xml:space="preserve">2.4. </w:t>
      </w:r>
      <w:r>
        <w:rPr>
          <w:rStyle w:val="11"/>
          <w:rFonts w:ascii="Times New Roman" w:hAnsi="Times New Roman"/>
          <w:sz w:val="28"/>
        </w:rPr>
        <w:t xml:space="preserve">В целях получения Субсидии Получатель субсидии предоставляет Главному распорядителю заявку, </w:t>
      </w:r>
      <w:r>
        <w:rPr>
          <w:rStyle w:val="11"/>
          <w:rFonts w:ascii="Times New Roman" w:hAnsi="Times New Roman"/>
          <w:color w:val="000000"/>
          <w:sz w:val="28"/>
        </w:rPr>
        <w:t>исполненную по форме согласно приложению N 2 к настоящему Порядку, и следующие документы: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2.4.1. Для Получателей субсидий - юридических лиц: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2.4.1.1. копии учредительных документов;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 xml:space="preserve">2.4.1.2. информация о платежных реквизитах Получателя субсидии, исполненная в простой письменной форме, заверенная подписью руководителя </w:t>
      </w:r>
      <w:r>
        <w:rPr>
          <w:rStyle w:val="11"/>
          <w:rFonts w:ascii="Times New Roman" w:hAnsi="Times New Roman"/>
          <w:sz w:val="28"/>
        </w:rPr>
        <w:t>Получателя субсидии</w:t>
      </w:r>
      <w:r>
        <w:rPr>
          <w:rStyle w:val="11"/>
          <w:rFonts w:ascii="Times New Roman" w:hAnsi="Times New Roman"/>
          <w:color w:val="000000"/>
          <w:sz w:val="28"/>
        </w:rPr>
        <w:t xml:space="preserve"> и печатью </w:t>
      </w:r>
      <w:r>
        <w:rPr>
          <w:rStyle w:val="11"/>
          <w:rFonts w:ascii="Times New Roman" w:hAnsi="Times New Roman"/>
          <w:sz w:val="28"/>
        </w:rPr>
        <w:t>(при наличии)</w:t>
      </w:r>
      <w:r>
        <w:rPr>
          <w:rStyle w:val="11"/>
          <w:rFonts w:ascii="Times New Roman" w:hAnsi="Times New Roman"/>
          <w:color w:val="000000"/>
          <w:sz w:val="28"/>
        </w:rPr>
        <w:t xml:space="preserve"> и содержащая ИНН, КПП, </w:t>
      </w:r>
      <w:hyperlink r:id="rId8" w:history="1">
        <w:r>
          <w:rPr>
            <w:rStyle w:val="11"/>
            <w:rFonts w:ascii="Times New Roman" w:hAnsi="Times New Roman"/>
            <w:color w:val="000000"/>
            <w:sz w:val="28"/>
          </w:rPr>
          <w:t>ОКУД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, ОКПО, </w:t>
      </w:r>
      <w:hyperlink r:id="rId9" w:history="1">
        <w:r>
          <w:rPr>
            <w:rStyle w:val="11"/>
            <w:rFonts w:ascii="Times New Roman" w:hAnsi="Times New Roman"/>
            <w:color w:val="000000"/>
            <w:sz w:val="28"/>
          </w:rPr>
          <w:t>ОКВЭД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, </w:t>
      </w:r>
      <w:hyperlink r:id="rId10" w:history="1">
        <w:r>
          <w:rPr>
            <w:rStyle w:val="11"/>
            <w:rFonts w:ascii="Times New Roman" w:hAnsi="Times New Roman"/>
            <w:color w:val="000000"/>
            <w:sz w:val="28"/>
          </w:rPr>
          <w:t>ОКАТО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, </w:t>
      </w:r>
      <w:hyperlink r:id="rId11" w:history="1">
        <w:r>
          <w:rPr>
            <w:rStyle w:val="11"/>
            <w:rFonts w:ascii="Times New Roman" w:hAnsi="Times New Roman"/>
            <w:color w:val="000000"/>
            <w:sz w:val="28"/>
          </w:rPr>
          <w:t>ОКОГУ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, </w:t>
      </w:r>
      <w:hyperlink r:id="rId12" w:history="1">
        <w:r>
          <w:rPr>
            <w:rStyle w:val="11"/>
            <w:rFonts w:ascii="Times New Roman" w:hAnsi="Times New Roman"/>
            <w:color w:val="000000"/>
            <w:sz w:val="28"/>
          </w:rPr>
          <w:t>ОКОПФ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, </w:t>
      </w:r>
      <w:hyperlink r:id="rId13" w:history="1">
        <w:r>
          <w:rPr>
            <w:rStyle w:val="11"/>
            <w:rFonts w:ascii="Times New Roman" w:hAnsi="Times New Roman"/>
            <w:color w:val="000000"/>
            <w:sz w:val="28"/>
          </w:rPr>
          <w:t>ОКФС</w:t>
        </w:r>
      </w:hyperlink>
      <w:r>
        <w:rPr>
          <w:rStyle w:val="11"/>
          <w:rFonts w:ascii="Times New Roman" w:hAnsi="Times New Roman"/>
          <w:color w:val="000000"/>
          <w:sz w:val="28"/>
        </w:rPr>
        <w:t>, р/сч, кор/сч, наименование кредитной организации;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2.4.1.3. копия свидетельства о государственной регистрации юридического лица, либо листа записи Единого государственного реестра юридических лиц;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2.4.1.4. копия свидетельства о постановке на учет в налоговом органе;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 xml:space="preserve">2.4.1.5. </w:t>
      </w:r>
      <w:r>
        <w:rPr>
          <w:rStyle w:val="11"/>
          <w:rFonts w:ascii="Times New Roman" w:hAnsi="Times New Roman"/>
          <w:sz w:val="28"/>
        </w:rPr>
        <w:t>копия документа, подтверждающего факт назначения руководителя юр</w:t>
      </w:r>
      <w:r>
        <w:rPr>
          <w:rStyle w:val="11"/>
          <w:rFonts w:ascii="Times New Roman" w:hAnsi="Times New Roman"/>
          <w:color w:val="000000"/>
          <w:sz w:val="28"/>
        </w:rPr>
        <w:t>идического лица (протокол, приказ, иной документ);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2.4.1.6. документ, подтверждающ</w:t>
      </w:r>
      <w:r>
        <w:rPr>
          <w:rStyle w:val="11"/>
          <w:rFonts w:ascii="Times New Roman" w:hAnsi="Times New Roman"/>
          <w:sz w:val="28"/>
        </w:rPr>
        <w:t>ий</w:t>
      </w:r>
      <w:r>
        <w:rPr>
          <w:rStyle w:val="11"/>
          <w:rFonts w:ascii="Times New Roman" w:hAnsi="Times New Roman"/>
          <w:color w:val="000000"/>
          <w:sz w:val="28"/>
        </w:rPr>
        <w:t xml:space="preserve"> полномочия лица на предоставление интересов юридического лица (</w:t>
      </w:r>
      <w:r>
        <w:rPr>
          <w:rStyle w:val="11"/>
          <w:rFonts w:ascii="Times New Roman" w:hAnsi="Times New Roman"/>
          <w:sz w:val="28"/>
        </w:rPr>
        <w:t>для представителей)</w:t>
      </w:r>
      <w:r>
        <w:rPr>
          <w:rStyle w:val="11"/>
          <w:rFonts w:ascii="Times New Roman" w:hAnsi="Times New Roman"/>
          <w:color w:val="000000"/>
          <w:sz w:val="28"/>
        </w:rPr>
        <w:t xml:space="preserve">; 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 xml:space="preserve">2.4.1.7. справка налогового органа по состоянию на первое число месяца, </w:t>
      </w:r>
      <w:r>
        <w:rPr>
          <w:rStyle w:val="11"/>
          <w:rFonts w:ascii="Times New Roman" w:hAnsi="Times New Roman"/>
          <w:sz w:val="28"/>
        </w:rPr>
        <w:t xml:space="preserve">предшествующего месяцу, в котором планируется проведение Отбора </w:t>
      </w:r>
      <w:r>
        <w:rPr>
          <w:rStyle w:val="11"/>
          <w:rFonts w:ascii="Times New Roman" w:hAnsi="Times New Roman"/>
          <w:color w:val="000000"/>
          <w:sz w:val="28"/>
        </w:rPr>
        <w:t>об исполнении Получателем субсидии обязанности по уплате налогов, сборов, страховых взносов, пеней, штрафов, процентов;</w:t>
      </w:r>
    </w:p>
    <w:p w:rsidR="00F42768" w:rsidRPr="00101A1D" w:rsidRDefault="00594AAA" w:rsidP="00F42768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101A1D">
        <w:rPr>
          <w:rStyle w:val="11"/>
          <w:rFonts w:ascii="Times New Roman" w:hAnsi="Times New Roman"/>
          <w:sz w:val="28"/>
        </w:rPr>
        <w:t xml:space="preserve">2.4.1.8. </w:t>
      </w:r>
      <w:r w:rsidR="00F42768" w:rsidRPr="00101A1D">
        <w:rPr>
          <w:rStyle w:val="11"/>
          <w:rFonts w:ascii="Times New Roman" w:hAnsi="Times New Roman"/>
          <w:sz w:val="28"/>
        </w:rPr>
        <w:t>акт</w:t>
      </w:r>
      <w:r w:rsidR="00101A1D">
        <w:rPr>
          <w:rStyle w:val="11"/>
          <w:rFonts w:ascii="Times New Roman" w:hAnsi="Times New Roman"/>
          <w:sz w:val="28"/>
        </w:rPr>
        <w:t>ы</w:t>
      </w:r>
      <w:r w:rsidR="00F42768" w:rsidRPr="00101A1D">
        <w:rPr>
          <w:rStyle w:val="11"/>
          <w:rFonts w:ascii="Times New Roman" w:hAnsi="Times New Roman"/>
          <w:sz w:val="28"/>
        </w:rPr>
        <w:t xml:space="preserve"> о реализованных мероприятиях в сфере культуры с указанием даты, времени и места составления акта, полного наименования мероприятия, даты и места проведения мероприятия, количества жителей городского округа Тольятти при проведении мероприятия всего</w:t>
      </w:r>
      <w:r w:rsidR="00F42768" w:rsidRPr="00101A1D">
        <w:rPr>
          <w:rStyle w:val="11"/>
          <w:rFonts w:ascii="Times New Roman" w:hAnsi="Times New Roman"/>
          <w:sz w:val="28"/>
          <w:shd w:val="clear" w:color="auto" w:fill="FFFFFF"/>
        </w:rPr>
        <w:t xml:space="preserve">,  </w:t>
      </w:r>
      <w:r w:rsidR="00F42768" w:rsidRPr="00101A1D">
        <w:rPr>
          <w:rStyle w:val="11"/>
          <w:rFonts w:ascii="Times New Roman" w:hAnsi="Times New Roman"/>
          <w:sz w:val="28"/>
        </w:rPr>
        <w:t xml:space="preserve">количества жителей городского округа Тольятти, для которых  мероприятие проведено </w:t>
      </w:r>
      <w:r w:rsidR="00F42768" w:rsidRPr="00101A1D">
        <w:rPr>
          <w:rStyle w:val="11"/>
          <w:rFonts w:ascii="Times New Roman" w:hAnsi="Times New Roman"/>
          <w:sz w:val="28"/>
        </w:rPr>
        <w:lastRenderedPageBreak/>
        <w:t>на безвозмездной основе, полного наименования лиц, участвовавших совместно с Получателем субсидии в организации и проведении мероприятий (партнеров), иных данных, отражающих специфику проведения мероприятия (при наличии); данные акт</w:t>
      </w:r>
      <w:r w:rsidR="00141765" w:rsidRPr="00101A1D">
        <w:rPr>
          <w:rStyle w:val="11"/>
          <w:rFonts w:ascii="Times New Roman" w:hAnsi="Times New Roman"/>
          <w:sz w:val="28"/>
        </w:rPr>
        <w:t>ы должны быть заверены подписью руководителя</w:t>
      </w:r>
      <w:r w:rsidR="00F42768" w:rsidRPr="00101A1D">
        <w:rPr>
          <w:rStyle w:val="11"/>
          <w:rFonts w:ascii="Times New Roman" w:hAnsi="Times New Roman"/>
          <w:sz w:val="28"/>
        </w:rPr>
        <w:t xml:space="preserve"> Получателя субсидии и скреплены печатью (при наличии);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2.4.1.9. копии документов, оформленных в соответствии с действующим законодательством, подтверждающие в полном объеме фактически произведенные затраты, предлагаемые к возмещению за счет средств Субсидии,</w:t>
      </w:r>
      <w:r>
        <w:rPr>
          <w:rStyle w:val="11"/>
          <w:rFonts w:ascii="Times New Roman" w:hAnsi="Times New Roman"/>
          <w:sz w:val="28"/>
        </w:rPr>
        <w:t>указанных в</w:t>
      </w:r>
      <w:hyperlink r:id="rId14" w:anchor="P145" w:history="1">
        <w:r>
          <w:rPr>
            <w:rStyle w:val="11"/>
            <w:rFonts w:ascii="Times New Roman" w:hAnsi="Times New Roman"/>
            <w:color w:val="000000"/>
            <w:sz w:val="28"/>
          </w:rPr>
          <w:t>п</w:t>
        </w:r>
        <w:r w:rsidR="00D6597A">
          <w:rPr>
            <w:rStyle w:val="11"/>
            <w:rFonts w:ascii="Times New Roman" w:hAnsi="Times New Roman"/>
            <w:color w:val="000000"/>
            <w:sz w:val="28"/>
          </w:rPr>
          <w:t>одпункте</w:t>
        </w:r>
        <w:r>
          <w:rPr>
            <w:rStyle w:val="11"/>
            <w:rFonts w:ascii="Times New Roman" w:hAnsi="Times New Roman"/>
            <w:color w:val="000000"/>
            <w:sz w:val="28"/>
          </w:rPr>
          <w:t xml:space="preserve"> 2.4.4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 настоящего Порядка;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color w:val="000000"/>
        </w:rPr>
      </w:pPr>
      <w:r>
        <w:rPr>
          <w:rStyle w:val="11"/>
          <w:rFonts w:ascii="Times New Roman" w:hAnsi="Times New Roman"/>
          <w:color w:val="000000"/>
          <w:sz w:val="28"/>
        </w:rPr>
        <w:t xml:space="preserve">2.4.2. Для Получателей </w:t>
      </w:r>
      <w:r>
        <w:rPr>
          <w:rStyle w:val="11"/>
          <w:rFonts w:ascii="Times New Roman" w:hAnsi="Times New Roman"/>
          <w:color w:val="000000"/>
          <w:sz w:val="28"/>
        </w:rPr>
        <w:tab/>
      </w:r>
      <w:r>
        <w:rPr>
          <w:rStyle w:val="11"/>
          <w:rFonts w:ascii="Times New Roman" w:hAnsi="Times New Roman"/>
          <w:color w:val="000000"/>
          <w:sz w:val="28"/>
        </w:rPr>
        <w:tab/>
        <w:t>субсидий – индивидуальных предпринимателей: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2.4.2.1. копия документа, удостоверяющего личность гражданина Российской Федерации;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2.4.2.2. информация о платежных реквизитах Получателя субсидии, исполненная в простой письменной форме, заверенная подписью руководителя Получателя субсидии и печатью</w:t>
      </w:r>
      <w:r w:rsidR="002F12F4" w:rsidRPr="00101A1D">
        <w:rPr>
          <w:rStyle w:val="11"/>
          <w:rFonts w:ascii="Times New Roman" w:hAnsi="Times New Roman"/>
          <w:sz w:val="28"/>
        </w:rPr>
        <w:t>(при наличии</w:t>
      </w:r>
      <w:r w:rsidR="002F12F4">
        <w:rPr>
          <w:rStyle w:val="11"/>
          <w:rFonts w:ascii="Times New Roman" w:hAnsi="Times New Roman"/>
          <w:color w:val="000000"/>
          <w:sz w:val="28"/>
        </w:rPr>
        <w:t>)</w:t>
      </w:r>
      <w:r>
        <w:rPr>
          <w:rStyle w:val="11"/>
          <w:rFonts w:ascii="Times New Roman" w:hAnsi="Times New Roman"/>
          <w:color w:val="000000"/>
          <w:sz w:val="28"/>
        </w:rPr>
        <w:t xml:space="preserve">, и содержащая ИНН, КПП, </w:t>
      </w:r>
      <w:hyperlink r:id="rId15" w:history="1">
        <w:r>
          <w:rPr>
            <w:rStyle w:val="11"/>
            <w:rFonts w:ascii="Times New Roman" w:hAnsi="Times New Roman"/>
            <w:color w:val="000000"/>
            <w:sz w:val="28"/>
          </w:rPr>
          <w:t>ОКУД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, ОКПО, </w:t>
      </w:r>
      <w:hyperlink r:id="rId16" w:history="1">
        <w:r>
          <w:rPr>
            <w:rStyle w:val="11"/>
            <w:rFonts w:ascii="Times New Roman" w:hAnsi="Times New Roman"/>
            <w:color w:val="000000"/>
            <w:sz w:val="28"/>
          </w:rPr>
          <w:t>ОКВЭД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, </w:t>
      </w:r>
      <w:hyperlink r:id="rId17" w:history="1">
        <w:r>
          <w:rPr>
            <w:rStyle w:val="11"/>
            <w:rFonts w:ascii="Times New Roman" w:hAnsi="Times New Roman"/>
            <w:color w:val="000000"/>
            <w:sz w:val="28"/>
          </w:rPr>
          <w:t>ОКАТО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, </w:t>
      </w:r>
      <w:hyperlink r:id="rId18" w:history="1">
        <w:r>
          <w:rPr>
            <w:rStyle w:val="11"/>
            <w:rFonts w:ascii="Times New Roman" w:hAnsi="Times New Roman"/>
            <w:color w:val="000000"/>
            <w:sz w:val="28"/>
          </w:rPr>
          <w:t>ОКОГУ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, </w:t>
      </w:r>
      <w:hyperlink r:id="rId19" w:history="1">
        <w:r>
          <w:rPr>
            <w:rStyle w:val="11"/>
            <w:rFonts w:ascii="Times New Roman" w:hAnsi="Times New Roman"/>
            <w:color w:val="000000"/>
            <w:sz w:val="28"/>
          </w:rPr>
          <w:t>ОКОПФ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, </w:t>
      </w:r>
      <w:hyperlink r:id="rId20" w:history="1">
        <w:r>
          <w:rPr>
            <w:rStyle w:val="11"/>
            <w:rFonts w:ascii="Times New Roman" w:hAnsi="Times New Roman"/>
            <w:color w:val="000000"/>
            <w:sz w:val="28"/>
          </w:rPr>
          <w:t>ОКФС</w:t>
        </w:r>
      </w:hyperlink>
      <w:r>
        <w:rPr>
          <w:rStyle w:val="11"/>
          <w:rFonts w:ascii="Times New Roman" w:hAnsi="Times New Roman"/>
          <w:color w:val="000000"/>
          <w:sz w:val="28"/>
        </w:rPr>
        <w:t>, р/сч, кор/сч, наименование кредитной организации;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 xml:space="preserve">2.4.2.3. копия свидетельства о государственной регистрации физического лица в качестве индивидуального предпринимателя </w:t>
      </w:r>
      <w:r>
        <w:rPr>
          <w:rStyle w:val="11"/>
          <w:rFonts w:ascii="Times New Roman" w:hAnsi="Times New Roman"/>
          <w:sz w:val="28"/>
        </w:rPr>
        <w:t>либо листа записи Единого государственного реестра индивидуальных предпринимателей;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2.4.2.4. копия свидетельства о постановке на учет в налоговом органе;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2.4.2.5. документ, подтверждающ</w:t>
      </w:r>
      <w:r>
        <w:rPr>
          <w:rStyle w:val="11"/>
          <w:rFonts w:ascii="Times New Roman" w:hAnsi="Times New Roman"/>
          <w:sz w:val="28"/>
        </w:rPr>
        <w:t>ий</w:t>
      </w:r>
      <w:r>
        <w:rPr>
          <w:rStyle w:val="11"/>
          <w:rFonts w:ascii="Times New Roman" w:hAnsi="Times New Roman"/>
          <w:color w:val="000000"/>
          <w:sz w:val="28"/>
        </w:rPr>
        <w:t xml:space="preserve"> полномочия лица, на предоставление интересов индивидуального предпринимателя (</w:t>
      </w:r>
      <w:r>
        <w:rPr>
          <w:rStyle w:val="11"/>
          <w:rFonts w:ascii="Times New Roman" w:hAnsi="Times New Roman"/>
          <w:sz w:val="28"/>
        </w:rPr>
        <w:t>для представителя</w:t>
      </w:r>
      <w:r>
        <w:rPr>
          <w:rStyle w:val="11"/>
          <w:rFonts w:ascii="Times New Roman" w:hAnsi="Times New Roman"/>
          <w:color w:val="000000"/>
          <w:sz w:val="28"/>
        </w:rPr>
        <w:t>);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 xml:space="preserve">2.4.2.6. справка налогового органа по состоянию на первое число месяца, </w:t>
      </w:r>
      <w:r>
        <w:rPr>
          <w:rStyle w:val="11"/>
          <w:rFonts w:ascii="Times New Roman" w:hAnsi="Times New Roman"/>
          <w:sz w:val="28"/>
        </w:rPr>
        <w:t xml:space="preserve">предшествующего месяцу, в котором планируется проведение Отбора </w:t>
      </w:r>
      <w:r>
        <w:rPr>
          <w:rStyle w:val="11"/>
          <w:rFonts w:ascii="Times New Roman" w:hAnsi="Times New Roman"/>
          <w:color w:val="000000"/>
          <w:sz w:val="28"/>
        </w:rPr>
        <w:t>об исполнении Получателем субсидии обязанности по уплате налогов, сборов, страховых взносов, пеней, штрафов, процентов;</w:t>
      </w:r>
    </w:p>
    <w:p w:rsidR="00F42768" w:rsidRPr="00101A1D" w:rsidRDefault="00594AAA" w:rsidP="00F42768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101A1D">
        <w:rPr>
          <w:rStyle w:val="11"/>
          <w:rFonts w:ascii="Times New Roman" w:hAnsi="Times New Roman"/>
          <w:sz w:val="28"/>
        </w:rPr>
        <w:t xml:space="preserve">2.4.2.7. </w:t>
      </w:r>
      <w:r w:rsidR="00F42768" w:rsidRPr="00101A1D">
        <w:rPr>
          <w:rStyle w:val="11"/>
          <w:rFonts w:ascii="Times New Roman" w:hAnsi="Times New Roman"/>
          <w:sz w:val="28"/>
        </w:rPr>
        <w:t>а</w:t>
      </w:r>
      <w:r w:rsidR="00101A1D">
        <w:rPr>
          <w:rStyle w:val="11"/>
          <w:rFonts w:ascii="Times New Roman" w:hAnsi="Times New Roman"/>
          <w:sz w:val="28"/>
        </w:rPr>
        <w:t>кты</w:t>
      </w:r>
      <w:r w:rsidR="00F42768" w:rsidRPr="00101A1D">
        <w:rPr>
          <w:rStyle w:val="11"/>
          <w:rFonts w:ascii="Times New Roman" w:hAnsi="Times New Roman"/>
          <w:sz w:val="28"/>
        </w:rPr>
        <w:t xml:space="preserve"> о реализованных мероприятиях в сфере культуры с </w:t>
      </w:r>
      <w:r w:rsidR="00F42768" w:rsidRPr="00101A1D">
        <w:rPr>
          <w:rStyle w:val="11"/>
          <w:rFonts w:ascii="Times New Roman" w:hAnsi="Times New Roman"/>
          <w:sz w:val="28"/>
        </w:rPr>
        <w:lastRenderedPageBreak/>
        <w:t>указанием даты, времени и места составления акта, полного наименования мероприятия, даты и места проведения мероприятия, количества жителей городского округа Тольятти при проведении мероприятия всего</w:t>
      </w:r>
      <w:r w:rsidR="00F42768" w:rsidRPr="00101A1D">
        <w:rPr>
          <w:rStyle w:val="11"/>
          <w:rFonts w:ascii="Times New Roman" w:hAnsi="Times New Roman"/>
          <w:sz w:val="28"/>
          <w:shd w:val="clear" w:color="auto" w:fill="FFFFFF"/>
        </w:rPr>
        <w:t xml:space="preserve">,  </w:t>
      </w:r>
      <w:r w:rsidR="00F42768" w:rsidRPr="00101A1D">
        <w:rPr>
          <w:rStyle w:val="11"/>
          <w:rFonts w:ascii="Times New Roman" w:hAnsi="Times New Roman"/>
          <w:sz w:val="28"/>
        </w:rPr>
        <w:t>количества жителей городского округа Тольятти, для которых  мероприятие проведено на безвозмездной основе, полного наименования лиц, участвовавших совместно с Получателем субсидии в организации и проведении мероприятий (партнеров), иных данных, отражающих специфику проведения мероприятия (при наличии); данные акты должны быть заверены подписями Получателя субсидии и скреплены печатью (при наличии);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2.4.2.8. копии документов, оформленных в соответствии с действующим законодательством, подтверждающие в полном объеме фактически произведенные затраты, предлагаемые к возмещению за счет средств Субсидии,</w:t>
      </w:r>
      <w:r>
        <w:rPr>
          <w:rStyle w:val="11"/>
          <w:rFonts w:ascii="Times New Roman" w:hAnsi="Times New Roman"/>
          <w:sz w:val="28"/>
        </w:rPr>
        <w:t>указанных в</w:t>
      </w:r>
      <w:hyperlink r:id="rId21" w:anchor="P145" w:history="1">
        <w:r>
          <w:rPr>
            <w:rStyle w:val="11"/>
            <w:rFonts w:ascii="Times New Roman" w:hAnsi="Times New Roman"/>
            <w:color w:val="000000"/>
            <w:sz w:val="28"/>
          </w:rPr>
          <w:t>п</w:t>
        </w:r>
        <w:r w:rsidR="00D6597A">
          <w:rPr>
            <w:rStyle w:val="11"/>
            <w:rFonts w:ascii="Times New Roman" w:hAnsi="Times New Roman"/>
            <w:color w:val="000000"/>
            <w:sz w:val="28"/>
          </w:rPr>
          <w:t>одпункте</w:t>
        </w:r>
        <w:r>
          <w:rPr>
            <w:rStyle w:val="11"/>
            <w:rFonts w:ascii="Times New Roman" w:hAnsi="Times New Roman"/>
            <w:color w:val="000000"/>
            <w:sz w:val="28"/>
          </w:rPr>
          <w:t xml:space="preserve"> 2.4.4</w:t>
        </w:r>
      </w:hyperlink>
      <w:r>
        <w:rPr>
          <w:rStyle w:val="11"/>
          <w:rFonts w:ascii="Times New Roman" w:hAnsi="Times New Roman"/>
          <w:color w:val="000000"/>
          <w:sz w:val="28"/>
        </w:rPr>
        <w:t xml:space="preserve"> настоящего Порядка;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2.4.3. Для Получателей субсидии - физических лиц: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2.4.3.1. копия документа, удостоверяющего личность гражданина Российской Федерации;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2.4.3.2. информация о платежных реквизитах Получателя субсидии, исполненная в простой письменной форме и содержащая ИНН, КПП, БИК, р/сч, кор/сч, наименование кредитной организации;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2.4.3.3. копия свидетельства о присвоении идентификационного номера налогоплательщика (ИНН);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2.4.3.4. копия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2.4.3.5. документ, подтверждающ</w:t>
      </w:r>
      <w:r>
        <w:rPr>
          <w:rStyle w:val="11"/>
          <w:rFonts w:ascii="Times New Roman" w:hAnsi="Times New Roman"/>
          <w:sz w:val="28"/>
        </w:rPr>
        <w:t>ий</w:t>
      </w:r>
      <w:r>
        <w:rPr>
          <w:rStyle w:val="11"/>
          <w:rFonts w:ascii="Times New Roman" w:hAnsi="Times New Roman"/>
          <w:color w:val="000000"/>
          <w:sz w:val="28"/>
        </w:rPr>
        <w:t xml:space="preserve"> полномочия лица, на предоставление интересов физического лица (</w:t>
      </w:r>
      <w:r>
        <w:rPr>
          <w:rStyle w:val="11"/>
          <w:rFonts w:ascii="Times New Roman" w:hAnsi="Times New Roman"/>
          <w:sz w:val="28"/>
        </w:rPr>
        <w:t>для представителя</w:t>
      </w:r>
      <w:r>
        <w:rPr>
          <w:rStyle w:val="11"/>
          <w:rFonts w:ascii="Times New Roman" w:hAnsi="Times New Roman"/>
          <w:color w:val="000000"/>
          <w:sz w:val="28"/>
        </w:rPr>
        <w:t>);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 xml:space="preserve">2.4.3.6. справка налогового органа по состоянию на первое число месяца, </w:t>
      </w:r>
      <w:r>
        <w:rPr>
          <w:rStyle w:val="11"/>
          <w:rFonts w:ascii="Times New Roman" w:hAnsi="Times New Roman"/>
          <w:sz w:val="28"/>
        </w:rPr>
        <w:t xml:space="preserve">предшествующего месяцу, в котором планируется проведение Отбора </w:t>
      </w:r>
      <w:r>
        <w:rPr>
          <w:rStyle w:val="11"/>
          <w:rFonts w:ascii="Times New Roman" w:hAnsi="Times New Roman"/>
          <w:color w:val="000000"/>
          <w:sz w:val="28"/>
        </w:rPr>
        <w:t>об исполнении Получателем субсидии обязанности по уплате налогов, сборов, страховых взносов, пеней, штрафов, процентов;</w:t>
      </w:r>
    </w:p>
    <w:p w:rsidR="00F42768" w:rsidRPr="00101A1D" w:rsidRDefault="00594AAA" w:rsidP="00F42768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101A1D">
        <w:rPr>
          <w:rStyle w:val="11"/>
          <w:rFonts w:ascii="Times New Roman" w:hAnsi="Times New Roman"/>
          <w:sz w:val="28"/>
        </w:rPr>
        <w:lastRenderedPageBreak/>
        <w:t xml:space="preserve">2.4.3.7. </w:t>
      </w:r>
      <w:r w:rsidR="00101A1D">
        <w:rPr>
          <w:rStyle w:val="11"/>
          <w:rFonts w:ascii="Times New Roman" w:hAnsi="Times New Roman"/>
          <w:sz w:val="28"/>
        </w:rPr>
        <w:t>акты</w:t>
      </w:r>
      <w:r w:rsidR="00F42768" w:rsidRPr="00101A1D">
        <w:rPr>
          <w:rStyle w:val="11"/>
          <w:rFonts w:ascii="Times New Roman" w:hAnsi="Times New Roman"/>
          <w:sz w:val="28"/>
        </w:rPr>
        <w:t xml:space="preserve"> о реализованных мероприятиях в сфере культуры с указанием даты, времени и места составления акта, полного наименования мероприятия, даты и места проведения мероприятия, количества жителей городского округа Тольятти при проведении мероприятия всего</w:t>
      </w:r>
      <w:r w:rsidR="00F42768" w:rsidRPr="00101A1D">
        <w:rPr>
          <w:rStyle w:val="11"/>
          <w:rFonts w:ascii="Times New Roman" w:hAnsi="Times New Roman"/>
          <w:sz w:val="28"/>
          <w:shd w:val="clear" w:color="auto" w:fill="FFFFFF"/>
        </w:rPr>
        <w:t xml:space="preserve">,  </w:t>
      </w:r>
      <w:r w:rsidR="00F42768" w:rsidRPr="00101A1D">
        <w:rPr>
          <w:rStyle w:val="11"/>
          <w:rFonts w:ascii="Times New Roman" w:hAnsi="Times New Roman"/>
          <w:sz w:val="28"/>
        </w:rPr>
        <w:t>количества жителей городского округа Тольятти, для которых  мероприятие проведено на безвозмездной основе, полного наименования лиц, участвовавших совместно с Получателем субсидии в организации и проведении мероприятий (партнеров), иных данных, отражающих специфику проведения мероприятия (при наличии); данные акт</w:t>
      </w:r>
      <w:r w:rsidR="002A4EA7" w:rsidRPr="00101A1D">
        <w:rPr>
          <w:rStyle w:val="11"/>
          <w:rFonts w:ascii="Times New Roman" w:hAnsi="Times New Roman"/>
          <w:sz w:val="28"/>
        </w:rPr>
        <w:t>ы должны быть заверены подписью</w:t>
      </w:r>
      <w:r w:rsidR="00F42768" w:rsidRPr="00101A1D">
        <w:rPr>
          <w:rStyle w:val="11"/>
          <w:rFonts w:ascii="Times New Roman" w:hAnsi="Times New Roman"/>
          <w:sz w:val="28"/>
        </w:rPr>
        <w:t xml:space="preserve"> Получателя субсидии и скреплены печатью (при наличии);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2.4.3.8. копии документов, оформленных в соответствии с действующим законодательством, подтверждающие в полном объеме фактически произведенные затраты, предлагаемые к возмещению за счет средств Субсидии,</w:t>
      </w:r>
      <w:r>
        <w:rPr>
          <w:rStyle w:val="11"/>
          <w:rFonts w:ascii="Times New Roman" w:hAnsi="Times New Roman"/>
          <w:sz w:val="28"/>
        </w:rPr>
        <w:t>указанныхв</w:t>
      </w:r>
      <w:hyperlink r:id="rId22" w:anchor="P145" w:history="1">
        <w:r>
          <w:rPr>
            <w:rStyle w:val="11"/>
            <w:rFonts w:ascii="Times New Roman" w:hAnsi="Times New Roman"/>
            <w:color w:val="000000"/>
            <w:sz w:val="28"/>
          </w:rPr>
          <w:t>п</w:t>
        </w:r>
        <w:r w:rsidR="00F200A0">
          <w:rPr>
            <w:rStyle w:val="11"/>
            <w:rFonts w:ascii="Times New Roman" w:hAnsi="Times New Roman"/>
            <w:color w:val="000000"/>
            <w:sz w:val="28"/>
          </w:rPr>
          <w:t>одпункте</w:t>
        </w:r>
        <w:r>
          <w:rPr>
            <w:rStyle w:val="11"/>
            <w:rFonts w:ascii="Times New Roman" w:hAnsi="Times New Roman"/>
            <w:color w:val="000000"/>
            <w:sz w:val="28"/>
          </w:rPr>
          <w:t xml:space="preserve"> 2.4.4</w:t>
        </w:r>
      </w:hyperlink>
      <w:r w:rsidR="00F200A0">
        <w:rPr>
          <w:rStyle w:val="11"/>
          <w:rFonts w:ascii="Times New Roman" w:hAnsi="Times New Roman"/>
          <w:color w:val="000000"/>
          <w:sz w:val="28"/>
        </w:rPr>
        <w:t>.</w:t>
      </w:r>
      <w:r>
        <w:rPr>
          <w:rStyle w:val="11"/>
          <w:rFonts w:ascii="Times New Roman" w:hAnsi="Times New Roman"/>
          <w:color w:val="000000"/>
          <w:sz w:val="28"/>
        </w:rPr>
        <w:t xml:space="preserve"> настоящего Порядка;</w:t>
      </w:r>
    </w:p>
    <w:p w:rsidR="001A05F6" w:rsidRDefault="001A05F6" w:rsidP="001A05F6">
      <w:pPr>
        <w:pStyle w:val="ConsPlusNormal"/>
        <w:spacing w:line="360" w:lineRule="auto"/>
        <w:ind w:firstLine="540"/>
        <w:jc w:val="both"/>
        <w:rPr>
          <w:rStyle w:val="11"/>
          <w:color w:val="000000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2.4.4. </w:t>
      </w:r>
      <w:r>
        <w:rPr>
          <w:rStyle w:val="11"/>
          <w:rFonts w:ascii="Times New Roman" w:hAnsi="Times New Roman"/>
          <w:sz w:val="28"/>
          <w:szCs w:val="28"/>
        </w:rPr>
        <w:t xml:space="preserve">Документами, подтверждающими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в полном объеме фактически произведенные затраты, предлагаемые к возмещению за счет средств Субсидии, </w:t>
      </w:r>
      <w:r>
        <w:rPr>
          <w:rStyle w:val="11"/>
          <w:rFonts w:ascii="Times New Roman" w:hAnsi="Times New Roman"/>
          <w:sz w:val="28"/>
          <w:szCs w:val="28"/>
        </w:rPr>
        <w:t>являются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, в том числе:</w:t>
      </w:r>
    </w:p>
    <w:p w:rsidR="001A05F6" w:rsidRDefault="001A05F6" w:rsidP="001A05F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2.4.4.1.</w:t>
      </w:r>
      <w:r w:rsidR="00475AB4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Договоры на приобретение товаров, выполнения работ, оказания услуг, документы, подтверждающие оплату товаров, работ, услуг и их передачу (поставку, приобретение, оказание);</w:t>
      </w:r>
    </w:p>
    <w:p w:rsidR="001A05F6" w:rsidRDefault="001A05F6" w:rsidP="001A05F6">
      <w:pPr>
        <w:pStyle w:val="ConsPlusNormal"/>
        <w:spacing w:line="360" w:lineRule="auto"/>
        <w:ind w:firstLine="540"/>
        <w:jc w:val="both"/>
        <w:rPr>
          <w:rStyle w:val="11"/>
          <w:color w:val="000000"/>
          <w:szCs w:val="22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2.4.4.2. Авансовый отчет, кассовый чек, товарный чек, накладная или квитанция к приходно-кассовому ордеру и накладная, расходно-кассовый ордер, подтверждающий получение возмещения расходов сотрудников, а также приходный ка</w:t>
      </w:r>
      <w:bookmarkStart w:id="0" w:name="_GoBack"/>
      <w:bookmarkEnd w:id="0"/>
      <w:r>
        <w:rPr>
          <w:rStyle w:val="11"/>
          <w:rFonts w:ascii="Times New Roman" w:hAnsi="Times New Roman"/>
          <w:color w:val="000000"/>
          <w:sz w:val="28"/>
          <w:szCs w:val="28"/>
        </w:rPr>
        <w:t>ссовый ордер, подтверждающий оприходование денежной наличности в кассу</w:t>
      </w:r>
      <w:r w:rsidR="00581DCB" w:rsidRPr="00CC6DF5">
        <w:rPr>
          <w:rStyle w:val="11"/>
          <w:rFonts w:ascii="Times New Roman" w:hAnsi="Times New Roman"/>
          <w:sz w:val="28"/>
          <w:szCs w:val="28"/>
        </w:rPr>
        <w:t>Получателя субсидии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, и выписка банка, подтверждающая снятие денежных средств с расчетного счета (данные документы предо</w:t>
      </w:r>
      <w:r w:rsidR="005C667E">
        <w:rPr>
          <w:rStyle w:val="11"/>
          <w:rFonts w:ascii="Times New Roman" w:hAnsi="Times New Roman"/>
          <w:color w:val="000000"/>
          <w:sz w:val="28"/>
          <w:szCs w:val="28"/>
        </w:rPr>
        <w:t xml:space="preserve">ставляются при расчете наличным </w:t>
      </w:r>
      <w:r w:rsidR="005C667E" w:rsidRPr="00CC6DF5">
        <w:rPr>
          <w:rStyle w:val="11"/>
          <w:rFonts w:ascii="Times New Roman" w:hAnsi="Times New Roman"/>
          <w:sz w:val="28"/>
          <w:szCs w:val="28"/>
        </w:rPr>
        <w:t>платежом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);</w:t>
      </w:r>
    </w:p>
    <w:p w:rsidR="001A05F6" w:rsidRDefault="001A05F6" w:rsidP="001A05F6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2.4.4.3</w:t>
      </w:r>
      <w:r>
        <w:rPr>
          <w:rStyle w:val="11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Акт передачи/приема товаров, выполненных работ (оказанных услуг), накладная, универсальный передаточный документ, счет, счет-фактура,  платежное поручение </w:t>
      </w:r>
      <w:r>
        <w:rPr>
          <w:rStyle w:val="11"/>
          <w:rFonts w:ascii="Times New Roman" w:hAnsi="Times New Roman"/>
          <w:sz w:val="28"/>
          <w:szCs w:val="28"/>
        </w:rPr>
        <w:t xml:space="preserve">с отметкой банка, выписка банка (данные </w:t>
      </w:r>
      <w:r>
        <w:rPr>
          <w:rStyle w:val="11"/>
          <w:rFonts w:ascii="Times New Roman" w:hAnsi="Times New Roman"/>
          <w:sz w:val="28"/>
          <w:szCs w:val="28"/>
        </w:rPr>
        <w:lastRenderedPageBreak/>
        <w:t>документы предоставляются при</w:t>
      </w:r>
      <w:r w:rsidR="00034393" w:rsidRPr="00CC6DF5">
        <w:rPr>
          <w:rStyle w:val="11"/>
          <w:rFonts w:ascii="Times New Roman" w:hAnsi="Times New Roman"/>
          <w:sz w:val="28"/>
          <w:szCs w:val="28"/>
        </w:rPr>
        <w:t>расчетебезналичным платежом</w:t>
      </w:r>
      <w:r>
        <w:rPr>
          <w:rStyle w:val="11"/>
          <w:rFonts w:ascii="Times New Roman" w:hAnsi="Times New Roman"/>
          <w:sz w:val="28"/>
          <w:szCs w:val="28"/>
        </w:rPr>
        <w:t>);</w:t>
      </w:r>
    </w:p>
    <w:p w:rsidR="001A05F6" w:rsidRDefault="001A05F6" w:rsidP="001A05F6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2.4.4.4. Трудовой договор, расчетно-платежная ведомость, расчетная ведомость, бухгалтерская справка о начислении страховых взносов, платежные поручения с отметкой банка, подтверждающие оплату труда, перечисление удержанного НДФЛ и страховых взносов, выписка банка, расчет, предусматривающий расшифровку времени затраченного на выполнение работ по мероприятию и сумму выплат сотруднику при реализации данного мероприятия (данные документы предоставляются в </w:t>
      </w:r>
      <w:bookmarkStart w:id="1" w:name="_Hlk82506700"/>
      <w:r>
        <w:rPr>
          <w:rStyle w:val="11"/>
          <w:rFonts w:ascii="Times New Roman" w:hAnsi="Times New Roman"/>
          <w:color w:val="000000"/>
          <w:sz w:val="28"/>
          <w:szCs w:val="28"/>
        </w:rPr>
        <w:t>случае возмещения затрат</w:t>
      </w:r>
      <w:bookmarkEnd w:id="1"/>
      <w:r>
        <w:rPr>
          <w:rStyle w:val="11"/>
          <w:rFonts w:ascii="Times New Roman" w:hAnsi="Times New Roman"/>
          <w:color w:val="000000"/>
          <w:sz w:val="28"/>
          <w:szCs w:val="28"/>
        </w:rPr>
        <w:t>, связанных с оплатой труда лиц</w:t>
      </w:r>
      <w:r w:rsidR="00E718A1">
        <w:rPr>
          <w:rStyle w:val="11"/>
          <w:rFonts w:ascii="Times New Roman" w:hAnsi="Times New Roman"/>
          <w:color w:val="000000"/>
          <w:sz w:val="28"/>
          <w:szCs w:val="28"/>
        </w:rPr>
        <w:t>, работающи</w:t>
      </w:r>
      <w:r w:rsidR="00E718A1" w:rsidRPr="00CC6DF5">
        <w:rPr>
          <w:rStyle w:val="11"/>
          <w:rFonts w:ascii="Times New Roman" w:hAnsi="Times New Roman"/>
          <w:sz w:val="28"/>
          <w:szCs w:val="28"/>
        </w:rPr>
        <w:t>х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по трудовому договору);</w:t>
      </w:r>
    </w:p>
    <w:p w:rsidR="001A05F6" w:rsidRDefault="001A05F6" w:rsidP="001A05F6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2.4.4.5. Гражданско-правовой договор, акт о приемке работ (услуг), расчетная ведомость, расчет страховых взносов (в произвольной форме), платежные поручения, подтверждающие оплату работ (услуг), перечисление удержанного НДФЛ и страховых взносов, выписка банка (данные документы предоставляются </w:t>
      </w:r>
      <w:r w:rsidR="00021A3A" w:rsidRPr="00021A3A">
        <w:rPr>
          <w:rStyle w:val="11"/>
          <w:rFonts w:ascii="Times New Roman" w:hAnsi="Times New Roman"/>
          <w:sz w:val="28"/>
          <w:szCs w:val="28"/>
        </w:rPr>
        <w:t xml:space="preserve">в </w:t>
      </w:r>
      <w:r w:rsidRPr="00021A3A">
        <w:rPr>
          <w:rStyle w:val="11"/>
          <w:rFonts w:ascii="Times New Roman" w:hAnsi="Times New Roman"/>
          <w:sz w:val="28"/>
          <w:szCs w:val="28"/>
        </w:rPr>
        <w:t>случае возмещения затрат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, </w:t>
      </w:r>
      <w:r w:rsidR="00021A3A" w:rsidRPr="00CC6DF5">
        <w:rPr>
          <w:rStyle w:val="11"/>
          <w:rFonts w:ascii="Times New Roman" w:hAnsi="Times New Roman"/>
          <w:sz w:val="28"/>
          <w:szCs w:val="28"/>
        </w:rPr>
        <w:t xml:space="preserve">связанных с выплатами вознаграждения </w:t>
      </w:r>
      <w:r w:rsidR="007E7AB4" w:rsidRPr="00CC6DF5">
        <w:rPr>
          <w:rStyle w:val="11"/>
          <w:rFonts w:ascii="Times New Roman" w:hAnsi="Times New Roman"/>
          <w:sz w:val="28"/>
          <w:szCs w:val="28"/>
        </w:rPr>
        <w:t>лицам привлеченным</w:t>
      </w:r>
      <w:r w:rsidRPr="00CC6DF5">
        <w:rPr>
          <w:rStyle w:val="11"/>
          <w:rFonts w:ascii="Times New Roman" w:hAnsi="Times New Roman"/>
          <w:sz w:val="28"/>
          <w:szCs w:val="28"/>
        </w:rPr>
        <w:t xml:space="preserve"> по гражданск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о-правовым договорам); </w:t>
      </w:r>
    </w:p>
    <w:p w:rsidR="001A05F6" w:rsidRDefault="001A05F6" w:rsidP="001A05F6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2.4.4.6. Инвентарные карточки на приобретенные основные средства (в случае приобретения основных средств);</w:t>
      </w:r>
    </w:p>
    <w:p w:rsidR="001A05F6" w:rsidRDefault="001A05F6" w:rsidP="001A05F6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2.4.4.7. Акты, подтверждающие использование приобретенных материальных ценностей в рамках заявленных мероприятий, с приложением списка участников или ведомости на выдачу материальных ценностей (данные документы предоставляются при списании материальных запасов).</w:t>
      </w:r>
    </w:p>
    <w:p w:rsidR="00594AAA" w:rsidRDefault="00594AAA" w:rsidP="00594AAA">
      <w:pPr>
        <w:pStyle w:val="a3"/>
        <w:spacing w:before="120" w:after="120" w:line="360" w:lineRule="auto"/>
        <w:ind w:firstLine="54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2.4.5. Документы, информация, содержащие персональные данные, должны предоставляться с соблюдением требований Трудового кодекса РФ и Федерального закона от 27.07.2006 N 152-ФЗ "О персональных данных"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</w:rPr>
      </w:pPr>
      <w:r>
        <w:rPr>
          <w:rStyle w:val="11"/>
          <w:rFonts w:ascii="Times New Roman" w:hAnsi="Times New Roman"/>
          <w:sz w:val="28"/>
        </w:rPr>
        <w:t xml:space="preserve">2.4.6. </w:t>
      </w:r>
      <w:r>
        <w:rPr>
          <w:rStyle w:val="11"/>
          <w:rFonts w:ascii="Times New Roman" w:hAnsi="Times New Roman"/>
          <w:color w:val="000000"/>
          <w:sz w:val="28"/>
        </w:rPr>
        <w:t>Получатель субсидии несет установленную действующим законодательством ответственность за достоверность информации, содержащейся в документах, представленных в соответствии с подпунктами 2.4.1. - 2.4.4.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2.5.</w:t>
      </w:r>
      <w:r w:rsidR="00D057D2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sz w:val="28"/>
        </w:rPr>
        <w:t xml:space="preserve">Прием документов осуществляется по адресу: 445020, Самарская </w:t>
      </w:r>
      <w:r>
        <w:rPr>
          <w:rStyle w:val="11"/>
          <w:rFonts w:ascii="Times New Roman" w:hAnsi="Times New Roman"/>
          <w:sz w:val="28"/>
        </w:rPr>
        <w:lastRenderedPageBreak/>
        <w:t>область, г.Тольятти, ул. Белорусская, 33, кабинет 809 в рабочие дни (понедельник-пятница) с 8:00 до 11:30, с 13:00 до 15:30.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2.6. Срок проведения отбора определяется постановлением администрации либо распоряжением заместителя главы городского округа Тольятти по социальным вопросам (при наличии полномочий) и не может быть меньше 30 календарных дней, следующих за днем размещения </w:t>
      </w:r>
      <w:r w:rsidR="005A0BC7" w:rsidRPr="00DD7FBA">
        <w:rPr>
          <w:rStyle w:val="11"/>
          <w:rFonts w:ascii="Times New Roman" w:hAnsi="Times New Roman"/>
          <w:sz w:val="28"/>
        </w:rPr>
        <w:t>о</w:t>
      </w:r>
      <w:r>
        <w:rPr>
          <w:rStyle w:val="11"/>
          <w:rFonts w:ascii="Times New Roman" w:hAnsi="Times New Roman"/>
          <w:sz w:val="28"/>
        </w:rPr>
        <w:t>бъявления о проведении Отбора.</w:t>
      </w:r>
    </w:p>
    <w:p w:rsidR="00F42768" w:rsidRPr="00101A1D" w:rsidRDefault="00594AAA" w:rsidP="00F427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</w:rPr>
        <w:t xml:space="preserve">2.7. </w:t>
      </w:r>
      <w:r w:rsidR="00F42768" w:rsidRPr="00101A1D">
        <w:rPr>
          <w:rFonts w:ascii="Times New Roman" w:hAnsi="Times New Roman"/>
          <w:sz w:val="28"/>
          <w:szCs w:val="28"/>
        </w:rPr>
        <w:t xml:space="preserve">Заявка </w:t>
      </w:r>
      <w:r w:rsidR="00802751" w:rsidRPr="00101A1D">
        <w:rPr>
          <w:rFonts w:ascii="Times New Roman" w:hAnsi="Times New Roman"/>
          <w:sz w:val="28"/>
          <w:szCs w:val="28"/>
        </w:rPr>
        <w:t xml:space="preserve">(заявки) </w:t>
      </w:r>
      <w:r w:rsidR="00F42768" w:rsidRPr="00101A1D">
        <w:rPr>
          <w:rFonts w:ascii="Times New Roman" w:hAnsi="Times New Roman"/>
          <w:sz w:val="28"/>
          <w:szCs w:val="28"/>
        </w:rPr>
        <w:t>с прилагаемыми документами представляется в Комиссию с перечнем (описью) представленных документов с указанием количества листов каждого документа. Документация оформляется в печатном виде на стандартных листах формата А4, нумеруется, прошивается, скрепляется записью "Прошито и пронумеровано ___ листов" с указанием даты, фамилии, инициалов, должности руководителя юридического лица (индивидуального предпринимателя</w:t>
      </w:r>
      <w:r w:rsidR="004560AC" w:rsidRPr="00101A1D">
        <w:rPr>
          <w:rFonts w:ascii="Times New Roman" w:hAnsi="Times New Roman"/>
          <w:sz w:val="28"/>
          <w:szCs w:val="28"/>
        </w:rPr>
        <w:t>, физического лица</w:t>
      </w:r>
      <w:r w:rsidR="00F42768" w:rsidRPr="00101A1D">
        <w:rPr>
          <w:rFonts w:ascii="Times New Roman" w:hAnsi="Times New Roman"/>
          <w:sz w:val="28"/>
          <w:szCs w:val="28"/>
        </w:rPr>
        <w:t>)</w:t>
      </w:r>
      <w:r w:rsidR="00D24BFB" w:rsidRPr="00101A1D">
        <w:rPr>
          <w:rFonts w:ascii="Times New Roman" w:hAnsi="Times New Roman"/>
          <w:sz w:val="28"/>
          <w:szCs w:val="28"/>
        </w:rPr>
        <w:t xml:space="preserve">, </w:t>
      </w:r>
      <w:r w:rsidR="00F42768" w:rsidRPr="00101A1D">
        <w:rPr>
          <w:rFonts w:ascii="Times New Roman" w:hAnsi="Times New Roman"/>
          <w:sz w:val="28"/>
          <w:szCs w:val="28"/>
        </w:rPr>
        <w:t>заверяется подписью руководителя юридического лица (индивидуального предпринимателя</w:t>
      </w:r>
      <w:r w:rsidR="004560AC" w:rsidRPr="00101A1D">
        <w:rPr>
          <w:rFonts w:ascii="Times New Roman" w:hAnsi="Times New Roman"/>
          <w:sz w:val="28"/>
          <w:szCs w:val="28"/>
        </w:rPr>
        <w:t>, физического лица</w:t>
      </w:r>
      <w:r w:rsidR="00101A1D">
        <w:rPr>
          <w:rFonts w:ascii="Times New Roman" w:hAnsi="Times New Roman"/>
          <w:sz w:val="28"/>
          <w:szCs w:val="28"/>
        </w:rPr>
        <w:t>)</w:t>
      </w:r>
      <w:r w:rsidR="00F42768" w:rsidRPr="00101A1D">
        <w:rPr>
          <w:rFonts w:ascii="Times New Roman" w:hAnsi="Times New Roman"/>
          <w:sz w:val="28"/>
          <w:szCs w:val="28"/>
        </w:rPr>
        <w:t xml:space="preserve"> и печатью (при наличии печати). Все копии предоставляемых документов (каждая страница) должны содержать запись "Копия верна", дату, фамилию, инициалы, должность руководителя юридического лица (индивидуального предпринимателя</w:t>
      </w:r>
      <w:r w:rsidR="004560AC" w:rsidRPr="00101A1D">
        <w:rPr>
          <w:rFonts w:ascii="Times New Roman" w:hAnsi="Times New Roman"/>
          <w:sz w:val="28"/>
          <w:szCs w:val="28"/>
        </w:rPr>
        <w:t>, физического лица</w:t>
      </w:r>
      <w:r w:rsidR="00F42768" w:rsidRPr="00101A1D">
        <w:rPr>
          <w:rFonts w:ascii="Times New Roman" w:hAnsi="Times New Roman"/>
          <w:sz w:val="28"/>
          <w:szCs w:val="28"/>
        </w:rPr>
        <w:t>)</w:t>
      </w:r>
      <w:r w:rsidR="004560AC" w:rsidRPr="00101A1D">
        <w:rPr>
          <w:rFonts w:ascii="Times New Roman" w:hAnsi="Times New Roman"/>
          <w:sz w:val="28"/>
          <w:szCs w:val="28"/>
        </w:rPr>
        <w:t xml:space="preserve">, </w:t>
      </w:r>
      <w:r w:rsidR="00F42768" w:rsidRPr="00101A1D">
        <w:rPr>
          <w:rFonts w:ascii="Times New Roman" w:hAnsi="Times New Roman"/>
          <w:sz w:val="28"/>
          <w:szCs w:val="28"/>
        </w:rPr>
        <w:t>и быть заверены подписью руководителя юридического лица (индивидуального предпринимателя</w:t>
      </w:r>
      <w:r w:rsidR="00E41024" w:rsidRPr="00101A1D">
        <w:rPr>
          <w:rFonts w:ascii="Times New Roman" w:hAnsi="Times New Roman"/>
          <w:sz w:val="28"/>
          <w:szCs w:val="28"/>
        </w:rPr>
        <w:t>, физического лица</w:t>
      </w:r>
      <w:r w:rsidR="00F42768" w:rsidRPr="00101A1D">
        <w:rPr>
          <w:rFonts w:ascii="Times New Roman" w:hAnsi="Times New Roman"/>
          <w:sz w:val="28"/>
          <w:szCs w:val="28"/>
        </w:rPr>
        <w:t>)и печатью (при наличии печати).</w:t>
      </w:r>
    </w:p>
    <w:p w:rsidR="00594AAA" w:rsidRDefault="00594AAA" w:rsidP="00F42768">
      <w:pPr>
        <w:pStyle w:val="ConsPlusNormal"/>
        <w:spacing w:line="360" w:lineRule="auto"/>
        <w:ind w:firstLine="539"/>
        <w:jc w:val="both"/>
      </w:pPr>
      <w:r>
        <w:rPr>
          <w:rStyle w:val="11"/>
          <w:rFonts w:ascii="Times New Roman" w:hAnsi="Times New Roman"/>
          <w:sz w:val="28"/>
        </w:rPr>
        <w:t>2.8.</w:t>
      </w:r>
      <w:r w:rsidR="00D057D2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sz w:val="28"/>
        </w:rPr>
        <w:t>Главный распорядитель самостоятельно распечатывает с официального сайта Федеральной налоговой службы выписку из Единого государственного реестра юридических лиц или Единого государственного реестра индивидуальных предпринимателей</w:t>
      </w:r>
      <w:proofErr w:type="gramStart"/>
      <w:r>
        <w:rPr>
          <w:rStyle w:val="11"/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такжезапрашивает в органах администрации информацию об отсутствии у Получателя субсидии просроченной задолженности по возврату в бюджет городского округа Тольятти субсидий, бюджетных инвестиций, предоставленных, в том числе в соответствии с иными правовыми актами, а также иной просроченной </w:t>
      </w:r>
      <w:r>
        <w:rPr>
          <w:rFonts w:ascii="Times New Roman" w:hAnsi="Times New Roman"/>
          <w:sz w:val="28"/>
        </w:rPr>
        <w:lastRenderedPageBreak/>
        <w:t>(неурегулированной) задолженности по денежным обязательствам перед городским округом Тольятти.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Органы администрации в течение 3-х (трех) рабочих дней направляют Главному распорядителю информацию по соответствующему запросу. 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Полученныевыписка и информация прикладываются к представленному Получателем субсидии пакету документов.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</w:rPr>
      </w:pPr>
      <w:r>
        <w:rPr>
          <w:rStyle w:val="11"/>
          <w:rFonts w:ascii="Times New Roman" w:hAnsi="Times New Roman"/>
          <w:sz w:val="28"/>
        </w:rPr>
        <w:t>2.9.</w:t>
      </w:r>
      <w:r w:rsidR="00D057D2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sz w:val="28"/>
        </w:rPr>
        <w:t xml:space="preserve">Пакет документов представляется руководителем юридического лица, индивидуальным предпринимателем, физическим лицом лично либо через представителя, полномочия которого </w:t>
      </w:r>
      <w:proofErr w:type="gramStart"/>
      <w:r>
        <w:rPr>
          <w:rStyle w:val="11"/>
          <w:rFonts w:ascii="Times New Roman" w:hAnsi="Times New Roman"/>
          <w:sz w:val="28"/>
        </w:rPr>
        <w:t>подтверждены и оформлены</w:t>
      </w:r>
      <w:proofErr w:type="gramEnd"/>
      <w:r>
        <w:rPr>
          <w:rStyle w:val="11"/>
          <w:rFonts w:ascii="Times New Roman" w:hAnsi="Times New Roman"/>
          <w:sz w:val="28"/>
        </w:rPr>
        <w:t xml:space="preserve"> в соответствии с действующим законодательством Российской Федерации.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shd w:val="clear" w:color="auto" w:fill="FFFFFF"/>
        </w:rPr>
      </w:pPr>
      <w:r>
        <w:rPr>
          <w:rStyle w:val="11"/>
          <w:rFonts w:ascii="Times New Roman" w:hAnsi="Times New Roman"/>
          <w:sz w:val="28"/>
        </w:rPr>
        <w:t>2.10.</w:t>
      </w:r>
      <w:r w:rsidR="00D057D2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sz w:val="28"/>
        </w:rPr>
        <w:t>В случае</w:t>
      </w:r>
      <w:proofErr w:type="gramStart"/>
      <w:r>
        <w:rPr>
          <w:rStyle w:val="11"/>
          <w:rFonts w:ascii="Times New Roman" w:hAnsi="Times New Roman"/>
          <w:sz w:val="28"/>
        </w:rPr>
        <w:t>,</w:t>
      </w:r>
      <w:proofErr w:type="gramEnd"/>
      <w:r>
        <w:rPr>
          <w:rStyle w:val="11"/>
          <w:rFonts w:ascii="Times New Roman" w:hAnsi="Times New Roman"/>
          <w:sz w:val="28"/>
        </w:rPr>
        <w:t xml:space="preserve"> если Получатель субсидии претендует на предоставление Субсидии по нескольким направлениям, указанным в </w:t>
      </w:r>
      <w:r>
        <w:rPr>
          <w:rStyle w:val="11"/>
          <w:rFonts w:ascii="Times New Roman" w:hAnsi="Times New Roman"/>
          <w:sz w:val="28"/>
          <w:shd w:val="clear" w:color="auto" w:fill="FFFFFF"/>
        </w:rPr>
        <w:t>под</w:t>
      </w:r>
      <w:hyperlink r:id="rId23" w:anchor="P57" w:history="1">
        <w:r>
          <w:rPr>
            <w:rStyle w:val="11"/>
            <w:rFonts w:ascii="Times New Roman" w:hAnsi="Times New Roman"/>
            <w:color w:val="000000"/>
            <w:sz w:val="28"/>
            <w:shd w:val="clear" w:color="auto" w:fill="FFFFFF"/>
          </w:rPr>
          <w:t>пункте 1.</w:t>
        </w:r>
      </w:hyperlink>
      <w:r>
        <w:rPr>
          <w:rStyle w:val="11"/>
          <w:rFonts w:ascii="Times New Roman" w:hAnsi="Times New Roman"/>
          <w:sz w:val="28"/>
          <w:shd w:val="clear" w:color="auto" w:fill="FFFFFF"/>
        </w:rPr>
        <w:t>5.1.</w:t>
      </w:r>
      <w:r>
        <w:rPr>
          <w:rStyle w:val="11"/>
          <w:rFonts w:ascii="Times New Roman" w:hAnsi="Times New Roman"/>
          <w:sz w:val="28"/>
        </w:rPr>
        <w:t xml:space="preserve">настоящего Порядка, по каждому направлению им представляется отдельная заявка, </w:t>
      </w:r>
      <w:r>
        <w:rPr>
          <w:rStyle w:val="11"/>
          <w:rFonts w:ascii="Times New Roman" w:hAnsi="Times New Roman"/>
          <w:sz w:val="28"/>
          <w:shd w:val="clear" w:color="auto" w:fill="FFFFFF"/>
        </w:rPr>
        <w:t xml:space="preserve">при этом документы, указанные </w:t>
      </w:r>
      <w:r>
        <w:rPr>
          <w:rStyle w:val="11"/>
          <w:rFonts w:ascii="Times New Roman" w:hAnsi="Times New Roman"/>
          <w:color w:val="000000"/>
          <w:sz w:val="28"/>
          <w:shd w:val="clear" w:color="auto" w:fill="FFFFFF"/>
        </w:rPr>
        <w:t>в под</w:t>
      </w:r>
      <w:hyperlink r:id="rId24" w:anchor="P99" w:history="1">
        <w:r>
          <w:rPr>
            <w:rStyle w:val="11"/>
            <w:rFonts w:ascii="Times New Roman" w:hAnsi="Times New Roman"/>
            <w:color w:val="000000"/>
            <w:sz w:val="28"/>
            <w:shd w:val="clear" w:color="auto" w:fill="FFFFFF"/>
          </w:rPr>
          <w:t>пунктах 2.</w:t>
        </w:r>
      </w:hyperlink>
      <w:r>
        <w:rPr>
          <w:rStyle w:val="11"/>
          <w:rFonts w:ascii="Times New Roman" w:hAnsi="Times New Roman"/>
          <w:color w:val="000000"/>
          <w:sz w:val="28"/>
          <w:shd w:val="clear" w:color="auto" w:fill="FFFFFF"/>
        </w:rPr>
        <w:t xml:space="preserve">4.1-2.4.4 </w:t>
      </w:r>
      <w:r>
        <w:rPr>
          <w:rStyle w:val="11"/>
          <w:rFonts w:ascii="Times New Roman" w:hAnsi="Times New Roman"/>
          <w:sz w:val="28"/>
          <w:shd w:val="clear" w:color="auto" w:fill="FFFFFF"/>
        </w:rPr>
        <w:t>представляются в одном экземпляре.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</w:rPr>
      </w:pPr>
      <w:r>
        <w:rPr>
          <w:rStyle w:val="11"/>
          <w:rFonts w:ascii="Times New Roman" w:hAnsi="Times New Roman"/>
          <w:sz w:val="28"/>
        </w:rPr>
        <w:t xml:space="preserve">2.11. В день поступления заявка регистрируется в журнале регистрации Заявок (далее - Журнал). 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Журнал содержит следующие графы: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- регистрационный номер;</w:t>
      </w:r>
    </w:p>
    <w:p w:rsidR="00594AAA" w:rsidRDefault="0040384D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- дата, время представления з</w:t>
      </w:r>
      <w:r w:rsidR="00594AAA">
        <w:rPr>
          <w:rStyle w:val="11"/>
          <w:rFonts w:ascii="Times New Roman" w:hAnsi="Times New Roman"/>
          <w:sz w:val="28"/>
        </w:rPr>
        <w:t>аявки;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- наименование Получателя субсидии (полное наименование юридического лица или фамилия, имя, отчество (при наличии) индивидуального предпринимателя, физического лица);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FD4224">
        <w:rPr>
          <w:rStyle w:val="11"/>
          <w:rFonts w:ascii="Times New Roman" w:hAnsi="Times New Roman"/>
          <w:sz w:val="28"/>
        </w:rPr>
        <w:t>- наименование направления, предусмотренного подпунктом</w:t>
      </w:r>
      <w:r w:rsidR="00FD4224" w:rsidRPr="00FD4224">
        <w:rPr>
          <w:rStyle w:val="11"/>
          <w:rFonts w:ascii="Times New Roman" w:hAnsi="Times New Roman"/>
          <w:sz w:val="28"/>
        </w:rPr>
        <w:t xml:space="preserve"> 1.5.1 </w:t>
      </w:r>
      <w:r w:rsidRPr="00FD4224">
        <w:rPr>
          <w:rStyle w:val="11"/>
          <w:rFonts w:ascii="Times New Roman" w:hAnsi="Times New Roman"/>
          <w:sz w:val="28"/>
        </w:rPr>
        <w:t>настоящего Порядка;</w:t>
      </w:r>
    </w:p>
    <w:p w:rsidR="00FD4224" w:rsidRDefault="00FD4224" w:rsidP="00FD4224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7F622C">
        <w:rPr>
          <w:rStyle w:val="11"/>
          <w:rFonts w:ascii="Times New Roman" w:hAnsi="Times New Roman"/>
          <w:sz w:val="28"/>
        </w:rPr>
        <w:t xml:space="preserve">- </w:t>
      </w:r>
      <w:r w:rsidR="00F80CA7" w:rsidRPr="006F2E2B">
        <w:rPr>
          <w:rStyle w:val="11"/>
          <w:rFonts w:ascii="Times New Roman" w:hAnsi="Times New Roman"/>
          <w:sz w:val="28"/>
        </w:rPr>
        <w:t>указание на</w:t>
      </w:r>
      <w:r w:rsidR="00F80CA7">
        <w:rPr>
          <w:rStyle w:val="11"/>
          <w:rFonts w:ascii="Times New Roman" w:hAnsi="Times New Roman"/>
          <w:sz w:val="28"/>
        </w:rPr>
        <w:t xml:space="preserve"> </w:t>
      </w:r>
      <w:r w:rsidRPr="007F622C">
        <w:rPr>
          <w:rStyle w:val="11"/>
          <w:rFonts w:ascii="Times New Roman" w:hAnsi="Times New Roman"/>
          <w:sz w:val="28"/>
        </w:rPr>
        <w:t xml:space="preserve">постановление администрации либо распоряжение заместителя главы городского округа Тольятти по социальным вопросам (при наличии полномочий)  </w:t>
      </w:r>
      <w:r w:rsidR="007F622C" w:rsidRPr="007F622C">
        <w:rPr>
          <w:rStyle w:val="11"/>
          <w:rFonts w:ascii="Times New Roman" w:hAnsi="Times New Roman"/>
          <w:sz w:val="28"/>
        </w:rPr>
        <w:t>о предоставлении Субсидии либо об отказе в предоставлении Субсидии</w:t>
      </w:r>
      <w:r w:rsidRPr="007F622C">
        <w:rPr>
          <w:rStyle w:val="11"/>
          <w:rFonts w:ascii="Times New Roman" w:hAnsi="Times New Roman"/>
          <w:sz w:val="28"/>
        </w:rPr>
        <w:t>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- дата заключения соглашения о предоставлении Субсидии (заполняется </w:t>
      </w:r>
      <w:r>
        <w:rPr>
          <w:rStyle w:val="11"/>
          <w:rFonts w:ascii="Times New Roman" w:hAnsi="Times New Roman"/>
          <w:sz w:val="28"/>
        </w:rPr>
        <w:lastRenderedPageBreak/>
        <w:t>при заключении указанного соглашения);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- примечание (заполняется при наличии необходимости).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Журнал должен быть прошит, пронумерован, заверен подписью председателя Комиссии и Главным распорядителем.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 w:themeColor="text1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2.12. Заявка с приложенными к ней документами передается в Комиссию в срок не позднее дня, следующего за днем поступления от всех органов администрации, которым направлен запрос, </w:t>
      </w:r>
      <w:r>
        <w:rPr>
          <w:rStyle w:val="11"/>
          <w:rFonts w:ascii="Times New Roman" w:hAnsi="Times New Roman"/>
          <w:color w:val="000000" w:themeColor="text1"/>
          <w:sz w:val="28"/>
        </w:rPr>
        <w:t>информации, указанной в пункте 2.8. настоящего Порядка</w:t>
      </w:r>
      <w:r w:rsidR="009F1684">
        <w:rPr>
          <w:rStyle w:val="11"/>
          <w:rFonts w:ascii="Times New Roman" w:hAnsi="Times New Roman"/>
          <w:color w:val="000000" w:themeColor="text1"/>
          <w:sz w:val="28"/>
        </w:rPr>
        <w:t>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</w:rPr>
      </w:pPr>
      <w:r>
        <w:rPr>
          <w:rStyle w:val="11"/>
          <w:rFonts w:ascii="Times New Roman" w:hAnsi="Times New Roman"/>
          <w:sz w:val="28"/>
        </w:rPr>
        <w:t>2.13. Рассмотрение и оценка заявок</w:t>
      </w:r>
      <w:r>
        <w:rPr>
          <w:rStyle w:val="11"/>
          <w:rFonts w:ascii="Times New Roman" w:hAnsi="Times New Roman"/>
          <w:color w:val="000000" w:themeColor="text1"/>
          <w:sz w:val="28"/>
        </w:rPr>
        <w:t>Получателя субсидии: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2.13.1. Рассмотрение заявок </w:t>
      </w:r>
      <w:r>
        <w:rPr>
          <w:rStyle w:val="11"/>
          <w:rFonts w:ascii="Times New Roman" w:hAnsi="Times New Roman"/>
          <w:color w:val="000000" w:themeColor="text1"/>
          <w:sz w:val="28"/>
        </w:rPr>
        <w:t xml:space="preserve">и их </w:t>
      </w:r>
      <w:r>
        <w:rPr>
          <w:rStyle w:val="11"/>
          <w:rFonts w:ascii="Times New Roman" w:hAnsi="Times New Roman"/>
          <w:sz w:val="28"/>
        </w:rPr>
        <w:t xml:space="preserve">оценка  осуществляется Комиссией в срок не позднее четырнадцати рабочих дней со дня окончания срокаприема </w:t>
      </w:r>
      <w:r>
        <w:rPr>
          <w:rStyle w:val="11"/>
          <w:rFonts w:ascii="Times New Roman" w:hAnsi="Times New Roman"/>
          <w:color w:val="000000" w:themeColor="text1"/>
          <w:sz w:val="28"/>
        </w:rPr>
        <w:t>заявок.</w:t>
      </w:r>
    </w:p>
    <w:p w:rsidR="00594AAA" w:rsidRDefault="00594AAA" w:rsidP="00594AA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28"/>
        </w:rPr>
      </w:pPr>
      <w:r>
        <w:rPr>
          <w:rStyle w:val="11"/>
          <w:rFonts w:ascii="Times New Roman" w:hAnsi="Times New Roman"/>
          <w:sz w:val="28"/>
        </w:rPr>
        <w:t xml:space="preserve">2.13.2. </w:t>
      </w:r>
      <w:r>
        <w:rPr>
          <w:rFonts w:ascii="Times New Roman" w:eastAsia="Calibri" w:hAnsi="Times New Roman"/>
          <w:sz w:val="28"/>
          <w:szCs w:val="28"/>
        </w:rPr>
        <w:tab/>
        <w:t>При рассмотрении заявок Комиссия осуществляет анализ представленных документов на предмет выявления наличия (отсутствия) оснований для отклонения заявки, указанных в п</w:t>
      </w:r>
      <w:r w:rsidR="00F200A0">
        <w:rPr>
          <w:rFonts w:ascii="Times New Roman" w:eastAsia="Calibri" w:hAnsi="Times New Roman"/>
          <w:sz w:val="28"/>
          <w:szCs w:val="28"/>
        </w:rPr>
        <w:t xml:space="preserve">ункте </w:t>
      </w:r>
      <w:r>
        <w:rPr>
          <w:rFonts w:ascii="Times New Roman" w:eastAsia="Calibri" w:hAnsi="Times New Roman"/>
          <w:sz w:val="28"/>
          <w:szCs w:val="28"/>
        </w:rPr>
        <w:t>2.15 настоящего Порядка.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</w:rPr>
      </w:pPr>
      <w:r>
        <w:rPr>
          <w:rStyle w:val="11"/>
          <w:rFonts w:ascii="Times New Roman" w:hAnsi="Times New Roman"/>
          <w:sz w:val="28"/>
        </w:rPr>
        <w:t>2.13.3. В случае н</w:t>
      </w:r>
      <w:r w:rsidR="00F200A0">
        <w:rPr>
          <w:rStyle w:val="11"/>
          <w:rFonts w:ascii="Times New Roman" w:hAnsi="Times New Roman"/>
          <w:sz w:val="28"/>
        </w:rPr>
        <w:t>аличия оснований, указанных в пункте</w:t>
      </w:r>
      <w:r>
        <w:rPr>
          <w:rStyle w:val="11"/>
          <w:rFonts w:ascii="Times New Roman" w:hAnsi="Times New Roman"/>
          <w:sz w:val="28"/>
        </w:rPr>
        <w:t xml:space="preserve"> 2.15 настоящего Порядка заявка Получателя субсидии отклоняется. В этом случае, </w:t>
      </w:r>
      <w:r>
        <w:rPr>
          <w:rStyle w:val="11"/>
          <w:rFonts w:ascii="Times New Roman" w:hAnsi="Times New Roman"/>
          <w:color w:val="000000" w:themeColor="text1"/>
          <w:sz w:val="28"/>
        </w:rPr>
        <w:t>оц</w:t>
      </w:r>
      <w:r>
        <w:rPr>
          <w:rStyle w:val="11"/>
          <w:rFonts w:ascii="Times New Roman" w:hAnsi="Times New Roman"/>
          <w:sz w:val="28"/>
        </w:rPr>
        <w:t>енка заявки не проводится.</w:t>
      </w:r>
    </w:p>
    <w:p w:rsidR="00594AAA" w:rsidRPr="00D95C18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2.13.4. </w:t>
      </w:r>
      <w:r>
        <w:rPr>
          <w:rStyle w:val="11"/>
          <w:rFonts w:ascii="Times New Roman" w:hAnsi="Times New Roman"/>
          <w:color w:val="000000" w:themeColor="text1"/>
          <w:sz w:val="28"/>
        </w:rPr>
        <w:t>Заявки, в отношении которых отсутствуют основания</w:t>
      </w:r>
      <w:r w:rsidR="00D72504">
        <w:rPr>
          <w:rStyle w:val="11"/>
          <w:rFonts w:ascii="Times New Roman" w:hAnsi="Times New Roman"/>
          <w:color w:val="000000" w:themeColor="text1"/>
          <w:sz w:val="28"/>
        </w:rPr>
        <w:t xml:space="preserve"> для отклонения</w:t>
      </w:r>
      <w:r>
        <w:rPr>
          <w:rStyle w:val="11"/>
          <w:rFonts w:ascii="Times New Roman" w:hAnsi="Times New Roman"/>
          <w:color w:val="000000" w:themeColor="text1"/>
          <w:sz w:val="28"/>
        </w:rPr>
        <w:t>, указанные в п</w:t>
      </w:r>
      <w:r w:rsidR="00F200A0">
        <w:rPr>
          <w:rStyle w:val="11"/>
          <w:rFonts w:ascii="Times New Roman" w:hAnsi="Times New Roman"/>
          <w:color w:val="000000" w:themeColor="text1"/>
          <w:sz w:val="28"/>
        </w:rPr>
        <w:t>ункте</w:t>
      </w:r>
      <w:r>
        <w:rPr>
          <w:rStyle w:val="11"/>
          <w:rFonts w:ascii="Times New Roman" w:hAnsi="Times New Roman"/>
          <w:color w:val="000000" w:themeColor="text1"/>
          <w:sz w:val="28"/>
        </w:rPr>
        <w:t xml:space="preserve"> 2.15 настоящего Порядка</w:t>
      </w:r>
      <w:r w:rsidR="002A18EF">
        <w:rPr>
          <w:rStyle w:val="11"/>
          <w:rFonts w:ascii="Times New Roman" w:hAnsi="Times New Roman"/>
          <w:color w:val="000000" w:themeColor="text1"/>
          <w:sz w:val="28"/>
        </w:rPr>
        <w:t>,</w:t>
      </w:r>
      <w:r>
        <w:rPr>
          <w:rStyle w:val="11"/>
          <w:rFonts w:ascii="Times New Roman" w:hAnsi="Times New Roman"/>
          <w:color w:val="000000" w:themeColor="text1"/>
          <w:sz w:val="28"/>
        </w:rPr>
        <w:t xml:space="preserve"> подлежат оценки</w:t>
      </w:r>
      <w:r>
        <w:rPr>
          <w:rStyle w:val="11"/>
          <w:rFonts w:ascii="Times New Roman" w:hAnsi="Times New Roman"/>
          <w:sz w:val="28"/>
        </w:rPr>
        <w:t xml:space="preserve">. </w:t>
      </w:r>
    </w:p>
    <w:p w:rsidR="007B4FE9" w:rsidRPr="00F200A0" w:rsidRDefault="007B4FE9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F200A0">
        <w:rPr>
          <w:rStyle w:val="11"/>
          <w:rFonts w:ascii="Times New Roman" w:hAnsi="Times New Roman"/>
          <w:sz w:val="28"/>
        </w:rPr>
        <w:t xml:space="preserve">2.13.5. </w:t>
      </w:r>
      <w:r w:rsidR="002648EE" w:rsidRPr="00C77C0B">
        <w:rPr>
          <w:rStyle w:val="11"/>
          <w:rFonts w:ascii="Times New Roman" w:hAnsi="Times New Roman"/>
          <w:sz w:val="28"/>
        </w:rPr>
        <w:t xml:space="preserve">При </w:t>
      </w:r>
      <w:r w:rsidR="00CB541B" w:rsidRPr="00C77C0B">
        <w:rPr>
          <w:rStyle w:val="11"/>
          <w:rFonts w:ascii="Times New Roman" w:hAnsi="Times New Roman"/>
          <w:sz w:val="28"/>
        </w:rPr>
        <w:t>оценке</w:t>
      </w:r>
      <w:r w:rsidR="0017064F" w:rsidRPr="00F200A0">
        <w:rPr>
          <w:rStyle w:val="11"/>
          <w:rFonts w:ascii="Times New Roman" w:hAnsi="Times New Roman"/>
          <w:sz w:val="28"/>
        </w:rPr>
        <w:t xml:space="preserve"> заявки </w:t>
      </w:r>
      <w:r w:rsidR="00D36F27" w:rsidRPr="00F200A0">
        <w:rPr>
          <w:rStyle w:val="11"/>
          <w:rFonts w:ascii="Times New Roman" w:hAnsi="Times New Roman"/>
          <w:sz w:val="28"/>
        </w:rPr>
        <w:t>К</w:t>
      </w:r>
      <w:r w:rsidRPr="00F200A0">
        <w:rPr>
          <w:rStyle w:val="11"/>
          <w:rFonts w:ascii="Times New Roman" w:hAnsi="Times New Roman"/>
          <w:sz w:val="28"/>
        </w:rPr>
        <w:t xml:space="preserve">омиссия </w:t>
      </w:r>
      <w:r w:rsidR="00D36F27" w:rsidRPr="00F200A0">
        <w:rPr>
          <w:rStyle w:val="11"/>
          <w:rFonts w:ascii="Times New Roman" w:hAnsi="Times New Roman"/>
          <w:sz w:val="28"/>
        </w:rPr>
        <w:t xml:space="preserve">осуществляет анализ </w:t>
      </w:r>
      <w:r w:rsidR="003A3FA2" w:rsidRPr="00F200A0">
        <w:rPr>
          <w:rStyle w:val="11"/>
          <w:rFonts w:ascii="Times New Roman" w:hAnsi="Times New Roman"/>
          <w:sz w:val="28"/>
        </w:rPr>
        <w:t xml:space="preserve">указанных </w:t>
      </w:r>
      <w:r w:rsidR="00D36F27" w:rsidRPr="00F200A0">
        <w:rPr>
          <w:rStyle w:val="11"/>
          <w:rFonts w:ascii="Times New Roman" w:hAnsi="Times New Roman"/>
          <w:sz w:val="28"/>
        </w:rPr>
        <w:t>в заявке мероприятий на соответствие</w:t>
      </w:r>
      <w:r w:rsidR="00BE6CE2" w:rsidRPr="00F200A0">
        <w:rPr>
          <w:rStyle w:val="11"/>
          <w:rFonts w:ascii="Times New Roman" w:hAnsi="Times New Roman"/>
          <w:sz w:val="28"/>
        </w:rPr>
        <w:t xml:space="preserve"> их</w:t>
      </w:r>
      <w:r w:rsidR="00474CEA" w:rsidRPr="00F200A0">
        <w:rPr>
          <w:rStyle w:val="11"/>
          <w:rFonts w:ascii="Times New Roman" w:hAnsi="Times New Roman"/>
          <w:sz w:val="28"/>
        </w:rPr>
        <w:t xml:space="preserve"> требованиям</w:t>
      </w:r>
      <w:r w:rsidR="00D36F27" w:rsidRPr="00F200A0">
        <w:rPr>
          <w:rStyle w:val="11"/>
          <w:rFonts w:ascii="Times New Roman" w:hAnsi="Times New Roman"/>
          <w:sz w:val="28"/>
        </w:rPr>
        <w:t xml:space="preserve"> пункт</w:t>
      </w:r>
      <w:r w:rsidR="00474CEA" w:rsidRPr="00F200A0">
        <w:rPr>
          <w:rStyle w:val="11"/>
          <w:rFonts w:ascii="Times New Roman" w:hAnsi="Times New Roman"/>
          <w:sz w:val="28"/>
        </w:rPr>
        <w:t>а</w:t>
      </w:r>
      <w:r w:rsidRPr="00F200A0">
        <w:rPr>
          <w:rStyle w:val="11"/>
          <w:rFonts w:ascii="Times New Roman" w:hAnsi="Times New Roman"/>
          <w:sz w:val="28"/>
        </w:rPr>
        <w:t>1</w:t>
      </w:r>
      <w:r w:rsidR="00D36F27" w:rsidRPr="00F200A0">
        <w:rPr>
          <w:rStyle w:val="11"/>
          <w:rFonts w:ascii="Times New Roman" w:hAnsi="Times New Roman"/>
          <w:sz w:val="28"/>
        </w:rPr>
        <w:t>.</w:t>
      </w:r>
      <w:r w:rsidR="003A3FA2" w:rsidRPr="00F200A0">
        <w:rPr>
          <w:rStyle w:val="11"/>
          <w:rFonts w:ascii="Times New Roman" w:hAnsi="Times New Roman"/>
          <w:sz w:val="28"/>
        </w:rPr>
        <w:t>5 настоящего Порядка</w:t>
      </w:r>
      <w:r w:rsidR="00E558A3" w:rsidRPr="00F200A0">
        <w:rPr>
          <w:rStyle w:val="11"/>
          <w:rFonts w:ascii="Times New Roman" w:hAnsi="Times New Roman"/>
          <w:sz w:val="28"/>
        </w:rPr>
        <w:t xml:space="preserve"> и </w:t>
      </w:r>
      <w:r w:rsidR="00445E40" w:rsidRPr="00F200A0">
        <w:rPr>
          <w:rStyle w:val="11"/>
          <w:rFonts w:ascii="Times New Roman" w:hAnsi="Times New Roman"/>
          <w:sz w:val="28"/>
        </w:rPr>
        <w:t>на наличие мероприятий, указанных в п</w:t>
      </w:r>
      <w:r w:rsidR="00F200A0" w:rsidRPr="00F200A0">
        <w:rPr>
          <w:rStyle w:val="11"/>
          <w:rFonts w:ascii="Times New Roman" w:hAnsi="Times New Roman"/>
          <w:sz w:val="28"/>
        </w:rPr>
        <w:t xml:space="preserve">ункте </w:t>
      </w:r>
      <w:r w:rsidR="00445E40" w:rsidRPr="00F200A0">
        <w:rPr>
          <w:rStyle w:val="11"/>
          <w:rFonts w:ascii="Times New Roman" w:hAnsi="Times New Roman"/>
          <w:sz w:val="28"/>
        </w:rPr>
        <w:t>1.7 настоящего Порядка, в отношении которых Субсидия не предоставляется</w:t>
      </w:r>
      <w:r w:rsidR="00E558A3" w:rsidRPr="00F200A0">
        <w:rPr>
          <w:rStyle w:val="11"/>
          <w:rFonts w:ascii="Times New Roman" w:hAnsi="Times New Roman"/>
          <w:sz w:val="28"/>
        </w:rPr>
        <w:t>, а также</w:t>
      </w:r>
      <w:r w:rsidR="00735A9C" w:rsidRPr="00F200A0">
        <w:rPr>
          <w:rStyle w:val="11"/>
          <w:rFonts w:ascii="Times New Roman" w:hAnsi="Times New Roman"/>
          <w:sz w:val="28"/>
        </w:rPr>
        <w:t xml:space="preserve"> осуществляет проверку</w:t>
      </w:r>
      <w:r w:rsidR="00AA4F7A" w:rsidRPr="00F200A0">
        <w:rPr>
          <w:rStyle w:val="11"/>
          <w:rFonts w:ascii="Times New Roman" w:hAnsi="Times New Roman"/>
          <w:sz w:val="28"/>
        </w:rPr>
        <w:t xml:space="preserve">сумм затрат, указанных в заявке и </w:t>
      </w:r>
      <w:r w:rsidR="006368ED" w:rsidRPr="00F200A0">
        <w:rPr>
          <w:rStyle w:val="11"/>
          <w:rFonts w:ascii="Times New Roman" w:hAnsi="Times New Roman"/>
          <w:sz w:val="28"/>
        </w:rPr>
        <w:t xml:space="preserve">проверку </w:t>
      </w:r>
      <w:r w:rsidR="005415DE" w:rsidRPr="00F200A0">
        <w:rPr>
          <w:rStyle w:val="11"/>
          <w:rFonts w:ascii="Times New Roman" w:hAnsi="Times New Roman"/>
          <w:sz w:val="28"/>
        </w:rPr>
        <w:t>запрашиваемого</w:t>
      </w:r>
      <w:r w:rsidR="00B7549D" w:rsidRPr="00F200A0">
        <w:rPr>
          <w:rStyle w:val="11"/>
          <w:rFonts w:ascii="Times New Roman" w:hAnsi="Times New Roman"/>
          <w:sz w:val="28"/>
        </w:rPr>
        <w:t xml:space="preserve"> размера Субсидии</w:t>
      </w:r>
      <w:r w:rsidR="005415DE" w:rsidRPr="00F200A0">
        <w:rPr>
          <w:rStyle w:val="11"/>
          <w:rFonts w:ascii="Times New Roman" w:hAnsi="Times New Roman"/>
          <w:sz w:val="28"/>
        </w:rPr>
        <w:t xml:space="preserve">. </w:t>
      </w:r>
    </w:p>
    <w:p w:rsidR="003F5285" w:rsidRDefault="007B4FE9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CC14A8">
        <w:rPr>
          <w:rStyle w:val="11"/>
          <w:rFonts w:ascii="Times New Roman" w:hAnsi="Times New Roman"/>
          <w:sz w:val="28"/>
        </w:rPr>
        <w:t>2.13.6</w:t>
      </w:r>
      <w:r w:rsidR="00D135F9" w:rsidRPr="00CC14A8">
        <w:rPr>
          <w:rStyle w:val="11"/>
          <w:rFonts w:ascii="Times New Roman" w:hAnsi="Times New Roman"/>
          <w:sz w:val="28"/>
        </w:rPr>
        <w:t>.</w:t>
      </w:r>
      <w:r w:rsidR="006F2E2B">
        <w:rPr>
          <w:rStyle w:val="11"/>
          <w:rFonts w:ascii="Times New Roman" w:hAnsi="Times New Roman"/>
          <w:sz w:val="28"/>
        </w:rPr>
        <w:t xml:space="preserve"> </w:t>
      </w:r>
      <w:proofErr w:type="gramStart"/>
      <w:r w:rsidR="008D5861" w:rsidRPr="00F200A0">
        <w:rPr>
          <w:rStyle w:val="11"/>
          <w:rFonts w:ascii="Times New Roman" w:hAnsi="Times New Roman"/>
          <w:sz w:val="28"/>
        </w:rPr>
        <w:t>При проведении проверки сумм затрат, указанных в заявке и проверки запрашиваемого размера Субсидии не учитываются затраты по мероприятиям, не соответствующим</w:t>
      </w:r>
      <w:r w:rsidR="00474CEA" w:rsidRPr="00F200A0">
        <w:rPr>
          <w:rStyle w:val="11"/>
          <w:rFonts w:ascii="Times New Roman" w:hAnsi="Times New Roman"/>
          <w:sz w:val="28"/>
        </w:rPr>
        <w:t>требованиям пункта</w:t>
      </w:r>
      <w:r w:rsidR="000A41D3" w:rsidRPr="00F200A0">
        <w:rPr>
          <w:rStyle w:val="11"/>
          <w:rFonts w:ascii="Times New Roman" w:hAnsi="Times New Roman"/>
          <w:sz w:val="28"/>
        </w:rPr>
        <w:t xml:space="preserve"> 1.5 настоящего </w:t>
      </w:r>
      <w:r w:rsidR="000A41D3" w:rsidRPr="00F200A0">
        <w:rPr>
          <w:rStyle w:val="11"/>
          <w:rFonts w:ascii="Times New Roman" w:hAnsi="Times New Roman"/>
          <w:sz w:val="28"/>
        </w:rPr>
        <w:lastRenderedPageBreak/>
        <w:t>Порядка  и мероприятиям, указанным в п</w:t>
      </w:r>
      <w:r w:rsidR="00F200A0">
        <w:rPr>
          <w:rStyle w:val="11"/>
          <w:rFonts w:ascii="Times New Roman" w:hAnsi="Times New Roman"/>
          <w:sz w:val="28"/>
        </w:rPr>
        <w:t xml:space="preserve">ункте </w:t>
      </w:r>
      <w:r w:rsidR="000A41D3" w:rsidRPr="00F200A0">
        <w:rPr>
          <w:rStyle w:val="11"/>
          <w:rFonts w:ascii="Times New Roman" w:hAnsi="Times New Roman"/>
          <w:sz w:val="28"/>
        </w:rPr>
        <w:t>1.7 настоящего Порядка, в отношении которых Субсидия не предоставляется</w:t>
      </w:r>
      <w:r w:rsidR="007A0F5A" w:rsidRPr="00F200A0">
        <w:rPr>
          <w:rStyle w:val="11"/>
          <w:rFonts w:ascii="Times New Roman" w:hAnsi="Times New Roman"/>
          <w:sz w:val="28"/>
        </w:rPr>
        <w:t>, а также затраты</w:t>
      </w:r>
      <w:r w:rsidR="00B23EF1" w:rsidRPr="00F200A0">
        <w:rPr>
          <w:rStyle w:val="11"/>
          <w:rFonts w:ascii="Times New Roman" w:hAnsi="Times New Roman"/>
          <w:sz w:val="28"/>
        </w:rPr>
        <w:t>, указанные в п</w:t>
      </w:r>
      <w:r w:rsidR="00F200A0">
        <w:rPr>
          <w:rStyle w:val="11"/>
          <w:rFonts w:ascii="Times New Roman" w:hAnsi="Times New Roman"/>
          <w:sz w:val="28"/>
        </w:rPr>
        <w:t xml:space="preserve">ункте </w:t>
      </w:r>
      <w:r w:rsidR="00B23EF1" w:rsidRPr="00F200A0">
        <w:rPr>
          <w:rStyle w:val="11"/>
          <w:rFonts w:ascii="Times New Roman" w:hAnsi="Times New Roman"/>
          <w:sz w:val="28"/>
        </w:rPr>
        <w:t>1.6 настоящего Порядка, которые не подлежат во</w:t>
      </w:r>
      <w:r w:rsidR="008F1E78" w:rsidRPr="00F200A0">
        <w:rPr>
          <w:rStyle w:val="11"/>
          <w:rFonts w:ascii="Times New Roman" w:hAnsi="Times New Roman"/>
          <w:sz w:val="28"/>
        </w:rPr>
        <w:t>змещению за счет средств Субсидии.</w:t>
      </w:r>
      <w:proofErr w:type="gramEnd"/>
    </w:p>
    <w:p w:rsidR="002A18EF" w:rsidRPr="002D330E" w:rsidRDefault="003F5285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2.13.7. </w:t>
      </w:r>
      <w:r w:rsidR="00F200A0">
        <w:rPr>
          <w:rStyle w:val="11"/>
          <w:rFonts w:ascii="Times New Roman" w:hAnsi="Times New Roman"/>
          <w:sz w:val="28"/>
        </w:rPr>
        <w:t>Комиссия осуществляет проверку сумм затрат</w:t>
      </w:r>
      <w:r>
        <w:rPr>
          <w:rStyle w:val="11"/>
          <w:rFonts w:ascii="Times New Roman" w:hAnsi="Times New Roman"/>
          <w:sz w:val="28"/>
        </w:rPr>
        <w:t>, указанных в заявке,</w:t>
      </w:r>
      <w:r w:rsidR="00F200A0">
        <w:rPr>
          <w:rStyle w:val="11"/>
          <w:rFonts w:ascii="Times New Roman" w:hAnsi="Times New Roman"/>
          <w:sz w:val="28"/>
        </w:rPr>
        <w:t xml:space="preserve"> путем </w:t>
      </w:r>
      <w:r w:rsidR="00FB5583" w:rsidRPr="003B5E31">
        <w:rPr>
          <w:rStyle w:val="11"/>
          <w:rFonts w:ascii="Times New Roman" w:hAnsi="Times New Roman"/>
          <w:sz w:val="28"/>
        </w:rPr>
        <w:t xml:space="preserve">их </w:t>
      </w:r>
      <w:r w:rsidR="00F200A0" w:rsidRPr="003B5E31">
        <w:rPr>
          <w:rStyle w:val="11"/>
          <w:rFonts w:ascii="Times New Roman" w:hAnsi="Times New Roman"/>
          <w:sz w:val="28"/>
        </w:rPr>
        <w:t>сверки</w:t>
      </w:r>
      <w:r w:rsidR="00FB5583" w:rsidRPr="003B5E31">
        <w:rPr>
          <w:rStyle w:val="11"/>
          <w:rFonts w:ascii="Times New Roman" w:hAnsi="Times New Roman"/>
          <w:sz w:val="28"/>
        </w:rPr>
        <w:t xml:space="preserve"> с </w:t>
      </w:r>
      <w:r w:rsidRPr="003B5E31">
        <w:rPr>
          <w:rStyle w:val="11"/>
          <w:rFonts w:ascii="Times New Roman" w:hAnsi="Times New Roman"/>
          <w:sz w:val="28"/>
        </w:rPr>
        <w:t>сум</w:t>
      </w:r>
      <w:r w:rsidR="00FB5583" w:rsidRPr="003B5E31">
        <w:rPr>
          <w:rStyle w:val="11"/>
          <w:rFonts w:ascii="Times New Roman" w:hAnsi="Times New Roman"/>
          <w:sz w:val="28"/>
        </w:rPr>
        <w:t>ма</w:t>
      </w:r>
      <w:r w:rsidRPr="003B5E31">
        <w:rPr>
          <w:rStyle w:val="11"/>
          <w:rFonts w:ascii="Times New Roman" w:hAnsi="Times New Roman"/>
          <w:sz w:val="28"/>
        </w:rPr>
        <w:t>м</w:t>
      </w:r>
      <w:r w:rsidR="00FB5583" w:rsidRPr="003B5E31">
        <w:rPr>
          <w:rStyle w:val="11"/>
          <w:rFonts w:ascii="Times New Roman" w:hAnsi="Times New Roman"/>
          <w:sz w:val="28"/>
        </w:rPr>
        <w:t>и</w:t>
      </w:r>
      <w:r w:rsidRPr="003B5E31">
        <w:rPr>
          <w:rStyle w:val="11"/>
          <w:rFonts w:ascii="Times New Roman" w:hAnsi="Times New Roman"/>
          <w:sz w:val="28"/>
        </w:rPr>
        <w:t xml:space="preserve"> затрат</w:t>
      </w:r>
      <w:r w:rsidR="00FB5583" w:rsidRPr="003B5E31">
        <w:rPr>
          <w:rStyle w:val="11"/>
          <w:rFonts w:ascii="Times New Roman" w:hAnsi="Times New Roman"/>
          <w:sz w:val="28"/>
        </w:rPr>
        <w:t>, указанныхвдокументах</w:t>
      </w:r>
      <w:r w:rsidR="00636391" w:rsidRPr="003B5E31">
        <w:rPr>
          <w:rStyle w:val="11"/>
          <w:rFonts w:ascii="Times New Roman" w:hAnsi="Times New Roman"/>
          <w:sz w:val="28"/>
        </w:rPr>
        <w:t xml:space="preserve">, подтверждающих </w:t>
      </w:r>
      <w:r w:rsidRPr="003B5E31">
        <w:rPr>
          <w:rStyle w:val="11"/>
          <w:rFonts w:ascii="Times New Roman" w:hAnsi="Times New Roman"/>
          <w:sz w:val="28"/>
        </w:rPr>
        <w:t xml:space="preserve">в </w:t>
      </w:r>
      <w:r w:rsidR="00F200A0" w:rsidRPr="003B5E31">
        <w:rPr>
          <w:rStyle w:val="11"/>
          <w:rFonts w:ascii="Times New Roman" w:hAnsi="Times New Roman"/>
          <w:sz w:val="28"/>
        </w:rPr>
        <w:t>полном объеме фактически произведенные затратыв соответствии с подпунктом 2.4.4</w:t>
      </w:r>
      <w:r w:rsidR="00636391" w:rsidRPr="003B5E31">
        <w:rPr>
          <w:rStyle w:val="11"/>
          <w:rFonts w:ascii="Times New Roman" w:hAnsi="Times New Roman"/>
          <w:sz w:val="28"/>
        </w:rPr>
        <w:t xml:space="preserve"> настоящего Порядка</w:t>
      </w:r>
      <w:r w:rsidR="00F200A0" w:rsidRPr="003B5E31">
        <w:rPr>
          <w:rStyle w:val="11"/>
          <w:rFonts w:ascii="Times New Roman" w:hAnsi="Times New Roman"/>
          <w:sz w:val="28"/>
        </w:rPr>
        <w:t>.</w:t>
      </w:r>
      <w:r w:rsidRPr="003B5E31">
        <w:rPr>
          <w:rStyle w:val="11"/>
          <w:rFonts w:ascii="Times New Roman" w:hAnsi="Times New Roman"/>
          <w:sz w:val="28"/>
        </w:rPr>
        <w:t>Проверк</w:t>
      </w:r>
      <w:r w:rsidRPr="002D330E">
        <w:rPr>
          <w:rStyle w:val="11"/>
          <w:rFonts w:ascii="Times New Roman" w:hAnsi="Times New Roman"/>
          <w:sz w:val="28"/>
        </w:rPr>
        <w:t xml:space="preserve">а запрашиваемого размера Субсидии осуществляется  </w:t>
      </w:r>
      <w:r w:rsidR="002D330E">
        <w:rPr>
          <w:rStyle w:val="11"/>
          <w:rFonts w:ascii="Times New Roman" w:hAnsi="Times New Roman"/>
          <w:sz w:val="28"/>
        </w:rPr>
        <w:t xml:space="preserve">путем пересчета запрашиваемого размера Субсидии </w:t>
      </w:r>
      <w:r w:rsidRPr="002D330E">
        <w:rPr>
          <w:rStyle w:val="11"/>
          <w:rFonts w:ascii="Times New Roman" w:hAnsi="Times New Roman"/>
          <w:sz w:val="28"/>
        </w:rPr>
        <w:t xml:space="preserve">в соответствии с  пунктом 3.10 настоящего Порядка. </w:t>
      </w:r>
    </w:p>
    <w:p w:rsidR="003F5285" w:rsidRPr="00095771" w:rsidRDefault="00D135F9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095771">
        <w:rPr>
          <w:rStyle w:val="11"/>
          <w:rFonts w:ascii="Times New Roman" w:hAnsi="Times New Roman"/>
          <w:sz w:val="28"/>
        </w:rPr>
        <w:t>2.13.</w:t>
      </w:r>
      <w:r w:rsidR="003F5285" w:rsidRPr="00095771">
        <w:rPr>
          <w:rStyle w:val="11"/>
          <w:rFonts w:ascii="Times New Roman" w:hAnsi="Times New Roman"/>
          <w:sz w:val="28"/>
        </w:rPr>
        <w:t>8</w:t>
      </w:r>
      <w:r w:rsidRPr="00095771">
        <w:rPr>
          <w:rStyle w:val="11"/>
          <w:rFonts w:ascii="Times New Roman" w:hAnsi="Times New Roman"/>
          <w:sz w:val="28"/>
        </w:rPr>
        <w:t>.</w:t>
      </w:r>
      <w:r w:rsidR="00C02984" w:rsidRPr="00095771">
        <w:rPr>
          <w:rStyle w:val="11"/>
          <w:rFonts w:ascii="Times New Roman" w:hAnsi="Times New Roman"/>
          <w:sz w:val="28"/>
        </w:rPr>
        <w:t xml:space="preserve"> В случае, если по результатам проверки </w:t>
      </w:r>
      <w:r w:rsidR="00E67776" w:rsidRPr="00095771">
        <w:rPr>
          <w:rStyle w:val="11"/>
          <w:rFonts w:ascii="Times New Roman" w:hAnsi="Times New Roman"/>
          <w:sz w:val="28"/>
        </w:rPr>
        <w:t xml:space="preserve">запрашиваемого </w:t>
      </w:r>
      <w:r w:rsidR="00C02984" w:rsidRPr="00095771">
        <w:rPr>
          <w:rStyle w:val="11"/>
          <w:rFonts w:ascii="Times New Roman" w:hAnsi="Times New Roman"/>
          <w:sz w:val="28"/>
        </w:rPr>
        <w:t>размера Субсидии</w:t>
      </w:r>
      <w:r w:rsidR="00BB1B0D" w:rsidRPr="00095771">
        <w:rPr>
          <w:rStyle w:val="11"/>
          <w:rFonts w:ascii="Times New Roman" w:hAnsi="Times New Roman"/>
          <w:sz w:val="28"/>
        </w:rPr>
        <w:t>,</w:t>
      </w:r>
      <w:r w:rsidR="00C02984" w:rsidRPr="00095771">
        <w:rPr>
          <w:rStyle w:val="11"/>
          <w:rFonts w:ascii="Times New Roman" w:hAnsi="Times New Roman"/>
          <w:sz w:val="28"/>
        </w:rPr>
        <w:t xml:space="preserve"> размер Субсидии будет превышать </w:t>
      </w:r>
      <w:r w:rsidR="00E67776" w:rsidRPr="00095771">
        <w:rPr>
          <w:rStyle w:val="11"/>
          <w:rFonts w:ascii="Times New Roman" w:hAnsi="Times New Roman"/>
          <w:sz w:val="28"/>
        </w:rPr>
        <w:t xml:space="preserve">запрашиваемый </w:t>
      </w:r>
      <w:r w:rsidR="00C02984" w:rsidRPr="00095771">
        <w:rPr>
          <w:rStyle w:val="11"/>
          <w:rFonts w:ascii="Times New Roman" w:hAnsi="Times New Roman"/>
          <w:sz w:val="28"/>
        </w:rPr>
        <w:t>размер Субсидии, указанный в заявке</w:t>
      </w:r>
      <w:r w:rsidR="00E67776" w:rsidRPr="00095771">
        <w:rPr>
          <w:rStyle w:val="11"/>
          <w:rFonts w:ascii="Times New Roman" w:hAnsi="Times New Roman"/>
          <w:sz w:val="28"/>
        </w:rPr>
        <w:t xml:space="preserve">, размер Субсидии признается равным </w:t>
      </w:r>
      <w:r w:rsidR="005C6D0A" w:rsidRPr="00095771">
        <w:rPr>
          <w:rStyle w:val="11"/>
          <w:rFonts w:ascii="Times New Roman" w:hAnsi="Times New Roman"/>
          <w:sz w:val="28"/>
        </w:rPr>
        <w:t xml:space="preserve">запрашиваемому </w:t>
      </w:r>
      <w:r w:rsidR="00E67776" w:rsidRPr="00095771">
        <w:rPr>
          <w:rStyle w:val="11"/>
          <w:rFonts w:ascii="Times New Roman" w:hAnsi="Times New Roman"/>
          <w:sz w:val="28"/>
        </w:rPr>
        <w:t>размеру Субсидии, указанному в заявке</w:t>
      </w:r>
      <w:r w:rsidR="0030722D" w:rsidRPr="00095771">
        <w:rPr>
          <w:rStyle w:val="11"/>
          <w:rFonts w:ascii="Times New Roman" w:hAnsi="Times New Roman"/>
          <w:sz w:val="28"/>
        </w:rPr>
        <w:t>. В</w:t>
      </w:r>
      <w:r w:rsidR="005C6D0A" w:rsidRPr="00095771">
        <w:rPr>
          <w:rStyle w:val="11"/>
          <w:rFonts w:ascii="Times New Roman" w:hAnsi="Times New Roman"/>
          <w:sz w:val="28"/>
        </w:rPr>
        <w:t xml:space="preserve"> случае, если </w:t>
      </w:r>
      <w:r w:rsidR="0090417D" w:rsidRPr="00095771">
        <w:rPr>
          <w:rStyle w:val="11"/>
          <w:rFonts w:ascii="Times New Roman" w:hAnsi="Times New Roman"/>
          <w:sz w:val="28"/>
        </w:rPr>
        <w:t>размер Субсиди</w:t>
      </w:r>
      <w:r w:rsidR="00BB1B0D" w:rsidRPr="00095771">
        <w:rPr>
          <w:rStyle w:val="11"/>
          <w:rFonts w:ascii="Times New Roman" w:hAnsi="Times New Roman"/>
          <w:sz w:val="28"/>
        </w:rPr>
        <w:t>и</w:t>
      </w:r>
      <w:r w:rsidR="005C6D0A" w:rsidRPr="00095771">
        <w:rPr>
          <w:rStyle w:val="11"/>
          <w:rFonts w:ascii="Times New Roman" w:hAnsi="Times New Roman"/>
          <w:sz w:val="28"/>
        </w:rPr>
        <w:t xml:space="preserve"> будет </w:t>
      </w:r>
      <w:r w:rsidR="0030722D" w:rsidRPr="00095771">
        <w:rPr>
          <w:rStyle w:val="11"/>
          <w:rFonts w:ascii="Times New Roman" w:hAnsi="Times New Roman"/>
          <w:sz w:val="28"/>
        </w:rPr>
        <w:t>меньше запрашиваемого</w:t>
      </w:r>
      <w:r w:rsidR="005C6D0A" w:rsidRPr="00095771">
        <w:rPr>
          <w:rStyle w:val="11"/>
          <w:rFonts w:ascii="Times New Roman" w:hAnsi="Times New Roman"/>
          <w:sz w:val="28"/>
        </w:rPr>
        <w:t xml:space="preserve"> размер</w:t>
      </w:r>
      <w:r w:rsidR="0090417D" w:rsidRPr="00095771">
        <w:rPr>
          <w:rStyle w:val="11"/>
          <w:rFonts w:ascii="Times New Roman" w:hAnsi="Times New Roman"/>
          <w:sz w:val="28"/>
        </w:rPr>
        <w:t>а</w:t>
      </w:r>
      <w:r w:rsidR="005C6D0A" w:rsidRPr="00095771">
        <w:rPr>
          <w:rStyle w:val="11"/>
          <w:rFonts w:ascii="Times New Roman" w:hAnsi="Times New Roman"/>
          <w:sz w:val="28"/>
        </w:rPr>
        <w:t xml:space="preserve"> Субсидии, </w:t>
      </w:r>
      <w:r w:rsidR="0030722D" w:rsidRPr="00095771">
        <w:rPr>
          <w:rStyle w:val="11"/>
          <w:rFonts w:ascii="Times New Roman" w:hAnsi="Times New Roman"/>
          <w:sz w:val="28"/>
        </w:rPr>
        <w:t>указанного</w:t>
      </w:r>
      <w:r w:rsidR="005C6D0A" w:rsidRPr="00095771">
        <w:rPr>
          <w:rStyle w:val="11"/>
          <w:rFonts w:ascii="Times New Roman" w:hAnsi="Times New Roman"/>
          <w:sz w:val="28"/>
        </w:rPr>
        <w:t xml:space="preserve"> в заявке, размер Субсидии признается равным размеру Субсидии, </w:t>
      </w:r>
      <w:r w:rsidR="0030722D" w:rsidRPr="00095771">
        <w:rPr>
          <w:rStyle w:val="11"/>
          <w:rFonts w:ascii="Times New Roman" w:hAnsi="Times New Roman"/>
          <w:sz w:val="28"/>
        </w:rPr>
        <w:t xml:space="preserve">полученному </w:t>
      </w:r>
      <w:r w:rsidR="0090417D" w:rsidRPr="00095771">
        <w:rPr>
          <w:rStyle w:val="11"/>
          <w:rFonts w:ascii="Times New Roman" w:hAnsi="Times New Roman"/>
          <w:sz w:val="28"/>
        </w:rPr>
        <w:t xml:space="preserve">по результатам проверки. 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FF0000"/>
          <w:sz w:val="28"/>
        </w:rPr>
      </w:pPr>
      <w:r>
        <w:rPr>
          <w:rStyle w:val="11"/>
          <w:rFonts w:ascii="Times New Roman" w:hAnsi="Times New Roman"/>
          <w:sz w:val="28"/>
        </w:rPr>
        <w:t>2.13.</w:t>
      </w:r>
      <w:r w:rsidR="007C3693">
        <w:rPr>
          <w:rStyle w:val="11"/>
          <w:rFonts w:ascii="Times New Roman" w:hAnsi="Times New Roman"/>
          <w:sz w:val="28"/>
        </w:rPr>
        <w:t>9</w:t>
      </w:r>
      <w:r>
        <w:rPr>
          <w:rStyle w:val="11"/>
          <w:rFonts w:ascii="Times New Roman" w:hAnsi="Times New Roman"/>
          <w:sz w:val="28"/>
        </w:rPr>
        <w:t>.</w:t>
      </w:r>
      <w:r w:rsidR="00D057D2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sz w:val="28"/>
        </w:rPr>
        <w:t>Оценка заявок осуществляется Комиссией с использованием балльного метода на основании критериев оценки заявок  на предоставление субсидии в соответствии с  Приложением 1 к настоящему Порядку с последующим формированием рейтинга заяво</w:t>
      </w:r>
      <w:proofErr w:type="gramStart"/>
      <w:r>
        <w:rPr>
          <w:rStyle w:val="11"/>
          <w:rFonts w:ascii="Times New Roman" w:hAnsi="Times New Roman"/>
          <w:sz w:val="28"/>
        </w:rPr>
        <w:t>к</w:t>
      </w:r>
      <w:r>
        <w:rPr>
          <w:rStyle w:val="11"/>
          <w:rFonts w:ascii="Times New Roman" w:hAnsi="Times New Roman"/>
          <w:i/>
          <w:sz w:val="28"/>
        </w:rPr>
        <w:t>(</w:t>
      </w:r>
      <w:proofErr w:type="gramEnd"/>
      <w:r>
        <w:rPr>
          <w:rStyle w:val="11"/>
          <w:rFonts w:ascii="Times New Roman" w:hAnsi="Times New Roman"/>
          <w:sz w:val="28"/>
        </w:rPr>
        <w:t>далее - Рейтинг).</w:t>
      </w:r>
    </w:p>
    <w:p w:rsidR="00682669" w:rsidRPr="00D95C18" w:rsidRDefault="002A18EF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2.13.</w:t>
      </w:r>
      <w:r w:rsidR="007C3693">
        <w:rPr>
          <w:rStyle w:val="11"/>
          <w:rFonts w:ascii="Times New Roman" w:hAnsi="Times New Roman"/>
          <w:sz w:val="28"/>
        </w:rPr>
        <w:t>10</w:t>
      </w:r>
      <w:r w:rsidR="00594AAA" w:rsidRPr="00D95C18">
        <w:rPr>
          <w:rStyle w:val="11"/>
          <w:rFonts w:ascii="Times New Roman" w:hAnsi="Times New Roman"/>
          <w:sz w:val="28"/>
        </w:rPr>
        <w:t>.</w:t>
      </w:r>
      <w:r w:rsidR="00E271B3">
        <w:rPr>
          <w:rStyle w:val="11"/>
          <w:rFonts w:ascii="Times New Roman" w:hAnsi="Times New Roman"/>
          <w:sz w:val="28"/>
        </w:rPr>
        <w:t xml:space="preserve"> </w:t>
      </w:r>
      <w:r w:rsidR="00594AAA" w:rsidRPr="00D95C18">
        <w:rPr>
          <w:rStyle w:val="11"/>
          <w:rFonts w:ascii="Times New Roman" w:hAnsi="Times New Roman"/>
          <w:sz w:val="28"/>
        </w:rPr>
        <w:t>Оценка заявки осуществляется  путем оценки мероприятий, указанных в заявке, соответствующих требованиям п</w:t>
      </w:r>
      <w:r w:rsidR="002D330E">
        <w:rPr>
          <w:rStyle w:val="11"/>
          <w:rFonts w:ascii="Times New Roman" w:hAnsi="Times New Roman"/>
          <w:sz w:val="28"/>
        </w:rPr>
        <w:t xml:space="preserve">ункта </w:t>
      </w:r>
      <w:r w:rsidR="00594AAA" w:rsidRPr="00D95C18">
        <w:rPr>
          <w:rStyle w:val="11"/>
          <w:rFonts w:ascii="Times New Roman" w:hAnsi="Times New Roman"/>
          <w:sz w:val="28"/>
        </w:rPr>
        <w:t>1.5 настоящего Порядка и которые не относятс</w:t>
      </w:r>
      <w:r w:rsidR="002D330E">
        <w:rPr>
          <w:rStyle w:val="11"/>
          <w:rFonts w:ascii="Times New Roman" w:hAnsi="Times New Roman"/>
          <w:sz w:val="28"/>
        </w:rPr>
        <w:t xml:space="preserve">я к мероприятиям, указанным в пункте </w:t>
      </w:r>
      <w:r w:rsidR="00594AAA" w:rsidRPr="00D95C18">
        <w:rPr>
          <w:rStyle w:val="11"/>
          <w:rFonts w:ascii="Times New Roman" w:hAnsi="Times New Roman"/>
          <w:sz w:val="28"/>
        </w:rPr>
        <w:t>1.7 настоящего Порядка</w:t>
      </w:r>
      <w:proofErr w:type="gramStart"/>
      <w:r w:rsidR="00A65C58">
        <w:rPr>
          <w:rStyle w:val="11"/>
          <w:rFonts w:ascii="Times New Roman" w:hAnsi="Times New Roman"/>
          <w:sz w:val="28"/>
        </w:rPr>
        <w:t>,</w:t>
      </w:r>
      <w:r w:rsidR="00A65C58" w:rsidRPr="002D330E">
        <w:rPr>
          <w:rStyle w:val="11"/>
          <w:rFonts w:ascii="Times New Roman" w:hAnsi="Times New Roman"/>
          <w:sz w:val="28"/>
        </w:rPr>
        <w:t>в</w:t>
      </w:r>
      <w:proofErr w:type="gramEnd"/>
      <w:r w:rsidR="00A65C58" w:rsidRPr="002D330E">
        <w:rPr>
          <w:rStyle w:val="11"/>
          <w:rFonts w:ascii="Times New Roman" w:hAnsi="Times New Roman"/>
          <w:sz w:val="28"/>
        </w:rPr>
        <w:t xml:space="preserve"> отношении которых Субсидия не предоставляется</w:t>
      </w:r>
      <w:r w:rsidR="00594AAA" w:rsidRPr="002D330E">
        <w:rPr>
          <w:rStyle w:val="11"/>
          <w:rFonts w:ascii="Times New Roman" w:hAnsi="Times New Roman"/>
          <w:sz w:val="28"/>
        </w:rPr>
        <w:t>. Мероприятия, не соответствующие требованиям п</w:t>
      </w:r>
      <w:r w:rsidR="002D330E">
        <w:rPr>
          <w:rStyle w:val="11"/>
          <w:rFonts w:ascii="Times New Roman" w:hAnsi="Times New Roman"/>
          <w:sz w:val="28"/>
        </w:rPr>
        <w:t xml:space="preserve">ункта </w:t>
      </w:r>
      <w:r w:rsidR="00594AAA" w:rsidRPr="002D330E">
        <w:rPr>
          <w:rStyle w:val="11"/>
          <w:rFonts w:ascii="Times New Roman" w:hAnsi="Times New Roman"/>
          <w:sz w:val="28"/>
        </w:rPr>
        <w:t>1.5 настоящего Порядка</w:t>
      </w:r>
      <w:r w:rsidR="00136A3C" w:rsidRPr="002D330E">
        <w:rPr>
          <w:rStyle w:val="11"/>
          <w:rFonts w:ascii="Times New Roman" w:hAnsi="Times New Roman"/>
          <w:sz w:val="28"/>
        </w:rPr>
        <w:t>,</w:t>
      </w:r>
      <w:r w:rsidR="00594AAA" w:rsidRPr="002D330E">
        <w:rPr>
          <w:rStyle w:val="11"/>
          <w:rFonts w:ascii="Times New Roman" w:hAnsi="Times New Roman"/>
          <w:sz w:val="28"/>
        </w:rPr>
        <w:t xml:space="preserve"> и мероприятия</w:t>
      </w:r>
      <w:r w:rsidR="00594AAA" w:rsidRPr="00D95C18">
        <w:rPr>
          <w:rStyle w:val="11"/>
          <w:rFonts w:ascii="Times New Roman" w:hAnsi="Times New Roman"/>
          <w:sz w:val="28"/>
        </w:rPr>
        <w:t>, указанные  в п</w:t>
      </w:r>
      <w:r w:rsidR="002D330E">
        <w:rPr>
          <w:rStyle w:val="11"/>
          <w:rFonts w:ascii="Times New Roman" w:hAnsi="Times New Roman"/>
          <w:sz w:val="28"/>
        </w:rPr>
        <w:t xml:space="preserve">ункте </w:t>
      </w:r>
      <w:r w:rsidR="00594AAA" w:rsidRPr="00D95C18">
        <w:rPr>
          <w:rStyle w:val="11"/>
          <w:rFonts w:ascii="Times New Roman" w:hAnsi="Times New Roman"/>
          <w:sz w:val="28"/>
        </w:rPr>
        <w:t>1.7</w:t>
      </w:r>
      <w:r w:rsidR="005B1105">
        <w:rPr>
          <w:rStyle w:val="11"/>
          <w:rFonts w:ascii="Times New Roman" w:hAnsi="Times New Roman"/>
          <w:sz w:val="28"/>
        </w:rPr>
        <w:t xml:space="preserve"> настоящего Порядка, в отношении</w:t>
      </w:r>
      <w:r w:rsidR="00594AAA" w:rsidRPr="00D95C18">
        <w:rPr>
          <w:rStyle w:val="11"/>
          <w:rFonts w:ascii="Times New Roman" w:hAnsi="Times New Roman"/>
          <w:sz w:val="28"/>
        </w:rPr>
        <w:t xml:space="preserve">которых субсидия не предоставляется, оценке не подлежат. </w:t>
      </w:r>
    </w:p>
    <w:p w:rsidR="00594AAA" w:rsidRDefault="00136A3C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136A3C">
        <w:rPr>
          <w:rStyle w:val="11"/>
          <w:rFonts w:ascii="Times New Roman" w:hAnsi="Times New Roman"/>
          <w:sz w:val="28"/>
        </w:rPr>
        <w:t>2</w:t>
      </w:r>
      <w:r w:rsidR="00594AAA" w:rsidRPr="00136A3C">
        <w:rPr>
          <w:rStyle w:val="11"/>
          <w:rFonts w:ascii="Times New Roman" w:hAnsi="Times New Roman"/>
          <w:sz w:val="28"/>
        </w:rPr>
        <w:t>.</w:t>
      </w:r>
      <w:r w:rsidRPr="00136A3C">
        <w:rPr>
          <w:rStyle w:val="11"/>
          <w:rFonts w:ascii="Times New Roman" w:hAnsi="Times New Roman"/>
          <w:sz w:val="28"/>
        </w:rPr>
        <w:t>13.1</w:t>
      </w:r>
      <w:r w:rsidR="007C3693">
        <w:rPr>
          <w:rStyle w:val="11"/>
          <w:rFonts w:ascii="Times New Roman" w:hAnsi="Times New Roman"/>
          <w:sz w:val="28"/>
        </w:rPr>
        <w:t>1.</w:t>
      </w:r>
      <w:r w:rsidR="00E271B3">
        <w:rPr>
          <w:rStyle w:val="11"/>
          <w:rFonts w:ascii="Times New Roman" w:hAnsi="Times New Roman"/>
          <w:sz w:val="28"/>
        </w:rPr>
        <w:t xml:space="preserve"> </w:t>
      </w:r>
      <w:proofErr w:type="gramStart"/>
      <w:r w:rsidR="00594AAA">
        <w:rPr>
          <w:rStyle w:val="11"/>
          <w:rFonts w:ascii="Times New Roman" w:hAnsi="Times New Roman"/>
          <w:sz w:val="28"/>
        </w:rPr>
        <w:t xml:space="preserve">Рейтинг формируется Комиссией путем суммирования баллов </w:t>
      </w:r>
      <w:r w:rsidR="00594AAA" w:rsidRPr="00136A3C">
        <w:rPr>
          <w:rStyle w:val="11"/>
          <w:rFonts w:ascii="Times New Roman" w:hAnsi="Times New Roman"/>
          <w:sz w:val="28"/>
        </w:rPr>
        <w:lastRenderedPageBreak/>
        <w:t>по всем мероприятиям, указанным в заявке (</w:t>
      </w:r>
      <w:r w:rsidR="00D27DFA" w:rsidRPr="002D330E">
        <w:rPr>
          <w:rStyle w:val="11"/>
          <w:rFonts w:ascii="Times New Roman" w:hAnsi="Times New Roman"/>
          <w:sz w:val="28"/>
        </w:rPr>
        <w:t>за исключением мероприятий, не соответствующих требованиям п</w:t>
      </w:r>
      <w:r w:rsidR="002D330E">
        <w:rPr>
          <w:rStyle w:val="11"/>
          <w:rFonts w:ascii="Times New Roman" w:hAnsi="Times New Roman"/>
          <w:sz w:val="28"/>
        </w:rPr>
        <w:t xml:space="preserve">ункта </w:t>
      </w:r>
      <w:r w:rsidR="00D27DFA" w:rsidRPr="002D330E">
        <w:rPr>
          <w:rStyle w:val="11"/>
          <w:rFonts w:ascii="Times New Roman" w:hAnsi="Times New Roman"/>
          <w:sz w:val="28"/>
        </w:rPr>
        <w:t>1.5 настоящего Порядка, и мероприятий, указанных  в п</w:t>
      </w:r>
      <w:r w:rsidR="002D330E">
        <w:rPr>
          <w:rStyle w:val="11"/>
          <w:rFonts w:ascii="Times New Roman" w:hAnsi="Times New Roman"/>
          <w:sz w:val="28"/>
        </w:rPr>
        <w:t xml:space="preserve">ункте </w:t>
      </w:r>
      <w:r w:rsidR="00D27DFA" w:rsidRPr="002D330E">
        <w:rPr>
          <w:rStyle w:val="11"/>
          <w:rFonts w:ascii="Times New Roman" w:hAnsi="Times New Roman"/>
          <w:sz w:val="28"/>
        </w:rPr>
        <w:t xml:space="preserve">1.7 настоящего Порядка, </w:t>
      </w:r>
      <w:r w:rsidR="00CC14A8" w:rsidRPr="002D330E">
        <w:rPr>
          <w:rStyle w:val="11"/>
          <w:rFonts w:ascii="Times New Roman" w:hAnsi="Times New Roman"/>
          <w:sz w:val="28"/>
        </w:rPr>
        <w:t>в отношении которых С</w:t>
      </w:r>
      <w:r w:rsidR="00D27DFA" w:rsidRPr="002D330E">
        <w:rPr>
          <w:rStyle w:val="11"/>
          <w:rFonts w:ascii="Times New Roman" w:hAnsi="Times New Roman"/>
          <w:sz w:val="28"/>
        </w:rPr>
        <w:t>убсидия не предоставляется</w:t>
      </w:r>
      <w:r w:rsidR="003C6B4D" w:rsidRPr="00C77C0B">
        <w:rPr>
          <w:rStyle w:val="11"/>
          <w:rFonts w:ascii="Times New Roman" w:hAnsi="Times New Roman"/>
          <w:sz w:val="28"/>
        </w:rPr>
        <w:t>)</w:t>
      </w:r>
      <w:r w:rsidR="00E271B3">
        <w:rPr>
          <w:rStyle w:val="11"/>
          <w:rFonts w:ascii="Times New Roman" w:hAnsi="Times New Roman"/>
          <w:sz w:val="28"/>
        </w:rPr>
        <w:t xml:space="preserve"> </w:t>
      </w:r>
      <w:r w:rsidR="00594AAA" w:rsidRPr="00C77C0B">
        <w:rPr>
          <w:rStyle w:val="11"/>
          <w:rFonts w:ascii="Times New Roman" w:hAnsi="Times New Roman"/>
          <w:sz w:val="28"/>
        </w:rPr>
        <w:t>и</w:t>
      </w:r>
      <w:r w:rsidR="00594AAA" w:rsidRPr="002D330E">
        <w:rPr>
          <w:rStyle w:val="11"/>
          <w:rFonts w:ascii="Times New Roman" w:hAnsi="Times New Roman"/>
          <w:sz w:val="28"/>
        </w:rPr>
        <w:t xml:space="preserve"> ранжирования заявок (от заявки, </w:t>
      </w:r>
      <w:r w:rsidR="00594AAA">
        <w:rPr>
          <w:rStyle w:val="11"/>
          <w:rFonts w:ascii="Times New Roman" w:hAnsi="Times New Roman"/>
          <w:sz w:val="28"/>
        </w:rPr>
        <w:t>набравшей максимальное количество баллов, к заявке, набравшей минимальное количество баллов).</w:t>
      </w:r>
      <w:proofErr w:type="gramEnd"/>
      <w:r w:rsidR="00594AAA">
        <w:rPr>
          <w:rStyle w:val="11"/>
          <w:rFonts w:ascii="Times New Roman" w:hAnsi="Times New Roman"/>
          <w:sz w:val="28"/>
        </w:rPr>
        <w:t xml:space="preserve"> В случае, если дв</w:t>
      </w:r>
      <w:r w:rsidR="00594AAA">
        <w:rPr>
          <w:rStyle w:val="11"/>
          <w:rFonts w:ascii="Times New Roman" w:hAnsi="Times New Roman"/>
          <w:color w:val="000000" w:themeColor="text1"/>
          <w:sz w:val="28"/>
        </w:rPr>
        <w:t>е</w:t>
      </w:r>
      <w:r w:rsidR="00594AAA">
        <w:rPr>
          <w:rStyle w:val="11"/>
          <w:rFonts w:ascii="Times New Roman" w:hAnsi="Times New Roman"/>
          <w:sz w:val="28"/>
        </w:rPr>
        <w:t xml:space="preserve"> и более </w:t>
      </w:r>
      <w:r w:rsidR="00594AAA">
        <w:rPr>
          <w:rStyle w:val="11"/>
          <w:rFonts w:ascii="Times New Roman" w:hAnsi="Times New Roman"/>
          <w:color w:val="000000" w:themeColor="text1"/>
          <w:sz w:val="28"/>
        </w:rPr>
        <w:t xml:space="preserve">заявки </w:t>
      </w:r>
      <w:r w:rsidR="00594AAA">
        <w:rPr>
          <w:rStyle w:val="11"/>
          <w:rFonts w:ascii="Times New Roman" w:hAnsi="Times New Roman"/>
          <w:sz w:val="28"/>
        </w:rPr>
        <w:t xml:space="preserve">набрали одинаковое количество баллов, позиции в Рейтинге определяются исходя из даты и времени </w:t>
      </w:r>
      <w:r w:rsidR="00594AAA">
        <w:rPr>
          <w:rStyle w:val="11"/>
          <w:rFonts w:ascii="Times New Roman" w:hAnsi="Times New Roman"/>
          <w:color w:val="000000" w:themeColor="text1"/>
          <w:sz w:val="28"/>
        </w:rPr>
        <w:t xml:space="preserve">их </w:t>
      </w:r>
      <w:r w:rsidR="00594AAA">
        <w:rPr>
          <w:rStyle w:val="11"/>
          <w:rFonts w:ascii="Times New Roman" w:hAnsi="Times New Roman"/>
          <w:sz w:val="28"/>
        </w:rPr>
        <w:t>регистрации в Журнале с учетом даты и времени внесения изменений в заявку.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2.13.</w:t>
      </w:r>
      <w:r w:rsidR="004F54AC">
        <w:rPr>
          <w:rStyle w:val="11"/>
          <w:rFonts w:ascii="Times New Roman" w:hAnsi="Times New Roman"/>
          <w:sz w:val="28"/>
        </w:rPr>
        <w:t>1</w:t>
      </w:r>
      <w:r w:rsidR="007C3693">
        <w:rPr>
          <w:rStyle w:val="11"/>
          <w:rFonts w:ascii="Times New Roman" w:hAnsi="Times New Roman"/>
          <w:sz w:val="28"/>
        </w:rPr>
        <w:t>2</w:t>
      </w:r>
      <w:r>
        <w:rPr>
          <w:rStyle w:val="11"/>
          <w:rFonts w:ascii="Times New Roman" w:hAnsi="Times New Roman"/>
          <w:sz w:val="28"/>
        </w:rPr>
        <w:t>.</w:t>
      </w:r>
      <w:r w:rsidR="006F2E2B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sz w:val="28"/>
        </w:rPr>
        <w:t xml:space="preserve">Комиссия устанавливает минимальное значение Рейтинга, исходя из количества </w:t>
      </w:r>
      <w:r>
        <w:rPr>
          <w:rStyle w:val="11"/>
          <w:rFonts w:ascii="Times New Roman" w:hAnsi="Times New Roman"/>
          <w:color w:val="000000" w:themeColor="text1"/>
          <w:sz w:val="28"/>
        </w:rPr>
        <w:t>заявок,</w:t>
      </w:r>
      <w:r w:rsidR="00E271B3">
        <w:rPr>
          <w:rStyle w:val="11"/>
          <w:rFonts w:ascii="Times New Roman" w:hAnsi="Times New Roman"/>
          <w:color w:val="000000" w:themeColor="text1"/>
          <w:sz w:val="28"/>
        </w:rPr>
        <w:t xml:space="preserve"> </w:t>
      </w:r>
      <w:r w:rsidR="009677E4">
        <w:rPr>
          <w:rStyle w:val="11"/>
          <w:rFonts w:ascii="Times New Roman" w:hAnsi="Times New Roman"/>
          <w:color w:val="000000" w:themeColor="text1"/>
          <w:sz w:val="28"/>
        </w:rPr>
        <w:t>подлежащих оценке</w:t>
      </w:r>
      <w:r w:rsidR="007C3693">
        <w:rPr>
          <w:rStyle w:val="11"/>
          <w:rFonts w:ascii="Times New Roman" w:hAnsi="Times New Roman"/>
          <w:color w:val="000000" w:themeColor="text1"/>
          <w:sz w:val="28"/>
        </w:rPr>
        <w:t xml:space="preserve"> в соответствии с </w:t>
      </w:r>
      <w:r w:rsidR="00C26CBF">
        <w:rPr>
          <w:rStyle w:val="11"/>
          <w:rFonts w:ascii="Times New Roman" w:hAnsi="Times New Roman"/>
          <w:color w:val="000000" w:themeColor="text1"/>
          <w:sz w:val="28"/>
        </w:rPr>
        <w:t>под</w:t>
      </w:r>
      <w:r w:rsidR="007C3693">
        <w:rPr>
          <w:rStyle w:val="11"/>
          <w:rFonts w:ascii="Times New Roman" w:hAnsi="Times New Roman"/>
          <w:color w:val="000000" w:themeColor="text1"/>
          <w:sz w:val="28"/>
        </w:rPr>
        <w:t>п</w:t>
      </w:r>
      <w:r w:rsidR="002D330E">
        <w:rPr>
          <w:rStyle w:val="11"/>
          <w:rFonts w:ascii="Times New Roman" w:hAnsi="Times New Roman"/>
          <w:color w:val="000000" w:themeColor="text1"/>
          <w:sz w:val="28"/>
        </w:rPr>
        <w:t>ункт</w:t>
      </w:r>
      <w:r w:rsidR="00C26CBF">
        <w:rPr>
          <w:rStyle w:val="11"/>
          <w:rFonts w:ascii="Times New Roman" w:hAnsi="Times New Roman"/>
          <w:color w:val="000000" w:themeColor="text1"/>
          <w:sz w:val="28"/>
        </w:rPr>
        <w:t>ом</w:t>
      </w:r>
      <w:r w:rsidR="006F2E2B">
        <w:rPr>
          <w:rStyle w:val="11"/>
          <w:rFonts w:ascii="Times New Roman" w:hAnsi="Times New Roman"/>
          <w:color w:val="000000" w:themeColor="text1"/>
          <w:sz w:val="28"/>
        </w:rPr>
        <w:t xml:space="preserve"> </w:t>
      </w:r>
      <w:r w:rsidR="007C3693">
        <w:rPr>
          <w:rStyle w:val="11"/>
          <w:rFonts w:ascii="Times New Roman" w:hAnsi="Times New Roman"/>
          <w:color w:val="000000" w:themeColor="text1"/>
          <w:sz w:val="28"/>
        </w:rPr>
        <w:t>2.1</w:t>
      </w:r>
      <w:r w:rsidR="009677E4">
        <w:rPr>
          <w:rStyle w:val="11"/>
          <w:rFonts w:ascii="Times New Roman" w:hAnsi="Times New Roman"/>
          <w:color w:val="000000" w:themeColor="text1"/>
          <w:sz w:val="28"/>
        </w:rPr>
        <w:t>3.4</w:t>
      </w:r>
      <w:r w:rsidR="007C3693">
        <w:rPr>
          <w:rStyle w:val="11"/>
          <w:rFonts w:ascii="Times New Roman" w:hAnsi="Times New Roman"/>
          <w:color w:val="000000" w:themeColor="text1"/>
          <w:sz w:val="28"/>
        </w:rPr>
        <w:t xml:space="preserve"> настоящего Порядка, </w:t>
      </w:r>
      <w:r w:rsidR="004F54AC">
        <w:rPr>
          <w:rStyle w:val="11"/>
          <w:rFonts w:ascii="Times New Roman" w:hAnsi="Times New Roman"/>
          <w:color w:val="000000" w:themeColor="text1"/>
          <w:sz w:val="28"/>
        </w:rPr>
        <w:t>размер</w:t>
      </w:r>
      <w:r w:rsidR="005E7E72">
        <w:rPr>
          <w:rStyle w:val="11"/>
          <w:rFonts w:ascii="Times New Roman" w:hAnsi="Times New Roman"/>
          <w:color w:val="000000" w:themeColor="text1"/>
          <w:sz w:val="28"/>
        </w:rPr>
        <w:t>а</w:t>
      </w:r>
      <w:r w:rsidR="004F54AC">
        <w:rPr>
          <w:rStyle w:val="11"/>
          <w:rFonts w:ascii="Times New Roman" w:hAnsi="Times New Roman"/>
          <w:color w:val="000000" w:themeColor="text1"/>
          <w:sz w:val="28"/>
        </w:rPr>
        <w:t xml:space="preserve"> субсидии</w:t>
      </w:r>
      <w:r w:rsidR="00B85191">
        <w:rPr>
          <w:rStyle w:val="11"/>
          <w:rFonts w:ascii="Times New Roman" w:hAnsi="Times New Roman"/>
          <w:color w:val="000000" w:themeColor="text1"/>
          <w:sz w:val="28"/>
        </w:rPr>
        <w:t>, запрашиваемого Получателями</w:t>
      </w:r>
      <w:r w:rsidR="006F2E2B">
        <w:rPr>
          <w:rStyle w:val="11"/>
          <w:rFonts w:ascii="Times New Roman" w:hAnsi="Times New Roman"/>
          <w:color w:val="000000" w:themeColor="text1"/>
          <w:sz w:val="28"/>
        </w:rPr>
        <w:t xml:space="preserve"> </w:t>
      </w:r>
      <w:r w:rsidR="009677E4">
        <w:rPr>
          <w:rStyle w:val="11"/>
          <w:rFonts w:ascii="Times New Roman" w:hAnsi="Times New Roman"/>
          <w:color w:val="000000" w:themeColor="text1"/>
          <w:sz w:val="28"/>
        </w:rPr>
        <w:t>субсидии</w:t>
      </w:r>
      <w:r w:rsidR="006F2E2B">
        <w:rPr>
          <w:rStyle w:val="11"/>
          <w:rFonts w:ascii="Times New Roman" w:hAnsi="Times New Roman"/>
          <w:color w:val="000000" w:themeColor="text1"/>
          <w:sz w:val="28"/>
        </w:rPr>
        <w:t xml:space="preserve"> </w:t>
      </w:r>
      <w:r w:rsidR="00CA6B09" w:rsidRPr="002D330E">
        <w:rPr>
          <w:rStyle w:val="11"/>
          <w:rFonts w:ascii="Times New Roman" w:hAnsi="Times New Roman"/>
          <w:sz w:val="28"/>
        </w:rPr>
        <w:t>(</w:t>
      </w:r>
      <w:r w:rsidR="00877A28" w:rsidRPr="002D330E">
        <w:rPr>
          <w:rStyle w:val="11"/>
          <w:rFonts w:ascii="Times New Roman" w:hAnsi="Times New Roman"/>
          <w:sz w:val="28"/>
        </w:rPr>
        <w:t>с учетом размера С</w:t>
      </w:r>
      <w:r w:rsidR="00CA6B09" w:rsidRPr="002D330E">
        <w:rPr>
          <w:rStyle w:val="11"/>
          <w:rFonts w:ascii="Times New Roman" w:hAnsi="Times New Roman"/>
          <w:sz w:val="28"/>
        </w:rPr>
        <w:t>убсидии, полученного</w:t>
      </w:r>
      <w:r w:rsidR="00877A28" w:rsidRPr="002D330E">
        <w:rPr>
          <w:rStyle w:val="11"/>
          <w:rFonts w:ascii="Times New Roman" w:hAnsi="Times New Roman"/>
          <w:sz w:val="28"/>
        </w:rPr>
        <w:t>Комиссией</w:t>
      </w:r>
      <w:r w:rsidR="000B4B1B" w:rsidRPr="002D330E">
        <w:rPr>
          <w:rStyle w:val="11"/>
          <w:rFonts w:ascii="Times New Roman" w:hAnsi="Times New Roman"/>
          <w:sz w:val="28"/>
        </w:rPr>
        <w:t xml:space="preserve"> в результате</w:t>
      </w:r>
      <w:r w:rsidR="0092583B" w:rsidRPr="002D330E">
        <w:rPr>
          <w:rStyle w:val="11"/>
          <w:rFonts w:ascii="Times New Roman" w:hAnsi="Times New Roman"/>
          <w:sz w:val="28"/>
        </w:rPr>
        <w:t xml:space="preserve"> проверки запрашиваемого размера Субсидии)</w:t>
      </w:r>
      <w:r w:rsidR="00EE1B4B" w:rsidRPr="002D330E">
        <w:rPr>
          <w:rStyle w:val="11"/>
          <w:rFonts w:ascii="Times New Roman" w:hAnsi="Times New Roman"/>
          <w:sz w:val="28"/>
        </w:rPr>
        <w:t xml:space="preserve"> и </w:t>
      </w:r>
      <w:r w:rsidRPr="002D330E">
        <w:rPr>
          <w:rStyle w:val="11"/>
          <w:rFonts w:ascii="Times New Roman" w:hAnsi="Times New Roman"/>
          <w:sz w:val="28"/>
        </w:rPr>
        <w:t xml:space="preserve"> лимитов </w:t>
      </w:r>
      <w:r>
        <w:rPr>
          <w:rStyle w:val="11"/>
          <w:rFonts w:ascii="Times New Roman" w:hAnsi="Times New Roman"/>
          <w:sz w:val="28"/>
        </w:rPr>
        <w:t xml:space="preserve">бюджетных обязательств, утвержденных Главному распорядителю на соответствующий финансовый год. </w:t>
      </w:r>
    </w:p>
    <w:p w:rsidR="002E0348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2.13.</w:t>
      </w:r>
      <w:r w:rsidR="005E7E72">
        <w:rPr>
          <w:rStyle w:val="11"/>
          <w:rFonts w:ascii="Times New Roman" w:hAnsi="Times New Roman"/>
          <w:sz w:val="28"/>
        </w:rPr>
        <w:t>1</w:t>
      </w:r>
      <w:r w:rsidR="007C3693">
        <w:rPr>
          <w:rStyle w:val="11"/>
          <w:rFonts w:ascii="Times New Roman" w:hAnsi="Times New Roman"/>
          <w:sz w:val="28"/>
        </w:rPr>
        <w:t>3</w:t>
      </w:r>
      <w:r>
        <w:rPr>
          <w:rStyle w:val="11"/>
          <w:rFonts w:ascii="Times New Roman" w:hAnsi="Times New Roman"/>
          <w:sz w:val="28"/>
        </w:rPr>
        <w:t xml:space="preserve">. </w:t>
      </w:r>
      <w:r w:rsidRPr="003F5285">
        <w:rPr>
          <w:rStyle w:val="11"/>
          <w:rFonts w:ascii="Times New Roman" w:hAnsi="Times New Roman"/>
          <w:sz w:val="28"/>
        </w:rPr>
        <w:t>Получатели субсидии, значение заявки которой в Рейтинге больше или равны минимальному значению Рейтинга признаются победителями Отбора (далее</w:t>
      </w:r>
      <w:r w:rsidR="001B1B11" w:rsidRPr="003F5285">
        <w:rPr>
          <w:rStyle w:val="11"/>
          <w:rFonts w:ascii="Times New Roman" w:hAnsi="Times New Roman"/>
          <w:sz w:val="28"/>
        </w:rPr>
        <w:t xml:space="preserve"> – Победитель отбора). Победитель </w:t>
      </w:r>
      <w:r w:rsidR="001B1B11">
        <w:rPr>
          <w:rStyle w:val="11"/>
          <w:rFonts w:ascii="Times New Roman" w:hAnsi="Times New Roman"/>
          <w:sz w:val="28"/>
        </w:rPr>
        <w:t>о</w:t>
      </w:r>
      <w:r w:rsidRPr="005E7E72">
        <w:rPr>
          <w:rStyle w:val="11"/>
          <w:rFonts w:ascii="Times New Roman" w:hAnsi="Times New Roman"/>
          <w:sz w:val="28"/>
        </w:rPr>
        <w:t>тбора определяется в отношении каждой заявке, значение которой больше или равны минимальному значению Рейтинга.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 w:themeColor="text1"/>
          <w:sz w:val="28"/>
        </w:rPr>
      </w:pPr>
      <w:r>
        <w:rPr>
          <w:rStyle w:val="11"/>
          <w:rFonts w:ascii="Times New Roman" w:hAnsi="Times New Roman"/>
          <w:color w:val="000000" w:themeColor="text1"/>
          <w:sz w:val="28"/>
        </w:rPr>
        <w:t>2.13.</w:t>
      </w:r>
      <w:r w:rsidR="005E7E72">
        <w:rPr>
          <w:rStyle w:val="11"/>
          <w:rFonts w:ascii="Times New Roman" w:hAnsi="Times New Roman"/>
          <w:color w:val="000000" w:themeColor="text1"/>
          <w:sz w:val="28"/>
        </w:rPr>
        <w:t>1</w:t>
      </w:r>
      <w:r w:rsidR="007C3693">
        <w:rPr>
          <w:rStyle w:val="11"/>
          <w:rFonts w:ascii="Times New Roman" w:hAnsi="Times New Roman"/>
          <w:color w:val="000000" w:themeColor="text1"/>
          <w:sz w:val="28"/>
        </w:rPr>
        <w:t>4</w:t>
      </w:r>
      <w:r>
        <w:rPr>
          <w:rStyle w:val="11"/>
          <w:rFonts w:ascii="Times New Roman" w:hAnsi="Times New Roman"/>
          <w:color w:val="000000" w:themeColor="text1"/>
          <w:sz w:val="28"/>
        </w:rPr>
        <w:t>.</w:t>
      </w:r>
      <w:r w:rsidR="00D057D2">
        <w:rPr>
          <w:rStyle w:val="11"/>
          <w:rFonts w:ascii="Times New Roman" w:hAnsi="Times New Roman"/>
          <w:color w:val="000000" w:themeColor="text1"/>
          <w:sz w:val="28"/>
        </w:rPr>
        <w:t xml:space="preserve"> </w:t>
      </w:r>
      <w:r>
        <w:rPr>
          <w:rStyle w:val="11"/>
          <w:rFonts w:ascii="Times New Roman" w:hAnsi="Times New Roman"/>
          <w:color w:val="000000" w:themeColor="text1"/>
          <w:sz w:val="28"/>
        </w:rPr>
        <w:t>Получатели субсидии, значение заяв</w:t>
      </w:r>
      <w:r w:rsidRPr="005E7E72">
        <w:rPr>
          <w:rStyle w:val="11"/>
          <w:rFonts w:ascii="Times New Roman" w:hAnsi="Times New Roman"/>
          <w:sz w:val="28"/>
        </w:rPr>
        <w:t>ки</w:t>
      </w:r>
      <w:r>
        <w:rPr>
          <w:rStyle w:val="11"/>
          <w:rFonts w:ascii="Times New Roman" w:hAnsi="Times New Roman"/>
          <w:color w:val="000000" w:themeColor="text1"/>
          <w:sz w:val="28"/>
        </w:rPr>
        <w:t xml:space="preserve"> которых в Рейтинге меньше минимального значения Рейтинга, признаются лицами, к</w:t>
      </w:r>
      <w:r w:rsidR="00B7437D">
        <w:rPr>
          <w:rStyle w:val="11"/>
          <w:rFonts w:ascii="Times New Roman" w:hAnsi="Times New Roman"/>
          <w:color w:val="000000" w:themeColor="text1"/>
          <w:sz w:val="28"/>
        </w:rPr>
        <w:t>оторым отказано в признании их Победителями о</w:t>
      </w:r>
      <w:r>
        <w:rPr>
          <w:rStyle w:val="11"/>
          <w:rFonts w:ascii="Times New Roman" w:hAnsi="Times New Roman"/>
          <w:color w:val="000000" w:themeColor="text1"/>
          <w:sz w:val="28"/>
        </w:rPr>
        <w:t>тбора.</w:t>
      </w:r>
    </w:p>
    <w:p w:rsidR="00C77C0B" w:rsidRPr="007D30BD" w:rsidRDefault="002E0348" w:rsidP="00C77C0B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i/>
          <w:sz w:val="28"/>
        </w:rPr>
      </w:pPr>
      <w:r>
        <w:rPr>
          <w:rStyle w:val="11"/>
          <w:rFonts w:ascii="Times New Roman" w:hAnsi="Times New Roman"/>
          <w:sz w:val="28"/>
        </w:rPr>
        <w:t>2.13.15. В отношении Победителей отбора</w:t>
      </w:r>
      <w:r w:rsidR="00FF0FBD">
        <w:rPr>
          <w:rStyle w:val="11"/>
          <w:rFonts w:ascii="Times New Roman" w:hAnsi="Times New Roman"/>
          <w:sz w:val="28"/>
        </w:rPr>
        <w:t xml:space="preserve"> </w:t>
      </w:r>
      <w:r w:rsidR="00C22F26" w:rsidRPr="00FD4224">
        <w:rPr>
          <w:rStyle w:val="11"/>
          <w:rFonts w:ascii="Times New Roman" w:hAnsi="Times New Roman"/>
          <w:sz w:val="28"/>
        </w:rPr>
        <w:t>Комиссия</w:t>
      </w:r>
      <w:r w:rsidR="00C22F26">
        <w:rPr>
          <w:rStyle w:val="11"/>
          <w:rFonts w:ascii="Times New Roman" w:hAnsi="Times New Roman"/>
          <w:sz w:val="28"/>
        </w:rPr>
        <w:t xml:space="preserve"> осуществляет</w:t>
      </w:r>
      <w:r>
        <w:rPr>
          <w:rStyle w:val="11"/>
          <w:rFonts w:ascii="Times New Roman" w:hAnsi="Times New Roman"/>
          <w:sz w:val="28"/>
        </w:rPr>
        <w:t xml:space="preserve"> расчет размера субсидий в соответствии с пунктом 3.</w:t>
      </w:r>
      <w:r w:rsidRPr="002E0348">
        <w:rPr>
          <w:rStyle w:val="11"/>
          <w:rFonts w:ascii="Times New Roman" w:hAnsi="Times New Roman"/>
          <w:sz w:val="28"/>
        </w:rPr>
        <w:t>9 настоящего Порядка.</w:t>
      </w:r>
    </w:p>
    <w:p w:rsidR="00594AAA" w:rsidRPr="005E7E72" w:rsidRDefault="00594AAA" w:rsidP="00594AAA">
      <w:pPr>
        <w:pStyle w:val="a3"/>
        <w:spacing w:line="360" w:lineRule="auto"/>
        <w:ind w:firstLine="539"/>
        <w:jc w:val="both"/>
      </w:pPr>
      <w:r w:rsidRPr="005E7E72">
        <w:rPr>
          <w:rStyle w:val="11"/>
          <w:rFonts w:ascii="Times New Roman" w:hAnsi="Times New Roman"/>
          <w:sz w:val="28"/>
        </w:rPr>
        <w:t>2.13.</w:t>
      </w:r>
      <w:r w:rsidR="007C3693">
        <w:rPr>
          <w:rStyle w:val="11"/>
          <w:rFonts w:ascii="Times New Roman" w:hAnsi="Times New Roman"/>
          <w:sz w:val="28"/>
        </w:rPr>
        <w:t>1</w:t>
      </w:r>
      <w:r w:rsidR="002E0348">
        <w:rPr>
          <w:rStyle w:val="11"/>
          <w:rFonts w:ascii="Times New Roman" w:hAnsi="Times New Roman"/>
          <w:sz w:val="28"/>
        </w:rPr>
        <w:t>6</w:t>
      </w:r>
      <w:r w:rsidRPr="005E7E72">
        <w:rPr>
          <w:rStyle w:val="11"/>
          <w:rFonts w:ascii="Times New Roman" w:hAnsi="Times New Roman"/>
          <w:sz w:val="28"/>
        </w:rPr>
        <w:t>. Результаты работы Комиссии оформляются протоколом, который оформляется в срок не позднее трех рабочих дней, следующих за днем проведения заседания Комиссии</w:t>
      </w:r>
      <w:r w:rsidRPr="005E7E72">
        <w:rPr>
          <w:rFonts w:ascii="Times New Roman" w:hAnsi="Times New Roman"/>
          <w:sz w:val="28"/>
        </w:rPr>
        <w:t xml:space="preserve">. </w:t>
      </w:r>
    </w:p>
    <w:p w:rsidR="00594AAA" w:rsidRDefault="00594AAA" w:rsidP="00594AAA">
      <w:pPr>
        <w:pStyle w:val="a3"/>
        <w:spacing w:line="360" w:lineRule="auto"/>
        <w:ind w:firstLine="539"/>
        <w:jc w:val="both"/>
        <w:rPr>
          <w:rStyle w:val="11"/>
          <w:color w:val="000000" w:themeColor="text1"/>
        </w:rPr>
      </w:pPr>
      <w:r w:rsidRPr="005E7E72">
        <w:rPr>
          <w:rFonts w:ascii="Times New Roman" w:hAnsi="Times New Roman"/>
          <w:sz w:val="28"/>
        </w:rPr>
        <w:lastRenderedPageBreak/>
        <w:t>2.13.1</w:t>
      </w:r>
      <w:r w:rsidR="002E0348">
        <w:rPr>
          <w:rFonts w:ascii="Times New Roman" w:hAnsi="Times New Roman"/>
          <w:sz w:val="28"/>
        </w:rPr>
        <w:t>7</w:t>
      </w:r>
      <w:r w:rsidRPr="005E7E72">
        <w:rPr>
          <w:rFonts w:ascii="Times New Roman" w:hAnsi="Times New Roman"/>
          <w:sz w:val="28"/>
        </w:rPr>
        <w:t xml:space="preserve">. В </w:t>
      </w:r>
      <w:r>
        <w:rPr>
          <w:rFonts w:ascii="Times New Roman" w:hAnsi="Times New Roman"/>
          <w:sz w:val="28"/>
        </w:rPr>
        <w:t xml:space="preserve">Протоколе содержится информация о поступивших заявках </w:t>
      </w:r>
      <w:r>
        <w:rPr>
          <w:rFonts w:ascii="Times New Roman" w:hAnsi="Times New Roman"/>
          <w:color w:val="000000" w:themeColor="text1"/>
          <w:sz w:val="28"/>
        </w:rPr>
        <w:t>с указанием их регистрационных номеров, даты и времени</w:t>
      </w:r>
      <w:r w:rsidR="00BB1B0D">
        <w:rPr>
          <w:rFonts w:ascii="Times New Roman" w:hAnsi="Times New Roman"/>
          <w:sz w:val="28"/>
        </w:rPr>
        <w:t xml:space="preserve"> регистрации;</w:t>
      </w:r>
      <w:r w:rsidR="006F2E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заявках, в отношении которых выявлены основания для отклонен</w:t>
      </w:r>
      <w:r w:rsidR="00BB1B0D">
        <w:rPr>
          <w:rFonts w:ascii="Times New Roman" w:hAnsi="Times New Roman"/>
          <w:sz w:val="28"/>
        </w:rPr>
        <w:t>ия, с указанием таких оснований</w:t>
      </w:r>
      <w:proofErr w:type="gramStart"/>
      <w:r w:rsidR="00BB1B0D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color w:val="000000" w:themeColor="text1"/>
          <w:sz w:val="28"/>
        </w:rPr>
        <w:t>з</w:t>
      </w:r>
      <w:proofErr w:type="gramEnd"/>
      <w:r>
        <w:rPr>
          <w:rFonts w:ascii="Times New Roman" w:hAnsi="Times New Roman"/>
          <w:color w:val="000000" w:themeColor="text1"/>
          <w:sz w:val="28"/>
        </w:rPr>
        <w:t>аявки, в отношении которых осуществлена их оценка, с указанием количества баллов по каждой такой заявке,</w:t>
      </w:r>
      <w:r w:rsidR="008F4F4A" w:rsidRPr="000C6AA4">
        <w:rPr>
          <w:rStyle w:val="11"/>
          <w:rFonts w:ascii="Times New Roman" w:hAnsi="Times New Roman"/>
          <w:sz w:val="28"/>
        </w:rPr>
        <w:t>запрашиваемого размера Субсидии</w:t>
      </w:r>
      <w:r w:rsidR="008F4F4A" w:rsidRPr="000C6AA4">
        <w:rPr>
          <w:rFonts w:ascii="Times New Roman" w:hAnsi="Times New Roman"/>
          <w:sz w:val="28"/>
        </w:rPr>
        <w:t xml:space="preserve"> и раз</w:t>
      </w:r>
      <w:r w:rsidR="00BB1B0D" w:rsidRPr="000C6AA4">
        <w:rPr>
          <w:rFonts w:ascii="Times New Roman" w:hAnsi="Times New Roman"/>
          <w:sz w:val="28"/>
        </w:rPr>
        <w:t xml:space="preserve">мера Субсидии, полученного </w:t>
      </w:r>
      <w:r w:rsidR="00BB1B0D" w:rsidRPr="000C6AA4">
        <w:rPr>
          <w:rStyle w:val="11"/>
          <w:rFonts w:ascii="Times New Roman" w:hAnsi="Times New Roman"/>
          <w:sz w:val="28"/>
        </w:rPr>
        <w:t xml:space="preserve">по результатам </w:t>
      </w:r>
      <w:r w:rsidR="00BB1B0D" w:rsidRPr="00D020FA">
        <w:rPr>
          <w:rStyle w:val="11"/>
          <w:rFonts w:ascii="Times New Roman" w:hAnsi="Times New Roman"/>
          <w:sz w:val="28"/>
        </w:rPr>
        <w:t>проверки</w:t>
      </w:r>
      <w:r w:rsidR="00670E9C" w:rsidRPr="00D020FA">
        <w:rPr>
          <w:rStyle w:val="11"/>
          <w:rFonts w:ascii="Times New Roman" w:hAnsi="Times New Roman"/>
          <w:sz w:val="28"/>
        </w:rPr>
        <w:t>;</w:t>
      </w:r>
      <w:r w:rsidR="006F2E2B">
        <w:rPr>
          <w:rStyle w:val="11"/>
          <w:rFonts w:ascii="Times New Roman" w:hAnsi="Times New Roman"/>
          <w:sz w:val="28"/>
        </w:rPr>
        <w:t xml:space="preserve"> </w:t>
      </w:r>
      <w:r w:rsidR="00670E9C">
        <w:rPr>
          <w:rFonts w:ascii="Times New Roman" w:hAnsi="Times New Roman"/>
          <w:sz w:val="28"/>
        </w:rPr>
        <w:t>минимальное значение Рейтинга;</w:t>
      </w:r>
      <w:r w:rsidR="006F2E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перечень </w:t>
      </w:r>
      <w:r w:rsidR="00B7437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обедителей </w:t>
      </w:r>
      <w:r w:rsidR="00B7437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тбора с указанием размера Субсидии, </w:t>
      </w:r>
      <w:r w:rsidRPr="005E7E72">
        <w:rPr>
          <w:rFonts w:ascii="Times New Roman" w:hAnsi="Times New Roman"/>
          <w:sz w:val="28"/>
        </w:rPr>
        <w:t>рас</w:t>
      </w:r>
      <w:r w:rsidR="005E7E72">
        <w:rPr>
          <w:rFonts w:ascii="Times New Roman" w:hAnsi="Times New Roman"/>
          <w:sz w:val="28"/>
        </w:rPr>
        <w:t>с</w:t>
      </w:r>
      <w:r w:rsidRPr="005E7E72">
        <w:rPr>
          <w:rFonts w:ascii="Times New Roman" w:hAnsi="Times New Roman"/>
          <w:sz w:val="28"/>
        </w:rPr>
        <w:t xml:space="preserve">читанного в </w:t>
      </w:r>
      <w:r w:rsidR="00EE1B4B">
        <w:rPr>
          <w:rFonts w:ascii="Times New Roman" w:hAnsi="Times New Roman"/>
          <w:color w:val="000000" w:themeColor="text1"/>
          <w:sz w:val="28"/>
        </w:rPr>
        <w:t>соответствии с пунктом 3.9</w:t>
      </w:r>
      <w:r w:rsidR="000C6AA4">
        <w:rPr>
          <w:rFonts w:ascii="Times New Roman" w:hAnsi="Times New Roman"/>
          <w:color w:val="000000" w:themeColor="text1"/>
          <w:sz w:val="28"/>
        </w:rPr>
        <w:t xml:space="preserve"> настоящего Порядка</w:t>
      </w:r>
      <w:r>
        <w:rPr>
          <w:rFonts w:ascii="Times New Roman" w:hAnsi="Times New Roman"/>
          <w:color w:val="000000" w:themeColor="text1"/>
          <w:sz w:val="28"/>
        </w:rPr>
        <w:t>, перечень Получателей субсидии</w:t>
      </w:r>
      <w:r>
        <w:rPr>
          <w:rStyle w:val="11"/>
          <w:rFonts w:ascii="Times New Roman" w:hAnsi="Times New Roman"/>
          <w:color w:val="000000" w:themeColor="text1"/>
          <w:sz w:val="28"/>
        </w:rPr>
        <w:t xml:space="preserve"> к</w:t>
      </w:r>
      <w:r w:rsidR="00B7437D">
        <w:rPr>
          <w:rStyle w:val="11"/>
          <w:rFonts w:ascii="Times New Roman" w:hAnsi="Times New Roman"/>
          <w:color w:val="000000" w:themeColor="text1"/>
          <w:sz w:val="28"/>
        </w:rPr>
        <w:t>оторым отказано в признании их Победителями о</w:t>
      </w:r>
      <w:r>
        <w:rPr>
          <w:rStyle w:val="11"/>
          <w:rFonts w:ascii="Times New Roman" w:hAnsi="Times New Roman"/>
          <w:color w:val="000000" w:themeColor="text1"/>
          <w:sz w:val="28"/>
        </w:rPr>
        <w:t>тбора,</w:t>
      </w:r>
      <w:r>
        <w:rPr>
          <w:rFonts w:ascii="Times New Roman" w:hAnsi="Times New Roman"/>
          <w:color w:val="000000" w:themeColor="text1"/>
          <w:sz w:val="28"/>
        </w:rPr>
        <w:t xml:space="preserve"> перечень Получателей субсидии</w:t>
      </w:r>
      <w:r w:rsidR="000D08F7">
        <w:rPr>
          <w:rFonts w:ascii="Times New Roman" w:hAnsi="Times New Roman"/>
          <w:color w:val="000000" w:themeColor="text1"/>
          <w:sz w:val="28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заявки которых отклонены.</w:t>
      </w:r>
    </w:p>
    <w:p w:rsidR="00594AAA" w:rsidRDefault="00594AAA" w:rsidP="00594AAA">
      <w:pPr>
        <w:pStyle w:val="a3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Протокол размещается на едином портале (в случае наличия технической возможности), на официальном портале администрации городского округа Тольятти (www.portal.tgl.ru) в разделе «Культура» в течение трех рабочих дней с даты проведения заседания Комиссии. </w:t>
      </w:r>
    </w:p>
    <w:p w:rsidR="00594AAA" w:rsidRDefault="00594AAA" w:rsidP="00594AAA">
      <w:pPr>
        <w:pStyle w:val="a3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2.14. Получатель субсидии может официальным письмом отозвать заявку или внести в нее изменения не позднее срока окончания приема заявок. Изменения к заявке становятся ее неотъемлемой частью. </w:t>
      </w:r>
      <w:r>
        <w:rPr>
          <w:rFonts w:ascii="Times New Roman" w:hAnsi="Times New Roman"/>
          <w:sz w:val="28"/>
        </w:rPr>
        <w:t>На измененной заявке Получатель субсидии ставит отметку "уточненная". В</w:t>
      </w:r>
      <w:r>
        <w:rPr>
          <w:rStyle w:val="11"/>
          <w:rFonts w:ascii="Times New Roman" w:hAnsi="Times New Roman"/>
          <w:sz w:val="28"/>
        </w:rPr>
        <w:t xml:space="preserve"> журнале регистрации заявок в графе «Примечание» делается соответствующая запись.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2.15. </w:t>
      </w:r>
      <w:r>
        <w:rPr>
          <w:rStyle w:val="11"/>
          <w:rFonts w:ascii="Times New Roman" w:hAnsi="Times New Roman"/>
          <w:color w:val="000000" w:themeColor="text1"/>
          <w:sz w:val="28"/>
        </w:rPr>
        <w:t>За</w:t>
      </w:r>
      <w:r>
        <w:rPr>
          <w:rStyle w:val="11"/>
          <w:rFonts w:ascii="Times New Roman" w:hAnsi="Times New Roman"/>
          <w:sz w:val="28"/>
        </w:rPr>
        <w:t xml:space="preserve">явка Получателя субсидии отклоняется по следующим основаниям: </w:t>
      </w:r>
    </w:p>
    <w:p w:rsidR="00D4339C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  <w:shd w:val="clear" w:color="auto" w:fill="FFFFFF"/>
        </w:rPr>
      </w:pPr>
      <w:r>
        <w:rPr>
          <w:rStyle w:val="11"/>
          <w:rFonts w:ascii="Times New Roman" w:hAnsi="Times New Roman"/>
          <w:sz w:val="28"/>
        </w:rPr>
        <w:t xml:space="preserve">несоответствие Получателя субсидии, </w:t>
      </w:r>
      <w:r>
        <w:rPr>
          <w:rStyle w:val="11"/>
          <w:rFonts w:ascii="Times New Roman" w:hAnsi="Times New Roman"/>
          <w:color w:val="000000" w:themeColor="text1"/>
          <w:sz w:val="28"/>
        </w:rPr>
        <w:t xml:space="preserve">требованиям, установленным в пунктах </w:t>
      </w:r>
      <w:r w:rsidRPr="00D95C18">
        <w:rPr>
          <w:rStyle w:val="11"/>
          <w:rFonts w:ascii="Times New Roman" w:hAnsi="Times New Roman"/>
          <w:color w:val="000000" w:themeColor="text1"/>
          <w:sz w:val="28"/>
        </w:rPr>
        <w:t xml:space="preserve">1.4, </w:t>
      </w:r>
      <w:r w:rsidRPr="00D95C18">
        <w:rPr>
          <w:rStyle w:val="11"/>
          <w:rFonts w:ascii="Times New Roman" w:hAnsi="Times New Roman"/>
          <w:color w:val="000000" w:themeColor="text1"/>
          <w:sz w:val="28"/>
          <w:shd w:val="clear" w:color="auto" w:fill="FFFFFF"/>
        </w:rPr>
        <w:t>2.</w:t>
      </w:r>
      <w:r w:rsidRPr="00101A1D">
        <w:rPr>
          <w:rStyle w:val="11"/>
          <w:rFonts w:ascii="Times New Roman" w:hAnsi="Times New Roman"/>
          <w:sz w:val="28"/>
          <w:shd w:val="clear" w:color="auto" w:fill="FFFFFF"/>
        </w:rPr>
        <w:t>3</w:t>
      </w:r>
      <w:r w:rsidR="00782787" w:rsidRPr="00101A1D">
        <w:rPr>
          <w:rStyle w:val="11"/>
          <w:rFonts w:ascii="Times New Roman" w:hAnsi="Times New Roman"/>
          <w:sz w:val="28"/>
          <w:shd w:val="clear" w:color="auto" w:fill="FFFFFF"/>
        </w:rPr>
        <w:t xml:space="preserve"> настоящего Порядка</w:t>
      </w:r>
      <w:r w:rsidRPr="00D95C18">
        <w:rPr>
          <w:rStyle w:val="11"/>
          <w:rFonts w:ascii="Times New Roman" w:hAnsi="Times New Roman"/>
          <w:color w:val="000000" w:themeColor="text1"/>
          <w:sz w:val="28"/>
          <w:shd w:val="clear" w:color="auto" w:fill="FFFFFF"/>
        </w:rPr>
        <w:t>;</w:t>
      </w:r>
    </w:p>
    <w:p w:rsidR="00594AAA" w:rsidRPr="00FD4224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 w:rsidRPr="00FD4224">
        <w:rPr>
          <w:rStyle w:val="11"/>
          <w:rFonts w:ascii="Times New Roman" w:hAnsi="Times New Roman"/>
          <w:sz w:val="28"/>
        </w:rPr>
        <w:t>несоответствие представленных Получателем субсидии заявок и документов требованиям, установленным в пунктах</w:t>
      </w:r>
      <w:r w:rsidR="00D06BE3" w:rsidRPr="00FD4224">
        <w:rPr>
          <w:rStyle w:val="11"/>
          <w:rFonts w:ascii="Times New Roman" w:hAnsi="Times New Roman"/>
          <w:sz w:val="28"/>
        </w:rPr>
        <w:t xml:space="preserve"> 2.4</w:t>
      </w:r>
      <w:r w:rsidR="000B42A6" w:rsidRPr="00FD4224">
        <w:rPr>
          <w:rStyle w:val="11"/>
          <w:rFonts w:ascii="Times New Roman" w:hAnsi="Times New Roman"/>
          <w:sz w:val="28"/>
          <w:shd w:val="clear" w:color="auto" w:fill="FFFFFF"/>
        </w:rPr>
        <w:t xml:space="preserve">, 2.7 </w:t>
      </w:r>
      <w:r w:rsidRPr="00FD4224">
        <w:rPr>
          <w:rStyle w:val="11"/>
          <w:rFonts w:ascii="Times New Roman" w:hAnsi="Times New Roman"/>
          <w:sz w:val="28"/>
        </w:rPr>
        <w:t>настоящего</w:t>
      </w:r>
      <w:r w:rsidR="006F2E2B">
        <w:rPr>
          <w:rStyle w:val="11"/>
          <w:rFonts w:ascii="Times New Roman" w:hAnsi="Times New Roman"/>
          <w:sz w:val="28"/>
        </w:rPr>
        <w:t xml:space="preserve"> </w:t>
      </w:r>
      <w:r w:rsidR="001B1B11" w:rsidRPr="00FD4224">
        <w:rPr>
          <w:rStyle w:val="11"/>
          <w:rFonts w:ascii="Times New Roman" w:hAnsi="Times New Roman"/>
          <w:sz w:val="28"/>
        </w:rPr>
        <w:t>Порядка</w:t>
      </w:r>
      <w:r w:rsidRPr="00FD4224">
        <w:rPr>
          <w:rStyle w:val="11"/>
          <w:rFonts w:ascii="Times New Roman" w:hAnsi="Times New Roman"/>
          <w:sz w:val="28"/>
        </w:rPr>
        <w:t>, предоставление неполного пакета документов</w:t>
      </w:r>
      <w:r w:rsidR="00D020FA" w:rsidRPr="00FD4224">
        <w:rPr>
          <w:rStyle w:val="11"/>
          <w:rFonts w:ascii="Times New Roman" w:hAnsi="Times New Roman"/>
          <w:sz w:val="28"/>
        </w:rPr>
        <w:t>,</w:t>
      </w:r>
      <w:r w:rsidR="00D06BE3" w:rsidRPr="00FD4224">
        <w:rPr>
          <w:rStyle w:val="11"/>
          <w:rFonts w:ascii="Times New Roman" w:hAnsi="Times New Roman"/>
          <w:sz w:val="28"/>
        </w:rPr>
        <w:t xml:space="preserve"> указанного в п.2.4 настоящего Порядка</w:t>
      </w:r>
      <w:r w:rsidR="006F2E2B">
        <w:rPr>
          <w:rStyle w:val="11"/>
          <w:rFonts w:ascii="Times New Roman" w:hAnsi="Times New Roman"/>
          <w:sz w:val="28"/>
        </w:rPr>
        <w:t xml:space="preserve"> </w:t>
      </w:r>
      <w:r w:rsidR="00AA34B6" w:rsidRPr="00FD4224">
        <w:rPr>
          <w:rStyle w:val="11"/>
          <w:rFonts w:ascii="Times New Roman" w:hAnsi="Times New Roman"/>
          <w:sz w:val="28"/>
        </w:rPr>
        <w:t>(</w:t>
      </w:r>
      <w:r w:rsidR="00D020FA" w:rsidRPr="00FD4224">
        <w:rPr>
          <w:rStyle w:val="11"/>
          <w:rFonts w:ascii="Times New Roman" w:hAnsi="Times New Roman"/>
          <w:sz w:val="28"/>
        </w:rPr>
        <w:t>за исключением документов, указанных в подпункте 2.4.4 настоящего Порядка</w:t>
      </w:r>
      <w:r w:rsidR="00AA34B6" w:rsidRPr="00FD4224">
        <w:rPr>
          <w:rStyle w:val="11"/>
          <w:rFonts w:ascii="Times New Roman" w:hAnsi="Times New Roman"/>
          <w:sz w:val="28"/>
        </w:rPr>
        <w:t>)</w:t>
      </w:r>
      <w:r w:rsidR="00D020FA" w:rsidRPr="00FD4224">
        <w:rPr>
          <w:rStyle w:val="11"/>
          <w:rFonts w:ascii="Times New Roman" w:hAnsi="Times New Roman"/>
          <w:sz w:val="28"/>
        </w:rPr>
        <w:t>;</w:t>
      </w:r>
    </w:p>
    <w:p w:rsidR="00D020F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lastRenderedPageBreak/>
        <w:t>недостоверность представленной Получателем субсидии информации, в том числе информации о месте нахожд</w:t>
      </w:r>
      <w:r w:rsidR="00AA34B6">
        <w:rPr>
          <w:rStyle w:val="11"/>
          <w:rFonts w:ascii="Times New Roman" w:hAnsi="Times New Roman"/>
          <w:sz w:val="28"/>
        </w:rPr>
        <w:t>ения и адресе юридического лица</w:t>
      </w:r>
      <w:r w:rsidR="00AA34B6" w:rsidRPr="00AA34B6">
        <w:rPr>
          <w:rStyle w:val="11"/>
          <w:rFonts w:ascii="Times New Roman" w:hAnsi="Times New Roman"/>
          <w:color w:val="FF0000"/>
          <w:sz w:val="28"/>
        </w:rPr>
        <w:t>;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предоставление заявки после истечения срока приема документов, указанного в объявлении о проведении Отбора.</w:t>
      </w:r>
    </w:p>
    <w:p w:rsidR="00317B8D" w:rsidRDefault="00594AAA" w:rsidP="006F2E2B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11"/>
          <w:rFonts w:ascii="Times New Roman" w:hAnsi="Times New Roman"/>
          <w:sz w:val="28"/>
          <w:shd w:val="clear" w:color="auto" w:fill="FFFFFF"/>
        </w:rPr>
      </w:pPr>
      <w:r>
        <w:rPr>
          <w:rStyle w:val="11"/>
          <w:rFonts w:ascii="Times New Roman" w:hAnsi="Times New Roman"/>
          <w:sz w:val="28"/>
        </w:rPr>
        <w:t>2.16. Р</w:t>
      </w:r>
      <w:r>
        <w:rPr>
          <w:rStyle w:val="11"/>
          <w:rFonts w:ascii="Times New Roman" w:hAnsi="Times New Roman"/>
          <w:sz w:val="28"/>
          <w:shd w:val="clear" w:color="auto" w:fill="FFFFFF"/>
        </w:rPr>
        <w:t>азъяснения положений объявления о проведении Отбора можно получить с даты начала приема заявок до даты  окончания приема заявок по телефону или по электронной почте, указанной в объявлении о проведении Отбора.</w:t>
      </w:r>
      <w:r w:rsidR="00317B8D">
        <w:rPr>
          <w:rStyle w:val="11"/>
          <w:rFonts w:ascii="Times New Roman" w:hAnsi="Times New Roman"/>
          <w:sz w:val="28"/>
          <w:shd w:val="clear" w:color="auto" w:fill="FFFFFF"/>
        </w:rPr>
        <w:t xml:space="preserve"> </w:t>
      </w:r>
      <w:r w:rsidR="00317B8D" w:rsidRPr="006F2E2B">
        <w:rPr>
          <w:rStyle w:val="11"/>
          <w:rFonts w:ascii="Times New Roman" w:hAnsi="Times New Roman"/>
          <w:sz w:val="28"/>
          <w:shd w:val="clear" w:color="auto" w:fill="FFFFFF"/>
        </w:rPr>
        <w:t>Разъяснения на обращения, поступившие по телефону, предоставляются</w:t>
      </w:r>
      <w:r w:rsidR="00894484" w:rsidRPr="006F2E2B">
        <w:rPr>
          <w:rStyle w:val="11"/>
          <w:rFonts w:ascii="Times New Roman" w:hAnsi="Times New Roman"/>
          <w:sz w:val="28"/>
          <w:shd w:val="clear" w:color="auto" w:fill="FFFFFF"/>
        </w:rPr>
        <w:t xml:space="preserve"> </w:t>
      </w:r>
      <w:r w:rsidR="00B60004" w:rsidRPr="006F2E2B">
        <w:rPr>
          <w:rStyle w:val="11"/>
          <w:rFonts w:ascii="Times New Roman" w:hAnsi="Times New Roman"/>
          <w:sz w:val="28"/>
          <w:shd w:val="clear" w:color="auto" w:fill="FFFFFF"/>
        </w:rPr>
        <w:t>работником</w:t>
      </w:r>
      <w:r w:rsidR="00894484" w:rsidRPr="006F2E2B">
        <w:rPr>
          <w:rStyle w:val="11"/>
          <w:rFonts w:ascii="Times New Roman" w:hAnsi="Times New Roman"/>
          <w:sz w:val="28"/>
          <w:shd w:val="clear" w:color="auto" w:fill="FFFFFF"/>
        </w:rPr>
        <w:t xml:space="preserve"> Главного  распорядителя</w:t>
      </w:r>
      <w:r w:rsidR="00317B8D" w:rsidRPr="006F2E2B">
        <w:rPr>
          <w:rStyle w:val="11"/>
          <w:rFonts w:ascii="Times New Roman" w:hAnsi="Times New Roman"/>
          <w:sz w:val="28"/>
          <w:shd w:val="clear" w:color="auto" w:fill="FFFFFF"/>
        </w:rPr>
        <w:t xml:space="preserve"> </w:t>
      </w:r>
      <w:r w:rsidR="00397538" w:rsidRPr="006F2E2B">
        <w:rPr>
          <w:rStyle w:val="11"/>
          <w:rFonts w:ascii="Times New Roman" w:hAnsi="Times New Roman"/>
          <w:sz w:val="28"/>
          <w:shd w:val="clear" w:color="auto" w:fill="FFFFFF"/>
        </w:rPr>
        <w:t>устно в ходе разговора</w:t>
      </w:r>
      <w:r w:rsidR="00B60004" w:rsidRPr="006F2E2B">
        <w:rPr>
          <w:rStyle w:val="11"/>
          <w:rFonts w:ascii="Times New Roman" w:hAnsi="Times New Roman"/>
          <w:sz w:val="28"/>
          <w:shd w:val="clear" w:color="auto" w:fill="FFFFFF"/>
        </w:rPr>
        <w:t xml:space="preserve"> путем предоставления</w:t>
      </w:r>
      <w:r w:rsidR="00B60004" w:rsidRPr="006F2E2B">
        <w:rPr>
          <w:rFonts w:ascii="Times New Roman" w:hAnsi="Times New Roman"/>
          <w:sz w:val="28"/>
          <w:szCs w:val="28"/>
        </w:rPr>
        <w:t xml:space="preserve"> точного и понятного ответа на поставленный вопрос. </w:t>
      </w:r>
      <w:r w:rsidR="00894484" w:rsidRPr="006F2E2B">
        <w:rPr>
          <w:rFonts w:ascii="Times New Roman" w:hAnsi="Times New Roman"/>
          <w:sz w:val="28"/>
          <w:szCs w:val="28"/>
        </w:rPr>
        <w:t>При невозможности самостоятельно ответить на поставленные вопросы</w:t>
      </w:r>
      <w:r w:rsidR="00B60004" w:rsidRPr="006F2E2B">
        <w:rPr>
          <w:rStyle w:val="11"/>
          <w:rFonts w:ascii="Times New Roman" w:hAnsi="Times New Roman"/>
          <w:sz w:val="28"/>
          <w:shd w:val="clear" w:color="auto" w:fill="FFFFFF"/>
        </w:rPr>
        <w:t xml:space="preserve"> работник Главного  распорядителя</w:t>
      </w:r>
      <w:r w:rsidR="00894484" w:rsidRPr="006F2E2B">
        <w:rPr>
          <w:rFonts w:ascii="Times New Roman" w:hAnsi="Times New Roman"/>
          <w:sz w:val="28"/>
          <w:szCs w:val="28"/>
        </w:rPr>
        <w:t>, принявший звонок, должен переадресовать (перевести) его на другое должностное лицо или с</w:t>
      </w:r>
      <w:r w:rsidR="00A57270" w:rsidRPr="006F2E2B">
        <w:rPr>
          <w:rFonts w:ascii="Times New Roman" w:hAnsi="Times New Roman"/>
          <w:sz w:val="28"/>
          <w:szCs w:val="28"/>
        </w:rPr>
        <w:t>ообщить обратившемуся лицу</w:t>
      </w:r>
      <w:r w:rsidR="00894484" w:rsidRPr="006F2E2B">
        <w:rPr>
          <w:rFonts w:ascii="Times New Roman" w:hAnsi="Times New Roman"/>
          <w:sz w:val="28"/>
          <w:szCs w:val="28"/>
        </w:rPr>
        <w:t xml:space="preserve"> телефонный номер, по которому можно получить необходимую информацию.</w:t>
      </w:r>
      <w:r w:rsidR="008C7815">
        <w:rPr>
          <w:rStyle w:val="11"/>
          <w:rFonts w:ascii="Times New Roman" w:hAnsi="Times New Roman"/>
          <w:sz w:val="28"/>
          <w:shd w:val="clear" w:color="auto" w:fill="FFFFFF"/>
        </w:rPr>
        <w:t xml:space="preserve"> </w:t>
      </w:r>
      <w:r w:rsidR="00317B8D">
        <w:rPr>
          <w:rStyle w:val="11"/>
          <w:rFonts w:ascii="Times New Roman" w:hAnsi="Times New Roman"/>
          <w:sz w:val="28"/>
          <w:shd w:val="clear" w:color="auto" w:fill="FFFFFF"/>
        </w:rPr>
        <w:t>Разъяснения на обращения, поступившие по электронн</w:t>
      </w:r>
      <w:r w:rsidR="00A57270">
        <w:rPr>
          <w:rStyle w:val="11"/>
          <w:rFonts w:ascii="Times New Roman" w:hAnsi="Times New Roman"/>
          <w:sz w:val="28"/>
          <w:shd w:val="clear" w:color="auto" w:fill="FFFFFF"/>
        </w:rPr>
        <w:t>ой почте, направляются в течени</w:t>
      </w:r>
      <w:proofErr w:type="gramStart"/>
      <w:r w:rsidR="00A57270">
        <w:rPr>
          <w:rStyle w:val="11"/>
          <w:rFonts w:ascii="Times New Roman" w:hAnsi="Times New Roman"/>
          <w:sz w:val="28"/>
          <w:shd w:val="clear" w:color="auto" w:fill="FFFFFF"/>
        </w:rPr>
        <w:t>и</w:t>
      </w:r>
      <w:proofErr w:type="gramEnd"/>
      <w:r w:rsidR="00317B8D">
        <w:rPr>
          <w:rStyle w:val="11"/>
          <w:rFonts w:ascii="Times New Roman" w:hAnsi="Times New Roman"/>
          <w:sz w:val="28"/>
          <w:shd w:val="clear" w:color="auto" w:fill="FFFFFF"/>
        </w:rPr>
        <w:t xml:space="preserve"> 2 рабочих дней по адресу электронной почты, указанном</w:t>
      </w:r>
      <w:r w:rsidR="00A57270">
        <w:rPr>
          <w:rStyle w:val="11"/>
          <w:rFonts w:ascii="Times New Roman" w:hAnsi="Times New Roman"/>
          <w:sz w:val="28"/>
          <w:shd w:val="clear" w:color="auto" w:fill="FFFFFF"/>
        </w:rPr>
        <w:t>у</w:t>
      </w:r>
      <w:r w:rsidR="00317B8D">
        <w:rPr>
          <w:rStyle w:val="11"/>
          <w:rFonts w:ascii="Times New Roman" w:hAnsi="Times New Roman"/>
          <w:sz w:val="28"/>
          <w:shd w:val="clear" w:color="auto" w:fill="FFFFFF"/>
        </w:rPr>
        <w:t xml:space="preserve"> в обращении.</w:t>
      </w:r>
    </w:p>
    <w:p w:rsidR="00594AAA" w:rsidRDefault="00594AAA" w:rsidP="006F2E2B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  <w:shd w:val="clear" w:color="auto" w:fill="FFFFFF"/>
        </w:rPr>
      </w:pPr>
      <w:r>
        <w:rPr>
          <w:rStyle w:val="11"/>
          <w:rFonts w:ascii="Times New Roman" w:hAnsi="Times New Roman"/>
          <w:sz w:val="28"/>
          <w:shd w:val="clear" w:color="auto" w:fill="FFFFFF"/>
        </w:rPr>
        <w:t>2.17. Документы и материалы, представленные для участия в отборе, Получателям субсидии не возвращаются.</w:t>
      </w:r>
    </w:p>
    <w:p w:rsidR="00594AAA" w:rsidRDefault="00594AAA" w:rsidP="00594AAA">
      <w:pPr>
        <w:pStyle w:val="ConsPlusNormal"/>
        <w:spacing w:before="120" w:after="120" w:line="360" w:lineRule="auto"/>
        <w:ind w:firstLine="539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  <w:shd w:val="clear" w:color="auto" w:fill="FFFFFF"/>
        </w:rPr>
        <w:t>III. Условия и порядок предоставления субсидий</w:t>
      </w:r>
      <w:r>
        <w:rPr>
          <w:rStyle w:val="11"/>
          <w:rFonts w:ascii="Times New Roman" w:hAnsi="Times New Roman"/>
          <w:sz w:val="28"/>
          <w:shd w:val="clear" w:color="auto" w:fill="FFFFFF"/>
        </w:rPr>
        <w:t>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3.1. Решение о предоставлении Субсидии принимается в отношении </w:t>
      </w:r>
      <w:r w:rsidR="00AC5378" w:rsidRPr="000C6AA4">
        <w:rPr>
          <w:rStyle w:val="11"/>
          <w:rFonts w:ascii="Times New Roman" w:hAnsi="Times New Roman"/>
          <w:sz w:val="28"/>
        </w:rPr>
        <w:t>Победителей</w:t>
      </w:r>
      <w:r w:rsidR="00B7437D" w:rsidRPr="000C6AA4">
        <w:rPr>
          <w:rStyle w:val="11"/>
          <w:rFonts w:ascii="Times New Roman" w:hAnsi="Times New Roman"/>
          <w:sz w:val="28"/>
        </w:rPr>
        <w:t xml:space="preserve"> о</w:t>
      </w:r>
      <w:r w:rsidRPr="000C6AA4">
        <w:rPr>
          <w:rStyle w:val="11"/>
          <w:rFonts w:ascii="Times New Roman" w:hAnsi="Times New Roman"/>
          <w:sz w:val="28"/>
        </w:rPr>
        <w:t>тбора</w:t>
      </w:r>
      <w:r>
        <w:rPr>
          <w:rStyle w:val="11"/>
          <w:rFonts w:ascii="Times New Roman" w:hAnsi="Times New Roman"/>
          <w:sz w:val="28"/>
        </w:rPr>
        <w:t xml:space="preserve">. Решение об отказе в предоставлении Субсидии принимается  в отношении </w:t>
      </w:r>
      <w:r>
        <w:rPr>
          <w:rFonts w:ascii="Times New Roman" w:hAnsi="Times New Roman"/>
          <w:color w:val="000000" w:themeColor="text1"/>
          <w:sz w:val="28"/>
        </w:rPr>
        <w:t>Получателей субсидии,</w:t>
      </w:r>
      <w:r>
        <w:rPr>
          <w:rStyle w:val="11"/>
          <w:rFonts w:ascii="Times New Roman" w:hAnsi="Times New Roman"/>
          <w:color w:val="000000" w:themeColor="text1"/>
          <w:sz w:val="28"/>
        </w:rPr>
        <w:t xml:space="preserve"> к</w:t>
      </w:r>
      <w:r w:rsidR="00B7437D">
        <w:rPr>
          <w:rStyle w:val="11"/>
          <w:rFonts w:ascii="Times New Roman" w:hAnsi="Times New Roman"/>
          <w:color w:val="000000" w:themeColor="text1"/>
          <w:sz w:val="28"/>
        </w:rPr>
        <w:t>оторым отказано в признании их Победителями о</w:t>
      </w:r>
      <w:r>
        <w:rPr>
          <w:rStyle w:val="11"/>
          <w:rFonts w:ascii="Times New Roman" w:hAnsi="Times New Roman"/>
          <w:color w:val="000000" w:themeColor="text1"/>
          <w:sz w:val="28"/>
        </w:rPr>
        <w:t>тбора, а также в отношении</w:t>
      </w:r>
      <w:r>
        <w:rPr>
          <w:rFonts w:ascii="Times New Roman" w:hAnsi="Times New Roman"/>
          <w:color w:val="000000" w:themeColor="text1"/>
          <w:sz w:val="28"/>
        </w:rPr>
        <w:t>Получателей субсидии</w:t>
      </w:r>
      <w:r w:rsidR="007B4895">
        <w:rPr>
          <w:rFonts w:ascii="Times New Roman" w:hAnsi="Times New Roman"/>
          <w:color w:val="000000" w:themeColor="text1"/>
          <w:sz w:val="28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заявки которых отклонены</w:t>
      </w:r>
      <w:r>
        <w:rPr>
          <w:rStyle w:val="11"/>
          <w:rFonts w:ascii="Times New Roman" w:hAnsi="Times New Roman"/>
          <w:sz w:val="28"/>
        </w:rPr>
        <w:t xml:space="preserve">. Решения принимаются в соответствии с </w:t>
      </w:r>
      <w:r w:rsidRPr="005E7E72">
        <w:rPr>
          <w:rStyle w:val="11"/>
          <w:rFonts w:ascii="Times New Roman" w:hAnsi="Times New Roman"/>
          <w:sz w:val="28"/>
        </w:rPr>
        <w:t>п</w:t>
      </w:r>
      <w:r>
        <w:rPr>
          <w:rStyle w:val="11"/>
          <w:rFonts w:ascii="Times New Roman" w:hAnsi="Times New Roman"/>
          <w:sz w:val="28"/>
        </w:rPr>
        <w:t>ротоколом Комиссии и оформляются соответствующим постановлением администрации либо распоряжением заместителя главы городского округа Тольятти по социальным вопросам (при наличии полномочий)  (далее – Решение).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Решения готовит Главный распорядитель в </w:t>
      </w:r>
      <w:r>
        <w:rPr>
          <w:rStyle w:val="11"/>
          <w:rFonts w:ascii="Times New Roman" w:hAnsi="Times New Roman"/>
          <w:color w:val="000000" w:themeColor="text1"/>
          <w:sz w:val="28"/>
        </w:rPr>
        <w:t>срок, не позднее</w:t>
      </w:r>
      <w:r>
        <w:rPr>
          <w:rStyle w:val="11"/>
          <w:rFonts w:ascii="Times New Roman" w:hAnsi="Times New Roman"/>
          <w:sz w:val="28"/>
        </w:rPr>
        <w:t xml:space="preserve">семи </w:t>
      </w:r>
      <w:r>
        <w:rPr>
          <w:rStyle w:val="11"/>
          <w:rFonts w:ascii="Times New Roman" w:hAnsi="Times New Roman"/>
          <w:sz w:val="28"/>
        </w:rPr>
        <w:lastRenderedPageBreak/>
        <w:t>рабочих дней с даты проведения соответствующего заседания Комиссии и направляет на согласование в установленном порядке.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3.2.</w:t>
      </w:r>
      <w:r w:rsidR="006F2E2B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color w:val="000000" w:themeColor="text1"/>
          <w:sz w:val="28"/>
        </w:rPr>
        <w:t>Получатели субсидии</w:t>
      </w:r>
      <w:r>
        <w:rPr>
          <w:rStyle w:val="11"/>
          <w:rFonts w:ascii="Times New Roman" w:hAnsi="Times New Roman"/>
          <w:sz w:val="28"/>
        </w:rPr>
        <w:t xml:space="preserve">, в отношении которых принято решение об отказе в предоставлении Субсидии извещаются об этом Главным распорядителем в течение 2 рабочих дней со дня принятия соответствующего Решения. </w:t>
      </w:r>
    </w:p>
    <w:p w:rsidR="00594AAA" w:rsidRDefault="00594AAA" w:rsidP="00594AAA">
      <w:pPr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3.3</w:t>
      </w:r>
      <w:r>
        <w:rPr>
          <w:rStyle w:val="11"/>
          <w:rFonts w:ascii="Times New Roman" w:hAnsi="Times New Roman"/>
          <w:color w:val="000000" w:themeColor="text1"/>
          <w:sz w:val="28"/>
        </w:rPr>
        <w:t xml:space="preserve">. </w:t>
      </w:r>
      <w:r w:rsidR="007B4895" w:rsidRPr="000C6AA4">
        <w:rPr>
          <w:rStyle w:val="11"/>
          <w:rFonts w:ascii="Times New Roman" w:hAnsi="Times New Roman"/>
          <w:sz w:val="28"/>
        </w:rPr>
        <w:t>Победители отбора</w:t>
      </w:r>
      <w:r>
        <w:rPr>
          <w:rStyle w:val="11"/>
          <w:rFonts w:ascii="Times New Roman" w:hAnsi="Times New Roman"/>
          <w:sz w:val="28"/>
        </w:rPr>
        <w:t>в течение 2 рабочих дней со дня принятия Решения</w:t>
      </w:r>
      <w:r w:rsidR="007B4895" w:rsidRPr="000C6AA4">
        <w:rPr>
          <w:rStyle w:val="11"/>
          <w:rFonts w:ascii="Times New Roman" w:hAnsi="Times New Roman"/>
          <w:sz w:val="28"/>
        </w:rPr>
        <w:t>о предоставлении Субсидии</w:t>
      </w:r>
      <w:r w:rsidRPr="000C6AA4">
        <w:rPr>
          <w:rStyle w:val="11"/>
          <w:rFonts w:ascii="Times New Roman" w:hAnsi="Times New Roman"/>
          <w:sz w:val="28"/>
        </w:rPr>
        <w:t xml:space="preserve"> извещаются</w:t>
      </w:r>
      <w:r>
        <w:rPr>
          <w:rStyle w:val="11"/>
          <w:rFonts w:ascii="Times New Roman" w:hAnsi="Times New Roman"/>
          <w:sz w:val="28"/>
        </w:rPr>
        <w:t xml:space="preserve"> (информируются) Главным распорядителем о необходимости заключения соглашения о предоставлении субсидии. </w:t>
      </w:r>
    </w:p>
    <w:p w:rsidR="00594AAA" w:rsidRDefault="00594AAA" w:rsidP="00594AAA">
      <w:pPr>
        <w:spacing w:line="360" w:lineRule="auto"/>
        <w:ind w:firstLine="540"/>
        <w:jc w:val="both"/>
        <w:rPr>
          <w:i/>
        </w:rPr>
      </w:pPr>
      <w:r>
        <w:rPr>
          <w:rStyle w:val="11"/>
          <w:rFonts w:ascii="Times New Roman" w:hAnsi="Times New Roman"/>
          <w:sz w:val="28"/>
        </w:rPr>
        <w:t>3.4.</w:t>
      </w:r>
      <w:r w:rsidR="00D057D2">
        <w:rPr>
          <w:rStyle w:val="11"/>
          <w:rFonts w:ascii="Times New Roman" w:hAnsi="Times New Roman"/>
          <w:sz w:val="28"/>
        </w:rPr>
        <w:t xml:space="preserve"> </w:t>
      </w:r>
      <w:proofErr w:type="gramStart"/>
      <w:r>
        <w:rPr>
          <w:rStyle w:val="11"/>
          <w:rFonts w:ascii="Times New Roman" w:hAnsi="Times New Roman"/>
          <w:sz w:val="28"/>
        </w:rPr>
        <w:t xml:space="preserve">Заключение </w:t>
      </w:r>
      <w:proofErr w:type="spellStart"/>
      <w:r>
        <w:rPr>
          <w:rStyle w:val="11"/>
          <w:rFonts w:ascii="Times New Roman" w:hAnsi="Times New Roman"/>
          <w:sz w:val="28"/>
        </w:rPr>
        <w:t>соглашенийо</w:t>
      </w:r>
      <w:proofErr w:type="spellEnd"/>
      <w:r>
        <w:rPr>
          <w:rStyle w:val="11"/>
          <w:rFonts w:ascii="Times New Roman" w:hAnsi="Times New Roman"/>
          <w:sz w:val="28"/>
        </w:rPr>
        <w:t xml:space="preserve"> предоставлении </w:t>
      </w:r>
      <w:proofErr w:type="spellStart"/>
      <w:r>
        <w:rPr>
          <w:rStyle w:val="11"/>
          <w:rFonts w:ascii="Times New Roman" w:hAnsi="Times New Roman"/>
          <w:sz w:val="28"/>
        </w:rPr>
        <w:t>субсидийосуществляется</w:t>
      </w:r>
      <w:proofErr w:type="spellEnd"/>
      <w:r>
        <w:rPr>
          <w:rStyle w:val="11"/>
          <w:rFonts w:ascii="Times New Roman" w:hAnsi="Times New Roman"/>
          <w:sz w:val="28"/>
        </w:rPr>
        <w:t xml:space="preserve"> в </w:t>
      </w:r>
      <w:r w:rsidR="00D4339C">
        <w:rPr>
          <w:rStyle w:val="11"/>
          <w:rFonts w:ascii="Times New Roman" w:hAnsi="Times New Roman"/>
          <w:sz w:val="28"/>
        </w:rPr>
        <w:t xml:space="preserve">срок не позднее </w:t>
      </w:r>
      <w:r>
        <w:rPr>
          <w:rStyle w:val="11"/>
          <w:rFonts w:ascii="Times New Roman" w:hAnsi="Times New Roman"/>
          <w:sz w:val="28"/>
        </w:rPr>
        <w:t xml:space="preserve"> 2 рабочих дней, следующих за днем извещения получателя о необходимости заключения такого соглашения в соответствии с </w:t>
      </w:r>
      <w:r>
        <w:rPr>
          <w:rFonts w:ascii="Times New Roman" w:hAnsi="Times New Roman"/>
          <w:sz w:val="28"/>
        </w:rPr>
        <w:t>типовой формой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Федерации, утвержденной</w:t>
      </w:r>
      <w:proofErr w:type="gramEnd"/>
      <w:r>
        <w:rPr>
          <w:rFonts w:ascii="Times New Roman" w:hAnsi="Times New Roman"/>
          <w:sz w:val="28"/>
        </w:rPr>
        <w:t xml:space="preserve"> Постановлением администрации городского округа Тольятти Самарской области от 15.07.2021 N 2518-п/1</w:t>
      </w:r>
      <w:r>
        <w:rPr>
          <w:rStyle w:val="11"/>
          <w:rFonts w:ascii="Times New Roman" w:hAnsi="Times New Roman"/>
          <w:sz w:val="28"/>
        </w:rPr>
        <w:t xml:space="preserve"> (далее – Соглашение, Типовая форма). </w:t>
      </w:r>
    </w:p>
    <w:p w:rsidR="00594AAA" w:rsidRDefault="00594AAA" w:rsidP="00594AAA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3.5.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если источником финансового обеспечения расходных обязательств городского округа Тольятти по предоставлению Субсидий являются межбюджетные трансферты, имеющие целевое назначение, из федерального бюджета бюджету субъекта Российской Федерации</w:t>
      </w:r>
      <w:r w:rsidR="00E271B3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Style w:val="11"/>
          <w:rFonts w:ascii="Times New Roman" w:hAnsi="Times New Roman"/>
          <w:color w:val="000000"/>
          <w:sz w:val="28"/>
          <w:shd w:val="clear" w:color="auto" w:fill="FFFFFF"/>
        </w:rPr>
        <w:t>соглашение заключается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 соответствии с типовыми формами, установленными Министерством финансов Российской Федерации. </w:t>
      </w:r>
    </w:p>
    <w:p w:rsidR="00594AAA" w:rsidRDefault="00594AAA" w:rsidP="00594AAA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Style w:val="11"/>
          <w:rFonts w:ascii="Times New Roman" w:hAnsi="Times New Roman"/>
          <w:color w:val="000000" w:themeColor="text1"/>
          <w:sz w:val="28"/>
          <w:shd w:val="clear" w:color="auto" w:fill="FFFFFF"/>
        </w:rPr>
        <w:t xml:space="preserve">3.6. </w:t>
      </w:r>
      <w:r>
        <w:rPr>
          <w:rStyle w:val="11"/>
          <w:rFonts w:ascii="Times New Roman" w:hAnsi="Times New Roman"/>
          <w:color w:val="000000"/>
          <w:sz w:val="28"/>
          <w:shd w:val="clear" w:color="auto" w:fill="FFFFFF"/>
        </w:rPr>
        <w:t xml:space="preserve">В Соглашение,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включаются условия о согласовании новых условий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Соглашения или о расторжении Соглашения при недостижении согласия по новым условиям.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strike/>
        </w:rPr>
      </w:pPr>
      <w:r>
        <w:rPr>
          <w:rStyle w:val="11"/>
          <w:rFonts w:ascii="Times New Roman" w:hAnsi="Times New Roman"/>
          <w:color w:val="000000" w:themeColor="text1"/>
          <w:sz w:val="28"/>
        </w:rPr>
        <w:t xml:space="preserve">3.7. </w:t>
      </w:r>
      <w:r>
        <w:rPr>
          <w:rStyle w:val="11"/>
          <w:rFonts w:ascii="Times New Roman" w:hAnsi="Times New Roman"/>
          <w:sz w:val="28"/>
        </w:rPr>
        <w:t>Заключение дополнительного соглашения к договору, в том числе дополнительного соглашения о расторжении соглашения осуществляется в соответствии с формой, являющейся приложением к Типовой форме.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3.8. Основаниями для признания </w:t>
      </w:r>
      <w:r w:rsidR="00F1544A" w:rsidRPr="00D020FA">
        <w:rPr>
          <w:rStyle w:val="11"/>
          <w:rFonts w:ascii="Times New Roman" w:hAnsi="Times New Roman"/>
          <w:sz w:val="28"/>
        </w:rPr>
        <w:t>Победителя</w:t>
      </w:r>
      <w:r w:rsidRPr="00D020FA">
        <w:rPr>
          <w:rStyle w:val="11"/>
          <w:rFonts w:ascii="Times New Roman" w:hAnsi="Times New Roman"/>
          <w:sz w:val="28"/>
        </w:rPr>
        <w:t xml:space="preserve"> отбора</w:t>
      </w:r>
      <w:r>
        <w:rPr>
          <w:rStyle w:val="11"/>
          <w:rFonts w:ascii="Times New Roman" w:hAnsi="Times New Roman"/>
          <w:sz w:val="28"/>
        </w:rPr>
        <w:t>, уклонившимся от заключения Соглашения являются: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подписание Соглашения ненадлежащим лицом;</w:t>
      </w:r>
    </w:p>
    <w:p w:rsidR="00AE6B63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непредставление Главному распорядителю подписанных экземпляров Соглашения </w:t>
      </w:r>
      <w:r w:rsidR="00BA64F1" w:rsidRPr="00AE6B63">
        <w:rPr>
          <w:rStyle w:val="11"/>
          <w:rFonts w:ascii="Times New Roman" w:hAnsi="Times New Roman"/>
          <w:sz w:val="28"/>
        </w:rPr>
        <w:t xml:space="preserve">в сроки, указанные в </w:t>
      </w:r>
      <w:r w:rsidR="002D330E">
        <w:rPr>
          <w:rStyle w:val="11"/>
          <w:rFonts w:ascii="Times New Roman" w:hAnsi="Times New Roman"/>
          <w:sz w:val="28"/>
        </w:rPr>
        <w:t>п</w:t>
      </w:r>
      <w:r w:rsidR="00BA64F1" w:rsidRPr="00AE6B63">
        <w:rPr>
          <w:rStyle w:val="11"/>
          <w:rFonts w:ascii="Times New Roman" w:hAnsi="Times New Roman"/>
          <w:sz w:val="28"/>
        </w:rPr>
        <w:t>ункте 3.4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3.9. Размер Субсидии определяется Комиссией по каждой </w:t>
      </w:r>
      <w:r>
        <w:rPr>
          <w:rStyle w:val="11"/>
          <w:rFonts w:ascii="Times New Roman" w:hAnsi="Times New Roman"/>
          <w:color w:val="000000" w:themeColor="text1"/>
          <w:sz w:val="28"/>
        </w:rPr>
        <w:t>зая</w:t>
      </w:r>
      <w:r w:rsidR="00E450A9">
        <w:rPr>
          <w:rStyle w:val="11"/>
          <w:rFonts w:ascii="Times New Roman" w:hAnsi="Times New Roman"/>
          <w:sz w:val="28"/>
        </w:rPr>
        <w:t>вке П</w:t>
      </w:r>
      <w:r>
        <w:rPr>
          <w:rStyle w:val="11"/>
          <w:rFonts w:ascii="Times New Roman" w:hAnsi="Times New Roman"/>
          <w:sz w:val="28"/>
        </w:rPr>
        <w:t>обедител</w:t>
      </w:r>
      <w:r w:rsidR="00E450A9">
        <w:rPr>
          <w:rStyle w:val="11"/>
          <w:rFonts w:ascii="Times New Roman" w:hAnsi="Times New Roman"/>
          <w:sz w:val="28"/>
        </w:rPr>
        <w:t>ей о</w:t>
      </w:r>
      <w:r>
        <w:rPr>
          <w:rStyle w:val="11"/>
          <w:rFonts w:ascii="Times New Roman" w:hAnsi="Times New Roman"/>
          <w:sz w:val="28"/>
        </w:rPr>
        <w:t>тбора по следующей формуле:</w:t>
      </w:r>
    </w:p>
    <w:p w:rsidR="00D020FA" w:rsidRDefault="00D020F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i/>
          <w:sz w:val="28"/>
        </w:rPr>
      </w:pPr>
    </w:p>
    <w:p w:rsidR="00594AAA" w:rsidRDefault="00594AAA" w:rsidP="00594AAA">
      <w:pPr>
        <w:pStyle w:val="ConsPlusNormal"/>
        <w:jc w:val="center"/>
        <w:rPr>
          <w:rStyle w:val="11"/>
          <w:rFonts w:ascii="Times New Roman" w:hAnsi="Times New Roman"/>
          <w:sz w:val="24"/>
        </w:rPr>
      </w:pPr>
      <w:proofErr w:type="spellStart"/>
      <w:r>
        <w:rPr>
          <w:rStyle w:val="11"/>
          <w:rFonts w:ascii="Times New Roman" w:hAnsi="Times New Roman"/>
          <w:sz w:val="28"/>
        </w:rPr>
        <w:t>С</w:t>
      </w:r>
      <w:proofErr w:type="gramStart"/>
      <w:r>
        <w:rPr>
          <w:rStyle w:val="11"/>
          <w:rFonts w:ascii="Times New Roman" w:hAnsi="Times New Roman"/>
        </w:rPr>
        <w:t>i</w:t>
      </w:r>
      <w:proofErr w:type="spellEnd"/>
      <w:proofErr w:type="gramEnd"/>
      <w:r w:rsidR="006F2E2B">
        <w:rPr>
          <w:rStyle w:val="11"/>
          <w:rFonts w:ascii="Times New Roman" w:hAnsi="Times New Roman"/>
        </w:rPr>
        <w:t xml:space="preserve"> </w:t>
      </w:r>
      <w:r>
        <w:rPr>
          <w:rStyle w:val="11"/>
          <w:rFonts w:ascii="Times New Roman" w:hAnsi="Times New Roman"/>
          <w:sz w:val="28"/>
        </w:rPr>
        <w:t>=</w:t>
      </w:r>
      <w:r w:rsidR="006F2E2B">
        <w:rPr>
          <w:rStyle w:val="11"/>
          <w:rFonts w:ascii="Times New Roman" w:hAnsi="Times New Roman"/>
          <w:sz w:val="28"/>
        </w:rPr>
        <w:t xml:space="preserve"> </w:t>
      </w:r>
      <w:proofErr w:type="spellStart"/>
      <w:r w:rsidRPr="00CD32D6">
        <w:rPr>
          <w:rStyle w:val="11"/>
          <w:rFonts w:ascii="Times New Roman" w:hAnsi="Times New Roman"/>
          <w:sz w:val="28"/>
          <w:u w:val="single"/>
        </w:rPr>
        <w:t>С</w:t>
      </w:r>
      <w:r w:rsidRPr="00CD32D6">
        <w:rPr>
          <w:rStyle w:val="11"/>
          <w:rFonts w:ascii="Times New Roman" w:hAnsi="Times New Roman"/>
          <w:u w:val="single"/>
        </w:rPr>
        <w:t>общ</w:t>
      </w:r>
      <w:proofErr w:type="spellEnd"/>
      <w:r>
        <w:rPr>
          <w:rStyle w:val="11"/>
          <w:rFonts w:ascii="Times New Roman" w:hAnsi="Times New Roman"/>
          <w:sz w:val="24"/>
        </w:rPr>
        <w:t>.</w:t>
      </w:r>
      <w:r w:rsidR="00CD32D6">
        <w:rPr>
          <w:rStyle w:val="11"/>
          <w:rFonts w:ascii="Times New Roman" w:hAnsi="Times New Roman"/>
          <w:sz w:val="24"/>
        </w:rPr>
        <w:t xml:space="preserve">         Х   </w:t>
      </w:r>
      <w:r w:rsidR="006F2E2B">
        <w:rPr>
          <w:rStyle w:val="11"/>
          <w:rFonts w:ascii="Times New Roman" w:hAnsi="Times New Roman"/>
          <w:sz w:val="24"/>
        </w:rPr>
        <w:t xml:space="preserve">  </w:t>
      </w:r>
      <w:proofErr w:type="spellStart"/>
      <w:r w:rsidR="00CD32D6" w:rsidRPr="00CD32D6">
        <w:rPr>
          <w:rStyle w:val="11"/>
          <w:rFonts w:ascii="Times New Roman" w:hAnsi="Times New Roman"/>
          <w:sz w:val="28"/>
          <w:u w:val="single"/>
        </w:rPr>
        <w:t>С</w:t>
      </w:r>
      <w:proofErr w:type="gramStart"/>
      <w:r w:rsidR="00CD32D6" w:rsidRPr="00CD32D6">
        <w:rPr>
          <w:rStyle w:val="11"/>
          <w:rFonts w:ascii="Times New Roman" w:hAnsi="Times New Roman"/>
          <w:u w:val="single"/>
        </w:rPr>
        <w:t>i</w:t>
      </w:r>
      <w:proofErr w:type="gramEnd"/>
      <w:r w:rsidR="00CD32D6" w:rsidRPr="00CD32D6">
        <w:rPr>
          <w:rStyle w:val="11"/>
          <w:rFonts w:ascii="Times New Roman" w:hAnsi="Times New Roman"/>
          <w:u w:val="single"/>
        </w:rPr>
        <w:t>заяв</w:t>
      </w:r>
      <w:proofErr w:type="spellEnd"/>
      <w:r w:rsidR="00CD32D6" w:rsidRPr="00CD32D6">
        <w:rPr>
          <w:rStyle w:val="11"/>
          <w:rFonts w:ascii="Times New Roman" w:hAnsi="Times New Roman"/>
          <w:sz w:val="24"/>
          <w:u w:val="single"/>
        </w:rPr>
        <w:t>.</w:t>
      </w:r>
    </w:p>
    <w:p w:rsidR="00594AAA" w:rsidRDefault="00594AAA" w:rsidP="00CD32D6">
      <w:pPr>
        <w:pStyle w:val="ConsPlusNormal"/>
        <w:rPr>
          <w:rStyle w:val="11"/>
          <w:rFonts w:ascii="Times New Roman" w:hAnsi="Times New Roman"/>
          <w:sz w:val="16"/>
        </w:rPr>
      </w:pPr>
    </w:p>
    <w:p w:rsidR="00594AAA" w:rsidRDefault="006F2E2B" w:rsidP="00594AAA">
      <w:pPr>
        <w:pStyle w:val="ConsPlusNormal"/>
        <w:rPr>
          <w:rStyle w:val="11"/>
          <w:rFonts w:ascii="Times New Roman" w:hAnsi="Times New Roman"/>
          <w:sz w:val="24"/>
        </w:rPr>
      </w:pPr>
      <w:r>
        <w:rPr>
          <w:rStyle w:val="11"/>
          <w:rFonts w:ascii="Times New Roman" w:hAnsi="Times New Roman"/>
          <w:sz w:val="28"/>
        </w:rPr>
        <w:t xml:space="preserve">                                                     </w:t>
      </w:r>
      <w:r w:rsidR="00594AAA">
        <w:rPr>
          <w:rStyle w:val="11"/>
          <w:rFonts w:ascii="Times New Roman" w:hAnsi="Times New Roman"/>
          <w:sz w:val="28"/>
        </w:rPr>
        <w:t xml:space="preserve">∑ </w:t>
      </w:r>
      <w:proofErr w:type="spellStart"/>
      <w:r w:rsidR="00594AAA">
        <w:rPr>
          <w:rStyle w:val="11"/>
          <w:rFonts w:ascii="Times New Roman" w:hAnsi="Times New Roman"/>
          <w:sz w:val="28"/>
        </w:rPr>
        <w:t>С</w:t>
      </w:r>
      <w:proofErr w:type="gramStart"/>
      <w:r w:rsidR="00594AAA">
        <w:rPr>
          <w:rStyle w:val="11"/>
          <w:rFonts w:ascii="Times New Roman" w:hAnsi="Times New Roman"/>
        </w:rPr>
        <w:t>i</w:t>
      </w:r>
      <w:proofErr w:type="gramEnd"/>
      <w:r w:rsidR="00594AAA">
        <w:rPr>
          <w:rStyle w:val="11"/>
          <w:rFonts w:ascii="Times New Roman" w:hAnsi="Times New Roman"/>
        </w:rPr>
        <w:t>заяв</w:t>
      </w:r>
      <w:proofErr w:type="spellEnd"/>
      <w:r w:rsidR="00594AAA">
        <w:rPr>
          <w:rStyle w:val="11"/>
          <w:rFonts w:ascii="Times New Roman" w:hAnsi="Times New Roman"/>
          <w:sz w:val="24"/>
        </w:rPr>
        <w:t>.</w:t>
      </w:r>
    </w:p>
    <w:p w:rsidR="00594AAA" w:rsidRDefault="00594AAA" w:rsidP="00594AAA">
      <w:pPr>
        <w:pStyle w:val="ConsPlusNormal"/>
        <w:spacing w:line="360" w:lineRule="auto"/>
        <w:jc w:val="both"/>
        <w:rPr>
          <w:rStyle w:val="11"/>
          <w:rFonts w:ascii="Times New Roman" w:hAnsi="Times New Roman"/>
          <w:sz w:val="16"/>
        </w:rPr>
      </w:pPr>
    </w:p>
    <w:p w:rsidR="00D02191" w:rsidRDefault="00594AAA" w:rsidP="00D02191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С</w:t>
      </w:r>
      <w:r>
        <w:rPr>
          <w:rStyle w:val="11"/>
          <w:rFonts w:ascii="Times New Roman" w:hAnsi="Times New Roman"/>
        </w:rPr>
        <w:t>i</w:t>
      </w:r>
      <w:r>
        <w:rPr>
          <w:rStyle w:val="11"/>
          <w:rFonts w:ascii="Times New Roman" w:hAnsi="Times New Roman"/>
          <w:sz w:val="28"/>
        </w:rPr>
        <w:t xml:space="preserve">- размер Субсидии </w:t>
      </w:r>
      <w:r w:rsidR="00E450A9">
        <w:rPr>
          <w:rStyle w:val="11"/>
          <w:rFonts w:ascii="Times New Roman" w:hAnsi="Times New Roman"/>
          <w:sz w:val="28"/>
        </w:rPr>
        <w:t>Победителя о</w:t>
      </w:r>
      <w:r w:rsidRPr="002A18EF">
        <w:rPr>
          <w:rStyle w:val="11"/>
          <w:rFonts w:ascii="Times New Roman" w:hAnsi="Times New Roman"/>
          <w:sz w:val="28"/>
        </w:rPr>
        <w:t xml:space="preserve">тбора </w:t>
      </w:r>
    </w:p>
    <w:p w:rsidR="00D02191" w:rsidRDefault="00D02191" w:rsidP="00D02191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С</w:t>
      </w:r>
      <w:r>
        <w:rPr>
          <w:rStyle w:val="11"/>
          <w:rFonts w:ascii="Times New Roman" w:hAnsi="Times New Roman"/>
        </w:rPr>
        <w:t>общ</w:t>
      </w:r>
      <w:r>
        <w:rPr>
          <w:rStyle w:val="11"/>
          <w:rFonts w:ascii="Times New Roman" w:hAnsi="Times New Roman"/>
          <w:sz w:val="24"/>
        </w:rPr>
        <w:t xml:space="preserve">. - </w:t>
      </w:r>
      <w:r>
        <w:rPr>
          <w:rStyle w:val="11"/>
          <w:rFonts w:ascii="Times New Roman" w:hAnsi="Times New Roman"/>
          <w:sz w:val="28"/>
        </w:rPr>
        <w:t>объем бюджетных ассигнований, предусмотренных в бюджете городского округа Тольятти на соответствующий финансовый год и на плановый период, на предоставление Субсидии Главному распорядителю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С</w:t>
      </w:r>
      <w:r>
        <w:rPr>
          <w:rStyle w:val="11"/>
          <w:rFonts w:ascii="Times New Roman" w:hAnsi="Times New Roman"/>
        </w:rPr>
        <w:t>iзаяв</w:t>
      </w:r>
      <w:r>
        <w:rPr>
          <w:rStyle w:val="11"/>
          <w:rFonts w:ascii="Times New Roman" w:hAnsi="Times New Roman"/>
          <w:sz w:val="24"/>
        </w:rPr>
        <w:t>.</w:t>
      </w:r>
      <w:r>
        <w:rPr>
          <w:rStyle w:val="11"/>
          <w:rFonts w:ascii="Times New Roman" w:hAnsi="Times New Roman"/>
          <w:sz w:val="28"/>
        </w:rPr>
        <w:t xml:space="preserve">– </w:t>
      </w:r>
      <w:r w:rsidR="00877A28" w:rsidRPr="003F5285">
        <w:rPr>
          <w:rStyle w:val="11"/>
          <w:rFonts w:ascii="Times New Roman" w:hAnsi="Times New Roman"/>
          <w:sz w:val="28"/>
        </w:rPr>
        <w:t xml:space="preserve">запрашиваемый </w:t>
      </w:r>
      <w:r w:rsidRPr="003F5285">
        <w:rPr>
          <w:rStyle w:val="11"/>
          <w:rFonts w:ascii="Times New Roman" w:hAnsi="Times New Roman"/>
          <w:sz w:val="28"/>
        </w:rPr>
        <w:t>разме</w:t>
      </w:r>
      <w:r w:rsidR="00877A28" w:rsidRPr="003F5285">
        <w:rPr>
          <w:rStyle w:val="11"/>
          <w:rFonts w:ascii="Times New Roman" w:hAnsi="Times New Roman"/>
          <w:sz w:val="28"/>
        </w:rPr>
        <w:t>р Субсидии, указанный в заявке Победителя о</w:t>
      </w:r>
      <w:r w:rsidRPr="003F5285">
        <w:rPr>
          <w:rStyle w:val="11"/>
          <w:rFonts w:ascii="Times New Roman" w:hAnsi="Times New Roman"/>
          <w:sz w:val="28"/>
        </w:rPr>
        <w:t>тбора</w:t>
      </w:r>
      <w:r w:rsidR="005F13E9" w:rsidRPr="003F5285">
        <w:rPr>
          <w:rStyle w:val="11"/>
          <w:rFonts w:ascii="Times New Roman" w:hAnsi="Times New Roman"/>
          <w:sz w:val="28"/>
        </w:rPr>
        <w:t xml:space="preserve"> (</w:t>
      </w:r>
      <w:r w:rsidR="00877A28" w:rsidRPr="003F5285">
        <w:rPr>
          <w:rStyle w:val="11"/>
          <w:rFonts w:ascii="Times New Roman" w:hAnsi="Times New Roman"/>
          <w:sz w:val="28"/>
        </w:rPr>
        <w:t>с учетом размера С</w:t>
      </w:r>
      <w:r w:rsidR="005F13E9" w:rsidRPr="003F5285">
        <w:rPr>
          <w:rStyle w:val="11"/>
          <w:rFonts w:ascii="Times New Roman" w:hAnsi="Times New Roman"/>
          <w:sz w:val="28"/>
        </w:rPr>
        <w:t>убсидии, полученного</w:t>
      </w:r>
      <w:r w:rsidR="00877A28" w:rsidRPr="003F5285">
        <w:rPr>
          <w:rStyle w:val="11"/>
          <w:rFonts w:ascii="Times New Roman" w:hAnsi="Times New Roman"/>
          <w:sz w:val="28"/>
        </w:rPr>
        <w:t xml:space="preserve"> Комиссией</w:t>
      </w:r>
      <w:r w:rsidR="005F13E9" w:rsidRPr="003F5285">
        <w:rPr>
          <w:rStyle w:val="11"/>
          <w:rFonts w:ascii="Times New Roman" w:hAnsi="Times New Roman"/>
          <w:sz w:val="28"/>
        </w:rPr>
        <w:t xml:space="preserve"> в результате проверки запрашиваемого размера Субсидии)</w:t>
      </w:r>
      <w:r w:rsidRPr="003F5285">
        <w:rPr>
          <w:rStyle w:val="11"/>
          <w:rFonts w:ascii="Times New Roman" w:hAnsi="Times New Roman"/>
          <w:sz w:val="28"/>
        </w:rPr>
        <w:t>.</w:t>
      </w:r>
    </w:p>
    <w:p w:rsidR="00F42768" w:rsidRPr="00D020FA" w:rsidRDefault="00F42768" w:rsidP="00F42768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  <w:szCs w:val="28"/>
        </w:rPr>
      </w:pPr>
      <w:r w:rsidRPr="00D020FA">
        <w:rPr>
          <w:rStyle w:val="11"/>
          <w:rFonts w:ascii="Times New Roman" w:hAnsi="Times New Roman"/>
          <w:sz w:val="24"/>
        </w:rPr>
        <w:t>∑</w:t>
      </w:r>
      <w:proofErr w:type="spellStart"/>
      <w:r w:rsidRPr="00D020FA">
        <w:rPr>
          <w:rStyle w:val="11"/>
          <w:rFonts w:ascii="Times New Roman" w:hAnsi="Times New Roman"/>
          <w:sz w:val="28"/>
        </w:rPr>
        <w:t>С</w:t>
      </w:r>
      <w:proofErr w:type="gramStart"/>
      <w:r w:rsidRPr="00D020FA">
        <w:rPr>
          <w:rStyle w:val="11"/>
          <w:rFonts w:ascii="Times New Roman" w:hAnsi="Times New Roman"/>
        </w:rPr>
        <w:t>i</w:t>
      </w:r>
      <w:proofErr w:type="gramEnd"/>
      <w:r w:rsidRPr="00D020FA">
        <w:rPr>
          <w:rStyle w:val="11"/>
          <w:rFonts w:ascii="Times New Roman" w:hAnsi="Times New Roman"/>
        </w:rPr>
        <w:t>заяв</w:t>
      </w:r>
      <w:proofErr w:type="spellEnd"/>
      <w:r w:rsidR="00D057D2">
        <w:rPr>
          <w:rStyle w:val="11"/>
          <w:rFonts w:ascii="Times New Roman" w:hAnsi="Times New Roman"/>
        </w:rPr>
        <w:t xml:space="preserve">. </w:t>
      </w:r>
      <w:r w:rsidRPr="00D020FA">
        <w:rPr>
          <w:rStyle w:val="11"/>
          <w:rFonts w:ascii="Times New Roman" w:hAnsi="Times New Roman"/>
          <w:sz w:val="28"/>
          <w:szCs w:val="28"/>
        </w:rPr>
        <w:t>– общий размер субсидии, запрашиваемый всеми Победителями отбора (с учетом размера Субсидии, полученного Комиссией в результате проверки запрашиваемого размера Субсидии).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proofErr w:type="spellStart"/>
      <w:r>
        <w:rPr>
          <w:rStyle w:val="11"/>
          <w:rFonts w:ascii="Times New Roman" w:hAnsi="Times New Roman"/>
          <w:sz w:val="28"/>
        </w:rPr>
        <w:t>С</w:t>
      </w:r>
      <w:proofErr w:type="gramStart"/>
      <w:r>
        <w:rPr>
          <w:rStyle w:val="11"/>
          <w:rFonts w:ascii="Times New Roman" w:hAnsi="Times New Roman"/>
        </w:rPr>
        <w:t>i</w:t>
      </w:r>
      <w:proofErr w:type="spellEnd"/>
      <w:proofErr w:type="gramEnd"/>
      <w:r w:rsidR="00D057D2">
        <w:rPr>
          <w:rStyle w:val="11"/>
          <w:rFonts w:ascii="Times New Roman" w:hAnsi="Times New Roman"/>
        </w:rPr>
        <w:t xml:space="preserve"> </w:t>
      </w:r>
      <w:r>
        <w:rPr>
          <w:rStyle w:val="11"/>
          <w:rFonts w:ascii="Times New Roman" w:hAnsi="Times New Roman"/>
          <w:sz w:val="28"/>
        </w:rPr>
        <w:t xml:space="preserve">не может превышать </w:t>
      </w:r>
      <w:proofErr w:type="spellStart"/>
      <w:r>
        <w:rPr>
          <w:rStyle w:val="11"/>
          <w:rFonts w:ascii="Times New Roman" w:hAnsi="Times New Roman"/>
          <w:sz w:val="28"/>
        </w:rPr>
        <w:t>С</w:t>
      </w:r>
      <w:r>
        <w:rPr>
          <w:rStyle w:val="11"/>
          <w:rFonts w:ascii="Times New Roman" w:hAnsi="Times New Roman"/>
        </w:rPr>
        <w:t>iзаяв</w:t>
      </w:r>
      <w:proofErr w:type="spellEnd"/>
      <w:r>
        <w:rPr>
          <w:rStyle w:val="11"/>
          <w:rFonts w:ascii="Times New Roman" w:hAnsi="Times New Roman"/>
          <w:sz w:val="24"/>
        </w:rPr>
        <w:t>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 w:rsidRPr="002D3F95">
        <w:rPr>
          <w:rStyle w:val="11"/>
          <w:rFonts w:ascii="Times New Roman" w:hAnsi="Times New Roman"/>
          <w:sz w:val="28"/>
        </w:rPr>
        <w:t>В случае</w:t>
      </w:r>
      <w:proofErr w:type="gramStart"/>
      <w:r w:rsidRPr="002D3F95">
        <w:rPr>
          <w:rStyle w:val="11"/>
          <w:rFonts w:ascii="Times New Roman" w:hAnsi="Times New Roman"/>
          <w:sz w:val="28"/>
        </w:rPr>
        <w:t>,</w:t>
      </w:r>
      <w:proofErr w:type="gramEnd"/>
      <w:r w:rsidRPr="002D3F95">
        <w:rPr>
          <w:rStyle w:val="11"/>
          <w:rFonts w:ascii="Times New Roman" w:hAnsi="Times New Roman"/>
          <w:sz w:val="28"/>
        </w:rPr>
        <w:t xml:space="preserve"> если соотношение объема бюджетных ассигнований, предусмотренных в бюджете городского округа Тольятти на соответствующий финансовый год и на плановый период на предоставление Субсидии Главному распорядителю (С</w:t>
      </w:r>
      <w:r w:rsidRPr="002D3F95">
        <w:rPr>
          <w:rStyle w:val="11"/>
          <w:rFonts w:ascii="Times New Roman" w:hAnsi="Times New Roman"/>
        </w:rPr>
        <w:t>общ</w:t>
      </w:r>
      <w:r w:rsidRPr="002D3F95">
        <w:rPr>
          <w:rStyle w:val="11"/>
          <w:rFonts w:ascii="Times New Roman" w:hAnsi="Times New Roman"/>
          <w:sz w:val="24"/>
        </w:rPr>
        <w:t xml:space="preserve">.), </w:t>
      </w:r>
      <w:r w:rsidRPr="002D3F95">
        <w:rPr>
          <w:rStyle w:val="11"/>
          <w:rFonts w:ascii="Times New Roman" w:hAnsi="Times New Roman"/>
          <w:sz w:val="28"/>
        </w:rPr>
        <w:t xml:space="preserve">и </w:t>
      </w:r>
      <w:r w:rsidR="002F52D5" w:rsidRPr="002D3F95">
        <w:rPr>
          <w:rStyle w:val="11"/>
          <w:rFonts w:ascii="Times New Roman" w:hAnsi="Times New Roman"/>
          <w:sz w:val="28"/>
        </w:rPr>
        <w:t>общий размер субсидий</w:t>
      </w:r>
      <w:r w:rsidR="008378D1" w:rsidRPr="002D3F95">
        <w:rPr>
          <w:rStyle w:val="11"/>
          <w:rFonts w:ascii="Times New Roman" w:hAnsi="Times New Roman"/>
          <w:sz w:val="28"/>
        </w:rPr>
        <w:t xml:space="preserve">, </w:t>
      </w:r>
      <w:r w:rsidR="00EC25F4" w:rsidRPr="00D020FA">
        <w:rPr>
          <w:rStyle w:val="11"/>
          <w:rFonts w:ascii="Times New Roman" w:hAnsi="Times New Roman"/>
          <w:sz w:val="28"/>
          <w:szCs w:val="28"/>
        </w:rPr>
        <w:lastRenderedPageBreak/>
        <w:t>запрашиваемый всеми</w:t>
      </w:r>
      <w:r w:rsidR="00D057D2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DF3943" w:rsidRPr="00D020FA">
        <w:rPr>
          <w:rStyle w:val="11"/>
          <w:rFonts w:ascii="Times New Roman" w:hAnsi="Times New Roman"/>
          <w:sz w:val="28"/>
        </w:rPr>
        <w:t>П</w:t>
      </w:r>
      <w:r w:rsidR="00EC25F4" w:rsidRPr="00D020FA">
        <w:rPr>
          <w:rStyle w:val="11"/>
          <w:rFonts w:ascii="Times New Roman" w:hAnsi="Times New Roman"/>
          <w:sz w:val="28"/>
        </w:rPr>
        <w:t>обедителями</w:t>
      </w:r>
      <w:r w:rsidR="002F52D5" w:rsidRPr="00D020FA">
        <w:rPr>
          <w:rStyle w:val="11"/>
          <w:rFonts w:ascii="Times New Roman" w:hAnsi="Times New Roman"/>
          <w:sz w:val="28"/>
        </w:rPr>
        <w:t xml:space="preserve"> отбора </w:t>
      </w:r>
      <w:r w:rsidRPr="00D020FA">
        <w:rPr>
          <w:rStyle w:val="11"/>
          <w:rFonts w:ascii="Times New Roman" w:hAnsi="Times New Roman"/>
          <w:sz w:val="28"/>
        </w:rPr>
        <w:t>(</w:t>
      </w:r>
      <w:r w:rsidRPr="00D020FA">
        <w:rPr>
          <w:rStyle w:val="11"/>
          <w:rFonts w:ascii="Times New Roman" w:hAnsi="Times New Roman"/>
          <w:sz w:val="24"/>
        </w:rPr>
        <w:t>∑</w:t>
      </w:r>
      <w:proofErr w:type="spellStart"/>
      <w:r w:rsidRPr="00D020FA">
        <w:rPr>
          <w:rStyle w:val="11"/>
          <w:rFonts w:ascii="Times New Roman" w:hAnsi="Times New Roman"/>
          <w:sz w:val="28"/>
        </w:rPr>
        <w:t>С</w:t>
      </w:r>
      <w:r w:rsidRPr="00D020FA">
        <w:rPr>
          <w:rStyle w:val="11"/>
          <w:rFonts w:ascii="Times New Roman" w:hAnsi="Times New Roman"/>
        </w:rPr>
        <w:t>iзаяв</w:t>
      </w:r>
      <w:proofErr w:type="spellEnd"/>
      <w:r w:rsidRPr="00D020FA">
        <w:rPr>
          <w:rStyle w:val="11"/>
          <w:rFonts w:ascii="Times New Roman" w:hAnsi="Times New Roman"/>
          <w:sz w:val="24"/>
        </w:rPr>
        <w:t>.)</w:t>
      </w:r>
      <w:r w:rsidR="00D057D2">
        <w:rPr>
          <w:rStyle w:val="11"/>
          <w:rFonts w:ascii="Times New Roman" w:hAnsi="Times New Roman"/>
          <w:sz w:val="24"/>
        </w:rPr>
        <w:t xml:space="preserve"> </w:t>
      </w:r>
      <w:r w:rsidRPr="002D3F95">
        <w:rPr>
          <w:rStyle w:val="11"/>
          <w:rFonts w:ascii="Times New Roman" w:hAnsi="Times New Roman"/>
          <w:sz w:val="28"/>
        </w:rPr>
        <w:t>превышает 1, то значение считается равным 1.</w:t>
      </w:r>
    </w:p>
    <w:p w:rsidR="00AB6A03" w:rsidRPr="002D3F95" w:rsidRDefault="00594AAA" w:rsidP="001846DF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2D330E">
        <w:rPr>
          <w:rStyle w:val="11"/>
          <w:rFonts w:ascii="Times New Roman" w:hAnsi="Times New Roman"/>
          <w:sz w:val="28"/>
        </w:rPr>
        <w:t xml:space="preserve">3.10. </w:t>
      </w:r>
      <w:r w:rsidR="003F5285" w:rsidRPr="002D330E">
        <w:rPr>
          <w:rStyle w:val="11"/>
          <w:rFonts w:ascii="Times New Roman" w:hAnsi="Times New Roman"/>
          <w:sz w:val="28"/>
        </w:rPr>
        <w:t>Запрашиваемый р</w:t>
      </w:r>
      <w:r w:rsidR="008378D1" w:rsidRPr="002D330E">
        <w:rPr>
          <w:rStyle w:val="11"/>
          <w:rFonts w:ascii="Times New Roman" w:hAnsi="Times New Roman"/>
          <w:sz w:val="28"/>
        </w:rPr>
        <w:t>азме</w:t>
      </w:r>
      <w:r w:rsidR="00315B63" w:rsidRPr="002D330E">
        <w:rPr>
          <w:rStyle w:val="11"/>
          <w:rFonts w:ascii="Times New Roman" w:hAnsi="Times New Roman"/>
          <w:sz w:val="28"/>
        </w:rPr>
        <w:t>р Субсидии, указанный в заявке По</w:t>
      </w:r>
      <w:r w:rsidR="000C6AA4" w:rsidRPr="002D330E">
        <w:rPr>
          <w:rStyle w:val="11"/>
          <w:rFonts w:ascii="Times New Roman" w:hAnsi="Times New Roman"/>
          <w:sz w:val="28"/>
        </w:rPr>
        <w:t>лучателя субсидии</w:t>
      </w:r>
      <w:r w:rsidR="003F3155" w:rsidRPr="002D330E">
        <w:rPr>
          <w:rStyle w:val="11"/>
          <w:rFonts w:ascii="Times New Roman" w:hAnsi="Times New Roman"/>
          <w:sz w:val="28"/>
        </w:rPr>
        <w:t>,</w:t>
      </w:r>
      <w:r w:rsidR="000C6AA4" w:rsidRPr="002D330E">
        <w:rPr>
          <w:rStyle w:val="11"/>
          <w:rFonts w:ascii="Times New Roman" w:hAnsi="Times New Roman"/>
          <w:sz w:val="28"/>
        </w:rPr>
        <w:t xml:space="preserve"> определяется </w:t>
      </w:r>
      <w:r w:rsidR="001846DF" w:rsidRPr="002D330E">
        <w:rPr>
          <w:rStyle w:val="11"/>
          <w:rFonts w:ascii="Times New Roman" w:hAnsi="Times New Roman"/>
          <w:sz w:val="28"/>
        </w:rPr>
        <w:t xml:space="preserve">путем суммирования размера субсидии по </w:t>
      </w:r>
      <w:r w:rsidR="002D3F95">
        <w:rPr>
          <w:rStyle w:val="11"/>
          <w:rFonts w:ascii="Times New Roman" w:hAnsi="Times New Roman"/>
          <w:sz w:val="28"/>
        </w:rPr>
        <w:t>всем мероприятиям</w:t>
      </w:r>
      <w:r w:rsidR="00780D52">
        <w:rPr>
          <w:rStyle w:val="11"/>
          <w:rFonts w:ascii="Times New Roman" w:hAnsi="Times New Roman"/>
          <w:sz w:val="28"/>
        </w:rPr>
        <w:t xml:space="preserve">, </w:t>
      </w:r>
      <w:r w:rsidR="00780D52" w:rsidRPr="002D3F95">
        <w:rPr>
          <w:rStyle w:val="11"/>
          <w:rFonts w:ascii="Times New Roman" w:hAnsi="Times New Roman"/>
          <w:sz w:val="28"/>
        </w:rPr>
        <w:t>указанн</w:t>
      </w:r>
      <w:r w:rsidR="002D3F95">
        <w:rPr>
          <w:rStyle w:val="11"/>
          <w:rFonts w:ascii="Times New Roman" w:hAnsi="Times New Roman"/>
          <w:sz w:val="28"/>
        </w:rPr>
        <w:t>ым</w:t>
      </w:r>
      <w:r w:rsidR="00780D52" w:rsidRPr="002D3F95">
        <w:rPr>
          <w:rStyle w:val="11"/>
          <w:rFonts w:ascii="Times New Roman" w:hAnsi="Times New Roman"/>
          <w:sz w:val="28"/>
        </w:rPr>
        <w:t xml:space="preserve"> в заявке</w:t>
      </w:r>
      <w:r w:rsidR="002D3F95" w:rsidRPr="002D3F95">
        <w:rPr>
          <w:rStyle w:val="11"/>
          <w:rFonts w:ascii="Times New Roman" w:hAnsi="Times New Roman"/>
          <w:sz w:val="28"/>
        </w:rPr>
        <w:t>.</w:t>
      </w:r>
    </w:p>
    <w:p w:rsidR="00594AAA" w:rsidRPr="002D3F95" w:rsidRDefault="00780D52" w:rsidP="001846DF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Размер субсидии </w:t>
      </w:r>
      <w:r w:rsidR="00AB6A03">
        <w:rPr>
          <w:rStyle w:val="11"/>
          <w:rFonts w:ascii="Times New Roman" w:hAnsi="Times New Roman"/>
          <w:sz w:val="28"/>
        </w:rPr>
        <w:t xml:space="preserve">по </w:t>
      </w:r>
      <w:r w:rsidRPr="002D3F95">
        <w:rPr>
          <w:rStyle w:val="11"/>
          <w:rFonts w:ascii="Times New Roman" w:hAnsi="Times New Roman"/>
          <w:sz w:val="28"/>
        </w:rPr>
        <w:t>мероприятию, указанному в заявке</w:t>
      </w:r>
      <w:r w:rsidR="002D3F95">
        <w:rPr>
          <w:rStyle w:val="11"/>
          <w:rFonts w:ascii="Times New Roman" w:hAnsi="Times New Roman"/>
          <w:sz w:val="28"/>
        </w:rPr>
        <w:t>,</w:t>
      </w:r>
      <w:r w:rsidR="00D057D2">
        <w:rPr>
          <w:rStyle w:val="11"/>
          <w:rFonts w:ascii="Times New Roman" w:hAnsi="Times New Roman"/>
          <w:sz w:val="28"/>
        </w:rPr>
        <w:t xml:space="preserve"> </w:t>
      </w:r>
      <w:r w:rsidR="00AB6A03" w:rsidRPr="002D3F95">
        <w:rPr>
          <w:rStyle w:val="11"/>
          <w:rFonts w:ascii="Times New Roman" w:hAnsi="Times New Roman"/>
          <w:sz w:val="28"/>
        </w:rPr>
        <w:t>рассчитывается</w:t>
      </w:r>
      <w:r w:rsidR="00D057D2">
        <w:rPr>
          <w:rStyle w:val="11"/>
          <w:rFonts w:ascii="Times New Roman" w:hAnsi="Times New Roman"/>
          <w:sz w:val="28"/>
        </w:rPr>
        <w:t xml:space="preserve"> </w:t>
      </w:r>
      <w:r w:rsidR="00594AAA" w:rsidRPr="002D3F95">
        <w:rPr>
          <w:rStyle w:val="11"/>
          <w:rFonts w:ascii="Times New Roman" w:hAnsi="Times New Roman"/>
          <w:sz w:val="28"/>
        </w:rPr>
        <w:t>по</w:t>
      </w:r>
      <w:r w:rsidR="00AB6A03" w:rsidRPr="002D3F95">
        <w:rPr>
          <w:rStyle w:val="11"/>
          <w:rFonts w:ascii="Times New Roman" w:hAnsi="Times New Roman"/>
          <w:sz w:val="28"/>
        </w:rPr>
        <w:t xml:space="preserve"> следующей</w:t>
      </w:r>
      <w:r w:rsidR="00594AAA" w:rsidRPr="002D3F95">
        <w:rPr>
          <w:rStyle w:val="11"/>
          <w:rFonts w:ascii="Times New Roman" w:hAnsi="Times New Roman"/>
          <w:sz w:val="28"/>
        </w:rPr>
        <w:t xml:space="preserve"> формуле:</w:t>
      </w:r>
    </w:p>
    <w:p w:rsidR="00594AAA" w:rsidRPr="002D330E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</w:p>
    <w:p w:rsidR="00594AAA" w:rsidRPr="002D330E" w:rsidRDefault="00594AAA" w:rsidP="00594AAA">
      <w:pPr>
        <w:pStyle w:val="ConsPlusNormal"/>
        <w:spacing w:line="360" w:lineRule="auto"/>
        <w:ind w:firstLine="540"/>
        <w:jc w:val="center"/>
        <w:rPr>
          <w:rStyle w:val="11"/>
          <w:rFonts w:ascii="Times New Roman" w:hAnsi="Times New Roman"/>
          <w:sz w:val="28"/>
        </w:rPr>
      </w:pPr>
      <w:proofErr w:type="spellStart"/>
      <w:r w:rsidRPr="002D330E">
        <w:rPr>
          <w:rStyle w:val="11"/>
          <w:rFonts w:ascii="Times New Roman" w:hAnsi="Times New Roman"/>
          <w:sz w:val="28"/>
        </w:rPr>
        <w:t>С</w:t>
      </w:r>
      <w:r w:rsidR="001846DF" w:rsidRPr="002D330E">
        <w:rPr>
          <w:rStyle w:val="11"/>
          <w:rFonts w:ascii="Times New Roman" w:hAnsi="Times New Roman"/>
          <w:sz w:val="24"/>
          <w:szCs w:val="24"/>
        </w:rPr>
        <w:t>мероп</w:t>
      </w:r>
      <w:proofErr w:type="spellEnd"/>
      <w:r w:rsidRPr="002D330E">
        <w:rPr>
          <w:rStyle w:val="11"/>
          <w:rFonts w:ascii="Times New Roman" w:hAnsi="Times New Roman"/>
          <w:sz w:val="28"/>
        </w:rPr>
        <w:t>.</w:t>
      </w:r>
      <w:r w:rsidR="006F2E2B">
        <w:rPr>
          <w:rStyle w:val="11"/>
          <w:rFonts w:ascii="Times New Roman" w:hAnsi="Times New Roman"/>
          <w:sz w:val="28"/>
        </w:rPr>
        <w:t xml:space="preserve"> </w:t>
      </w:r>
      <w:r w:rsidRPr="002D330E">
        <w:rPr>
          <w:rStyle w:val="11"/>
          <w:rFonts w:ascii="Times New Roman" w:hAnsi="Times New Roman"/>
          <w:sz w:val="28"/>
        </w:rPr>
        <w:t xml:space="preserve">=    </w:t>
      </w:r>
      <w:proofErr w:type="spellStart"/>
      <w:r w:rsidRPr="002D330E">
        <w:rPr>
          <w:rStyle w:val="11"/>
          <w:rFonts w:ascii="Times New Roman" w:hAnsi="Times New Roman"/>
          <w:sz w:val="28"/>
          <w:u w:val="single"/>
        </w:rPr>
        <w:t>З</w:t>
      </w:r>
      <w:r w:rsidRPr="002D330E">
        <w:rPr>
          <w:rStyle w:val="11"/>
          <w:rFonts w:ascii="Times New Roman" w:hAnsi="Times New Roman"/>
          <w:u w:val="single"/>
        </w:rPr>
        <w:t>общ</w:t>
      </w:r>
      <w:proofErr w:type="spellEnd"/>
      <w:r w:rsidRPr="002D330E">
        <w:rPr>
          <w:rStyle w:val="11"/>
          <w:rFonts w:ascii="Times New Roman" w:hAnsi="Times New Roman"/>
          <w:u w:val="single"/>
        </w:rPr>
        <w:t>.</w:t>
      </w:r>
      <w:r w:rsidR="006F2E2B">
        <w:rPr>
          <w:rStyle w:val="11"/>
          <w:rFonts w:ascii="Times New Roman" w:hAnsi="Times New Roman"/>
        </w:rPr>
        <w:t xml:space="preserve">   </w:t>
      </w:r>
      <w:r w:rsidRPr="002D330E">
        <w:rPr>
          <w:rStyle w:val="11"/>
          <w:rFonts w:ascii="Times New Roman" w:hAnsi="Times New Roman"/>
          <w:sz w:val="18"/>
        </w:rPr>
        <w:t xml:space="preserve">Х         </w:t>
      </w:r>
      <w:proofErr w:type="spellStart"/>
      <w:r w:rsidRPr="002D330E">
        <w:rPr>
          <w:rStyle w:val="11"/>
          <w:rFonts w:ascii="Times New Roman" w:hAnsi="Times New Roman"/>
          <w:sz w:val="28"/>
        </w:rPr>
        <w:t>О</w:t>
      </w:r>
      <w:r w:rsidRPr="002D330E">
        <w:rPr>
          <w:rStyle w:val="11"/>
          <w:rFonts w:ascii="Times New Roman" w:hAnsi="Times New Roman"/>
        </w:rPr>
        <w:t>безв</w:t>
      </w:r>
      <w:proofErr w:type="spellEnd"/>
      <w:r w:rsidRPr="002D330E">
        <w:rPr>
          <w:rStyle w:val="11"/>
          <w:rFonts w:ascii="Times New Roman" w:hAnsi="Times New Roman"/>
        </w:rPr>
        <w:t xml:space="preserve">., </w:t>
      </w:r>
      <w:r w:rsidRPr="002D330E">
        <w:rPr>
          <w:rStyle w:val="11"/>
          <w:rFonts w:ascii="Times New Roman" w:hAnsi="Times New Roman"/>
          <w:sz w:val="28"/>
        </w:rPr>
        <w:t xml:space="preserve"> где</w:t>
      </w:r>
    </w:p>
    <w:p w:rsidR="00594AAA" w:rsidRPr="002D330E" w:rsidRDefault="006F2E2B" w:rsidP="00594AAA">
      <w:pPr>
        <w:pStyle w:val="ConsPlusNormal"/>
        <w:spacing w:line="360" w:lineRule="auto"/>
        <w:ind w:firstLine="540"/>
        <w:rPr>
          <w:rStyle w:val="11"/>
          <w:rFonts w:ascii="Times New Roman" w:hAnsi="Times New Roman"/>
          <w:sz w:val="16"/>
        </w:rPr>
      </w:pPr>
      <w:r>
        <w:rPr>
          <w:rStyle w:val="11"/>
          <w:rFonts w:ascii="Times New Roman" w:hAnsi="Times New Roman"/>
          <w:sz w:val="28"/>
        </w:rPr>
        <w:t xml:space="preserve">                                                      </w:t>
      </w:r>
      <w:proofErr w:type="spellStart"/>
      <w:r w:rsidR="00594AAA" w:rsidRPr="002D330E">
        <w:rPr>
          <w:rStyle w:val="11"/>
          <w:rFonts w:ascii="Times New Roman" w:hAnsi="Times New Roman"/>
          <w:sz w:val="28"/>
        </w:rPr>
        <w:t>О</w:t>
      </w:r>
      <w:r w:rsidR="00594AAA" w:rsidRPr="002D330E">
        <w:rPr>
          <w:rStyle w:val="11"/>
          <w:rFonts w:ascii="Times New Roman" w:hAnsi="Times New Roman"/>
        </w:rPr>
        <w:t>всего</w:t>
      </w:r>
      <w:proofErr w:type="spellEnd"/>
    </w:p>
    <w:p w:rsidR="00E271B3" w:rsidRDefault="00E271B3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</w:p>
    <w:p w:rsidR="00594AAA" w:rsidRPr="002D330E" w:rsidRDefault="003F3155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proofErr w:type="spellStart"/>
      <w:r w:rsidRPr="002D330E">
        <w:rPr>
          <w:rStyle w:val="11"/>
          <w:rFonts w:ascii="Times New Roman" w:hAnsi="Times New Roman"/>
          <w:sz w:val="28"/>
        </w:rPr>
        <w:t>С</w:t>
      </w:r>
      <w:r w:rsidRPr="002D330E">
        <w:rPr>
          <w:rStyle w:val="11"/>
          <w:rFonts w:ascii="Times New Roman" w:hAnsi="Times New Roman"/>
          <w:sz w:val="24"/>
          <w:szCs w:val="24"/>
        </w:rPr>
        <w:t>мероп</w:t>
      </w:r>
      <w:proofErr w:type="spellEnd"/>
      <w:r w:rsidR="00594AAA" w:rsidRPr="002D330E">
        <w:rPr>
          <w:rStyle w:val="11"/>
          <w:rFonts w:ascii="Times New Roman" w:hAnsi="Times New Roman"/>
          <w:sz w:val="28"/>
        </w:rPr>
        <w:t xml:space="preserve">. – размер </w:t>
      </w:r>
      <w:r w:rsidRPr="002D330E">
        <w:rPr>
          <w:rStyle w:val="11"/>
          <w:rFonts w:ascii="Times New Roman" w:hAnsi="Times New Roman"/>
          <w:sz w:val="28"/>
        </w:rPr>
        <w:t>субси</w:t>
      </w:r>
      <w:r w:rsidR="00594AAA" w:rsidRPr="002D330E">
        <w:rPr>
          <w:rStyle w:val="11"/>
          <w:rFonts w:ascii="Times New Roman" w:hAnsi="Times New Roman"/>
          <w:sz w:val="28"/>
        </w:rPr>
        <w:t>дии</w:t>
      </w:r>
      <w:r w:rsidRPr="002D330E">
        <w:rPr>
          <w:rStyle w:val="11"/>
          <w:rFonts w:ascii="Times New Roman" w:hAnsi="Times New Roman"/>
          <w:sz w:val="28"/>
        </w:rPr>
        <w:t xml:space="preserve"> по мероприятию</w:t>
      </w:r>
      <w:r w:rsidR="00594AAA" w:rsidRPr="002D330E">
        <w:rPr>
          <w:rStyle w:val="11"/>
          <w:rFonts w:ascii="Times New Roman" w:hAnsi="Times New Roman"/>
          <w:sz w:val="28"/>
        </w:rPr>
        <w:t>,</w:t>
      </w:r>
    </w:p>
    <w:p w:rsidR="00594AAA" w:rsidRPr="002D330E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2D330E">
        <w:rPr>
          <w:rStyle w:val="11"/>
          <w:rFonts w:ascii="Times New Roman" w:hAnsi="Times New Roman"/>
          <w:sz w:val="28"/>
        </w:rPr>
        <w:t>З</w:t>
      </w:r>
      <w:r w:rsidRPr="002D330E">
        <w:rPr>
          <w:rStyle w:val="11"/>
          <w:rFonts w:ascii="Times New Roman" w:hAnsi="Times New Roman"/>
        </w:rPr>
        <w:t xml:space="preserve">общ. </w:t>
      </w:r>
      <w:r w:rsidRPr="002D330E">
        <w:rPr>
          <w:rStyle w:val="11"/>
          <w:rFonts w:ascii="Times New Roman" w:hAnsi="Times New Roman"/>
          <w:sz w:val="28"/>
        </w:rPr>
        <w:t>- общий размер затрат при проведении мероприятия,</w:t>
      </w:r>
    </w:p>
    <w:p w:rsidR="0058380C" w:rsidRPr="00200E87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200E87">
        <w:rPr>
          <w:rStyle w:val="11"/>
          <w:rFonts w:ascii="Times New Roman" w:hAnsi="Times New Roman"/>
          <w:sz w:val="28"/>
        </w:rPr>
        <w:t>О</w:t>
      </w:r>
      <w:r w:rsidRPr="00200E87">
        <w:rPr>
          <w:rStyle w:val="11"/>
          <w:rFonts w:ascii="Times New Roman" w:hAnsi="Times New Roman"/>
        </w:rPr>
        <w:t>всего</w:t>
      </w:r>
      <w:r w:rsidRPr="00200E87">
        <w:rPr>
          <w:rStyle w:val="11"/>
          <w:rFonts w:ascii="Times New Roman" w:hAnsi="Times New Roman"/>
          <w:sz w:val="28"/>
        </w:rPr>
        <w:t>-  количествожителей городского округа Тольятти при проведении мероприятия всего,</w:t>
      </w:r>
    </w:p>
    <w:p w:rsidR="00594AAA" w:rsidRPr="00200E87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200E87">
        <w:rPr>
          <w:rStyle w:val="11"/>
          <w:rFonts w:ascii="Times New Roman" w:hAnsi="Times New Roman"/>
          <w:sz w:val="28"/>
        </w:rPr>
        <w:t>О</w:t>
      </w:r>
      <w:r w:rsidRPr="00200E87">
        <w:rPr>
          <w:rStyle w:val="11"/>
          <w:rFonts w:ascii="Times New Roman" w:hAnsi="Times New Roman"/>
        </w:rPr>
        <w:t xml:space="preserve">безв. </w:t>
      </w:r>
      <w:r w:rsidR="008378D1" w:rsidRPr="00200E87">
        <w:rPr>
          <w:rStyle w:val="11"/>
          <w:rFonts w:ascii="Times New Roman" w:hAnsi="Times New Roman"/>
          <w:sz w:val="28"/>
        </w:rPr>
        <w:t>–</w:t>
      </w:r>
      <w:r w:rsidRPr="00200E87">
        <w:rPr>
          <w:rStyle w:val="11"/>
          <w:rFonts w:ascii="Times New Roman" w:hAnsi="Times New Roman"/>
          <w:sz w:val="28"/>
        </w:rPr>
        <w:t xml:space="preserve"> количествожителей городского округа Тольятти, для которых  мероприятиепроведенона безвозмездной основе.</w:t>
      </w:r>
    </w:p>
    <w:p w:rsidR="0058380C" w:rsidRPr="00D020FA" w:rsidRDefault="0058380C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 w:rsidRPr="00D020FA">
        <w:rPr>
          <w:rStyle w:val="11"/>
          <w:rFonts w:ascii="Times New Roman" w:hAnsi="Times New Roman"/>
          <w:sz w:val="28"/>
        </w:rPr>
        <w:t>Показатели: количество жителей городского округа Тольятти при проведении мероприятия всего (О</w:t>
      </w:r>
      <w:r w:rsidRPr="00D020FA">
        <w:rPr>
          <w:rStyle w:val="11"/>
          <w:rFonts w:ascii="Times New Roman" w:hAnsi="Times New Roman"/>
        </w:rPr>
        <w:t>всего</w:t>
      </w:r>
      <w:r w:rsidRPr="00D020FA">
        <w:rPr>
          <w:rStyle w:val="11"/>
          <w:rFonts w:ascii="Times New Roman" w:hAnsi="Times New Roman"/>
          <w:sz w:val="28"/>
        </w:rPr>
        <w:t>) и количествожителей городского округа Тольятти, для которых  мероприятие</w:t>
      </w:r>
      <w:r w:rsidR="00E271B3">
        <w:rPr>
          <w:rStyle w:val="11"/>
          <w:rFonts w:ascii="Times New Roman" w:hAnsi="Times New Roman"/>
          <w:sz w:val="28"/>
        </w:rPr>
        <w:t xml:space="preserve"> </w:t>
      </w:r>
      <w:r w:rsidRPr="00D020FA">
        <w:rPr>
          <w:rStyle w:val="11"/>
          <w:rFonts w:ascii="Times New Roman" w:hAnsi="Times New Roman"/>
          <w:sz w:val="28"/>
        </w:rPr>
        <w:t>проведено</w:t>
      </w:r>
      <w:r w:rsidR="00E271B3">
        <w:rPr>
          <w:rStyle w:val="11"/>
          <w:rFonts w:ascii="Times New Roman" w:hAnsi="Times New Roman"/>
          <w:sz w:val="28"/>
        </w:rPr>
        <w:t xml:space="preserve"> </w:t>
      </w:r>
      <w:r w:rsidRPr="00D020FA">
        <w:rPr>
          <w:rStyle w:val="11"/>
          <w:rFonts w:ascii="Times New Roman" w:hAnsi="Times New Roman"/>
          <w:sz w:val="28"/>
        </w:rPr>
        <w:t>на безвозмездной основе</w:t>
      </w:r>
      <w:r w:rsidR="00E271B3">
        <w:rPr>
          <w:rStyle w:val="11"/>
          <w:rFonts w:ascii="Times New Roman" w:hAnsi="Times New Roman"/>
          <w:sz w:val="28"/>
        </w:rPr>
        <w:t xml:space="preserve"> </w:t>
      </w:r>
      <w:r w:rsidR="00200E87" w:rsidRPr="00D020FA">
        <w:rPr>
          <w:rStyle w:val="11"/>
          <w:rFonts w:ascii="Times New Roman" w:hAnsi="Times New Roman"/>
          <w:sz w:val="28"/>
        </w:rPr>
        <w:t>(</w:t>
      </w:r>
      <w:proofErr w:type="spellStart"/>
      <w:r w:rsidR="00200E87" w:rsidRPr="00D020FA">
        <w:rPr>
          <w:rStyle w:val="11"/>
          <w:rFonts w:ascii="Times New Roman" w:hAnsi="Times New Roman"/>
          <w:sz w:val="28"/>
        </w:rPr>
        <w:t>О</w:t>
      </w:r>
      <w:r w:rsidR="00200E87" w:rsidRPr="00D020FA">
        <w:rPr>
          <w:rStyle w:val="11"/>
          <w:rFonts w:ascii="Times New Roman" w:hAnsi="Times New Roman"/>
        </w:rPr>
        <w:t>безв</w:t>
      </w:r>
      <w:proofErr w:type="spellEnd"/>
      <w:r w:rsidR="00E271B3">
        <w:rPr>
          <w:rStyle w:val="11"/>
          <w:rFonts w:ascii="Times New Roman" w:hAnsi="Times New Roman"/>
        </w:rPr>
        <w:t>.</w:t>
      </w:r>
      <w:r w:rsidR="00200E87" w:rsidRPr="00D020FA">
        <w:rPr>
          <w:rStyle w:val="11"/>
          <w:rFonts w:ascii="Times New Roman" w:hAnsi="Times New Roman"/>
        </w:rPr>
        <w:t>)</w:t>
      </w:r>
      <w:r w:rsidR="00E271B3">
        <w:rPr>
          <w:rStyle w:val="11"/>
          <w:rFonts w:ascii="Times New Roman" w:hAnsi="Times New Roman"/>
        </w:rPr>
        <w:t xml:space="preserve"> </w:t>
      </w:r>
      <w:r w:rsidRPr="00D020FA">
        <w:rPr>
          <w:rStyle w:val="11"/>
          <w:rFonts w:ascii="Times New Roman" w:hAnsi="Times New Roman"/>
          <w:sz w:val="28"/>
        </w:rPr>
        <w:t>должны соответствовать информации</w:t>
      </w:r>
      <w:r w:rsidR="00200E87" w:rsidRPr="00D020FA">
        <w:rPr>
          <w:rStyle w:val="11"/>
          <w:rFonts w:ascii="Times New Roman" w:hAnsi="Times New Roman"/>
          <w:sz w:val="28"/>
        </w:rPr>
        <w:t>, указанной в п</w:t>
      </w:r>
      <w:r w:rsidR="00615F62" w:rsidRPr="00D020FA">
        <w:rPr>
          <w:rStyle w:val="11"/>
          <w:rFonts w:ascii="Times New Roman" w:hAnsi="Times New Roman"/>
          <w:sz w:val="28"/>
        </w:rPr>
        <w:t>одп</w:t>
      </w:r>
      <w:r w:rsidR="00200E87" w:rsidRPr="00D020FA">
        <w:rPr>
          <w:rStyle w:val="11"/>
          <w:rFonts w:ascii="Times New Roman" w:hAnsi="Times New Roman"/>
          <w:sz w:val="28"/>
        </w:rPr>
        <w:t>у</w:t>
      </w:r>
      <w:r w:rsidR="00615F62" w:rsidRPr="00D020FA">
        <w:rPr>
          <w:rStyle w:val="11"/>
          <w:rFonts w:ascii="Times New Roman" w:hAnsi="Times New Roman"/>
          <w:sz w:val="28"/>
        </w:rPr>
        <w:t>нктах 2.4.1.8, 2.4.2.7, 2.4.3.7 настоящего Порядка.</w:t>
      </w:r>
    </w:p>
    <w:p w:rsidR="00594AAA" w:rsidRPr="00C77C0B" w:rsidRDefault="00594AAA" w:rsidP="00594AAA">
      <w:pPr>
        <w:pStyle w:val="1"/>
        <w:spacing w:after="0" w:line="360" w:lineRule="auto"/>
        <w:ind w:firstLine="539"/>
        <w:jc w:val="both"/>
        <w:rPr>
          <w:szCs w:val="28"/>
        </w:rPr>
      </w:pPr>
      <w:r>
        <w:rPr>
          <w:rStyle w:val="11"/>
          <w:rFonts w:ascii="Times New Roman" w:hAnsi="Times New Roman"/>
          <w:sz w:val="28"/>
          <w:szCs w:val="28"/>
          <w:shd w:val="clear" w:color="auto" w:fill="FFFFFF"/>
        </w:rPr>
        <w:t>3.11. Результатом предоставления субсидии является охват жителей городского округа Тольятти при про</w:t>
      </w:r>
      <w:r w:rsidRPr="00AF5CF2">
        <w:rPr>
          <w:rStyle w:val="11"/>
          <w:rFonts w:ascii="Times New Roman" w:hAnsi="Times New Roman"/>
          <w:sz w:val="28"/>
          <w:szCs w:val="28"/>
          <w:shd w:val="clear" w:color="auto" w:fill="FFFFFF"/>
        </w:rPr>
        <w:t>ве</w:t>
      </w:r>
      <w:r w:rsidR="00FD3E18">
        <w:rPr>
          <w:rStyle w:val="11"/>
          <w:rFonts w:ascii="Times New Roman" w:hAnsi="Times New Roman"/>
          <w:sz w:val="28"/>
          <w:szCs w:val="28"/>
          <w:shd w:val="clear" w:color="auto" w:fill="FFFFFF"/>
        </w:rPr>
        <w:t xml:space="preserve">дении мероприятий, </w:t>
      </w:r>
      <w:r w:rsidR="009F29D8" w:rsidRPr="00C77C0B">
        <w:rPr>
          <w:rStyle w:val="11"/>
          <w:rFonts w:ascii="Times New Roman" w:hAnsi="Times New Roman"/>
          <w:sz w:val="28"/>
          <w:szCs w:val="28"/>
          <w:shd w:val="clear" w:color="auto" w:fill="FFFFFF"/>
        </w:rPr>
        <w:t>указанных в заявке</w:t>
      </w:r>
      <w:r w:rsidR="00FD3E18" w:rsidRPr="00C77C0B">
        <w:rPr>
          <w:rStyle w:val="11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11"/>
          <w:rFonts w:ascii="Times New Roman" w:hAnsi="Times New Roman"/>
          <w:sz w:val="28"/>
          <w:szCs w:val="28"/>
          <w:shd w:val="clear" w:color="auto" w:fill="FFFFFF"/>
        </w:rPr>
        <w:t>Показатель, необходимый для достижения результата предоставления субсидии, - количество жителей городского округа Тольятти при проведении мероприятий</w:t>
      </w:r>
      <w:r w:rsidR="009F29D8">
        <w:rPr>
          <w:rStyle w:val="11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F29D8" w:rsidRPr="00C77C0B">
        <w:rPr>
          <w:rStyle w:val="11"/>
          <w:rFonts w:ascii="Times New Roman" w:hAnsi="Times New Roman"/>
          <w:sz w:val="28"/>
          <w:szCs w:val="28"/>
          <w:shd w:val="clear" w:color="auto" w:fill="FFFFFF"/>
        </w:rPr>
        <w:t>указанных в заявке</w:t>
      </w:r>
      <w:r w:rsidR="008078F3" w:rsidRPr="00C77C0B">
        <w:rPr>
          <w:rStyle w:val="11"/>
          <w:rFonts w:ascii="Times New Roman" w:hAnsi="Times New Roman"/>
          <w:sz w:val="28"/>
          <w:szCs w:val="28"/>
          <w:shd w:val="clear" w:color="auto" w:fill="FFFFFF"/>
        </w:rPr>
        <w:t>,</w:t>
      </w:r>
      <w:r w:rsidRPr="00C77C0B">
        <w:rPr>
          <w:rStyle w:val="11"/>
          <w:rFonts w:ascii="Times New Roman" w:hAnsi="Times New Roman"/>
          <w:sz w:val="28"/>
          <w:szCs w:val="28"/>
          <w:shd w:val="clear" w:color="auto" w:fill="FFFFFF"/>
        </w:rPr>
        <w:t xml:space="preserve"> всего, в том числе на безвозмездной основе. Значение показателя, отражающего результат предоставления Субсидии, устанавливается в Соглашени</w:t>
      </w:r>
      <w:r w:rsidR="00315B63" w:rsidRPr="00C77C0B">
        <w:rPr>
          <w:rStyle w:val="11"/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D020FA" w:rsidRPr="00C77C0B">
        <w:rPr>
          <w:rStyle w:val="11"/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C77C0B">
        <w:rPr>
          <w:rStyle w:val="11"/>
          <w:rFonts w:ascii="Times New Roman" w:hAnsi="Times New Roman"/>
          <w:sz w:val="28"/>
          <w:szCs w:val="28"/>
          <w:shd w:val="clear" w:color="auto" w:fill="FFFFFF"/>
        </w:rPr>
        <w:t xml:space="preserve">определяется, </w:t>
      </w:r>
      <w:r w:rsidRPr="00C77C0B">
        <w:rPr>
          <w:rFonts w:ascii="Times New Roman" w:hAnsi="Times New Roman"/>
          <w:sz w:val="28"/>
          <w:szCs w:val="28"/>
        </w:rPr>
        <w:t xml:space="preserve">как количество человек </w:t>
      </w:r>
      <w:r w:rsidR="004E7CC5" w:rsidRPr="00C77C0B">
        <w:rPr>
          <w:rFonts w:ascii="Times New Roman" w:hAnsi="Times New Roman"/>
          <w:sz w:val="28"/>
          <w:szCs w:val="28"/>
        </w:rPr>
        <w:t xml:space="preserve"> при проведении мероприятий</w:t>
      </w:r>
      <w:r w:rsidR="00744E52" w:rsidRPr="00C77C0B">
        <w:rPr>
          <w:rFonts w:ascii="Times New Roman" w:hAnsi="Times New Roman"/>
          <w:sz w:val="28"/>
          <w:szCs w:val="28"/>
        </w:rPr>
        <w:t>,</w:t>
      </w:r>
      <w:r w:rsidR="00744E52" w:rsidRPr="00C77C0B">
        <w:rPr>
          <w:rStyle w:val="11"/>
          <w:rFonts w:ascii="Times New Roman" w:hAnsi="Times New Roman"/>
          <w:sz w:val="28"/>
          <w:szCs w:val="28"/>
          <w:shd w:val="clear" w:color="auto" w:fill="FFFFFF"/>
        </w:rPr>
        <w:t>указанных в заявке</w:t>
      </w:r>
      <w:r w:rsidR="008078F3" w:rsidRPr="00C77C0B">
        <w:rPr>
          <w:rStyle w:val="11"/>
          <w:rFonts w:ascii="Times New Roman" w:hAnsi="Times New Roman"/>
          <w:sz w:val="28"/>
          <w:szCs w:val="28"/>
          <w:shd w:val="clear" w:color="auto" w:fill="FFFFFF"/>
        </w:rPr>
        <w:t>,</w:t>
      </w:r>
      <w:r w:rsidR="004E7CC5" w:rsidRPr="00C77C0B">
        <w:rPr>
          <w:rFonts w:ascii="Times New Roman" w:hAnsi="Times New Roman"/>
          <w:sz w:val="28"/>
          <w:szCs w:val="28"/>
        </w:rPr>
        <w:t>всего</w:t>
      </w:r>
      <w:r w:rsidR="008078F3" w:rsidRPr="00C77C0B">
        <w:rPr>
          <w:rFonts w:ascii="Times New Roman" w:hAnsi="Times New Roman"/>
          <w:sz w:val="28"/>
          <w:szCs w:val="28"/>
        </w:rPr>
        <w:t xml:space="preserve"> и</w:t>
      </w:r>
      <w:r w:rsidR="00C31CB0" w:rsidRPr="00C77C0B">
        <w:rPr>
          <w:rFonts w:ascii="Times New Roman" w:hAnsi="Times New Roman"/>
          <w:sz w:val="28"/>
          <w:szCs w:val="28"/>
        </w:rPr>
        <w:t xml:space="preserve">количество </w:t>
      </w:r>
      <w:r w:rsidR="00C31CB0" w:rsidRPr="00C77C0B">
        <w:rPr>
          <w:rFonts w:ascii="Times New Roman" w:hAnsi="Times New Roman"/>
          <w:sz w:val="28"/>
          <w:szCs w:val="28"/>
        </w:rPr>
        <w:lastRenderedPageBreak/>
        <w:t xml:space="preserve">человек </w:t>
      </w:r>
      <w:r w:rsidR="004E7CC5" w:rsidRPr="00C77C0B">
        <w:rPr>
          <w:rFonts w:ascii="Times New Roman" w:hAnsi="Times New Roman"/>
          <w:sz w:val="28"/>
          <w:szCs w:val="28"/>
        </w:rPr>
        <w:t xml:space="preserve"> при проведении мероприятий</w:t>
      </w:r>
      <w:r w:rsidR="008078F3" w:rsidRPr="00C77C0B">
        <w:rPr>
          <w:rFonts w:ascii="Times New Roman" w:hAnsi="Times New Roman"/>
          <w:sz w:val="28"/>
          <w:szCs w:val="28"/>
        </w:rPr>
        <w:t>,</w:t>
      </w:r>
      <w:r w:rsidR="008078F3" w:rsidRPr="00C77C0B">
        <w:rPr>
          <w:rStyle w:val="11"/>
          <w:rFonts w:ascii="Times New Roman" w:hAnsi="Times New Roman"/>
          <w:sz w:val="28"/>
          <w:szCs w:val="28"/>
          <w:shd w:val="clear" w:color="auto" w:fill="FFFFFF"/>
        </w:rPr>
        <w:t xml:space="preserve"> указанных в заявке,</w:t>
      </w:r>
      <w:r w:rsidR="004E7CC5" w:rsidRPr="00C77C0B">
        <w:rPr>
          <w:rFonts w:ascii="Times New Roman" w:hAnsi="Times New Roman"/>
          <w:sz w:val="28"/>
          <w:szCs w:val="28"/>
        </w:rPr>
        <w:t xml:space="preserve"> на безвозмездной основе</w:t>
      </w:r>
      <w:r w:rsidRPr="00C77C0B">
        <w:rPr>
          <w:rFonts w:ascii="Times New Roman" w:hAnsi="Times New Roman"/>
          <w:sz w:val="28"/>
          <w:szCs w:val="28"/>
        </w:rPr>
        <w:t>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sz w:val="24"/>
          <w:shd w:val="clear" w:color="auto" w:fill="FFFFFF"/>
        </w:rPr>
      </w:pPr>
      <w:r>
        <w:rPr>
          <w:rStyle w:val="11"/>
          <w:rFonts w:ascii="Times New Roman" w:hAnsi="Times New Roman"/>
          <w:sz w:val="28"/>
        </w:rPr>
        <w:t xml:space="preserve">3.12. Субсидия предоставляется единовременным платежом путем перечисления денежных средств на указанный в Соглашении расчетный счет, открытый получателем Субсидии в учреждениях Центрального банка Российской Федерации или кредитных организациях, </w:t>
      </w:r>
      <w:r>
        <w:rPr>
          <w:rStyle w:val="11"/>
          <w:rFonts w:ascii="Times New Roman" w:hAnsi="Times New Roman"/>
          <w:sz w:val="28"/>
          <w:shd w:val="clear" w:color="auto" w:fill="FFFFFF"/>
        </w:rPr>
        <w:t>не позднее десятого рабочего дня после принятия Решения о предоставлении субсидии.</w:t>
      </w:r>
      <w:r>
        <w:rPr>
          <w:rStyle w:val="11"/>
          <w:rFonts w:ascii="Times New Roman" w:hAnsi="Times New Roman"/>
          <w:sz w:val="24"/>
          <w:shd w:val="clear" w:color="auto" w:fill="FFFFFF"/>
        </w:rPr>
        <w:tab/>
      </w:r>
    </w:p>
    <w:p w:rsidR="00594AAA" w:rsidRDefault="00594AAA" w:rsidP="00594AAA">
      <w:pPr>
        <w:pStyle w:val="ConsPlusNormal"/>
        <w:spacing w:before="120" w:after="120" w:line="360" w:lineRule="auto"/>
        <w:ind w:firstLine="538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IV. Требования к отчетности.</w:t>
      </w:r>
    </w:p>
    <w:p w:rsidR="00594AAA" w:rsidRDefault="00594AAA" w:rsidP="00594AAA">
      <w:pPr>
        <w:pStyle w:val="ConsPlusNormal"/>
        <w:spacing w:line="360" w:lineRule="auto"/>
        <w:ind w:firstLine="70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4.1. </w:t>
      </w:r>
      <w:r w:rsidRPr="00311D8C">
        <w:rPr>
          <w:rStyle w:val="11"/>
          <w:rFonts w:ascii="Times New Roman" w:hAnsi="Times New Roman"/>
          <w:sz w:val="28"/>
        </w:rPr>
        <w:t xml:space="preserve">Не позднее </w:t>
      </w:r>
      <w:r w:rsidR="00F42768" w:rsidRPr="00311D8C">
        <w:rPr>
          <w:rStyle w:val="11"/>
          <w:rFonts w:ascii="Times New Roman" w:hAnsi="Times New Roman"/>
          <w:sz w:val="28"/>
        </w:rPr>
        <w:t>30</w:t>
      </w:r>
      <w:r w:rsidRPr="00311D8C">
        <w:rPr>
          <w:rStyle w:val="11"/>
          <w:rFonts w:ascii="Times New Roman" w:hAnsi="Times New Roman"/>
          <w:sz w:val="28"/>
        </w:rPr>
        <w:t xml:space="preserve"> декабря текущего года</w:t>
      </w:r>
      <w:r w:rsidR="00D057D2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sz w:val="28"/>
        </w:rPr>
        <w:t xml:space="preserve">Получатель субсидии предоставляет Главному распорядителю в двух экземплярах </w:t>
      </w:r>
      <w:r>
        <w:rPr>
          <w:rStyle w:val="11"/>
          <w:rFonts w:ascii="Times New Roman" w:hAnsi="Times New Roman"/>
          <w:color w:val="000000" w:themeColor="text1"/>
          <w:sz w:val="28"/>
          <w:shd w:val="clear" w:color="auto" w:fill="FFFFFF"/>
        </w:rPr>
        <w:t>отчет</w:t>
      </w:r>
      <w:r>
        <w:rPr>
          <w:rStyle w:val="11"/>
          <w:rFonts w:ascii="Times New Roman" w:hAnsi="Times New Roman"/>
          <w:color w:val="000000"/>
          <w:sz w:val="28"/>
          <w:shd w:val="clear" w:color="auto" w:fill="FFFFFF"/>
        </w:rPr>
        <w:t xml:space="preserve"> о достижении </w:t>
      </w:r>
      <w:r>
        <w:rPr>
          <w:rStyle w:val="11"/>
          <w:rFonts w:ascii="Times New Roman" w:hAnsi="Times New Roman"/>
          <w:sz w:val="28"/>
        </w:rPr>
        <w:t xml:space="preserve">значений результатов предоставления Субсидии и значений показателей, необходимых для достижения результатов предоставления Субсидии, </w:t>
      </w:r>
      <w:r>
        <w:rPr>
          <w:rStyle w:val="11"/>
          <w:rFonts w:ascii="Times New Roman" w:hAnsi="Times New Roman"/>
          <w:color w:val="000000"/>
          <w:sz w:val="28"/>
        </w:rPr>
        <w:t>по</w:t>
      </w:r>
      <w:r>
        <w:rPr>
          <w:rStyle w:val="11"/>
          <w:rFonts w:ascii="Times New Roman" w:hAnsi="Times New Roman"/>
          <w:sz w:val="28"/>
        </w:rPr>
        <w:t xml:space="preserve"> форме приложения 1 к Типовой форме.</w:t>
      </w:r>
    </w:p>
    <w:p w:rsidR="00594AAA" w:rsidRDefault="00594AAA" w:rsidP="00594A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 w:themeColor="text1"/>
          <w:szCs w:val="28"/>
        </w:rPr>
      </w:pPr>
      <w:r>
        <w:rPr>
          <w:rStyle w:val="11"/>
          <w:rFonts w:ascii="Times New Roman" w:hAnsi="Times New Roman"/>
          <w:color w:val="000000" w:themeColor="text1"/>
          <w:sz w:val="28"/>
        </w:rPr>
        <w:t xml:space="preserve">4.2. Главный распорядитель </w:t>
      </w:r>
      <w:r>
        <w:rPr>
          <w:rFonts w:ascii="Times New Roman" w:hAnsi="Times New Roman"/>
          <w:color w:val="000000" w:themeColor="text1"/>
          <w:sz w:val="28"/>
          <w:szCs w:val="28"/>
        </w:rPr>
        <w:t>вправе устанавливать в Соглашении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сроки и формы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Получателем субсидии дополнительной  отчетности</w:t>
      </w:r>
      <w:r>
        <w:rPr>
          <w:color w:val="000000" w:themeColor="text1"/>
          <w:sz w:val="28"/>
          <w:szCs w:val="28"/>
        </w:rPr>
        <w:t>.</w:t>
      </w:r>
    </w:p>
    <w:p w:rsidR="00594AAA" w:rsidRDefault="00594AAA" w:rsidP="00594AAA">
      <w:pPr>
        <w:pStyle w:val="ConsPlusNormal"/>
        <w:spacing w:line="360" w:lineRule="auto"/>
        <w:ind w:firstLine="709"/>
        <w:jc w:val="both"/>
        <w:rPr>
          <w:rStyle w:val="11"/>
          <w:rFonts w:ascii="Times New Roman" w:hAnsi="Times New Roman"/>
        </w:rPr>
      </w:pPr>
    </w:p>
    <w:p w:rsidR="00594AAA" w:rsidRDefault="00594AAA" w:rsidP="00594AAA">
      <w:pPr>
        <w:pStyle w:val="ConsPlusNormal"/>
        <w:spacing w:line="36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V.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5.1. Главный распорядитель  и органы муниципального финансового контроля осуществляют обязательную проверку соблюдения условий, целей и порядка предоставления Субсидий путем проведения проверок Получателя субсидии.</w:t>
      </w:r>
    </w:p>
    <w:p w:rsidR="00594AAA" w:rsidRDefault="00594AAA" w:rsidP="00594AAA">
      <w:pPr>
        <w:pStyle w:val="ConsPlusNormal"/>
        <w:spacing w:line="360" w:lineRule="auto"/>
        <w:ind w:firstLine="540"/>
        <w:jc w:val="both"/>
        <w:rPr>
          <w:rStyle w:val="11"/>
          <w:rFonts w:ascii="Times New Roman" w:hAnsi="Times New Roman"/>
          <w:color w:val="000000"/>
          <w:sz w:val="28"/>
        </w:rPr>
      </w:pPr>
      <w:r>
        <w:rPr>
          <w:rStyle w:val="11"/>
          <w:rFonts w:ascii="Times New Roman" w:hAnsi="Times New Roman"/>
          <w:color w:val="000000"/>
          <w:sz w:val="28"/>
        </w:rPr>
        <w:t>5.2. Проверка соблюдения Получателем субсидии условий, целей и порядка предоставления Субсидии осуществляется органами муниципального финансового контроля в установленном действующим законодательством порядке.</w:t>
      </w:r>
    </w:p>
    <w:p w:rsidR="00594AAA" w:rsidRDefault="00594AAA" w:rsidP="00594AAA">
      <w:pPr>
        <w:pStyle w:val="1"/>
        <w:spacing w:after="0" w:line="360" w:lineRule="auto"/>
        <w:ind w:firstLine="538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5.3. Проверка соблюдения Получателем субсидии целей, условий и порядка предоставления Субсидий осуществляется Главным распорядителем по месту нахождения Главного распорядителя на основании документов, </w:t>
      </w:r>
      <w:r>
        <w:rPr>
          <w:rStyle w:val="11"/>
          <w:rFonts w:ascii="Times New Roman" w:hAnsi="Times New Roman"/>
          <w:sz w:val="28"/>
        </w:rPr>
        <w:lastRenderedPageBreak/>
        <w:t xml:space="preserve">представленных Получателем субсидии в соответствии с пунктом 2.4 настоящего Порядка, иных документов, предоставленных Получателем субсидии по запросу Главного распорядителя, а также на основании отчетов, указанных в разделе 4 настоящего Порядка. </w:t>
      </w:r>
    </w:p>
    <w:p w:rsidR="00F5655C" w:rsidRDefault="00594AAA" w:rsidP="00F5655C">
      <w:pPr>
        <w:autoSpaceDE w:val="0"/>
        <w:autoSpaceDN w:val="0"/>
        <w:adjustRightInd w:val="0"/>
        <w:spacing w:line="360" w:lineRule="auto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</w:rPr>
        <w:t>5.4. В случае установления Главным распорядителем или получения от органа муниципального финансового контроля, а также иных уполномоченных контролирующих органов информации о факт</w:t>
      </w:r>
      <w:proofErr w:type="gramStart"/>
      <w:r>
        <w:rPr>
          <w:rStyle w:val="11"/>
          <w:rFonts w:ascii="Times New Roman" w:hAnsi="Times New Roman"/>
          <w:sz w:val="28"/>
        </w:rPr>
        <w:t>е(</w:t>
      </w:r>
      <w:proofErr w:type="gramEnd"/>
      <w:r>
        <w:rPr>
          <w:rStyle w:val="11"/>
          <w:rFonts w:ascii="Times New Roman" w:hAnsi="Times New Roman"/>
          <w:sz w:val="28"/>
        </w:rPr>
        <w:t>ах) нарушения Получателем субсидии порядка, целей и условий предоставления Субсидии, предусмотренных настоящим</w:t>
      </w:r>
      <w:r w:rsidR="00D057D2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sz w:val="28"/>
        </w:rPr>
        <w:t>Порядком и Соглашением, в том числе указания в документах, недостоверных сведений, направляетПолучателю субсидии в течение пяти рабочих дней, требование об обеспечении возврата Субсидиив бюджет городского округа</w:t>
      </w:r>
      <w:r w:rsidR="00F5655C" w:rsidRPr="00C77C0B">
        <w:rPr>
          <w:rFonts w:ascii="Times New Roman" w:hAnsi="Times New Roman"/>
          <w:sz w:val="28"/>
          <w:szCs w:val="28"/>
        </w:rPr>
        <w:t>в части использованной Получателем субсидии с нарушением порядка, целей и условий ее предоставления.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Требование об обеспечении возврата средств Субсидии в бюджет городского округа Тольятти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возврату. Получатель субсидии обязан перечислить средства, в течение пяти рабочих дней со дня получения требования.</w:t>
      </w:r>
    </w:p>
    <w:p w:rsidR="00594AAA" w:rsidRDefault="00594AAA" w:rsidP="00594AAA">
      <w:pPr>
        <w:pStyle w:val="1"/>
        <w:spacing w:after="0" w:line="360" w:lineRule="auto"/>
        <w:ind w:firstLine="538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5.5. В случае</w:t>
      </w:r>
      <w:proofErr w:type="gramStart"/>
      <w:r>
        <w:rPr>
          <w:rStyle w:val="11"/>
          <w:rFonts w:ascii="Times New Roman" w:hAnsi="Times New Roman"/>
          <w:sz w:val="28"/>
        </w:rPr>
        <w:t>,</w:t>
      </w:r>
      <w:proofErr w:type="gramEnd"/>
      <w:r>
        <w:rPr>
          <w:rStyle w:val="11"/>
          <w:rFonts w:ascii="Times New Roman" w:hAnsi="Times New Roman"/>
          <w:sz w:val="28"/>
        </w:rPr>
        <w:t xml:space="preserve"> если Получателем субсидии не достигнуты значения показателей результатов предоставления Субсидии, значения показателей, необходимых для достижения результатов предоставления Субсидии</w:t>
      </w:r>
      <w:r>
        <w:rPr>
          <w:rStyle w:val="11"/>
          <w:rFonts w:ascii="Times New Roman" w:hAnsi="Times New Roman"/>
          <w:color w:val="FF0000"/>
          <w:sz w:val="28"/>
        </w:rPr>
        <w:t>,</w:t>
      </w:r>
      <w:r>
        <w:rPr>
          <w:rStyle w:val="11"/>
          <w:rFonts w:ascii="Times New Roman" w:hAnsi="Times New Roman"/>
          <w:sz w:val="28"/>
        </w:rPr>
        <w:t xml:space="preserve"> установленные настоящим Порядком и (или) Соглашением, Главным распорядителем применяются штрафные санкции, рассчитываемые в соответствии с  формой, установленной</w:t>
      </w:r>
      <w:r w:rsidR="006F2E2B">
        <w:rPr>
          <w:rStyle w:val="11"/>
          <w:rFonts w:ascii="Times New Roman" w:hAnsi="Times New Roman"/>
          <w:sz w:val="28"/>
        </w:rPr>
        <w:t xml:space="preserve"> </w:t>
      </w:r>
      <w:r>
        <w:rPr>
          <w:rStyle w:val="11"/>
          <w:rFonts w:ascii="Times New Roman" w:hAnsi="Times New Roman"/>
          <w:sz w:val="28"/>
        </w:rPr>
        <w:t xml:space="preserve">Типовой формой. Главный распорядитель в течение пяти рабочих дней со дня выявления факта недостижения показателей результативности, направляетПолучателю субсидии уведомление с указанием суммы штрафа, срока уплаты штрафа и счета на который необходимо перечислить штраф. Получатель субсидии </w:t>
      </w:r>
      <w:r>
        <w:rPr>
          <w:rStyle w:val="11"/>
          <w:rFonts w:ascii="Times New Roman" w:hAnsi="Times New Roman"/>
          <w:sz w:val="28"/>
        </w:rPr>
        <w:lastRenderedPageBreak/>
        <w:t>обязан перечислить средства, в течение пяти рабочих дней со дня получения уведомления. Полученные средства в течение пяти рабочих дней подлежат возврату Главным распорядителем в бюджет городского округа Тольятти.</w:t>
      </w:r>
    </w:p>
    <w:p w:rsidR="00594AAA" w:rsidRDefault="00594AAA" w:rsidP="00594AAA">
      <w:pPr>
        <w:pStyle w:val="ConsPlusNormal"/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</w:p>
    <w:p w:rsidR="00491A2E" w:rsidRDefault="00491A2E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491A2E" w:rsidRDefault="00491A2E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491A2E" w:rsidRDefault="00491A2E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2D4488" w:rsidRDefault="002D448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E271B3" w:rsidRDefault="00E271B3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E271B3" w:rsidRDefault="00E271B3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594AAA" w:rsidRDefault="00594AAA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lastRenderedPageBreak/>
        <w:t>Приложение N 1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к Порядку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предоставления субсидий юридическим лицам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(за исключением субсидий государственным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(муниципальным) учреждениям), индивидуальным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предпринимателям, а также физическим лицам -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производителям товаров, работ, услуг,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осуществляющим деятельность в сфере культуры</w:t>
      </w:r>
    </w:p>
    <w:p w:rsidR="00594AAA" w:rsidRDefault="00594AAA" w:rsidP="00594AAA">
      <w:pPr>
        <w:pStyle w:val="ConsPlusNormal"/>
        <w:jc w:val="both"/>
        <w:rPr>
          <w:rStyle w:val="11"/>
          <w:rFonts w:ascii="Times New Roman" w:hAnsi="Times New Roman"/>
          <w:sz w:val="28"/>
        </w:rPr>
      </w:pPr>
    </w:p>
    <w:p w:rsidR="00594AAA" w:rsidRDefault="00594AAA" w:rsidP="00594AAA">
      <w:pPr>
        <w:pStyle w:val="ConsPlusTitle"/>
        <w:jc w:val="center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КРИТЕРИИ</w:t>
      </w:r>
    </w:p>
    <w:p w:rsidR="00594AAA" w:rsidRDefault="00594AAA" w:rsidP="00594AAA">
      <w:pPr>
        <w:pStyle w:val="ConsPlusTitle"/>
        <w:jc w:val="center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ОЦЕНКИ ЗАЯВОК НА ПРЕДОСТАВЛЕНИЕ СУБСИДИИ </w:t>
      </w:r>
    </w:p>
    <w:p w:rsidR="00594AAA" w:rsidRDefault="00594AAA" w:rsidP="00594AAA">
      <w:pPr>
        <w:pStyle w:val="ConsPlusNormal"/>
        <w:jc w:val="both"/>
        <w:rPr>
          <w:rStyle w:val="11"/>
          <w:rFonts w:ascii="Times New Roman" w:hAnsi="Times New Roman"/>
          <w:sz w:val="28"/>
        </w:rPr>
      </w:pPr>
    </w:p>
    <w:p w:rsidR="00594AAA" w:rsidRDefault="00594AAA" w:rsidP="00594AAA">
      <w:pPr>
        <w:pStyle w:val="ConsPlusNormal"/>
        <w:spacing w:before="220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1. Количество проведенных мероприятий,</w:t>
      </w:r>
      <w:r w:rsidR="003852AE" w:rsidRPr="00311D8C">
        <w:rPr>
          <w:rStyle w:val="11"/>
          <w:rFonts w:ascii="Times New Roman" w:hAnsi="Times New Roman"/>
          <w:sz w:val="28"/>
        </w:rPr>
        <w:t>указанныхв заявке</w:t>
      </w:r>
      <w:r>
        <w:rPr>
          <w:rStyle w:val="11"/>
          <w:rFonts w:ascii="Times New Roman" w:hAnsi="Times New Roman"/>
          <w:sz w:val="28"/>
        </w:rPr>
        <w:t>:</w:t>
      </w:r>
    </w:p>
    <w:p w:rsidR="00594AAA" w:rsidRDefault="00594AAA" w:rsidP="00594AAA">
      <w:pPr>
        <w:pStyle w:val="ConsPlusNormal"/>
        <w:spacing w:before="220"/>
        <w:ind w:firstLine="5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за каждое проведенное мероприятие – 1 балл;</w:t>
      </w:r>
    </w:p>
    <w:p w:rsidR="00594AAA" w:rsidRDefault="00156E44" w:rsidP="00156E44">
      <w:pPr>
        <w:pStyle w:val="a3"/>
        <w:spacing w:before="240"/>
        <w:ind w:firstLine="539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2</w:t>
      </w:r>
      <w:r w:rsidR="00594AAA">
        <w:rPr>
          <w:rStyle w:val="11"/>
          <w:rFonts w:ascii="Times New Roman" w:hAnsi="Times New Roman"/>
          <w:sz w:val="28"/>
          <w:szCs w:val="28"/>
        </w:rPr>
        <w:t>. Количество жителей городского округа Тольятти, для которых мероприятие</w:t>
      </w:r>
      <w:r w:rsidR="003852AE">
        <w:rPr>
          <w:rStyle w:val="11"/>
          <w:rFonts w:ascii="Times New Roman" w:hAnsi="Times New Roman"/>
          <w:sz w:val="28"/>
          <w:szCs w:val="28"/>
        </w:rPr>
        <w:t xml:space="preserve">, </w:t>
      </w:r>
      <w:r w:rsidR="003852AE" w:rsidRPr="00311D8C">
        <w:rPr>
          <w:rStyle w:val="11"/>
          <w:rFonts w:ascii="Times New Roman" w:hAnsi="Times New Roman"/>
          <w:sz w:val="28"/>
          <w:szCs w:val="28"/>
        </w:rPr>
        <w:t>указанное в заявке</w:t>
      </w:r>
      <w:r w:rsidR="003852AE">
        <w:rPr>
          <w:rStyle w:val="11"/>
          <w:rFonts w:ascii="Times New Roman" w:hAnsi="Times New Roman"/>
          <w:sz w:val="28"/>
          <w:szCs w:val="28"/>
        </w:rPr>
        <w:t>,</w:t>
      </w:r>
      <w:r w:rsidR="00594AAA">
        <w:rPr>
          <w:rStyle w:val="11"/>
          <w:rFonts w:ascii="Times New Roman" w:hAnsi="Times New Roman"/>
          <w:sz w:val="28"/>
          <w:szCs w:val="28"/>
        </w:rPr>
        <w:t xml:space="preserve"> проведено </w:t>
      </w:r>
      <w:r w:rsidR="00594AAA" w:rsidRPr="00FC7489">
        <w:rPr>
          <w:rStyle w:val="11"/>
          <w:rFonts w:ascii="Times New Roman" w:hAnsi="Times New Roman"/>
          <w:sz w:val="28"/>
          <w:szCs w:val="28"/>
        </w:rPr>
        <w:t>на безвозмездной основе:</w:t>
      </w:r>
    </w:p>
    <w:p w:rsidR="00594AAA" w:rsidRDefault="00594AAA" w:rsidP="00594AAA">
      <w:pPr>
        <w:pStyle w:val="a3"/>
        <w:spacing w:before="120"/>
        <w:ind w:firstLine="54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от 1 до 99 человек – 1 балл;</w:t>
      </w:r>
    </w:p>
    <w:p w:rsidR="00594AAA" w:rsidRDefault="00594AAA" w:rsidP="00594AAA">
      <w:pPr>
        <w:pStyle w:val="a3"/>
        <w:spacing w:before="120"/>
        <w:ind w:firstLine="54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от 100 до 499 человек - 2 балла;</w:t>
      </w:r>
    </w:p>
    <w:p w:rsidR="00594AAA" w:rsidRDefault="00594AAA" w:rsidP="00594AAA">
      <w:pPr>
        <w:pStyle w:val="a3"/>
        <w:spacing w:before="120"/>
        <w:ind w:firstLine="54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от 500 до 999 человек - 3 балла;</w:t>
      </w:r>
    </w:p>
    <w:p w:rsidR="00594AAA" w:rsidRDefault="00594AAA" w:rsidP="00594AAA">
      <w:pPr>
        <w:pStyle w:val="a3"/>
        <w:spacing w:before="120"/>
        <w:ind w:firstLine="54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от 1 000 и более человек - 4 балла.</w:t>
      </w:r>
    </w:p>
    <w:p w:rsidR="00594AAA" w:rsidRDefault="00156E44" w:rsidP="00156E44">
      <w:pPr>
        <w:pStyle w:val="a3"/>
        <w:spacing w:before="240"/>
        <w:ind w:firstLine="72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3</w:t>
      </w:r>
      <w:r w:rsidR="00594AAA">
        <w:rPr>
          <w:rStyle w:val="11"/>
          <w:rFonts w:ascii="Times New Roman" w:hAnsi="Times New Roman"/>
          <w:sz w:val="28"/>
          <w:szCs w:val="28"/>
        </w:rPr>
        <w:t>. Территория городского округа Тольятти для жителей которой проведены мероприятия</w:t>
      </w:r>
      <w:r w:rsidR="00D46B21">
        <w:rPr>
          <w:rStyle w:val="11"/>
          <w:rFonts w:ascii="Times New Roman" w:hAnsi="Times New Roman"/>
          <w:sz w:val="28"/>
          <w:szCs w:val="28"/>
        </w:rPr>
        <w:t xml:space="preserve">, </w:t>
      </w:r>
      <w:r w:rsidR="00D46B21" w:rsidRPr="00311D8C">
        <w:rPr>
          <w:rStyle w:val="11"/>
          <w:rFonts w:ascii="Times New Roman" w:hAnsi="Times New Roman"/>
          <w:sz w:val="28"/>
          <w:szCs w:val="28"/>
        </w:rPr>
        <w:t>указанные в заявке</w:t>
      </w:r>
      <w:r w:rsidR="00594AAA">
        <w:rPr>
          <w:rStyle w:val="11"/>
          <w:rFonts w:ascii="Times New Roman" w:hAnsi="Times New Roman"/>
          <w:sz w:val="28"/>
          <w:szCs w:val="28"/>
        </w:rPr>
        <w:t>:</w:t>
      </w:r>
    </w:p>
    <w:p w:rsidR="00594AAA" w:rsidRDefault="00594AAA" w:rsidP="00594AAA">
      <w:pPr>
        <w:pStyle w:val="a3"/>
        <w:spacing w:before="120"/>
        <w:ind w:firstLine="72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мероприятие проведено для жителей  части территории района, микрорайона, </w:t>
      </w:r>
      <w:r w:rsidR="001D26C2">
        <w:rPr>
          <w:rStyle w:val="11"/>
          <w:rFonts w:ascii="Times New Roman" w:hAnsi="Times New Roman"/>
          <w:sz w:val="28"/>
          <w:szCs w:val="28"/>
        </w:rPr>
        <w:t>(</w:t>
      </w:r>
      <w:r>
        <w:rPr>
          <w:rStyle w:val="11"/>
          <w:rFonts w:ascii="Times New Roman" w:hAnsi="Times New Roman"/>
          <w:sz w:val="28"/>
          <w:szCs w:val="28"/>
        </w:rPr>
        <w:t>например квартала, домовой территории и так далее</w:t>
      </w:r>
      <w:r w:rsidR="001D26C2">
        <w:rPr>
          <w:rStyle w:val="11"/>
          <w:rFonts w:ascii="Times New Roman" w:hAnsi="Times New Roman"/>
          <w:sz w:val="28"/>
          <w:szCs w:val="28"/>
        </w:rPr>
        <w:t>)</w:t>
      </w:r>
      <w:r>
        <w:rPr>
          <w:rStyle w:val="11"/>
          <w:rFonts w:ascii="Times New Roman" w:hAnsi="Times New Roman"/>
          <w:sz w:val="28"/>
          <w:szCs w:val="28"/>
        </w:rPr>
        <w:t xml:space="preserve"> - 1 балл; мероприятие проведено для жителей района (Автозаводский, Центральный, Комсомольский), микрорайона (Поволжский, Федоровка, Новоматюшкино, Жигулевское море, Шлюзовой Загородный, Портовый, )   - 2 балла</w:t>
      </w:r>
    </w:p>
    <w:p w:rsidR="00594AAA" w:rsidRDefault="00594AAA" w:rsidP="00594AAA">
      <w:pPr>
        <w:pStyle w:val="a3"/>
        <w:spacing w:before="120"/>
        <w:ind w:firstLine="72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мероприятие проведено для всех жителей города - 3 балла.</w:t>
      </w:r>
    </w:p>
    <w:p w:rsidR="00594AAA" w:rsidRDefault="00594AAA" w:rsidP="00594AAA">
      <w:pPr>
        <w:pStyle w:val="a3"/>
        <w:spacing w:before="120"/>
        <w:ind w:firstLine="720"/>
        <w:jc w:val="both"/>
        <w:rPr>
          <w:rStyle w:val="11"/>
          <w:rFonts w:ascii="Times New Roman" w:hAnsi="Times New Roman"/>
          <w:sz w:val="28"/>
          <w:szCs w:val="28"/>
        </w:rPr>
      </w:pPr>
    </w:p>
    <w:p w:rsidR="00594AAA" w:rsidRDefault="00594AAA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F24F90" w:rsidRDefault="00F24F90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F42768" w:rsidRDefault="00F4276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F42768" w:rsidRDefault="00F4276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F42768" w:rsidRDefault="00F4276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F42768" w:rsidRDefault="00F42768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4E7CC5" w:rsidRDefault="004E7CC5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4E7CC5" w:rsidRDefault="004E7CC5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4E7CC5" w:rsidRDefault="004E7CC5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4E7CC5" w:rsidRDefault="004E7CC5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</w:p>
    <w:p w:rsidR="00594AAA" w:rsidRDefault="00594AAA" w:rsidP="00594AAA">
      <w:pPr>
        <w:pStyle w:val="ConsPlusNormal"/>
        <w:jc w:val="right"/>
        <w:outlineLvl w:val="1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lastRenderedPageBreak/>
        <w:t>Приложение N 2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к Порядку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предоставления субсидий юридическим лицам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(за исключением субсидий государственным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(муниципальным) учреждениям), индивидуальным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предпринимателям, а также физическим лицам -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производителям товаров, работ, услуг,</w:t>
      </w:r>
    </w:p>
    <w:p w:rsidR="00594AAA" w:rsidRDefault="00594AAA" w:rsidP="00594AAA">
      <w:pPr>
        <w:pStyle w:val="ConsPlusNormal"/>
        <w:jc w:val="righ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осуществляющим деятельность в сфере культуры</w:t>
      </w:r>
    </w:p>
    <w:p w:rsidR="00F24F90" w:rsidRDefault="00F24F90" w:rsidP="00594AAA">
      <w:pPr>
        <w:pStyle w:val="ConsPlusNonformat"/>
        <w:jc w:val="center"/>
        <w:rPr>
          <w:rStyle w:val="11"/>
          <w:rFonts w:ascii="Times New Roman" w:hAnsi="Times New Roman"/>
          <w:sz w:val="28"/>
        </w:rPr>
      </w:pPr>
    </w:p>
    <w:p w:rsidR="00594AAA" w:rsidRDefault="00594AAA" w:rsidP="00594AAA">
      <w:pPr>
        <w:pStyle w:val="ConsPlusNonformat"/>
        <w:jc w:val="center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ЗАЯВКА</w:t>
      </w:r>
    </w:p>
    <w:p w:rsidR="00594AAA" w:rsidRDefault="00594AAA" w:rsidP="00594AAA">
      <w:pPr>
        <w:pStyle w:val="ConsPlusNonformat"/>
        <w:jc w:val="center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НА ПРЕДОСТАВЛЕНИЕ СУБСИДИИ</w:t>
      </w:r>
    </w:p>
    <w:p w:rsidR="00F24F90" w:rsidRDefault="00F24F90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</w:p>
    <w:p w:rsidR="00594AAA" w:rsidRDefault="00F24F90" w:rsidP="00F24F90">
      <w:pPr>
        <w:pStyle w:val="ConsPlusNonforma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1. </w:t>
      </w:r>
      <w:r w:rsidR="004D42A2" w:rsidRPr="00F24F90">
        <w:rPr>
          <w:rStyle w:val="11"/>
          <w:rFonts w:ascii="Times New Roman" w:hAnsi="Times New Roman"/>
          <w:sz w:val="28"/>
        </w:rPr>
        <w:t>Получатель субсидии</w:t>
      </w:r>
      <w:r w:rsidR="00594AAA" w:rsidRPr="00F24F90">
        <w:rPr>
          <w:rStyle w:val="11"/>
          <w:rFonts w:ascii="Times New Roman" w:hAnsi="Times New Roman"/>
          <w:sz w:val="28"/>
        </w:rPr>
        <w:t>:</w:t>
      </w:r>
      <w:r w:rsidR="00594AAA">
        <w:rPr>
          <w:rStyle w:val="11"/>
          <w:rFonts w:ascii="Times New Roman" w:hAnsi="Times New Roman"/>
          <w:sz w:val="28"/>
        </w:rPr>
        <w:t xml:space="preserve"> ___________________________________________________________</w:t>
      </w:r>
      <w:r w:rsidR="00624F7A">
        <w:rPr>
          <w:rStyle w:val="11"/>
          <w:rFonts w:ascii="Times New Roman" w:hAnsi="Times New Roman"/>
          <w:sz w:val="28"/>
        </w:rPr>
        <w:t>_______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_____________________________________________________________</w:t>
      </w:r>
      <w:r w:rsidR="00624F7A">
        <w:rPr>
          <w:rStyle w:val="11"/>
          <w:rFonts w:ascii="Times New Roman" w:hAnsi="Times New Roman"/>
          <w:sz w:val="28"/>
        </w:rPr>
        <w:t>___</w:t>
      </w:r>
      <w:r>
        <w:rPr>
          <w:rStyle w:val="11"/>
          <w:rFonts w:ascii="Times New Roman" w:hAnsi="Times New Roman"/>
          <w:sz w:val="28"/>
        </w:rPr>
        <w:t>_</w:t>
      </w:r>
    </w:p>
    <w:p w:rsidR="00594AAA" w:rsidRPr="00624F7A" w:rsidRDefault="00594AAA" w:rsidP="008A59AD">
      <w:pPr>
        <w:pStyle w:val="ConsPlusNonformat"/>
        <w:jc w:val="center"/>
        <w:rPr>
          <w:rStyle w:val="11"/>
          <w:rFonts w:ascii="Times New Roman" w:hAnsi="Times New Roman"/>
          <w:sz w:val="24"/>
          <w:szCs w:val="24"/>
        </w:rPr>
      </w:pPr>
      <w:r w:rsidRPr="00624F7A">
        <w:rPr>
          <w:rStyle w:val="11"/>
          <w:rFonts w:ascii="Times New Roman" w:hAnsi="Times New Roman"/>
          <w:sz w:val="24"/>
          <w:szCs w:val="24"/>
        </w:rPr>
        <w:t>(полное наименование для юридических лиц, Ф.И.О. для индивидуальных предпринимателей и физических лиц)</w:t>
      </w:r>
    </w:p>
    <w:p w:rsidR="00594AAA" w:rsidRDefault="00F24F90" w:rsidP="00594AAA">
      <w:pPr>
        <w:pStyle w:val="ConsPlusNonformat"/>
        <w:spacing w:before="240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2.</w:t>
      </w:r>
      <w:r w:rsidR="00594AAA">
        <w:rPr>
          <w:rStyle w:val="11"/>
          <w:rFonts w:ascii="Times New Roman" w:hAnsi="Times New Roman"/>
          <w:sz w:val="28"/>
        </w:rPr>
        <w:t xml:space="preserve">   Юридический адрес </w:t>
      </w:r>
      <w:r>
        <w:rPr>
          <w:rStyle w:val="11"/>
          <w:rFonts w:ascii="Times New Roman" w:hAnsi="Times New Roman"/>
          <w:sz w:val="28"/>
        </w:rPr>
        <w:t>Получателя субсидии</w:t>
      </w:r>
      <w:r w:rsidR="00594AAA">
        <w:rPr>
          <w:rStyle w:val="11"/>
          <w:rFonts w:ascii="Times New Roman" w:hAnsi="Times New Roman"/>
          <w:sz w:val="28"/>
        </w:rPr>
        <w:t>: ____________________________________________________________________________________________________________________________</w:t>
      </w:r>
      <w:r w:rsidR="00624F7A">
        <w:rPr>
          <w:rStyle w:val="11"/>
          <w:rFonts w:ascii="Times New Roman" w:hAnsi="Times New Roman"/>
          <w:sz w:val="28"/>
        </w:rPr>
        <w:t>________</w:t>
      </w:r>
    </w:p>
    <w:p w:rsidR="00594AAA" w:rsidRPr="00624F7A" w:rsidRDefault="00594AAA" w:rsidP="00624F7A">
      <w:pPr>
        <w:pStyle w:val="ConsPlusNonformat"/>
        <w:jc w:val="center"/>
        <w:rPr>
          <w:rStyle w:val="11"/>
          <w:rFonts w:ascii="Times New Roman" w:hAnsi="Times New Roman"/>
          <w:sz w:val="24"/>
          <w:szCs w:val="24"/>
        </w:rPr>
      </w:pPr>
      <w:r w:rsidRPr="00624F7A">
        <w:rPr>
          <w:rStyle w:val="11"/>
          <w:rFonts w:ascii="Times New Roman" w:hAnsi="Times New Roman"/>
          <w:sz w:val="24"/>
          <w:szCs w:val="24"/>
        </w:rPr>
        <w:t>(почтовый индекс, область, город, улица, дом, квартира,дата регистрации на территории городского округа Тольятти)</w:t>
      </w:r>
    </w:p>
    <w:p w:rsidR="00594AAA" w:rsidRDefault="00F24F90" w:rsidP="00594AAA">
      <w:pPr>
        <w:pStyle w:val="ConsPlusNonformat"/>
        <w:spacing w:before="240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3. </w:t>
      </w:r>
      <w:r w:rsidR="00594AAA">
        <w:rPr>
          <w:rStyle w:val="11"/>
          <w:rFonts w:ascii="Times New Roman" w:hAnsi="Times New Roman"/>
          <w:sz w:val="28"/>
        </w:rPr>
        <w:t>Фактический адрес места нахождения</w:t>
      </w:r>
      <w:r>
        <w:rPr>
          <w:rStyle w:val="11"/>
          <w:rFonts w:ascii="Times New Roman" w:hAnsi="Times New Roman"/>
          <w:sz w:val="28"/>
        </w:rPr>
        <w:t xml:space="preserve"> Получателя субсидии</w:t>
      </w:r>
      <w:r w:rsidR="00594AAA">
        <w:rPr>
          <w:rStyle w:val="11"/>
          <w:rFonts w:ascii="Times New Roman" w:hAnsi="Times New Roman"/>
          <w:sz w:val="28"/>
        </w:rPr>
        <w:t>: ________________________________________________________________________________________________________________________</w:t>
      </w:r>
      <w:r w:rsidR="00624F7A">
        <w:rPr>
          <w:rStyle w:val="11"/>
          <w:rFonts w:ascii="Times New Roman" w:hAnsi="Times New Roman"/>
          <w:sz w:val="28"/>
        </w:rPr>
        <w:t>________</w:t>
      </w:r>
      <w:r w:rsidR="00594AAA">
        <w:rPr>
          <w:rStyle w:val="11"/>
          <w:rFonts w:ascii="Times New Roman" w:hAnsi="Times New Roman"/>
          <w:sz w:val="28"/>
        </w:rPr>
        <w:t>____</w:t>
      </w:r>
    </w:p>
    <w:p w:rsidR="00594AAA" w:rsidRPr="00624F7A" w:rsidRDefault="00594AAA" w:rsidP="008A59AD">
      <w:pPr>
        <w:pStyle w:val="ConsPlusNonformat"/>
        <w:jc w:val="center"/>
        <w:rPr>
          <w:rStyle w:val="11"/>
          <w:rFonts w:ascii="Times New Roman" w:hAnsi="Times New Roman"/>
          <w:sz w:val="24"/>
          <w:szCs w:val="24"/>
        </w:rPr>
      </w:pPr>
      <w:r w:rsidRPr="00624F7A">
        <w:rPr>
          <w:rStyle w:val="11"/>
          <w:rFonts w:ascii="Times New Roman" w:hAnsi="Times New Roman"/>
          <w:sz w:val="24"/>
          <w:szCs w:val="24"/>
        </w:rPr>
        <w:t>(почтовый индекс, область, город, улица, дом, квартира)</w:t>
      </w:r>
    </w:p>
    <w:p w:rsidR="00594AAA" w:rsidRPr="00F24F90" w:rsidRDefault="00F24F90" w:rsidP="00AD1775">
      <w:pPr>
        <w:pStyle w:val="ConsPlusNonformat"/>
        <w:spacing w:before="2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4. </w:t>
      </w:r>
      <w:r w:rsidR="00594AAA">
        <w:rPr>
          <w:rStyle w:val="11"/>
          <w:rFonts w:ascii="Times New Roman" w:hAnsi="Times New Roman"/>
          <w:sz w:val="28"/>
        </w:rPr>
        <w:t>Прошу рассмотреть возможность предоставления субсидии в размере</w:t>
      </w:r>
      <w:r w:rsidR="00623256">
        <w:rPr>
          <w:rStyle w:val="11"/>
          <w:rFonts w:ascii="Times New Roman" w:hAnsi="Times New Roman"/>
          <w:sz w:val="28"/>
        </w:rPr>
        <w:t xml:space="preserve"> </w:t>
      </w:r>
      <w:r w:rsidR="009E1689" w:rsidRPr="00F24F90">
        <w:rPr>
          <w:rStyle w:val="11"/>
          <w:rFonts w:ascii="Times New Roman" w:hAnsi="Times New Roman"/>
          <w:sz w:val="28"/>
        </w:rPr>
        <w:t xml:space="preserve">(указывается запрашиваемый размер </w:t>
      </w:r>
      <w:r w:rsidR="00CA631A" w:rsidRPr="00F24F90">
        <w:rPr>
          <w:rStyle w:val="11"/>
          <w:rFonts w:ascii="Times New Roman" w:hAnsi="Times New Roman"/>
          <w:sz w:val="28"/>
        </w:rPr>
        <w:t>с</w:t>
      </w:r>
      <w:r w:rsidR="009E1689" w:rsidRPr="00F24F90">
        <w:rPr>
          <w:rStyle w:val="11"/>
          <w:rFonts w:ascii="Times New Roman" w:hAnsi="Times New Roman"/>
          <w:sz w:val="28"/>
        </w:rPr>
        <w:t xml:space="preserve">убсидии, </w:t>
      </w:r>
      <w:r w:rsidR="00CA631A" w:rsidRPr="00F24F90">
        <w:rPr>
          <w:rStyle w:val="11"/>
          <w:rFonts w:ascii="Times New Roman" w:hAnsi="Times New Roman"/>
          <w:sz w:val="28"/>
        </w:rPr>
        <w:t>определяемый</w:t>
      </w:r>
      <w:r w:rsidR="00623256">
        <w:rPr>
          <w:rStyle w:val="11"/>
          <w:rFonts w:ascii="Times New Roman" w:hAnsi="Times New Roman"/>
          <w:sz w:val="28"/>
        </w:rPr>
        <w:t xml:space="preserve"> </w:t>
      </w:r>
      <w:r w:rsidR="00D46B21" w:rsidRPr="00AD1775">
        <w:rPr>
          <w:rStyle w:val="11"/>
          <w:rFonts w:ascii="Times New Roman" w:hAnsi="Times New Roman"/>
          <w:sz w:val="28"/>
        </w:rPr>
        <w:t>в соответствии с абзацем первым пункта 3.10  Порядка</w:t>
      </w:r>
      <w:r w:rsidR="00623256">
        <w:rPr>
          <w:rStyle w:val="11"/>
          <w:rFonts w:ascii="Times New Roman" w:hAnsi="Times New Roman"/>
          <w:sz w:val="28"/>
        </w:rPr>
        <w:t>)</w:t>
      </w:r>
      <w:r w:rsidR="00594AAA" w:rsidRPr="00F24F90">
        <w:rPr>
          <w:rStyle w:val="11"/>
          <w:rFonts w:ascii="Times New Roman" w:hAnsi="Times New Roman"/>
          <w:sz w:val="28"/>
        </w:rPr>
        <w:t>:</w:t>
      </w:r>
    </w:p>
    <w:p w:rsidR="00594AAA" w:rsidRPr="008A59AD" w:rsidRDefault="00AD1775" w:rsidP="00594AAA">
      <w:pPr>
        <w:pStyle w:val="ConsPlusNonformat"/>
        <w:jc w:val="center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8"/>
        </w:rPr>
        <w:t>__</w:t>
      </w:r>
      <w:r w:rsidR="00594AAA">
        <w:rPr>
          <w:rStyle w:val="11"/>
          <w:rFonts w:ascii="Times New Roman" w:hAnsi="Times New Roman"/>
          <w:sz w:val="28"/>
        </w:rPr>
        <w:t xml:space="preserve">______________________________________________________________                         </w:t>
      </w:r>
      <w:r w:rsidR="00594AAA" w:rsidRPr="008A59AD">
        <w:rPr>
          <w:rStyle w:val="11"/>
          <w:rFonts w:ascii="Times New Roman" w:hAnsi="Times New Roman"/>
          <w:sz w:val="24"/>
          <w:szCs w:val="24"/>
        </w:rPr>
        <w:t>(цифрами и прописью)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в  целях  возмещения  затрат  в  связи с производством товаров, выполнением</w:t>
      </w:r>
    </w:p>
    <w:p w:rsidR="00594AAA" w:rsidRDefault="00594AAA" w:rsidP="00491A2E">
      <w:pPr>
        <w:pStyle w:val="ConsPlusNonforma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работ, оказанием услуг в сфере культуры в связи с проведением мероприятий по направлению: _______________________________________________________________________________________________________________________________________________________________________________________</w:t>
      </w:r>
      <w:r w:rsidR="00491A2E">
        <w:rPr>
          <w:rStyle w:val="11"/>
          <w:rFonts w:ascii="Times New Roman" w:hAnsi="Times New Roman"/>
          <w:sz w:val="28"/>
        </w:rPr>
        <w:t>____________</w:t>
      </w:r>
      <w:r>
        <w:rPr>
          <w:rStyle w:val="11"/>
          <w:rFonts w:ascii="Times New Roman" w:hAnsi="Times New Roman"/>
          <w:sz w:val="28"/>
        </w:rPr>
        <w:t>___</w:t>
      </w:r>
    </w:p>
    <w:p w:rsidR="00594AAA" w:rsidRPr="008A59AD" w:rsidRDefault="00594AAA" w:rsidP="008A59AD">
      <w:pPr>
        <w:pStyle w:val="ConsPlusNonformat"/>
        <w:jc w:val="center"/>
        <w:rPr>
          <w:rStyle w:val="11"/>
          <w:rFonts w:ascii="Times New Roman" w:hAnsi="Times New Roman"/>
          <w:sz w:val="24"/>
          <w:szCs w:val="24"/>
        </w:rPr>
      </w:pPr>
      <w:r w:rsidRPr="008A59AD">
        <w:rPr>
          <w:rStyle w:val="11"/>
          <w:rFonts w:ascii="Times New Roman" w:hAnsi="Times New Roman"/>
          <w:sz w:val="24"/>
          <w:szCs w:val="24"/>
        </w:rPr>
        <w:t>(наименование направления)</w:t>
      </w:r>
    </w:p>
    <w:p w:rsidR="00594AAA" w:rsidRPr="00F24F90" w:rsidRDefault="00F24F90" w:rsidP="00F24F90">
      <w:pPr>
        <w:pStyle w:val="a3"/>
        <w:spacing w:before="12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5.</w:t>
      </w:r>
      <w:r w:rsidR="006F2E2B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По</w:t>
      </w:r>
      <w:r w:rsidR="00594AAA">
        <w:rPr>
          <w:rStyle w:val="11"/>
          <w:rFonts w:ascii="Times New Roman" w:hAnsi="Times New Roman"/>
          <w:sz w:val="28"/>
          <w:szCs w:val="28"/>
        </w:rPr>
        <w:t>дтверждаю</w:t>
      </w:r>
      <w:r w:rsidR="00BD6BB2">
        <w:rPr>
          <w:rStyle w:val="11"/>
          <w:rFonts w:ascii="Times New Roman" w:hAnsi="Times New Roman"/>
          <w:sz w:val="28"/>
          <w:szCs w:val="28"/>
        </w:rPr>
        <w:t xml:space="preserve">, </w:t>
      </w:r>
      <w:r w:rsidR="00BD6BB2" w:rsidRPr="00AD1775">
        <w:rPr>
          <w:rStyle w:val="11"/>
          <w:rFonts w:ascii="Times New Roman" w:hAnsi="Times New Roman"/>
          <w:sz w:val="28"/>
          <w:szCs w:val="28"/>
        </w:rPr>
        <w:t>что</w:t>
      </w:r>
      <w:r w:rsidR="00E271B3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4F523D" w:rsidRPr="00AD1775">
        <w:rPr>
          <w:rStyle w:val="11"/>
          <w:rFonts w:ascii="Times New Roman" w:hAnsi="Times New Roman"/>
          <w:sz w:val="28"/>
        </w:rPr>
        <w:t>на 1-е число месяца, предшествующего месяцу, в котором планируется проведение Отбора</w:t>
      </w:r>
      <w:r w:rsidR="00491A2E" w:rsidRPr="00AD1775">
        <w:rPr>
          <w:rStyle w:val="11"/>
          <w:rFonts w:ascii="Times New Roman" w:hAnsi="Times New Roman"/>
          <w:sz w:val="28"/>
        </w:rPr>
        <w:t>,</w:t>
      </w:r>
      <w:r w:rsidR="00965C6E" w:rsidRPr="00AD1775">
        <w:rPr>
          <w:rStyle w:val="11"/>
          <w:rFonts w:ascii="Times New Roman" w:hAnsi="Times New Roman"/>
          <w:sz w:val="28"/>
        </w:rPr>
        <w:t xml:space="preserve"> Получатель субсидии соответствуетследующим </w:t>
      </w:r>
      <w:r w:rsidR="00491A2E" w:rsidRPr="00AD1775">
        <w:rPr>
          <w:rStyle w:val="11"/>
          <w:rFonts w:ascii="Times New Roman" w:hAnsi="Times New Roman"/>
          <w:sz w:val="28"/>
        </w:rPr>
        <w:t>требованиям</w:t>
      </w:r>
      <w:r w:rsidRPr="00F24F90">
        <w:rPr>
          <w:rStyle w:val="11"/>
          <w:rFonts w:ascii="Times New Roman" w:hAnsi="Times New Roman"/>
          <w:sz w:val="28"/>
        </w:rPr>
        <w:t>:</w:t>
      </w:r>
    </w:p>
    <w:p w:rsidR="00594AAA" w:rsidRPr="00AD1775" w:rsidRDefault="00BF4866" w:rsidP="00594AAA">
      <w:pPr>
        <w:pStyle w:val="a3"/>
        <w:spacing w:before="120"/>
        <w:jc w:val="both"/>
        <w:rPr>
          <w:rStyle w:val="11"/>
          <w:rFonts w:ascii="Times New Roman" w:hAnsi="Times New Roman"/>
          <w:sz w:val="28"/>
          <w:szCs w:val="28"/>
        </w:rPr>
      </w:pPr>
      <w:r w:rsidRPr="00AD1775">
        <w:rPr>
          <w:rStyle w:val="11"/>
          <w:rFonts w:ascii="Times New Roman" w:hAnsi="Times New Roman"/>
          <w:sz w:val="28"/>
          <w:szCs w:val="28"/>
        </w:rPr>
        <w:t>о</w:t>
      </w:r>
      <w:r w:rsidR="00965C6E" w:rsidRPr="00AD1775">
        <w:rPr>
          <w:rStyle w:val="11"/>
          <w:rFonts w:ascii="Times New Roman" w:hAnsi="Times New Roman"/>
          <w:sz w:val="28"/>
          <w:szCs w:val="28"/>
        </w:rPr>
        <w:t>тсутствует</w:t>
      </w:r>
      <w:r w:rsidR="00594AAA" w:rsidRPr="00AD1775">
        <w:rPr>
          <w:rStyle w:val="11"/>
          <w:rFonts w:ascii="Times New Roman" w:hAnsi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</w:t>
      </w:r>
      <w:r w:rsidR="00594AAA" w:rsidRPr="00AD1775">
        <w:rPr>
          <w:rStyle w:val="11"/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594AAA" w:rsidRPr="00AD1775" w:rsidRDefault="00BF4866" w:rsidP="00491A2E">
      <w:pPr>
        <w:pStyle w:val="a3"/>
        <w:spacing w:before="120"/>
        <w:jc w:val="both"/>
        <w:rPr>
          <w:rStyle w:val="11"/>
          <w:rFonts w:ascii="Times New Roman" w:hAnsi="Times New Roman"/>
          <w:sz w:val="28"/>
          <w:szCs w:val="28"/>
        </w:rPr>
      </w:pPr>
      <w:r w:rsidRPr="00AD1775">
        <w:rPr>
          <w:rStyle w:val="11"/>
          <w:rFonts w:ascii="Times New Roman" w:hAnsi="Times New Roman"/>
          <w:sz w:val="28"/>
          <w:szCs w:val="28"/>
        </w:rPr>
        <w:t>о</w:t>
      </w:r>
      <w:r w:rsidR="00965C6E" w:rsidRPr="00AD1775">
        <w:rPr>
          <w:rStyle w:val="11"/>
          <w:rFonts w:ascii="Times New Roman" w:hAnsi="Times New Roman"/>
          <w:sz w:val="28"/>
          <w:szCs w:val="28"/>
        </w:rPr>
        <w:t>тсутствует</w:t>
      </w:r>
      <w:r w:rsidR="00594AAA" w:rsidRPr="00AD1775">
        <w:rPr>
          <w:rStyle w:val="11"/>
          <w:rFonts w:ascii="Times New Roman" w:hAnsi="Times New Roman"/>
          <w:sz w:val="28"/>
          <w:szCs w:val="28"/>
        </w:rPr>
        <w:t xml:space="preserve">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</w:t>
      </w:r>
    </w:p>
    <w:p w:rsidR="00594AAA" w:rsidRPr="00AD1775" w:rsidRDefault="00BF4866" w:rsidP="00594AAA">
      <w:pPr>
        <w:pStyle w:val="a3"/>
        <w:spacing w:before="120"/>
        <w:jc w:val="both"/>
        <w:rPr>
          <w:rStyle w:val="11"/>
          <w:rFonts w:ascii="Times New Roman" w:hAnsi="Times New Roman"/>
          <w:sz w:val="28"/>
          <w:szCs w:val="28"/>
        </w:rPr>
      </w:pPr>
      <w:r w:rsidRPr="00AD1775">
        <w:rPr>
          <w:rStyle w:val="11"/>
          <w:rFonts w:ascii="Times New Roman" w:hAnsi="Times New Roman"/>
          <w:sz w:val="28"/>
          <w:szCs w:val="28"/>
        </w:rPr>
        <w:t>о</w:t>
      </w:r>
      <w:r w:rsidR="00594AAA" w:rsidRPr="00AD1775">
        <w:rPr>
          <w:rStyle w:val="11"/>
          <w:rFonts w:ascii="Times New Roman" w:hAnsi="Times New Roman"/>
          <w:sz w:val="28"/>
          <w:szCs w:val="28"/>
        </w:rPr>
        <w:t>тсутст</w:t>
      </w:r>
      <w:r w:rsidR="00D83809" w:rsidRPr="00AD1775">
        <w:rPr>
          <w:rStyle w:val="11"/>
          <w:rFonts w:ascii="Times New Roman" w:hAnsi="Times New Roman"/>
          <w:sz w:val="28"/>
          <w:szCs w:val="28"/>
        </w:rPr>
        <w:t>вует</w:t>
      </w:r>
      <w:r w:rsidR="00594AAA" w:rsidRPr="00AD1775">
        <w:rPr>
          <w:rStyle w:val="11"/>
          <w:rFonts w:ascii="Times New Roman" w:hAnsi="Times New Roman"/>
          <w:sz w:val="28"/>
          <w:szCs w:val="28"/>
        </w:rPr>
        <w:t xml:space="preserve"> процесса реорганизации, ликвидации, процедуры банкротства, деятельность не приостановлена в порядке, предусмотренном законодательством Российской Федерации, (деятельность в качестве индивидуального предпринимателя не прекращена – для индивидуальных предпринимателей);</w:t>
      </w:r>
    </w:p>
    <w:p w:rsidR="00594AAA" w:rsidRDefault="00BF4866" w:rsidP="00491A2E">
      <w:pPr>
        <w:pStyle w:val="a3"/>
        <w:spacing w:before="120"/>
        <w:jc w:val="both"/>
      </w:pPr>
      <w:r w:rsidRPr="00AD1775">
        <w:rPr>
          <w:rStyle w:val="11"/>
          <w:rFonts w:ascii="Times New Roman" w:hAnsi="Times New Roman"/>
          <w:sz w:val="28"/>
          <w:szCs w:val="28"/>
        </w:rPr>
        <w:t>н</w:t>
      </w:r>
      <w:r w:rsidR="00594AAA" w:rsidRPr="00AD1775">
        <w:rPr>
          <w:rStyle w:val="11"/>
          <w:rFonts w:ascii="Times New Roman" w:hAnsi="Times New Roman"/>
          <w:sz w:val="28"/>
          <w:szCs w:val="28"/>
        </w:rPr>
        <w:t>е нахо</w:t>
      </w:r>
      <w:r w:rsidR="00E97697" w:rsidRPr="00AD1775">
        <w:rPr>
          <w:rStyle w:val="11"/>
          <w:rFonts w:ascii="Times New Roman" w:hAnsi="Times New Roman"/>
          <w:sz w:val="28"/>
          <w:szCs w:val="28"/>
        </w:rPr>
        <w:t>дится</w:t>
      </w:r>
      <w:r w:rsidR="00594AAA" w:rsidRPr="00AD1775">
        <w:rPr>
          <w:rStyle w:val="11"/>
          <w:rFonts w:ascii="Times New Roman" w:hAnsi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юридического лица не введена процедура банкротства, деятельность юридического лица не</w:t>
      </w:r>
      <w:r w:rsidR="00594AAA">
        <w:rPr>
          <w:rStyle w:val="11"/>
          <w:rFonts w:ascii="Times New Roman" w:hAnsi="Times New Roman"/>
          <w:sz w:val="28"/>
          <w:szCs w:val="28"/>
        </w:rPr>
        <w:t xml:space="preserve"> приостановлена в порядке, предусмотренном законодательством Российской Федерации,  не прекращена деятельность в качестве индивидуального предпринимателя (для индивидуальных предпринимателей); </w:t>
      </w:r>
    </w:p>
    <w:p w:rsidR="00594AAA" w:rsidRDefault="00BF4866" w:rsidP="00491A2E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н</w:t>
      </w:r>
      <w:r w:rsidR="00594AAA">
        <w:rPr>
          <w:rStyle w:val="11"/>
          <w:rFonts w:ascii="Times New Roman" w:hAnsi="Times New Roman"/>
          <w:sz w:val="28"/>
          <w:szCs w:val="28"/>
        </w:rPr>
        <w:t>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594AAA" w:rsidRDefault="00BF4866" w:rsidP="00594AAA">
      <w:pPr>
        <w:pStyle w:val="a3"/>
        <w:spacing w:before="120"/>
        <w:jc w:val="both"/>
        <w:rPr>
          <w:rStyle w:val="11"/>
        </w:rPr>
      </w:pPr>
      <w:r>
        <w:rPr>
          <w:rStyle w:val="11"/>
          <w:rFonts w:ascii="Times New Roman" w:hAnsi="Times New Roman"/>
          <w:sz w:val="28"/>
        </w:rPr>
        <w:t>н</w:t>
      </w:r>
      <w:r w:rsidR="00E97697">
        <w:rPr>
          <w:rStyle w:val="11"/>
          <w:rFonts w:ascii="Times New Roman" w:hAnsi="Times New Roman"/>
          <w:sz w:val="28"/>
        </w:rPr>
        <w:t xml:space="preserve">е получает средства бюджета городского округа Тольятти, из которого планируется предоставление Субсидии, на основании иных муниципальных правовых актов, на возмещение затрат по мероприятиям, указанным в заявке 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i/>
          <w:sz w:val="28"/>
        </w:rPr>
      </w:pPr>
    </w:p>
    <w:p w:rsidR="00F42768" w:rsidRPr="00AD1775" w:rsidRDefault="00F42768" w:rsidP="00F42768">
      <w:pPr>
        <w:pStyle w:val="ConsPlusNonformat"/>
        <w:spacing w:before="120"/>
        <w:jc w:val="both"/>
        <w:rPr>
          <w:rStyle w:val="11"/>
          <w:rFonts w:ascii="Times New Roman" w:hAnsi="Times New Roman"/>
          <w:sz w:val="28"/>
        </w:rPr>
      </w:pPr>
      <w:r w:rsidRPr="00AD1775">
        <w:rPr>
          <w:rStyle w:val="11"/>
          <w:rFonts w:ascii="Times New Roman" w:hAnsi="Times New Roman"/>
          <w:sz w:val="28"/>
        </w:rPr>
        <w:t xml:space="preserve">6. </w:t>
      </w:r>
      <w:r w:rsidR="00D9550D" w:rsidRPr="00AD1775">
        <w:rPr>
          <w:rStyle w:val="11"/>
          <w:rFonts w:ascii="Times New Roman" w:hAnsi="Times New Roman"/>
          <w:sz w:val="28"/>
        </w:rPr>
        <w:t xml:space="preserve">Сведения о видах экономической деятельности по </w:t>
      </w:r>
      <w:r w:rsidRPr="00AD1775">
        <w:rPr>
          <w:rStyle w:val="11"/>
          <w:rFonts w:ascii="Times New Roman" w:hAnsi="Times New Roman"/>
          <w:sz w:val="28"/>
        </w:rPr>
        <w:t>Общероссийскому</w:t>
      </w:r>
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Pr="00AD1775">
          <w:rPr>
            <w:rStyle w:val="11"/>
            <w:rFonts w:ascii="Times New Roman" w:hAnsi="Times New Roman"/>
            <w:sz w:val="28"/>
          </w:rPr>
          <w:t>классификатор</w:t>
        </w:r>
      </w:hyperlink>
      <w:r w:rsidRPr="00AD1775">
        <w:rPr>
          <w:rStyle w:val="11"/>
          <w:rFonts w:ascii="Times New Roman" w:hAnsi="Times New Roman"/>
          <w:sz w:val="28"/>
        </w:rPr>
        <w:t>у видов экономической  деятельности</w:t>
      </w:r>
      <w:r w:rsidR="005045C0" w:rsidRPr="00AD1775">
        <w:rPr>
          <w:rStyle w:val="11"/>
          <w:rFonts w:ascii="Times New Roman" w:hAnsi="Times New Roman"/>
          <w:sz w:val="28"/>
        </w:rPr>
        <w:t xml:space="preserve">, в </w:t>
      </w:r>
      <w:r w:rsidR="0042719D" w:rsidRPr="00AD1775">
        <w:rPr>
          <w:rStyle w:val="11"/>
          <w:rFonts w:ascii="Times New Roman" w:hAnsi="Times New Roman"/>
          <w:sz w:val="28"/>
        </w:rPr>
        <w:t>рамках которых</w:t>
      </w:r>
      <w:r w:rsidR="005045C0" w:rsidRPr="00AD1775">
        <w:rPr>
          <w:rStyle w:val="11"/>
          <w:rFonts w:ascii="Times New Roman" w:hAnsi="Times New Roman"/>
          <w:sz w:val="28"/>
        </w:rPr>
        <w:t xml:space="preserve"> осуществлены мероприятия, указанные в настоящей заявке</w:t>
      </w:r>
    </w:p>
    <w:p w:rsidR="00AD1775" w:rsidRPr="00AD1775" w:rsidRDefault="00AD1775" w:rsidP="00F42768">
      <w:pPr>
        <w:pStyle w:val="ConsPlusNonformat"/>
        <w:spacing w:before="120"/>
        <w:jc w:val="both"/>
        <w:rPr>
          <w:rStyle w:val="11"/>
          <w:rFonts w:ascii="Times New Roman" w:hAnsi="Times New Roman"/>
          <w:strike/>
          <w:sz w:val="28"/>
        </w:rPr>
      </w:pPr>
      <w:r w:rsidRPr="00AD1775">
        <w:rPr>
          <w:rStyle w:val="11"/>
          <w:rFonts w:ascii="Times New Roman" w:hAnsi="Times New Roman"/>
          <w:sz w:val="28"/>
        </w:rPr>
        <w:t>_________________________________________________________________</w:t>
      </w:r>
    </w:p>
    <w:p w:rsidR="00594AAA" w:rsidRDefault="00F24F90" w:rsidP="00AD1775">
      <w:pPr>
        <w:pStyle w:val="ConsPlusNonformat"/>
        <w:spacing w:before="2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7</w:t>
      </w:r>
      <w:r w:rsidR="00594AAA">
        <w:rPr>
          <w:rStyle w:val="11"/>
          <w:rFonts w:ascii="Times New Roman" w:hAnsi="Times New Roman"/>
          <w:sz w:val="28"/>
        </w:rPr>
        <w:t xml:space="preserve">. Наименование  и  краткое  описание  мероприятия,  с  указанием  порядка проведения, этапов, цели и задач, достигнутых результатов, средств массовой информации,   в   которых  были  соответствующие  </w:t>
      </w:r>
      <w:r w:rsidR="00594AAA" w:rsidRPr="00B3285F">
        <w:rPr>
          <w:rStyle w:val="11"/>
          <w:rFonts w:ascii="Times New Roman" w:hAnsi="Times New Roman"/>
          <w:sz w:val="28"/>
        </w:rPr>
        <w:t xml:space="preserve">публикации,  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____________________________________________________________</w:t>
      </w:r>
      <w:r w:rsidR="00156E44">
        <w:rPr>
          <w:rStyle w:val="11"/>
          <w:rFonts w:ascii="Times New Roman" w:hAnsi="Times New Roman"/>
          <w:sz w:val="28"/>
        </w:rPr>
        <w:t>____</w:t>
      </w:r>
      <w:r>
        <w:rPr>
          <w:rStyle w:val="11"/>
          <w:rFonts w:ascii="Times New Roman" w:hAnsi="Times New Roman"/>
          <w:sz w:val="28"/>
        </w:rPr>
        <w:t>_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lastRenderedPageBreak/>
        <w:t>____________________________________________________________</w:t>
      </w:r>
      <w:r w:rsidR="00156E44">
        <w:rPr>
          <w:rStyle w:val="11"/>
          <w:rFonts w:ascii="Times New Roman" w:hAnsi="Times New Roman"/>
          <w:sz w:val="28"/>
        </w:rPr>
        <w:t>____</w:t>
      </w:r>
      <w:r>
        <w:rPr>
          <w:rStyle w:val="11"/>
          <w:rFonts w:ascii="Times New Roman" w:hAnsi="Times New Roman"/>
          <w:sz w:val="28"/>
        </w:rPr>
        <w:t>_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____________________________________________________________</w:t>
      </w:r>
      <w:r w:rsidR="00156E44">
        <w:rPr>
          <w:rStyle w:val="11"/>
          <w:rFonts w:ascii="Times New Roman" w:hAnsi="Times New Roman"/>
          <w:sz w:val="28"/>
        </w:rPr>
        <w:t>_____</w:t>
      </w:r>
      <w:r>
        <w:rPr>
          <w:rStyle w:val="11"/>
          <w:rFonts w:ascii="Times New Roman" w:hAnsi="Times New Roman"/>
          <w:sz w:val="28"/>
        </w:rPr>
        <w:t>_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</w:p>
    <w:p w:rsidR="00594AAA" w:rsidRDefault="00594AAA" w:rsidP="00594AAA">
      <w:pPr>
        <w:pStyle w:val="ConsPlusNonforma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Сроки проведения мероприятия: _____________________________________________________________</w:t>
      </w:r>
      <w:r w:rsidR="00156E44">
        <w:rPr>
          <w:rStyle w:val="11"/>
          <w:rFonts w:ascii="Times New Roman" w:hAnsi="Times New Roman"/>
          <w:sz w:val="28"/>
        </w:rPr>
        <w:t>____</w:t>
      </w:r>
      <w:r>
        <w:rPr>
          <w:rStyle w:val="11"/>
          <w:rFonts w:ascii="Times New Roman" w:hAnsi="Times New Roman"/>
          <w:sz w:val="28"/>
        </w:rPr>
        <w:t>_</w:t>
      </w:r>
    </w:p>
    <w:p w:rsidR="00594AAA" w:rsidRDefault="00594AAA" w:rsidP="00594AAA">
      <w:pPr>
        <w:pStyle w:val="ConsPlusNonformat"/>
        <w:rPr>
          <w:rStyle w:val="11"/>
          <w:rFonts w:ascii="Times New Roman" w:hAnsi="Times New Roman"/>
          <w:sz w:val="28"/>
        </w:rPr>
      </w:pPr>
    </w:p>
    <w:p w:rsidR="00594AAA" w:rsidRDefault="00594AAA" w:rsidP="00594AAA">
      <w:pPr>
        <w:pStyle w:val="ConsPlusNonformat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  <w:shd w:val="clear" w:color="auto" w:fill="FFFFFF"/>
        </w:rPr>
        <w:t>Территория городского округа Тольятти для жителей которой проведено мероприятие:___________</w:t>
      </w:r>
      <w:r>
        <w:rPr>
          <w:rStyle w:val="11"/>
          <w:rFonts w:ascii="Times New Roman" w:hAnsi="Times New Roman"/>
          <w:sz w:val="28"/>
        </w:rPr>
        <w:t>______________________________________________________________________________________________________________</w:t>
      </w:r>
    </w:p>
    <w:p w:rsidR="00594AAA" w:rsidRDefault="00594AAA" w:rsidP="00594AAA">
      <w:pPr>
        <w:pStyle w:val="ConsPlusNonformat"/>
        <w:spacing w:before="2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Количество жителей городского округа Тольятти при проведении мероприятия всего, в том числе на безвозмездной основе:</w:t>
      </w:r>
      <w:r>
        <w:rPr>
          <w:rStyle w:val="11"/>
          <w:rFonts w:ascii="Times New Roman" w:hAnsi="Times New Roman"/>
          <w:color w:val="000000"/>
          <w:sz w:val="28"/>
        </w:rPr>
        <w:t>_____________</w:t>
      </w:r>
      <w:r w:rsidR="00156E44">
        <w:rPr>
          <w:rStyle w:val="11"/>
          <w:rFonts w:ascii="Times New Roman" w:hAnsi="Times New Roman"/>
          <w:color w:val="000000"/>
          <w:sz w:val="28"/>
        </w:rPr>
        <w:t>__</w:t>
      </w:r>
      <w:r>
        <w:rPr>
          <w:rStyle w:val="11"/>
          <w:rFonts w:ascii="Times New Roman" w:hAnsi="Times New Roman"/>
          <w:color w:val="000000"/>
          <w:sz w:val="28"/>
        </w:rPr>
        <w:t>_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_____________________________________________________________</w:t>
      </w:r>
      <w:r w:rsidR="00156E44">
        <w:rPr>
          <w:rStyle w:val="11"/>
          <w:rFonts w:ascii="Times New Roman" w:hAnsi="Times New Roman"/>
          <w:sz w:val="28"/>
        </w:rPr>
        <w:t>_</w:t>
      </w:r>
      <w:r>
        <w:rPr>
          <w:rStyle w:val="11"/>
          <w:rFonts w:ascii="Times New Roman" w:hAnsi="Times New Roman"/>
          <w:sz w:val="28"/>
        </w:rPr>
        <w:t>___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</w:p>
    <w:p w:rsidR="00594AAA" w:rsidRDefault="000D6274" w:rsidP="00594AAA">
      <w:pPr>
        <w:pStyle w:val="ConsPlusNonformat"/>
        <w:jc w:val="center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Р</w:t>
      </w:r>
      <w:r w:rsidR="00594AAA">
        <w:rPr>
          <w:rStyle w:val="11"/>
          <w:rFonts w:ascii="Times New Roman" w:hAnsi="Times New Roman"/>
          <w:sz w:val="28"/>
        </w:rPr>
        <w:t>асчет затрат на проведение мероприятия.</w:t>
      </w:r>
    </w:p>
    <w:p w:rsidR="00594AAA" w:rsidRDefault="00594AAA" w:rsidP="00594AAA">
      <w:pPr>
        <w:pStyle w:val="ConsPlusNormal"/>
        <w:jc w:val="both"/>
        <w:rPr>
          <w:rStyle w:val="11"/>
          <w:rFonts w:ascii="Times New Roman" w:hAnsi="Times New Roman"/>
          <w:sz w:val="28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2166"/>
        <w:gridCol w:w="1997"/>
        <w:gridCol w:w="3133"/>
      </w:tblGrid>
      <w:tr w:rsidR="00594AAA" w:rsidTr="00594AA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57" w:rsidRDefault="00594AA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Общий размер затрат при проведении мероприятия</w:t>
            </w:r>
          </w:p>
          <w:p w:rsidR="00594AAA" w:rsidRDefault="00594AA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(руб.)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Расчет общего размера затратпри проведении мероприятия (руб)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 w:rsidP="00A37457">
            <w:pPr>
              <w:pStyle w:val="ConsPlusNormal"/>
              <w:ind w:right="60"/>
              <w:jc w:val="center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 xml:space="preserve">Перечень документов, подтверждающих </w:t>
            </w:r>
            <w:r w:rsidR="000D6274">
              <w:rPr>
                <w:rStyle w:val="11"/>
                <w:rFonts w:ascii="Times New Roman" w:hAnsi="Times New Roman"/>
                <w:sz w:val="28"/>
              </w:rPr>
              <w:t>затраты</w:t>
            </w:r>
            <w:r w:rsidR="00A37457">
              <w:rPr>
                <w:rStyle w:val="11"/>
                <w:rFonts w:ascii="Times New Roman" w:hAnsi="Times New Roman"/>
                <w:sz w:val="28"/>
              </w:rPr>
              <w:t xml:space="preserve">, с указание </w:t>
            </w:r>
            <w:r>
              <w:rPr>
                <w:rStyle w:val="11"/>
                <w:rFonts w:ascii="Times New Roman" w:hAnsi="Times New Roman"/>
                <w:sz w:val="28"/>
              </w:rPr>
              <w:t>их реквизитов</w:t>
            </w:r>
            <w:r w:rsidR="000D6274">
              <w:rPr>
                <w:rStyle w:val="11"/>
                <w:rFonts w:ascii="Times New Roman" w:hAnsi="Times New Roman"/>
                <w:sz w:val="28"/>
              </w:rPr>
              <w:t xml:space="preserve">, </w:t>
            </w:r>
            <w:r w:rsidR="00A37457">
              <w:rPr>
                <w:rStyle w:val="11"/>
                <w:rFonts w:ascii="Times New Roman" w:hAnsi="Times New Roman"/>
                <w:sz w:val="28"/>
              </w:rPr>
              <w:t xml:space="preserve">порядкового </w:t>
            </w:r>
            <w:r w:rsidR="000D6274">
              <w:rPr>
                <w:rStyle w:val="11"/>
                <w:rFonts w:ascii="Times New Roman" w:hAnsi="Times New Roman"/>
                <w:sz w:val="28"/>
              </w:rPr>
              <w:t xml:space="preserve">номера, </w:t>
            </w:r>
            <w:r w:rsidR="00A37457">
              <w:rPr>
                <w:rStyle w:val="11"/>
                <w:rFonts w:ascii="Times New Roman" w:hAnsi="Times New Roman"/>
                <w:sz w:val="28"/>
              </w:rPr>
              <w:t xml:space="preserve">указанного в </w:t>
            </w:r>
            <w:r w:rsidR="00A37457">
              <w:rPr>
                <w:rStyle w:val="11"/>
                <w:rFonts w:ascii="Times New Roman" w:hAnsi="Times New Roman"/>
                <w:color w:val="000000"/>
                <w:sz w:val="28"/>
              </w:rPr>
              <w:t xml:space="preserve">перечне (описи) представленных документов </w:t>
            </w:r>
          </w:p>
        </w:tc>
      </w:tr>
      <w:tr w:rsidR="00594AAA" w:rsidTr="00594AA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4</w:t>
            </w:r>
          </w:p>
        </w:tc>
      </w:tr>
      <w:tr w:rsidR="00594AAA" w:rsidTr="00594AA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 w:rsidP="00CC6DF5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 xml:space="preserve">1. Оплата труда и начисления на выплаты по оплате труда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</w:tr>
      <w:tr w:rsidR="00594AAA" w:rsidTr="00594AA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2. Увеличение стоимости материальных запасов (с расшифровкой)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</w:tr>
      <w:tr w:rsidR="00594AAA" w:rsidTr="00594AA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Style w:val="11"/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3. Текущие расходы (по видам, за исключением указанных в </w:t>
            </w:r>
            <w:hyperlink r:id="rId26" w:anchor="Par389" w:tooltip="1. Оплата труда и начисления на выплаты по оплате труда (с указанием работников)" w:history="1">
              <w:r>
                <w:rPr>
                  <w:rStyle w:val="11"/>
                  <w:rFonts w:ascii="Times New Roman" w:hAnsi="Times New Roman"/>
                  <w:color w:val="000000"/>
                  <w:sz w:val="28"/>
                  <w:shd w:val="clear" w:color="auto" w:fill="FFFFFF"/>
                </w:rPr>
                <w:t>пунктах 1</w:t>
              </w:r>
            </w:hyperlink>
            <w:r>
              <w:rPr>
                <w:rStyle w:val="11"/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, </w:t>
            </w:r>
            <w:hyperlink r:id="rId27" w:anchor="Par393" w:tooltip="2. Увеличение стоимости материальных запасов (с расшифровкой)" w:history="1">
              <w:r>
                <w:rPr>
                  <w:rStyle w:val="11"/>
                  <w:rFonts w:ascii="Times New Roman" w:hAnsi="Times New Roman"/>
                  <w:color w:val="000000"/>
                  <w:sz w:val="28"/>
                  <w:shd w:val="clear" w:color="auto" w:fill="FFFFFF"/>
                </w:rPr>
                <w:t>2</w:t>
              </w:r>
            </w:hyperlink>
            <w:r>
              <w:rPr>
                <w:rStyle w:val="11"/>
                <w:rFonts w:ascii="Times New Roman" w:hAnsi="Times New Roman"/>
                <w:color w:val="000000"/>
                <w:sz w:val="28"/>
                <w:shd w:val="clear" w:color="auto" w:fill="FFFFFF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</w:tr>
      <w:tr w:rsidR="00594AAA" w:rsidTr="00594AA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</w:tr>
      <w:tr w:rsidR="00594AAA" w:rsidTr="00594AA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lastRenderedPageBreak/>
              <w:t>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</w:tr>
      <w:tr w:rsidR="00594AAA" w:rsidTr="00594AA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Общий размер затрат при проведении мероприятия (руб):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</w:tr>
    </w:tbl>
    <w:p w:rsidR="00594AAA" w:rsidRDefault="00594AAA" w:rsidP="00594AAA">
      <w:pPr>
        <w:pStyle w:val="ConsPlusNormal"/>
        <w:jc w:val="both"/>
        <w:rPr>
          <w:rStyle w:val="11"/>
          <w:rFonts w:ascii="Times New Roman" w:hAnsi="Times New Roman"/>
          <w:sz w:val="28"/>
        </w:rPr>
      </w:pPr>
    </w:p>
    <w:p w:rsidR="009260C1" w:rsidRDefault="009260C1" w:rsidP="009260C1">
      <w:pPr>
        <w:pStyle w:val="ConsPlusNonformat"/>
        <w:rPr>
          <w:rStyle w:val="11"/>
          <w:rFonts w:ascii="Times New Roman" w:hAnsi="Times New Roman"/>
          <w:sz w:val="28"/>
        </w:rPr>
      </w:pPr>
      <w:r w:rsidRPr="00C26CBF">
        <w:rPr>
          <w:rStyle w:val="11"/>
          <w:rFonts w:ascii="Times New Roman" w:hAnsi="Times New Roman"/>
          <w:sz w:val="28"/>
        </w:rPr>
        <w:t>Р</w:t>
      </w:r>
      <w:r w:rsidR="000D6274" w:rsidRPr="00C26CBF">
        <w:rPr>
          <w:rStyle w:val="11"/>
          <w:rFonts w:ascii="Times New Roman" w:hAnsi="Times New Roman"/>
          <w:sz w:val="28"/>
        </w:rPr>
        <w:t xml:space="preserve">азмер </w:t>
      </w:r>
      <w:r w:rsidRPr="00C26CBF">
        <w:rPr>
          <w:rStyle w:val="11"/>
          <w:rFonts w:ascii="Times New Roman" w:hAnsi="Times New Roman"/>
          <w:sz w:val="28"/>
        </w:rPr>
        <w:t xml:space="preserve"> субсидии</w:t>
      </w:r>
      <w:r w:rsidR="00C26CBF" w:rsidRPr="00C26CBF">
        <w:rPr>
          <w:rStyle w:val="11"/>
          <w:rFonts w:ascii="Times New Roman" w:hAnsi="Times New Roman"/>
          <w:sz w:val="28"/>
        </w:rPr>
        <w:t xml:space="preserve"> п</w:t>
      </w:r>
      <w:r w:rsidR="00C26CBF">
        <w:rPr>
          <w:rStyle w:val="11"/>
          <w:rFonts w:ascii="Times New Roman" w:hAnsi="Times New Roman"/>
          <w:sz w:val="28"/>
        </w:rPr>
        <w:t xml:space="preserve">о мероприятию </w:t>
      </w:r>
      <w:r w:rsidRPr="00B2295A">
        <w:rPr>
          <w:rStyle w:val="11"/>
          <w:rFonts w:ascii="Times New Roman" w:hAnsi="Times New Roman"/>
          <w:sz w:val="28"/>
        </w:rPr>
        <w:t xml:space="preserve"> в рублях и его расчет в соответствии с </w:t>
      </w:r>
      <w:r w:rsidR="00F06DF7" w:rsidRPr="00F42768">
        <w:rPr>
          <w:rStyle w:val="11"/>
          <w:rFonts w:ascii="Times New Roman" w:hAnsi="Times New Roman"/>
          <w:color w:val="000000" w:themeColor="text1"/>
          <w:sz w:val="28"/>
        </w:rPr>
        <w:t>абзацем вторым пункта</w:t>
      </w:r>
      <w:r w:rsidRPr="00F42768">
        <w:rPr>
          <w:rStyle w:val="11"/>
          <w:rFonts w:ascii="Times New Roman" w:hAnsi="Times New Roman"/>
          <w:color w:val="000000" w:themeColor="text1"/>
          <w:sz w:val="28"/>
        </w:rPr>
        <w:t xml:space="preserve"> 3.10 </w:t>
      </w:r>
      <w:r w:rsidR="00F42768">
        <w:rPr>
          <w:rStyle w:val="11"/>
          <w:rFonts w:ascii="Times New Roman" w:hAnsi="Times New Roman"/>
          <w:color w:val="000000" w:themeColor="text1"/>
          <w:sz w:val="28"/>
        </w:rPr>
        <w:t xml:space="preserve"> Порядка__</w:t>
      </w:r>
      <w:r w:rsidRPr="00F42768">
        <w:rPr>
          <w:rStyle w:val="11"/>
          <w:rFonts w:ascii="Times New Roman" w:hAnsi="Times New Roman"/>
          <w:color w:val="000000" w:themeColor="text1"/>
          <w:sz w:val="28"/>
        </w:rPr>
        <w:t>_________________</w:t>
      </w:r>
      <w:r w:rsidR="00C26CBF" w:rsidRPr="00F42768">
        <w:rPr>
          <w:rStyle w:val="11"/>
          <w:rFonts w:ascii="Times New Roman" w:hAnsi="Times New Roman"/>
          <w:color w:val="000000" w:themeColor="text1"/>
          <w:sz w:val="28"/>
        </w:rPr>
        <w:t>______________</w:t>
      </w:r>
    </w:p>
    <w:p w:rsidR="009260C1" w:rsidRDefault="009260C1" w:rsidP="009260C1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__________________________________________________________________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  <w:shd w:val="clear" w:color="auto" w:fill="FFFF00"/>
        </w:rPr>
      </w:pPr>
    </w:p>
    <w:p w:rsidR="00594AAA" w:rsidRDefault="00E97697" w:rsidP="00594AAA">
      <w:pPr>
        <w:pStyle w:val="ConsPlusNonformat"/>
        <w:jc w:val="both"/>
      </w:pPr>
      <w:r>
        <w:rPr>
          <w:rStyle w:val="11"/>
          <w:rFonts w:ascii="Times New Roman" w:hAnsi="Times New Roman"/>
          <w:b/>
          <w:sz w:val="28"/>
          <w:shd w:val="clear" w:color="auto" w:fill="FFFFFF"/>
        </w:rPr>
        <w:t>7</w:t>
      </w:r>
      <w:r w:rsidR="00594AAA">
        <w:rPr>
          <w:rStyle w:val="11"/>
          <w:rFonts w:ascii="Times New Roman" w:hAnsi="Times New Roman"/>
          <w:b/>
          <w:sz w:val="28"/>
          <w:shd w:val="clear" w:color="auto" w:fill="FFFFFF"/>
        </w:rPr>
        <w:t xml:space="preserve"> раздел заявки заполняется отдельно по каждому мероприятию !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"/>
        <w:gridCol w:w="39"/>
        <w:gridCol w:w="6345"/>
        <w:gridCol w:w="39"/>
        <w:gridCol w:w="2829"/>
      </w:tblGrid>
      <w:tr w:rsidR="00594AAA" w:rsidTr="00FD4281">
        <w:tc>
          <w:tcPr>
            <w:tcW w:w="9639" w:type="dxa"/>
            <w:gridSpan w:val="5"/>
            <w:hideMark/>
          </w:tcPr>
          <w:p w:rsidR="00594AAA" w:rsidRDefault="00F24F90" w:rsidP="00FD4281">
            <w:pPr>
              <w:pStyle w:val="ConsPlusNonformat"/>
              <w:spacing w:before="120"/>
              <w:jc w:val="both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8</w:t>
            </w:r>
            <w:r w:rsidR="00095771">
              <w:rPr>
                <w:rStyle w:val="11"/>
                <w:rFonts w:ascii="Times New Roman" w:hAnsi="Times New Roman"/>
                <w:sz w:val="28"/>
              </w:rPr>
              <w:t>.</w:t>
            </w:r>
            <w:r w:rsidR="00D057D2">
              <w:rPr>
                <w:rStyle w:val="11"/>
                <w:rFonts w:ascii="Times New Roman" w:hAnsi="Times New Roman"/>
                <w:sz w:val="28"/>
              </w:rPr>
              <w:t xml:space="preserve"> </w:t>
            </w:r>
            <w:r w:rsidR="00594AAA" w:rsidRPr="00FD4281">
              <w:rPr>
                <w:rStyle w:val="11"/>
                <w:rFonts w:ascii="Times New Roman" w:hAnsi="Times New Roman"/>
                <w:sz w:val="28"/>
              </w:rPr>
              <w:t xml:space="preserve">В случае принятия решения о предоставлении субсидии обязуюсь обеспечить достижение </w:t>
            </w:r>
            <w:r w:rsidR="00FD4281" w:rsidRPr="00FD4281">
              <w:rPr>
                <w:rStyle w:val="11"/>
                <w:rFonts w:ascii="Times New Roman" w:hAnsi="Times New Roman"/>
                <w:sz w:val="28"/>
              </w:rPr>
              <w:t>значений</w:t>
            </w:r>
            <w:r w:rsidR="00594AAA" w:rsidRPr="00FD4281">
              <w:rPr>
                <w:rStyle w:val="11"/>
                <w:rFonts w:ascii="Times New Roman" w:hAnsi="Times New Roman"/>
                <w:sz w:val="28"/>
              </w:rPr>
              <w:t xml:space="preserve"> результата</w:t>
            </w:r>
            <w:r w:rsidR="00FD4281" w:rsidRPr="00FD4281">
              <w:rPr>
                <w:rStyle w:val="11"/>
                <w:rFonts w:ascii="Times New Roman" w:hAnsi="Times New Roman"/>
                <w:sz w:val="28"/>
              </w:rPr>
              <w:t xml:space="preserve">предоставления субсидии </w:t>
            </w:r>
            <w:r w:rsidR="00E97697" w:rsidRPr="00FD4281">
              <w:rPr>
                <w:rStyle w:val="11"/>
                <w:rFonts w:ascii="Times New Roman" w:hAnsi="Times New Roman"/>
                <w:sz w:val="28"/>
              </w:rPr>
              <w:t>и значени</w:t>
            </w:r>
            <w:r w:rsidR="00FD4281" w:rsidRPr="00FD4281">
              <w:rPr>
                <w:rStyle w:val="11"/>
                <w:rFonts w:ascii="Times New Roman" w:hAnsi="Times New Roman"/>
                <w:sz w:val="28"/>
              </w:rPr>
              <w:t>й</w:t>
            </w:r>
            <w:r w:rsidR="00E97697" w:rsidRPr="00FD4281">
              <w:rPr>
                <w:rStyle w:val="11"/>
                <w:rFonts w:ascii="Times New Roman" w:hAnsi="Times New Roman"/>
                <w:sz w:val="28"/>
              </w:rPr>
              <w:t xml:space="preserve"> показател</w:t>
            </w:r>
            <w:r w:rsidR="00FD4281" w:rsidRPr="00FD4281">
              <w:rPr>
                <w:rStyle w:val="11"/>
                <w:rFonts w:ascii="Times New Roman" w:hAnsi="Times New Roman"/>
                <w:sz w:val="28"/>
              </w:rPr>
              <w:t>я, отражающего</w:t>
            </w:r>
            <w:r w:rsidR="00E97697" w:rsidRPr="00FD4281">
              <w:rPr>
                <w:rStyle w:val="11"/>
                <w:rFonts w:ascii="Times New Roman" w:hAnsi="Times New Roman"/>
                <w:sz w:val="28"/>
              </w:rPr>
              <w:t xml:space="preserve"> результат </w:t>
            </w:r>
            <w:r w:rsidR="00594AAA" w:rsidRPr="00FD4281">
              <w:rPr>
                <w:rStyle w:val="11"/>
                <w:rFonts w:ascii="Times New Roman" w:hAnsi="Times New Roman"/>
                <w:sz w:val="28"/>
              </w:rPr>
              <w:t>предоставления субсидии</w:t>
            </w:r>
            <w:r w:rsidR="00FD4281" w:rsidRPr="00FD4281">
              <w:rPr>
                <w:rStyle w:val="11"/>
                <w:rFonts w:ascii="Times New Roman" w:hAnsi="Times New Roman"/>
                <w:sz w:val="28"/>
              </w:rPr>
              <w:t>, установленных</w:t>
            </w:r>
            <w:r w:rsidR="00594AAA" w:rsidRPr="00FD4281">
              <w:rPr>
                <w:rStyle w:val="11"/>
                <w:rFonts w:ascii="Times New Roman" w:hAnsi="Times New Roman"/>
                <w:sz w:val="28"/>
              </w:rPr>
              <w:t xml:space="preserve"> соглашением о предоставлении субсидии, заключенным  между </w:t>
            </w:r>
            <w:r w:rsidR="0093727B" w:rsidRPr="00FD4281">
              <w:rPr>
                <w:rStyle w:val="11"/>
                <w:rFonts w:ascii="Times New Roman" w:hAnsi="Times New Roman"/>
                <w:sz w:val="28"/>
              </w:rPr>
              <w:t>______________________</w:t>
            </w:r>
            <w:r w:rsidR="00156E44">
              <w:rPr>
                <w:rStyle w:val="11"/>
                <w:rFonts w:ascii="Times New Roman" w:hAnsi="Times New Roman"/>
                <w:sz w:val="28"/>
              </w:rPr>
              <w:t>_______________________</w:t>
            </w:r>
            <w:r w:rsidR="0093727B" w:rsidRPr="00FD4281">
              <w:rPr>
                <w:rStyle w:val="11"/>
                <w:rFonts w:ascii="Times New Roman" w:hAnsi="Times New Roman"/>
                <w:sz w:val="28"/>
              </w:rPr>
              <w:t>_</w:t>
            </w:r>
            <w:r w:rsidR="00594AAA">
              <w:rPr>
                <w:rStyle w:val="11"/>
                <w:rFonts w:ascii="Times New Roman" w:hAnsi="Times New Roman"/>
                <w:sz w:val="28"/>
              </w:rPr>
              <w:t>и администра</w:t>
            </w:r>
            <w:r w:rsidR="0093727B">
              <w:rPr>
                <w:rStyle w:val="11"/>
                <w:rFonts w:ascii="Times New Roman" w:hAnsi="Times New Roman"/>
                <w:sz w:val="28"/>
              </w:rPr>
              <w:t>цией городского округа Тольятти</w:t>
            </w:r>
          </w:p>
          <w:p w:rsidR="00FD4281" w:rsidRDefault="00FD4281" w:rsidP="00FD4281">
            <w:pPr>
              <w:pStyle w:val="1"/>
              <w:spacing w:after="0" w:line="240" w:lineRule="auto"/>
              <w:ind w:firstLine="539"/>
              <w:jc w:val="both"/>
              <w:rPr>
                <w:rStyle w:val="11"/>
                <w:rFonts w:ascii="Times New Roman" w:hAnsi="Times New Roman"/>
                <w:sz w:val="28"/>
              </w:rPr>
            </w:pPr>
          </w:p>
        </w:tc>
      </w:tr>
      <w:tr w:rsidR="00594AAA" w:rsidTr="00FD4281">
        <w:tc>
          <w:tcPr>
            <w:tcW w:w="9639" w:type="dxa"/>
            <w:gridSpan w:val="5"/>
            <w:hideMark/>
          </w:tcPr>
          <w:p w:rsidR="00594AAA" w:rsidRDefault="00F24F90" w:rsidP="00FD4281">
            <w:pPr>
              <w:pStyle w:val="ConsPlusNormal"/>
              <w:jc w:val="both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9</w:t>
            </w:r>
            <w:r w:rsidR="00594AAA" w:rsidRPr="00FD4281">
              <w:rPr>
                <w:rStyle w:val="11"/>
                <w:rFonts w:ascii="Times New Roman" w:hAnsi="Times New Roman"/>
                <w:sz w:val="28"/>
              </w:rPr>
              <w:t xml:space="preserve">. Гарантирую, что информация и сведения, изложенные в настоящей заявке и прилагаемых к ней документах, достоверны, полны, актуальны и оформлены надлежащим образом. С нормативными правовыми актами Российской Федерации и </w:t>
            </w:r>
            <w:r w:rsidR="0093727B" w:rsidRPr="00FD4281">
              <w:rPr>
                <w:rStyle w:val="11"/>
                <w:rFonts w:ascii="Times New Roman" w:hAnsi="Times New Roman"/>
                <w:sz w:val="28"/>
              </w:rPr>
              <w:t>муниципальными правовыми актами</w:t>
            </w:r>
            <w:r w:rsidR="00594AAA" w:rsidRPr="00FD4281">
              <w:rPr>
                <w:rStyle w:val="11"/>
                <w:rFonts w:ascii="Times New Roman" w:hAnsi="Times New Roman"/>
                <w:sz w:val="28"/>
              </w:rPr>
              <w:t>, регулирующими предоставлени</w:t>
            </w:r>
            <w:r w:rsidR="0093727B" w:rsidRPr="00FD4281">
              <w:rPr>
                <w:rStyle w:val="11"/>
                <w:rFonts w:ascii="Times New Roman" w:hAnsi="Times New Roman"/>
                <w:sz w:val="28"/>
              </w:rPr>
              <w:t>е</w:t>
            </w:r>
            <w:r w:rsidR="00594AAA" w:rsidRPr="00FD4281">
              <w:rPr>
                <w:rStyle w:val="11"/>
                <w:rFonts w:ascii="Times New Roman" w:hAnsi="Times New Roman"/>
                <w:sz w:val="28"/>
              </w:rPr>
              <w:t xml:space="preserve"> субсидии</w:t>
            </w:r>
            <w:r w:rsidR="0093727B" w:rsidRPr="00FD4281">
              <w:rPr>
                <w:rStyle w:val="11"/>
                <w:rFonts w:ascii="Times New Roman" w:hAnsi="Times New Roman"/>
                <w:sz w:val="28"/>
              </w:rPr>
              <w:t xml:space="preserve"> юридическим лицам</w:t>
            </w:r>
            <w:r w:rsidR="00FD4281" w:rsidRPr="00FD4281">
              <w:rPr>
                <w:rStyle w:val="11"/>
                <w:rFonts w:ascii="Times New Roman" w:hAnsi="Times New Roman"/>
                <w:sz w:val="28"/>
              </w:rPr>
              <w:t>, индивидуальным предпринимателям, а также физическим лицам – производителям товаров, работ, услуг</w:t>
            </w:r>
            <w:r w:rsidR="00594AAA" w:rsidRPr="00FD4281">
              <w:rPr>
                <w:rStyle w:val="11"/>
                <w:rFonts w:ascii="Times New Roman" w:hAnsi="Times New Roman"/>
                <w:sz w:val="28"/>
              </w:rPr>
              <w:t xml:space="preserve">, ознакомлен, их содержание и смысл мне понятны, обязуюсь выполнять установленные ими требования. </w:t>
            </w:r>
          </w:p>
        </w:tc>
      </w:tr>
      <w:tr w:rsidR="00594AAA" w:rsidTr="00FD4281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</w:tr>
      <w:tr w:rsidR="00594AAA" w:rsidTr="00FD4281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AAA" w:rsidRPr="00624F7A" w:rsidRDefault="00594AA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24F7A">
              <w:rPr>
                <w:rStyle w:val="11"/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624F7A" w:rsidRPr="00624F7A" w:rsidRDefault="00624F7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624F7A" w:rsidRDefault="00624F7A" w:rsidP="00624F7A">
            <w:pPr>
              <w:pStyle w:val="ConsPlusNormal"/>
              <w:jc w:val="both"/>
              <w:rPr>
                <w:rStyle w:val="11"/>
                <w:rFonts w:ascii="Times New Roman" w:hAnsi="Times New Roman"/>
                <w:sz w:val="28"/>
              </w:rPr>
            </w:pPr>
            <w:r w:rsidRPr="008A59AD">
              <w:rPr>
                <w:rStyle w:val="11"/>
                <w:rFonts w:ascii="Times New Roman" w:hAnsi="Times New Roman"/>
                <w:sz w:val="28"/>
              </w:rPr>
              <w:t xml:space="preserve">10. Гарантирую, что </w:t>
            </w:r>
            <w:r w:rsidRPr="00C77C0B">
              <w:rPr>
                <w:rStyle w:val="11"/>
                <w:rFonts w:ascii="Times New Roman" w:hAnsi="Times New Roman"/>
                <w:sz w:val="28"/>
              </w:rPr>
              <w:t>д</w:t>
            </w:r>
            <w:r w:rsidRPr="00C77C0B">
              <w:rPr>
                <w:rFonts w:ascii="Times New Roman" w:hAnsi="Times New Roman"/>
                <w:sz w:val="28"/>
                <w:szCs w:val="28"/>
              </w:rPr>
              <w:t>окументы, информация, содержащие персональные данные, предоставлены с соблюдением требований Трудового кодекса РФ и Федерального закона от 27.07.2006 N 152-ФЗ "О персональных данных"</w:t>
            </w:r>
          </w:p>
        </w:tc>
      </w:tr>
      <w:tr w:rsidR="00594AAA" w:rsidTr="00624F7A">
        <w:trPr>
          <w:trHeight w:val="788"/>
        </w:trPr>
        <w:tc>
          <w:tcPr>
            <w:tcW w:w="426" w:type="dxa"/>
            <w:gridSpan w:val="2"/>
            <w:hideMark/>
          </w:tcPr>
          <w:p w:rsidR="00594AAA" w:rsidRDefault="00624F7A" w:rsidP="00624F7A">
            <w:pPr>
              <w:pStyle w:val="ConsPlusNormal"/>
              <w:spacing w:before="240"/>
              <w:jc w:val="right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 xml:space="preserve">11 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2829" w:type="dxa"/>
            <w:hideMark/>
          </w:tcPr>
          <w:p w:rsidR="00624F7A" w:rsidRDefault="00624F7A">
            <w:pPr>
              <w:pStyle w:val="ConsPlusNormal"/>
              <w:jc w:val="both"/>
              <w:rPr>
                <w:rStyle w:val="11"/>
                <w:rFonts w:ascii="Times New Roman" w:hAnsi="Times New Roman"/>
                <w:sz w:val="28"/>
              </w:rPr>
            </w:pPr>
          </w:p>
          <w:p w:rsidR="00594AAA" w:rsidRDefault="00594AAA">
            <w:pPr>
              <w:pStyle w:val="ConsPlusNormal"/>
              <w:jc w:val="both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дает свое согласие:</w:t>
            </w:r>
          </w:p>
        </w:tc>
      </w:tr>
      <w:tr w:rsidR="00594AAA" w:rsidTr="00FD4281">
        <w:tc>
          <w:tcPr>
            <w:tcW w:w="387" w:type="dxa"/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AAA" w:rsidRPr="00624F7A" w:rsidRDefault="00594AA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24F7A">
              <w:rPr>
                <w:rStyle w:val="11"/>
                <w:rFonts w:ascii="Times New Roman" w:hAnsi="Times New Roman"/>
                <w:sz w:val="24"/>
                <w:szCs w:val="24"/>
              </w:rPr>
              <w:t>(наименование юридического лица, фамилия, имя, отчество индивидуального предпринимателя, физического лица)</w:t>
            </w:r>
          </w:p>
        </w:tc>
        <w:tc>
          <w:tcPr>
            <w:tcW w:w="2868" w:type="dxa"/>
            <w:gridSpan w:val="2"/>
          </w:tcPr>
          <w:p w:rsidR="00594AAA" w:rsidRDefault="00594AAA">
            <w:pPr>
              <w:pStyle w:val="ConsPlusNormal"/>
              <w:rPr>
                <w:rStyle w:val="11"/>
                <w:rFonts w:ascii="Times New Roman" w:hAnsi="Times New Roman"/>
                <w:sz w:val="28"/>
              </w:rPr>
            </w:pPr>
          </w:p>
        </w:tc>
      </w:tr>
      <w:tr w:rsidR="00594AAA" w:rsidTr="00FD4281">
        <w:tc>
          <w:tcPr>
            <w:tcW w:w="9639" w:type="dxa"/>
            <w:gridSpan w:val="5"/>
            <w:hideMark/>
          </w:tcPr>
          <w:p w:rsidR="00594AAA" w:rsidRDefault="00594AAA" w:rsidP="007A4CBA">
            <w:pPr>
              <w:pStyle w:val="ConsPlusNormal"/>
              <w:spacing w:before="240"/>
              <w:jc w:val="both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 xml:space="preserve">на осуществление администрацией городского округа Тольятти </w:t>
            </w:r>
            <w:r w:rsidRPr="00FD4224">
              <w:rPr>
                <w:rStyle w:val="11"/>
                <w:rFonts w:ascii="Times New Roman" w:hAnsi="Times New Roman"/>
                <w:sz w:val="28"/>
              </w:rPr>
              <w:t xml:space="preserve">в лице </w:t>
            </w:r>
            <w:r w:rsidRPr="00FD4224">
              <w:rPr>
                <w:rStyle w:val="11"/>
                <w:rFonts w:ascii="Times New Roman" w:hAnsi="Times New Roman"/>
                <w:sz w:val="28"/>
              </w:rPr>
              <w:lastRenderedPageBreak/>
              <w:t xml:space="preserve">Главного распорядителя </w:t>
            </w:r>
            <w:r w:rsidR="0093727B">
              <w:rPr>
                <w:rStyle w:val="11"/>
                <w:rFonts w:ascii="Times New Roman" w:hAnsi="Times New Roman"/>
                <w:sz w:val="28"/>
              </w:rPr>
              <w:t>п</w:t>
            </w:r>
            <w:r>
              <w:rPr>
                <w:rStyle w:val="11"/>
                <w:rFonts w:ascii="Times New Roman" w:hAnsi="Times New Roman"/>
                <w:sz w:val="28"/>
              </w:rPr>
              <w:t>роверок достоверности сведений и документов, представленных</w:t>
            </w:r>
          </w:p>
        </w:tc>
      </w:tr>
      <w:tr w:rsidR="00594AAA" w:rsidTr="00FD4281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AAA" w:rsidRDefault="00594AAA">
            <w:pPr>
              <w:pStyle w:val="ConsPlusNormal"/>
              <w:jc w:val="right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lastRenderedPageBreak/>
              <w:t>,</w:t>
            </w:r>
          </w:p>
        </w:tc>
      </w:tr>
      <w:tr w:rsidR="00594AAA" w:rsidTr="00FD4281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AAA" w:rsidRPr="00624F7A" w:rsidRDefault="00594AAA">
            <w:pPr>
              <w:pStyle w:val="ConsPlusNormal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24F7A">
              <w:rPr>
                <w:rStyle w:val="11"/>
                <w:rFonts w:ascii="Times New Roman" w:hAnsi="Times New Roman"/>
                <w:sz w:val="24"/>
                <w:szCs w:val="24"/>
              </w:rPr>
              <w:t>(наименование юридического лица, фамилия</w:t>
            </w:r>
            <w:r w:rsidR="007A4CBA" w:rsidRPr="00624F7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, имя, отчество индивидуального </w:t>
            </w:r>
            <w:r w:rsidRPr="00624F7A">
              <w:rPr>
                <w:rStyle w:val="11"/>
                <w:rFonts w:ascii="Times New Roman" w:hAnsi="Times New Roman"/>
                <w:sz w:val="24"/>
                <w:szCs w:val="24"/>
              </w:rPr>
              <w:t>предпринимателя, физического лица)</w:t>
            </w:r>
          </w:p>
        </w:tc>
      </w:tr>
      <w:tr w:rsidR="00594AAA" w:rsidTr="00BB7C37">
        <w:tc>
          <w:tcPr>
            <w:tcW w:w="9639" w:type="dxa"/>
            <w:gridSpan w:val="5"/>
            <w:hideMark/>
          </w:tcPr>
          <w:p w:rsidR="00594AAA" w:rsidRDefault="00594AAA">
            <w:pPr>
              <w:pStyle w:val="ConsPlusNormal"/>
              <w:jc w:val="both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в целях предоставления субсидии;</w:t>
            </w:r>
          </w:p>
        </w:tc>
      </w:tr>
      <w:tr w:rsidR="00594AAA" w:rsidTr="00BB7C37">
        <w:trPr>
          <w:trHeight w:val="4503"/>
        </w:trPr>
        <w:tc>
          <w:tcPr>
            <w:tcW w:w="9639" w:type="dxa"/>
            <w:gridSpan w:val="5"/>
          </w:tcPr>
          <w:p w:rsidR="00594AAA" w:rsidRDefault="00594AAA" w:rsidP="007A4CBA">
            <w:pPr>
              <w:pStyle w:val="ConsPlusNormal"/>
              <w:spacing w:before="240"/>
              <w:jc w:val="both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 xml:space="preserve">на публикацию (размещение) в информационно-телекоммуникационной сети Интернет информации </w:t>
            </w:r>
          </w:p>
          <w:p w:rsidR="00594AAA" w:rsidRDefault="007A4CBA" w:rsidP="007A4CBA">
            <w:pPr>
              <w:pStyle w:val="ConsPlusNormal"/>
              <w:spacing w:before="120"/>
              <w:jc w:val="both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________</w:t>
            </w:r>
            <w:r w:rsidR="00594AAA">
              <w:rPr>
                <w:rStyle w:val="11"/>
                <w:rFonts w:ascii="Times New Roman" w:hAnsi="Times New Roman"/>
                <w:sz w:val="28"/>
              </w:rPr>
              <w:t>__________________________________</w:t>
            </w:r>
            <w:r w:rsidR="008A59AD">
              <w:rPr>
                <w:rStyle w:val="11"/>
                <w:rFonts w:ascii="Times New Roman" w:hAnsi="Times New Roman"/>
                <w:sz w:val="28"/>
              </w:rPr>
              <w:t>____</w:t>
            </w:r>
            <w:r w:rsidR="00594AAA">
              <w:rPr>
                <w:rStyle w:val="11"/>
                <w:rFonts w:ascii="Times New Roman" w:hAnsi="Times New Roman"/>
                <w:sz w:val="28"/>
              </w:rPr>
              <w:t>_____________________</w:t>
            </w:r>
          </w:p>
          <w:p w:rsidR="00594AAA" w:rsidRPr="00624F7A" w:rsidRDefault="00594AAA" w:rsidP="007A4CBA">
            <w:pPr>
              <w:pStyle w:val="ConsPlusNormal"/>
              <w:spacing w:before="120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624F7A">
              <w:rPr>
                <w:rStyle w:val="11"/>
                <w:rFonts w:ascii="Times New Roman" w:hAnsi="Times New Roman"/>
                <w:sz w:val="24"/>
                <w:szCs w:val="24"/>
              </w:rPr>
              <w:t>(</w:t>
            </w:r>
            <w:r w:rsidR="007A4CBA" w:rsidRPr="00624F7A">
              <w:rPr>
                <w:rStyle w:val="11"/>
                <w:rFonts w:ascii="Times New Roman" w:hAnsi="Times New Roman"/>
                <w:sz w:val="24"/>
                <w:szCs w:val="24"/>
              </w:rPr>
              <w:t>наименование юридического лица, фамилия, имя, отчество индивидуального предпринимателя, физического лица)</w:t>
            </w:r>
          </w:p>
          <w:p w:rsidR="00594AAA" w:rsidRDefault="00594AAA" w:rsidP="007A4CBA">
            <w:pPr>
              <w:pStyle w:val="ConsPlusNormal"/>
              <w:spacing w:before="120"/>
              <w:jc w:val="both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об участии в отборе, о подаваемой заявке, иной информации, связанной с соответствующим отбором.</w:t>
            </w:r>
          </w:p>
          <w:p w:rsidR="00594AAA" w:rsidRDefault="00594AAA">
            <w:pPr>
              <w:pStyle w:val="ConsPlusNormal"/>
              <w:ind w:firstLine="540"/>
              <w:jc w:val="center"/>
              <w:rPr>
                <w:rStyle w:val="11"/>
                <w:rFonts w:ascii="Times New Roman" w:hAnsi="Times New Roman"/>
                <w:sz w:val="28"/>
              </w:rPr>
            </w:pPr>
          </w:p>
          <w:p w:rsidR="00D41DAE" w:rsidRPr="00426DF6" w:rsidRDefault="00426DF6" w:rsidP="00AD1775">
            <w:pPr>
              <w:pStyle w:val="ConsPlusNormal"/>
              <w:spacing w:before="240"/>
              <w:jc w:val="both"/>
              <w:rPr>
                <w:rStyle w:val="11"/>
                <w:rFonts w:ascii="Times New Roman" w:hAnsi="Times New Roman"/>
                <w:color w:val="FF0000"/>
                <w:sz w:val="28"/>
              </w:rPr>
            </w:pPr>
            <w:r w:rsidRPr="00876ECA">
              <w:rPr>
                <w:rStyle w:val="11"/>
                <w:rFonts w:ascii="Times New Roman" w:hAnsi="Times New Roman"/>
                <w:sz w:val="28"/>
              </w:rPr>
              <w:t xml:space="preserve">Согласие </w:t>
            </w:r>
            <w:r w:rsidR="00594AAA" w:rsidRPr="00876ECA">
              <w:rPr>
                <w:rStyle w:val="11"/>
                <w:rFonts w:ascii="Times New Roman" w:hAnsi="Times New Roman"/>
                <w:sz w:val="28"/>
              </w:rPr>
              <w:t>на обработку персональных данных</w:t>
            </w:r>
            <w:r w:rsidR="00BB7C37" w:rsidRPr="00876ECA">
              <w:rPr>
                <w:rStyle w:val="11"/>
                <w:rFonts w:ascii="Times New Roman" w:hAnsi="Times New Roman"/>
                <w:sz w:val="28"/>
              </w:rPr>
              <w:t xml:space="preserve"> (для индивидуальных предпринимателей и физических лиц) </w:t>
            </w:r>
            <w:r w:rsidR="00476896" w:rsidRPr="00876ECA">
              <w:rPr>
                <w:rStyle w:val="11"/>
                <w:rFonts w:ascii="Times New Roman" w:hAnsi="Times New Roman"/>
                <w:sz w:val="28"/>
              </w:rPr>
              <w:t xml:space="preserve">оформляется </w:t>
            </w:r>
            <w:r w:rsidR="00D41DAE" w:rsidRPr="00876ECA">
              <w:rPr>
                <w:rStyle w:val="11"/>
                <w:rFonts w:ascii="Times New Roman" w:hAnsi="Times New Roman"/>
                <w:sz w:val="28"/>
              </w:rPr>
              <w:t xml:space="preserve">в соответствии с Приложением </w:t>
            </w:r>
            <w:r w:rsidR="00BB7C37" w:rsidRPr="00876ECA">
              <w:rPr>
                <w:rStyle w:val="11"/>
                <w:rFonts w:ascii="Times New Roman" w:hAnsi="Times New Roman"/>
                <w:sz w:val="28"/>
              </w:rPr>
              <w:t xml:space="preserve">к </w:t>
            </w:r>
            <w:r w:rsidR="00476896" w:rsidRPr="00876ECA">
              <w:rPr>
                <w:rStyle w:val="11"/>
                <w:rFonts w:ascii="Times New Roman" w:hAnsi="Times New Roman"/>
                <w:sz w:val="28"/>
              </w:rPr>
              <w:t xml:space="preserve">настоящей </w:t>
            </w:r>
            <w:r w:rsidR="00BB7C37" w:rsidRPr="00876ECA">
              <w:rPr>
                <w:rStyle w:val="11"/>
                <w:rFonts w:ascii="Times New Roman" w:hAnsi="Times New Roman"/>
                <w:sz w:val="28"/>
              </w:rPr>
              <w:t>заявке.</w:t>
            </w:r>
          </w:p>
        </w:tc>
      </w:tr>
      <w:tr w:rsidR="00594AAA" w:rsidTr="00BB7C37">
        <w:tc>
          <w:tcPr>
            <w:tcW w:w="9639" w:type="dxa"/>
            <w:gridSpan w:val="5"/>
            <w:hideMark/>
          </w:tcPr>
          <w:p w:rsidR="00594AAA" w:rsidRDefault="007A4CBA" w:rsidP="007A4CBA">
            <w:pPr>
              <w:pStyle w:val="ConsPlusNormal"/>
              <w:jc w:val="both"/>
              <w:rPr>
                <w:rStyle w:val="11"/>
                <w:rFonts w:ascii="Times New Roman" w:hAnsi="Times New Roman"/>
                <w:sz w:val="28"/>
              </w:rPr>
            </w:pPr>
            <w:r>
              <w:rPr>
                <w:rStyle w:val="11"/>
                <w:rFonts w:ascii="Times New Roman" w:hAnsi="Times New Roman"/>
                <w:sz w:val="28"/>
              </w:rPr>
              <w:t>С</w:t>
            </w:r>
            <w:r w:rsidR="00594AAA">
              <w:rPr>
                <w:rStyle w:val="11"/>
                <w:rFonts w:ascii="Times New Roman" w:hAnsi="Times New Roman"/>
                <w:sz w:val="28"/>
              </w:rPr>
              <w:t>огласие действует со дня подписания настоящей заявки.</w:t>
            </w:r>
          </w:p>
        </w:tc>
      </w:tr>
    </w:tbl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</w:p>
    <w:p w:rsidR="00426DF6" w:rsidRDefault="00594AAA" w:rsidP="00DD7FBA">
      <w:pPr>
        <w:pStyle w:val="ConsPlusNonformat"/>
        <w:spacing w:before="2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Контактные телефоны и адрес электронной почты </w:t>
      </w:r>
      <w:r w:rsidR="007A4CBA">
        <w:rPr>
          <w:rStyle w:val="11"/>
          <w:rFonts w:ascii="Times New Roman" w:hAnsi="Times New Roman"/>
          <w:sz w:val="28"/>
        </w:rPr>
        <w:t>Получателя субсидии</w:t>
      </w:r>
      <w:r w:rsidR="007A4CBA" w:rsidRPr="007A4CBA">
        <w:rPr>
          <w:rStyle w:val="11"/>
          <w:rFonts w:ascii="Times New Roman" w:hAnsi="Times New Roman"/>
          <w:sz w:val="28"/>
        </w:rPr>
        <w:t>:</w:t>
      </w:r>
    </w:p>
    <w:p w:rsidR="00594AAA" w:rsidRDefault="00594AAA" w:rsidP="00DD7FBA">
      <w:pPr>
        <w:pStyle w:val="ConsPlusNonformat"/>
        <w:spacing w:before="2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______________________________________________________</w:t>
      </w:r>
      <w:r w:rsidR="007A4CBA">
        <w:rPr>
          <w:rStyle w:val="11"/>
          <w:rFonts w:ascii="Times New Roman" w:hAnsi="Times New Roman"/>
          <w:sz w:val="28"/>
        </w:rPr>
        <w:t>___</w:t>
      </w:r>
      <w:r w:rsidR="00426DF6">
        <w:rPr>
          <w:rStyle w:val="11"/>
          <w:rFonts w:ascii="Times New Roman" w:hAnsi="Times New Roman"/>
          <w:sz w:val="28"/>
        </w:rPr>
        <w:t>________</w:t>
      </w:r>
    </w:p>
    <w:p w:rsidR="00AD1775" w:rsidRDefault="00AD1775" w:rsidP="008A59AD">
      <w:pPr>
        <w:pStyle w:val="ConsPlusNonformat"/>
        <w:spacing w:before="36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Получатель субсидии</w:t>
      </w:r>
    </w:p>
    <w:p w:rsidR="00594AAA" w:rsidRDefault="00AD1775" w:rsidP="00594AAA">
      <w:pPr>
        <w:pStyle w:val="ConsPlusNonformat"/>
        <w:spacing w:before="2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___________</w:t>
      </w:r>
      <w:r w:rsidR="00594AAA">
        <w:rPr>
          <w:rStyle w:val="11"/>
          <w:rFonts w:ascii="Times New Roman" w:hAnsi="Times New Roman"/>
          <w:sz w:val="28"/>
        </w:rPr>
        <w:t>_____________________________________/________________/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                          (Ф.И.О., должность)                (подпись)</w:t>
      </w:r>
    </w:p>
    <w:p w:rsidR="00594AAA" w:rsidRDefault="00594AAA" w:rsidP="00594AAA">
      <w:pPr>
        <w:pStyle w:val="ConsPlusNonformat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М.П.</w:t>
      </w:r>
    </w:p>
    <w:p w:rsidR="00DD7FBA" w:rsidRDefault="00594AAA" w:rsidP="00DD7FBA">
      <w:pPr>
        <w:pStyle w:val="ConsPlusNonformat"/>
        <w:spacing w:before="240" w:after="240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Дата и время </w:t>
      </w:r>
      <w:r w:rsidRPr="00AD1775">
        <w:rPr>
          <w:rStyle w:val="11"/>
          <w:rFonts w:ascii="Times New Roman" w:hAnsi="Times New Roman"/>
          <w:sz w:val="28"/>
        </w:rPr>
        <w:t xml:space="preserve">представления </w:t>
      </w:r>
      <w:r w:rsidR="00476896" w:rsidRPr="00AD1775">
        <w:rPr>
          <w:rStyle w:val="11"/>
          <w:rFonts w:ascii="Times New Roman" w:hAnsi="Times New Roman"/>
          <w:sz w:val="28"/>
        </w:rPr>
        <w:t>з</w:t>
      </w:r>
      <w:r w:rsidRPr="00AD1775">
        <w:rPr>
          <w:rStyle w:val="11"/>
          <w:rFonts w:ascii="Times New Roman" w:hAnsi="Times New Roman"/>
          <w:sz w:val="28"/>
        </w:rPr>
        <w:t>аявки</w:t>
      </w:r>
      <w:r>
        <w:rPr>
          <w:rStyle w:val="11"/>
          <w:rFonts w:ascii="Times New Roman" w:hAnsi="Times New Roman"/>
          <w:sz w:val="28"/>
        </w:rPr>
        <w:t xml:space="preserve">: </w:t>
      </w:r>
    </w:p>
    <w:p w:rsidR="00594AAA" w:rsidRDefault="00594AAA" w:rsidP="00DD7FBA">
      <w:pPr>
        <w:pStyle w:val="ConsPlusNonformat"/>
        <w:spacing w:before="240" w:after="240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____________________________________________________________</w:t>
      </w:r>
      <w:r w:rsidR="00DD7FBA">
        <w:rPr>
          <w:rStyle w:val="11"/>
          <w:rFonts w:ascii="Times New Roman" w:hAnsi="Times New Roman"/>
          <w:sz w:val="28"/>
        </w:rPr>
        <w:t>_____</w:t>
      </w:r>
    </w:p>
    <w:p w:rsidR="00594AAA" w:rsidRPr="00624F7A" w:rsidRDefault="00594AAA" w:rsidP="008A59AD">
      <w:pPr>
        <w:pStyle w:val="ConsPlusNonformat"/>
        <w:spacing w:before="240"/>
        <w:jc w:val="center"/>
        <w:rPr>
          <w:rStyle w:val="11"/>
          <w:rFonts w:ascii="Times New Roman" w:hAnsi="Times New Roman"/>
          <w:sz w:val="24"/>
          <w:szCs w:val="24"/>
        </w:rPr>
      </w:pPr>
      <w:r w:rsidRPr="00624F7A">
        <w:rPr>
          <w:rStyle w:val="11"/>
          <w:rFonts w:ascii="Times New Roman" w:hAnsi="Times New Roman"/>
          <w:sz w:val="24"/>
          <w:szCs w:val="24"/>
        </w:rPr>
        <w:t xml:space="preserve">(заполняется работником </w:t>
      </w:r>
      <w:r w:rsidR="00DD7FBA" w:rsidRPr="00624F7A">
        <w:rPr>
          <w:rStyle w:val="11"/>
          <w:rFonts w:ascii="Times New Roman" w:hAnsi="Times New Roman"/>
          <w:sz w:val="24"/>
          <w:szCs w:val="24"/>
        </w:rPr>
        <w:t>Главного распорядителя</w:t>
      </w:r>
      <w:r w:rsidRPr="00624F7A">
        <w:rPr>
          <w:rStyle w:val="11"/>
          <w:rFonts w:ascii="Times New Roman" w:hAnsi="Times New Roman"/>
          <w:sz w:val="24"/>
          <w:szCs w:val="24"/>
        </w:rPr>
        <w:t>)</w:t>
      </w:r>
    </w:p>
    <w:p w:rsidR="00DD7FBA" w:rsidRDefault="00DD7FBA" w:rsidP="00DD7FBA">
      <w:pPr>
        <w:pStyle w:val="ConsPlusNonformat"/>
        <w:spacing w:before="240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>____________________________________________/________________/</w:t>
      </w:r>
    </w:p>
    <w:p w:rsidR="00D41DAE" w:rsidRDefault="00DD7FBA" w:rsidP="00CC6DF5">
      <w:pPr>
        <w:pStyle w:val="ConsPlusNonformat"/>
        <w:spacing w:before="240"/>
        <w:jc w:val="both"/>
        <w:rPr>
          <w:rStyle w:val="11"/>
        </w:rPr>
      </w:pPr>
      <w:r w:rsidRPr="00CC6DF5">
        <w:rPr>
          <w:rStyle w:val="11"/>
          <w:rFonts w:ascii="Times New Roman" w:hAnsi="Times New Roman"/>
          <w:sz w:val="24"/>
          <w:szCs w:val="24"/>
        </w:rPr>
        <w:t>(</w:t>
      </w:r>
      <w:r w:rsidR="00594AAA" w:rsidRPr="00CC6DF5">
        <w:rPr>
          <w:rStyle w:val="11"/>
          <w:rFonts w:ascii="Times New Roman" w:hAnsi="Times New Roman"/>
          <w:sz w:val="24"/>
          <w:szCs w:val="24"/>
        </w:rPr>
        <w:t xml:space="preserve">Ф.И.О., подпись   работника   </w:t>
      </w:r>
      <w:r w:rsidRPr="00CC6DF5">
        <w:rPr>
          <w:rStyle w:val="11"/>
          <w:rFonts w:ascii="Times New Roman" w:hAnsi="Times New Roman"/>
          <w:sz w:val="24"/>
          <w:szCs w:val="24"/>
        </w:rPr>
        <w:t xml:space="preserve">Главного распорядителя, осуществившего прием </w:t>
      </w:r>
      <w:r w:rsidR="00B01E9B">
        <w:rPr>
          <w:rStyle w:val="11"/>
          <w:rFonts w:ascii="Times New Roman" w:hAnsi="Times New Roman"/>
          <w:sz w:val="24"/>
          <w:szCs w:val="24"/>
        </w:rPr>
        <w:t>з</w:t>
      </w:r>
      <w:r w:rsidRPr="00CC6DF5">
        <w:rPr>
          <w:rStyle w:val="11"/>
          <w:rFonts w:ascii="Times New Roman" w:hAnsi="Times New Roman"/>
          <w:sz w:val="24"/>
          <w:szCs w:val="24"/>
        </w:rPr>
        <w:t>аявки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0"/>
        <w:gridCol w:w="314"/>
        <w:gridCol w:w="764"/>
        <w:gridCol w:w="340"/>
        <w:gridCol w:w="795"/>
        <w:gridCol w:w="340"/>
        <w:gridCol w:w="406"/>
        <w:gridCol w:w="569"/>
        <w:gridCol w:w="526"/>
        <w:gridCol w:w="660"/>
        <w:gridCol w:w="1530"/>
        <w:gridCol w:w="2268"/>
      </w:tblGrid>
      <w:tr w:rsidR="00D41DAE" w:rsidTr="00B03DC7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2E2B" w:rsidRDefault="006F2E2B" w:rsidP="00BB7C3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C37" w:rsidRPr="00476896" w:rsidRDefault="00BB7C37" w:rsidP="00BB7C37">
            <w:pPr>
              <w:pStyle w:val="ConsPlusNormal"/>
              <w:jc w:val="right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BB7C37" w:rsidRDefault="00BB7C37" w:rsidP="00BB7C3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заявке на предоставление субсидии</w:t>
            </w:r>
          </w:p>
          <w:p w:rsidR="00BB7C37" w:rsidRDefault="00BB7C37" w:rsidP="00BB7C3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7C37" w:rsidRDefault="00BB7C37" w:rsidP="00BB7C3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1DAE" w:rsidRPr="00D41DAE" w:rsidRDefault="00D41DAE" w:rsidP="00B03D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Согласие</w:t>
            </w:r>
          </w:p>
          <w:p w:rsidR="00D41DAE" w:rsidRPr="00D41DAE" w:rsidRDefault="00D41DAE" w:rsidP="00B03D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на обработку персональных данных</w:t>
            </w:r>
          </w:p>
          <w:p w:rsidR="00D41DAE" w:rsidRPr="00D41DAE" w:rsidRDefault="00D41DAE" w:rsidP="00B03D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 xml:space="preserve">(согласно Федеральному </w:t>
            </w:r>
            <w:hyperlink r:id="rId28" w:history="1">
              <w:r w:rsidRPr="004857D1">
                <w:rPr>
                  <w:rFonts w:ascii="Times New Roman" w:hAnsi="Times New Roman"/>
                  <w:sz w:val="24"/>
                  <w:szCs w:val="24"/>
                </w:rPr>
                <w:t>закону</w:t>
              </w:r>
            </w:hyperlink>
            <w:r w:rsidRPr="00D41DAE">
              <w:rPr>
                <w:rFonts w:ascii="Times New Roman" w:hAnsi="Times New Roman"/>
                <w:sz w:val="24"/>
                <w:szCs w:val="24"/>
              </w:rPr>
              <w:t>от 27.07.2006 N 152-ФЗ</w:t>
            </w:r>
          </w:p>
          <w:p w:rsidR="00D41DAE" w:rsidRPr="00D41DAE" w:rsidRDefault="00D41DAE" w:rsidP="00B03D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"О персональных данных")</w:t>
            </w:r>
          </w:p>
        </w:tc>
      </w:tr>
      <w:tr w:rsidR="00D41DAE" w:rsidTr="00B03DC7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lastRenderedPageBreak/>
              <w:t>Я,</w:t>
            </w:r>
          </w:p>
        </w:tc>
        <w:tc>
          <w:tcPr>
            <w:tcW w:w="85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1DAE" w:rsidTr="00B03DC7">
        <w:tc>
          <w:tcPr>
            <w:tcW w:w="3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проживающий(ая) по адресу: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DAE" w:rsidRPr="00D41DAE" w:rsidRDefault="00D41DAE" w:rsidP="00B03D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AE" w:rsidTr="00B03DC7">
        <w:tc>
          <w:tcPr>
            <w:tcW w:w="4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DAE" w:rsidRPr="00D41DAE" w:rsidRDefault="00D41DAE" w:rsidP="00B03D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AE" w:rsidTr="00B03DC7"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AE" w:rsidRPr="00D41DAE" w:rsidRDefault="00D41DAE" w:rsidP="00B03D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1DAE" w:rsidTr="00B03DC7"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7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DAE" w:rsidTr="00B03DC7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AD1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Даю свое согласие на обработку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человека моих персональных данных: Ф.И.О., телефона, адреса, паспортных данных, сведений, необходимых для реализации соответствующей цели: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r w:rsidR="00AD1775">
              <w:rPr>
                <w:rFonts w:ascii="Times New Roman" w:hAnsi="Times New Roman"/>
                <w:sz w:val="24"/>
                <w:szCs w:val="24"/>
              </w:rPr>
              <w:t>,</w:t>
            </w:r>
            <w:r w:rsidR="006F2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775" w:rsidRPr="00AD1775">
              <w:rPr>
                <w:rStyle w:val="11"/>
                <w:rFonts w:ascii="Times New Roman" w:hAnsi="Times New Roman"/>
                <w:sz w:val="24"/>
                <w:szCs w:val="24"/>
              </w:rPr>
              <w:t>осуществляющим деятельность в сфере культуры</w:t>
            </w:r>
            <w:r w:rsidRPr="00AD1775">
              <w:rPr>
                <w:rFonts w:ascii="Times New Roman" w:hAnsi="Times New Roman"/>
                <w:sz w:val="24"/>
                <w:szCs w:val="24"/>
              </w:rPr>
              <w:t>, в со</w:t>
            </w:r>
            <w:r w:rsidRPr="00D41DAE">
              <w:rPr>
                <w:rFonts w:ascii="Times New Roman" w:hAnsi="Times New Roman"/>
                <w:sz w:val="24"/>
                <w:szCs w:val="24"/>
              </w:rPr>
              <w:t>ответствии с муниципальными правовыми актами.</w:t>
            </w:r>
            <w:r w:rsidR="006F2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1DAE">
              <w:rPr>
                <w:rFonts w:ascii="Times New Roman" w:hAnsi="Times New Roman"/>
                <w:sz w:val="24"/>
                <w:szCs w:val="24"/>
              </w:rPr>
              <w:t>Настоящее согласие предоставляется на действия (операции) с персональными данными, включая (без ограничения) сбор информации, в том числе используя информационные системы органов государственной власти и органов местного самоуправления, систематизацию, накопление, хранение, уточнение (обновление, изменение), использование, передачу</w:t>
            </w:r>
            <w:r w:rsidR="0008301C">
              <w:rPr>
                <w:rFonts w:ascii="Times New Roman" w:hAnsi="Times New Roman"/>
                <w:sz w:val="24"/>
                <w:szCs w:val="24"/>
              </w:rPr>
              <w:t xml:space="preserve"> (предоставление, доступ)</w:t>
            </w:r>
            <w:r w:rsidRPr="00D41DAE">
              <w:rPr>
                <w:rFonts w:ascii="Times New Roman" w:hAnsi="Times New Roman"/>
                <w:sz w:val="24"/>
                <w:szCs w:val="24"/>
              </w:rPr>
              <w:t>, обезличивание, блокирование, уничтожение персональных данных.</w:t>
            </w:r>
            <w:proofErr w:type="gramEnd"/>
          </w:p>
        </w:tc>
      </w:tr>
      <w:tr w:rsidR="00D41DAE" w:rsidTr="00B03DC7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Согласие действует до достижения цели обработки персональных данных.</w:t>
            </w:r>
          </w:p>
        </w:tc>
      </w:tr>
      <w:tr w:rsidR="00D41DAE" w:rsidTr="00B03DC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AE" w:rsidRPr="00D41DAE" w:rsidRDefault="00D41DAE" w:rsidP="00B03D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AE" w:rsidRPr="00D41DAE" w:rsidRDefault="00D41DAE" w:rsidP="00B03D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DAE" w:rsidRPr="00D41DAE" w:rsidRDefault="00D41DAE" w:rsidP="00B03D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AE" w:rsidTr="00B03DC7"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DAE" w:rsidRPr="002E0348" w:rsidRDefault="00D41DAE" w:rsidP="00B03D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348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41DAE" w:rsidTr="00B03DC7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Хранение персональных данных может реализовываться оператором как на материальных носителях, так и путем включения данных сведений в информационные системы персональных данных, соблюдая требования защиты информации согласно действующему законодательству.</w:t>
            </w:r>
          </w:p>
          <w:p w:rsidR="00D41DAE" w:rsidRPr="00D41DAE" w:rsidRDefault="00D41DAE" w:rsidP="00B03DC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Данное согласие может быть отозвано по письменному заявлению на имя оператора персональных данных.</w:t>
            </w:r>
          </w:p>
        </w:tc>
      </w:tr>
      <w:tr w:rsidR="00D41DAE" w:rsidTr="00B03DC7"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Оператор персональных данных:</w:t>
            </w:r>
          </w:p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  <w:p w:rsidR="00D41DAE" w:rsidRPr="00D41DAE" w:rsidRDefault="00D41DAE" w:rsidP="00B03D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AE">
              <w:rPr>
                <w:rFonts w:ascii="Times New Roman" w:hAnsi="Times New Roman"/>
                <w:sz w:val="24"/>
                <w:szCs w:val="24"/>
              </w:rPr>
              <w:t>Адрес: 445011, г. Тольятти, пл. Свободы, 4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DAE" w:rsidRPr="00D41DAE" w:rsidRDefault="00D41DAE" w:rsidP="00B03D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DAE" w:rsidRDefault="00D41DAE" w:rsidP="00594AAA">
      <w:pPr>
        <w:pStyle w:val="ConsPlusNonformat"/>
        <w:rPr>
          <w:rStyle w:val="11"/>
        </w:rPr>
      </w:pPr>
    </w:p>
    <w:p w:rsidR="00C77C0B" w:rsidRDefault="00C77C0B" w:rsidP="000609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6097F" w:rsidRPr="00C77C0B" w:rsidRDefault="0006097F" w:rsidP="0006097F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77C0B">
        <w:rPr>
          <w:rFonts w:ascii="Times New Roman" w:hAnsi="Times New Roman"/>
          <w:sz w:val="24"/>
          <w:szCs w:val="24"/>
        </w:rPr>
        <w:t>Подпись /______________________________________ /    Дата _____________</w:t>
      </w:r>
    </w:p>
    <w:p w:rsidR="00D41DAE" w:rsidRPr="002E0348" w:rsidRDefault="0006097F" w:rsidP="002E0348">
      <w:pPr>
        <w:autoSpaceDE w:val="0"/>
        <w:autoSpaceDN w:val="0"/>
        <w:adjustRightInd w:val="0"/>
        <w:jc w:val="both"/>
        <w:rPr>
          <w:rStyle w:val="11"/>
          <w:color w:val="FF0000"/>
        </w:rPr>
      </w:pPr>
      <w:r w:rsidRPr="002E0348">
        <w:rPr>
          <w:rFonts w:ascii="Times New Roman" w:hAnsi="Times New Roman"/>
        </w:rPr>
        <w:t>(Ф.И.О. субъекта персональных данных)</w:t>
      </w:r>
    </w:p>
    <w:sectPr w:rsidR="00D41DAE" w:rsidRPr="002E0348" w:rsidSect="000E72A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BF81174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FFFFFF7D"/>
    <w:multiLevelType w:val="multilevel"/>
    <w:tmpl w:val="F034AEF4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FFFFFF7E"/>
    <w:multiLevelType w:val="multilevel"/>
    <w:tmpl w:val="4BD6BF5A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FFFFFF7F"/>
    <w:multiLevelType w:val="multilevel"/>
    <w:tmpl w:val="7E84FE32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FFFFFF80"/>
    <w:multiLevelType w:val="hybridMultilevel"/>
    <w:tmpl w:val="D81EA676"/>
    <w:lvl w:ilvl="0" w:tplc="8F540B48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 w:tplc="0E262EDE">
      <w:numFmt w:val="none"/>
      <w:lvlText w:val=""/>
      <w:lvlJc w:val="left"/>
      <w:pPr>
        <w:tabs>
          <w:tab w:val="num" w:pos="360"/>
        </w:tabs>
      </w:pPr>
    </w:lvl>
    <w:lvl w:ilvl="2" w:tplc="58345BC6">
      <w:numFmt w:val="none"/>
      <w:lvlText w:val=""/>
      <w:lvlJc w:val="left"/>
      <w:pPr>
        <w:tabs>
          <w:tab w:val="num" w:pos="360"/>
        </w:tabs>
      </w:pPr>
    </w:lvl>
    <w:lvl w:ilvl="3" w:tplc="202A3026">
      <w:numFmt w:val="none"/>
      <w:lvlText w:val=""/>
      <w:lvlJc w:val="left"/>
      <w:pPr>
        <w:tabs>
          <w:tab w:val="num" w:pos="360"/>
        </w:tabs>
      </w:pPr>
    </w:lvl>
    <w:lvl w:ilvl="4" w:tplc="85F6BC20">
      <w:numFmt w:val="none"/>
      <w:lvlText w:val=""/>
      <w:lvlJc w:val="left"/>
      <w:pPr>
        <w:tabs>
          <w:tab w:val="num" w:pos="360"/>
        </w:tabs>
      </w:pPr>
    </w:lvl>
    <w:lvl w:ilvl="5" w:tplc="92A8BB5C">
      <w:numFmt w:val="none"/>
      <w:lvlText w:val=""/>
      <w:lvlJc w:val="left"/>
      <w:pPr>
        <w:tabs>
          <w:tab w:val="num" w:pos="360"/>
        </w:tabs>
      </w:pPr>
    </w:lvl>
    <w:lvl w:ilvl="6" w:tplc="4678CF20">
      <w:numFmt w:val="none"/>
      <w:lvlText w:val=""/>
      <w:lvlJc w:val="left"/>
      <w:pPr>
        <w:tabs>
          <w:tab w:val="num" w:pos="360"/>
        </w:tabs>
      </w:pPr>
    </w:lvl>
    <w:lvl w:ilvl="7" w:tplc="A9107BE6">
      <w:numFmt w:val="none"/>
      <w:lvlText w:val=""/>
      <w:lvlJc w:val="left"/>
      <w:pPr>
        <w:tabs>
          <w:tab w:val="num" w:pos="360"/>
        </w:tabs>
      </w:pPr>
    </w:lvl>
    <w:lvl w:ilvl="8" w:tplc="C060D5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FFFFFF81"/>
    <w:multiLevelType w:val="hybridMultilevel"/>
    <w:tmpl w:val="1F9E5F96"/>
    <w:lvl w:ilvl="0" w:tplc="5498E2F2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 w:tplc="15780594">
      <w:numFmt w:val="none"/>
      <w:lvlText w:val=""/>
      <w:lvlJc w:val="left"/>
      <w:pPr>
        <w:tabs>
          <w:tab w:val="num" w:pos="360"/>
        </w:tabs>
      </w:pPr>
    </w:lvl>
    <w:lvl w:ilvl="2" w:tplc="4FD2B5B2">
      <w:numFmt w:val="none"/>
      <w:lvlText w:val=""/>
      <w:lvlJc w:val="left"/>
      <w:pPr>
        <w:tabs>
          <w:tab w:val="num" w:pos="360"/>
        </w:tabs>
      </w:pPr>
    </w:lvl>
    <w:lvl w:ilvl="3" w:tplc="FC8E8F28">
      <w:numFmt w:val="none"/>
      <w:lvlText w:val=""/>
      <w:lvlJc w:val="left"/>
      <w:pPr>
        <w:tabs>
          <w:tab w:val="num" w:pos="360"/>
        </w:tabs>
      </w:pPr>
    </w:lvl>
    <w:lvl w:ilvl="4" w:tplc="81AACAEE">
      <w:numFmt w:val="none"/>
      <w:lvlText w:val=""/>
      <w:lvlJc w:val="left"/>
      <w:pPr>
        <w:tabs>
          <w:tab w:val="num" w:pos="360"/>
        </w:tabs>
      </w:pPr>
    </w:lvl>
    <w:lvl w:ilvl="5" w:tplc="838034B2">
      <w:numFmt w:val="none"/>
      <w:lvlText w:val=""/>
      <w:lvlJc w:val="left"/>
      <w:pPr>
        <w:tabs>
          <w:tab w:val="num" w:pos="360"/>
        </w:tabs>
      </w:pPr>
    </w:lvl>
    <w:lvl w:ilvl="6" w:tplc="F5346B0C">
      <w:numFmt w:val="none"/>
      <w:lvlText w:val=""/>
      <w:lvlJc w:val="left"/>
      <w:pPr>
        <w:tabs>
          <w:tab w:val="num" w:pos="360"/>
        </w:tabs>
      </w:pPr>
    </w:lvl>
    <w:lvl w:ilvl="7" w:tplc="02B65EFC">
      <w:numFmt w:val="none"/>
      <w:lvlText w:val=""/>
      <w:lvlJc w:val="left"/>
      <w:pPr>
        <w:tabs>
          <w:tab w:val="num" w:pos="360"/>
        </w:tabs>
      </w:pPr>
    </w:lvl>
    <w:lvl w:ilvl="8" w:tplc="619AAE3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FFFFFF82"/>
    <w:multiLevelType w:val="hybridMultilevel"/>
    <w:tmpl w:val="0428F514"/>
    <w:lvl w:ilvl="0" w:tplc="8A32353A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 w:tplc="7F60032C">
      <w:numFmt w:val="none"/>
      <w:lvlText w:val=""/>
      <w:lvlJc w:val="left"/>
      <w:pPr>
        <w:tabs>
          <w:tab w:val="num" w:pos="360"/>
        </w:tabs>
      </w:pPr>
    </w:lvl>
    <w:lvl w:ilvl="2" w:tplc="247E60E4">
      <w:numFmt w:val="none"/>
      <w:lvlText w:val=""/>
      <w:lvlJc w:val="left"/>
      <w:pPr>
        <w:tabs>
          <w:tab w:val="num" w:pos="360"/>
        </w:tabs>
      </w:pPr>
    </w:lvl>
    <w:lvl w:ilvl="3" w:tplc="A9D00F18">
      <w:numFmt w:val="none"/>
      <w:lvlText w:val=""/>
      <w:lvlJc w:val="left"/>
      <w:pPr>
        <w:tabs>
          <w:tab w:val="num" w:pos="360"/>
        </w:tabs>
      </w:pPr>
    </w:lvl>
    <w:lvl w:ilvl="4" w:tplc="76481B12">
      <w:numFmt w:val="none"/>
      <w:lvlText w:val=""/>
      <w:lvlJc w:val="left"/>
      <w:pPr>
        <w:tabs>
          <w:tab w:val="num" w:pos="360"/>
        </w:tabs>
      </w:pPr>
    </w:lvl>
    <w:lvl w:ilvl="5" w:tplc="090EC4CE">
      <w:numFmt w:val="none"/>
      <w:lvlText w:val=""/>
      <w:lvlJc w:val="left"/>
      <w:pPr>
        <w:tabs>
          <w:tab w:val="num" w:pos="360"/>
        </w:tabs>
      </w:pPr>
    </w:lvl>
    <w:lvl w:ilvl="6" w:tplc="BF9C3904">
      <w:numFmt w:val="none"/>
      <w:lvlText w:val=""/>
      <w:lvlJc w:val="left"/>
      <w:pPr>
        <w:tabs>
          <w:tab w:val="num" w:pos="360"/>
        </w:tabs>
      </w:pPr>
    </w:lvl>
    <w:lvl w:ilvl="7" w:tplc="B9F8E04E">
      <w:numFmt w:val="none"/>
      <w:lvlText w:val=""/>
      <w:lvlJc w:val="left"/>
      <w:pPr>
        <w:tabs>
          <w:tab w:val="num" w:pos="360"/>
        </w:tabs>
      </w:pPr>
    </w:lvl>
    <w:lvl w:ilvl="8" w:tplc="B33A705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FFFFFF83"/>
    <w:multiLevelType w:val="hybridMultilevel"/>
    <w:tmpl w:val="82603E7A"/>
    <w:lvl w:ilvl="0" w:tplc="3ECEB616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 w:tplc="EDE2A282">
      <w:numFmt w:val="none"/>
      <w:lvlText w:val=""/>
      <w:lvlJc w:val="left"/>
      <w:pPr>
        <w:tabs>
          <w:tab w:val="num" w:pos="360"/>
        </w:tabs>
      </w:pPr>
    </w:lvl>
    <w:lvl w:ilvl="2" w:tplc="F3EEA93C">
      <w:numFmt w:val="none"/>
      <w:lvlText w:val=""/>
      <w:lvlJc w:val="left"/>
      <w:pPr>
        <w:tabs>
          <w:tab w:val="num" w:pos="360"/>
        </w:tabs>
      </w:pPr>
    </w:lvl>
    <w:lvl w:ilvl="3" w:tplc="ECDC38F2">
      <w:numFmt w:val="none"/>
      <w:lvlText w:val=""/>
      <w:lvlJc w:val="left"/>
      <w:pPr>
        <w:tabs>
          <w:tab w:val="num" w:pos="360"/>
        </w:tabs>
      </w:pPr>
    </w:lvl>
    <w:lvl w:ilvl="4" w:tplc="23C6DDA6">
      <w:numFmt w:val="none"/>
      <w:lvlText w:val=""/>
      <w:lvlJc w:val="left"/>
      <w:pPr>
        <w:tabs>
          <w:tab w:val="num" w:pos="360"/>
        </w:tabs>
      </w:pPr>
    </w:lvl>
    <w:lvl w:ilvl="5" w:tplc="D4A4287C">
      <w:numFmt w:val="none"/>
      <w:lvlText w:val=""/>
      <w:lvlJc w:val="left"/>
      <w:pPr>
        <w:tabs>
          <w:tab w:val="num" w:pos="360"/>
        </w:tabs>
      </w:pPr>
    </w:lvl>
    <w:lvl w:ilvl="6" w:tplc="A28664BC">
      <w:numFmt w:val="none"/>
      <w:lvlText w:val=""/>
      <w:lvlJc w:val="left"/>
      <w:pPr>
        <w:tabs>
          <w:tab w:val="num" w:pos="360"/>
        </w:tabs>
      </w:pPr>
    </w:lvl>
    <w:lvl w:ilvl="7" w:tplc="FE42ACB0">
      <w:numFmt w:val="none"/>
      <w:lvlText w:val=""/>
      <w:lvlJc w:val="left"/>
      <w:pPr>
        <w:tabs>
          <w:tab w:val="num" w:pos="360"/>
        </w:tabs>
      </w:pPr>
    </w:lvl>
    <w:lvl w:ilvl="8" w:tplc="5024ECD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FFFFFF88"/>
    <w:multiLevelType w:val="multilevel"/>
    <w:tmpl w:val="E222DC4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FFFFFF89"/>
    <w:multiLevelType w:val="hybridMultilevel"/>
    <w:tmpl w:val="BFB8786A"/>
    <w:lvl w:ilvl="0" w:tplc="096A633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55D4242C">
      <w:numFmt w:val="none"/>
      <w:lvlText w:val=""/>
      <w:lvlJc w:val="left"/>
      <w:pPr>
        <w:tabs>
          <w:tab w:val="num" w:pos="360"/>
        </w:tabs>
      </w:pPr>
    </w:lvl>
    <w:lvl w:ilvl="2" w:tplc="29FAE96E">
      <w:numFmt w:val="none"/>
      <w:lvlText w:val=""/>
      <w:lvlJc w:val="left"/>
      <w:pPr>
        <w:tabs>
          <w:tab w:val="num" w:pos="360"/>
        </w:tabs>
      </w:pPr>
    </w:lvl>
    <w:lvl w:ilvl="3" w:tplc="D66EECA6">
      <w:numFmt w:val="none"/>
      <w:lvlText w:val=""/>
      <w:lvlJc w:val="left"/>
      <w:pPr>
        <w:tabs>
          <w:tab w:val="num" w:pos="360"/>
        </w:tabs>
      </w:pPr>
    </w:lvl>
    <w:lvl w:ilvl="4" w:tplc="34E0CE0C">
      <w:numFmt w:val="none"/>
      <w:lvlText w:val=""/>
      <w:lvlJc w:val="left"/>
      <w:pPr>
        <w:tabs>
          <w:tab w:val="num" w:pos="360"/>
        </w:tabs>
      </w:pPr>
    </w:lvl>
    <w:lvl w:ilvl="5" w:tplc="4320B38E">
      <w:numFmt w:val="none"/>
      <w:lvlText w:val=""/>
      <w:lvlJc w:val="left"/>
      <w:pPr>
        <w:tabs>
          <w:tab w:val="num" w:pos="360"/>
        </w:tabs>
      </w:pPr>
    </w:lvl>
    <w:lvl w:ilvl="6" w:tplc="059C9148">
      <w:numFmt w:val="none"/>
      <w:lvlText w:val=""/>
      <w:lvlJc w:val="left"/>
      <w:pPr>
        <w:tabs>
          <w:tab w:val="num" w:pos="360"/>
        </w:tabs>
      </w:pPr>
    </w:lvl>
    <w:lvl w:ilvl="7" w:tplc="07BC095A">
      <w:numFmt w:val="none"/>
      <w:lvlText w:val=""/>
      <w:lvlJc w:val="left"/>
      <w:pPr>
        <w:tabs>
          <w:tab w:val="num" w:pos="360"/>
        </w:tabs>
      </w:pPr>
    </w:lvl>
    <w:lvl w:ilvl="8" w:tplc="4074112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7BA0EDB"/>
    <w:multiLevelType w:val="hybridMultilevel"/>
    <w:tmpl w:val="25B60EE4"/>
    <w:lvl w:ilvl="0" w:tplc="2A22CE17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/>
      </w:rPr>
    </w:lvl>
    <w:lvl w:ilvl="1" w:tplc="13FDF5F6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 w:tplc="7751C5AB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07590AFB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2E3A5AD5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 w:tplc="6339CD3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0DBB75D5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2081CF76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 w:tplc="46DFEA0A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1">
    <w:nsid w:val="2DCF1718"/>
    <w:multiLevelType w:val="hybridMultilevel"/>
    <w:tmpl w:val="337A2936"/>
    <w:lvl w:ilvl="0" w:tplc="E926D4B2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CD1ED4"/>
    <w:multiLevelType w:val="hybridMultilevel"/>
    <w:tmpl w:val="27B4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AF"/>
    <w:rsid w:val="00003AE6"/>
    <w:rsid w:val="000041F6"/>
    <w:rsid w:val="00021A3A"/>
    <w:rsid w:val="00026240"/>
    <w:rsid w:val="00027136"/>
    <w:rsid w:val="000332F6"/>
    <w:rsid w:val="00034393"/>
    <w:rsid w:val="000357FA"/>
    <w:rsid w:val="00045CE6"/>
    <w:rsid w:val="00046741"/>
    <w:rsid w:val="00050662"/>
    <w:rsid w:val="000532C8"/>
    <w:rsid w:val="00055486"/>
    <w:rsid w:val="000579DF"/>
    <w:rsid w:val="0006097F"/>
    <w:rsid w:val="00063782"/>
    <w:rsid w:val="000671E0"/>
    <w:rsid w:val="00067208"/>
    <w:rsid w:val="000705D2"/>
    <w:rsid w:val="00072647"/>
    <w:rsid w:val="00075297"/>
    <w:rsid w:val="00077EB7"/>
    <w:rsid w:val="00082CC1"/>
    <w:rsid w:val="0008301C"/>
    <w:rsid w:val="0009002A"/>
    <w:rsid w:val="00095771"/>
    <w:rsid w:val="000A41D3"/>
    <w:rsid w:val="000B42A6"/>
    <w:rsid w:val="000B4B1B"/>
    <w:rsid w:val="000C3972"/>
    <w:rsid w:val="000C6AA4"/>
    <w:rsid w:val="000D08F7"/>
    <w:rsid w:val="000D6274"/>
    <w:rsid w:val="000D6528"/>
    <w:rsid w:val="000D7CE9"/>
    <w:rsid w:val="000E72AF"/>
    <w:rsid w:val="000F0F79"/>
    <w:rsid w:val="000F1B09"/>
    <w:rsid w:val="00101A1D"/>
    <w:rsid w:val="00110EA3"/>
    <w:rsid w:val="00113E94"/>
    <w:rsid w:val="00115E23"/>
    <w:rsid w:val="00121BA9"/>
    <w:rsid w:val="00125CD9"/>
    <w:rsid w:val="00126817"/>
    <w:rsid w:val="00133EB1"/>
    <w:rsid w:val="00133F9D"/>
    <w:rsid w:val="00136A3C"/>
    <w:rsid w:val="00141765"/>
    <w:rsid w:val="001436E6"/>
    <w:rsid w:val="00146E99"/>
    <w:rsid w:val="00146F0E"/>
    <w:rsid w:val="00156E41"/>
    <w:rsid w:val="00156E44"/>
    <w:rsid w:val="0016346E"/>
    <w:rsid w:val="00163939"/>
    <w:rsid w:val="0017064F"/>
    <w:rsid w:val="00177091"/>
    <w:rsid w:val="0017791C"/>
    <w:rsid w:val="00177944"/>
    <w:rsid w:val="001846DF"/>
    <w:rsid w:val="001928FC"/>
    <w:rsid w:val="00193D23"/>
    <w:rsid w:val="001A05F6"/>
    <w:rsid w:val="001A204C"/>
    <w:rsid w:val="001B0909"/>
    <w:rsid w:val="001B0CFF"/>
    <w:rsid w:val="001B141A"/>
    <w:rsid w:val="001B1B11"/>
    <w:rsid w:val="001C1E5D"/>
    <w:rsid w:val="001D26C2"/>
    <w:rsid w:val="001D3081"/>
    <w:rsid w:val="001F0BA2"/>
    <w:rsid w:val="00200E87"/>
    <w:rsid w:val="002071E6"/>
    <w:rsid w:val="002104A2"/>
    <w:rsid w:val="00215374"/>
    <w:rsid w:val="002244DA"/>
    <w:rsid w:val="002267E3"/>
    <w:rsid w:val="00234482"/>
    <w:rsid w:val="00235297"/>
    <w:rsid w:val="00235AF6"/>
    <w:rsid w:val="0023606C"/>
    <w:rsid w:val="002364CC"/>
    <w:rsid w:val="00236E0B"/>
    <w:rsid w:val="002500F1"/>
    <w:rsid w:val="00252B3A"/>
    <w:rsid w:val="002648EE"/>
    <w:rsid w:val="002708BE"/>
    <w:rsid w:val="00272039"/>
    <w:rsid w:val="00275F1E"/>
    <w:rsid w:val="002803E1"/>
    <w:rsid w:val="002877D6"/>
    <w:rsid w:val="002A18EF"/>
    <w:rsid w:val="002A4EA7"/>
    <w:rsid w:val="002B05F5"/>
    <w:rsid w:val="002B7262"/>
    <w:rsid w:val="002C00F5"/>
    <w:rsid w:val="002C3001"/>
    <w:rsid w:val="002C3DDC"/>
    <w:rsid w:val="002D330E"/>
    <w:rsid w:val="002D3F95"/>
    <w:rsid w:val="002D4369"/>
    <w:rsid w:val="002D4488"/>
    <w:rsid w:val="002D7161"/>
    <w:rsid w:val="002D7B63"/>
    <w:rsid w:val="002E0348"/>
    <w:rsid w:val="002E229C"/>
    <w:rsid w:val="002F12F4"/>
    <w:rsid w:val="002F2856"/>
    <w:rsid w:val="002F52D5"/>
    <w:rsid w:val="002F6290"/>
    <w:rsid w:val="0030722D"/>
    <w:rsid w:val="00311D8C"/>
    <w:rsid w:val="00312C0D"/>
    <w:rsid w:val="00312D1C"/>
    <w:rsid w:val="00315B63"/>
    <w:rsid w:val="00316D59"/>
    <w:rsid w:val="00317B8D"/>
    <w:rsid w:val="00331C8F"/>
    <w:rsid w:val="00345A43"/>
    <w:rsid w:val="003462F3"/>
    <w:rsid w:val="00347968"/>
    <w:rsid w:val="00351759"/>
    <w:rsid w:val="003852AE"/>
    <w:rsid w:val="00387C41"/>
    <w:rsid w:val="003948A7"/>
    <w:rsid w:val="00394C37"/>
    <w:rsid w:val="003960CB"/>
    <w:rsid w:val="00396DEE"/>
    <w:rsid w:val="00397538"/>
    <w:rsid w:val="003A3FA2"/>
    <w:rsid w:val="003B13F2"/>
    <w:rsid w:val="003B5E31"/>
    <w:rsid w:val="003C06B9"/>
    <w:rsid w:val="003C6B4D"/>
    <w:rsid w:val="003C7175"/>
    <w:rsid w:val="003D1720"/>
    <w:rsid w:val="003E0C1B"/>
    <w:rsid w:val="003F3155"/>
    <w:rsid w:val="003F33E0"/>
    <w:rsid w:val="003F3B44"/>
    <w:rsid w:val="003F4B19"/>
    <w:rsid w:val="003F5285"/>
    <w:rsid w:val="0040384D"/>
    <w:rsid w:val="0040684E"/>
    <w:rsid w:val="00413B92"/>
    <w:rsid w:val="004177A5"/>
    <w:rsid w:val="004219E0"/>
    <w:rsid w:val="00426DF6"/>
    <w:rsid w:val="0042719D"/>
    <w:rsid w:val="00431336"/>
    <w:rsid w:val="00440F92"/>
    <w:rsid w:val="004431F1"/>
    <w:rsid w:val="004433AF"/>
    <w:rsid w:val="00445E40"/>
    <w:rsid w:val="00451165"/>
    <w:rsid w:val="004560AC"/>
    <w:rsid w:val="004562F0"/>
    <w:rsid w:val="004603A3"/>
    <w:rsid w:val="004610BD"/>
    <w:rsid w:val="00471B4E"/>
    <w:rsid w:val="00473218"/>
    <w:rsid w:val="00474CEA"/>
    <w:rsid w:val="00475AB4"/>
    <w:rsid w:val="00476896"/>
    <w:rsid w:val="004857D1"/>
    <w:rsid w:val="00485FCC"/>
    <w:rsid w:val="00491A2E"/>
    <w:rsid w:val="00493517"/>
    <w:rsid w:val="004A0D63"/>
    <w:rsid w:val="004A1583"/>
    <w:rsid w:val="004B6FA5"/>
    <w:rsid w:val="004C44AF"/>
    <w:rsid w:val="004C7E50"/>
    <w:rsid w:val="004D41B5"/>
    <w:rsid w:val="004D42A2"/>
    <w:rsid w:val="004D698E"/>
    <w:rsid w:val="004E7CC5"/>
    <w:rsid w:val="004F523D"/>
    <w:rsid w:val="004F54AC"/>
    <w:rsid w:val="00503262"/>
    <w:rsid w:val="005045C0"/>
    <w:rsid w:val="00512CD7"/>
    <w:rsid w:val="00531CCF"/>
    <w:rsid w:val="0053522E"/>
    <w:rsid w:val="005415DE"/>
    <w:rsid w:val="00543C8D"/>
    <w:rsid w:val="0055550E"/>
    <w:rsid w:val="005628AC"/>
    <w:rsid w:val="00567CD6"/>
    <w:rsid w:val="00581DCB"/>
    <w:rsid w:val="0058380C"/>
    <w:rsid w:val="00594AAA"/>
    <w:rsid w:val="005A0BC7"/>
    <w:rsid w:val="005B1105"/>
    <w:rsid w:val="005C667E"/>
    <w:rsid w:val="005C6D0A"/>
    <w:rsid w:val="005D08EE"/>
    <w:rsid w:val="005D50B6"/>
    <w:rsid w:val="005D6909"/>
    <w:rsid w:val="005E7E72"/>
    <w:rsid w:val="005F13E9"/>
    <w:rsid w:val="005F4B51"/>
    <w:rsid w:val="005F6A75"/>
    <w:rsid w:val="00604EA9"/>
    <w:rsid w:val="006101BF"/>
    <w:rsid w:val="00615F62"/>
    <w:rsid w:val="00623256"/>
    <w:rsid w:val="00624F7A"/>
    <w:rsid w:val="00625601"/>
    <w:rsid w:val="00636169"/>
    <w:rsid w:val="00636391"/>
    <w:rsid w:val="006368ED"/>
    <w:rsid w:val="00642CA5"/>
    <w:rsid w:val="00643BD3"/>
    <w:rsid w:val="00647FD6"/>
    <w:rsid w:val="00654317"/>
    <w:rsid w:val="0065431A"/>
    <w:rsid w:val="006658C5"/>
    <w:rsid w:val="00670E9C"/>
    <w:rsid w:val="00672B78"/>
    <w:rsid w:val="00682669"/>
    <w:rsid w:val="00686457"/>
    <w:rsid w:val="00695FF9"/>
    <w:rsid w:val="00696E5E"/>
    <w:rsid w:val="006977AD"/>
    <w:rsid w:val="00697BBD"/>
    <w:rsid w:val="00697E17"/>
    <w:rsid w:val="006C16FD"/>
    <w:rsid w:val="006C3634"/>
    <w:rsid w:val="006C7C43"/>
    <w:rsid w:val="006D28F4"/>
    <w:rsid w:val="006D4B4E"/>
    <w:rsid w:val="006E18F4"/>
    <w:rsid w:val="006F2E2B"/>
    <w:rsid w:val="006F3D7C"/>
    <w:rsid w:val="00706916"/>
    <w:rsid w:val="00706FD0"/>
    <w:rsid w:val="00714F9C"/>
    <w:rsid w:val="00721155"/>
    <w:rsid w:val="00721288"/>
    <w:rsid w:val="00735A9C"/>
    <w:rsid w:val="00740349"/>
    <w:rsid w:val="00744E52"/>
    <w:rsid w:val="00745EA2"/>
    <w:rsid w:val="00750E5C"/>
    <w:rsid w:val="007532EA"/>
    <w:rsid w:val="00763CA1"/>
    <w:rsid w:val="007652C5"/>
    <w:rsid w:val="00776153"/>
    <w:rsid w:val="00776B27"/>
    <w:rsid w:val="00776D22"/>
    <w:rsid w:val="00780D52"/>
    <w:rsid w:val="00782787"/>
    <w:rsid w:val="00782F9B"/>
    <w:rsid w:val="00785211"/>
    <w:rsid w:val="007A0F5A"/>
    <w:rsid w:val="007A4CBA"/>
    <w:rsid w:val="007A54DC"/>
    <w:rsid w:val="007A5998"/>
    <w:rsid w:val="007A6B2C"/>
    <w:rsid w:val="007B188C"/>
    <w:rsid w:val="007B37FF"/>
    <w:rsid w:val="007B4895"/>
    <w:rsid w:val="007B4FE9"/>
    <w:rsid w:val="007C3693"/>
    <w:rsid w:val="007C5784"/>
    <w:rsid w:val="007D30BD"/>
    <w:rsid w:val="007D333E"/>
    <w:rsid w:val="007D5F8B"/>
    <w:rsid w:val="007D6527"/>
    <w:rsid w:val="007D7E35"/>
    <w:rsid w:val="007E11E9"/>
    <w:rsid w:val="007E7AB4"/>
    <w:rsid w:val="007F0AE9"/>
    <w:rsid w:val="007F622C"/>
    <w:rsid w:val="00802751"/>
    <w:rsid w:val="008078F3"/>
    <w:rsid w:val="00821160"/>
    <w:rsid w:val="008274F9"/>
    <w:rsid w:val="00830C00"/>
    <w:rsid w:val="008330B4"/>
    <w:rsid w:val="0083310F"/>
    <w:rsid w:val="008365DE"/>
    <w:rsid w:val="008378D1"/>
    <w:rsid w:val="008448E7"/>
    <w:rsid w:val="0084666A"/>
    <w:rsid w:val="0085574A"/>
    <w:rsid w:val="00860949"/>
    <w:rsid w:val="00862489"/>
    <w:rsid w:val="008679AC"/>
    <w:rsid w:val="00876ECA"/>
    <w:rsid w:val="00877A28"/>
    <w:rsid w:val="0088493D"/>
    <w:rsid w:val="00890DE2"/>
    <w:rsid w:val="00894484"/>
    <w:rsid w:val="008A02F8"/>
    <w:rsid w:val="008A56D7"/>
    <w:rsid w:val="008A59AD"/>
    <w:rsid w:val="008B00D1"/>
    <w:rsid w:val="008B6923"/>
    <w:rsid w:val="008C7815"/>
    <w:rsid w:val="008C7874"/>
    <w:rsid w:val="008D5861"/>
    <w:rsid w:val="008F1E78"/>
    <w:rsid w:val="008F4F4A"/>
    <w:rsid w:val="008F7ACE"/>
    <w:rsid w:val="009033F1"/>
    <w:rsid w:val="0090417D"/>
    <w:rsid w:val="0091271C"/>
    <w:rsid w:val="00913A0C"/>
    <w:rsid w:val="00913DC1"/>
    <w:rsid w:val="009140EA"/>
    <w:rsid w:val="0092583B"/>
    <w:rsid w:val="009260C1"/>
    <w:rsid w:val="009313F7"/>
    <w:rsid w:val="009328C2"/>
    <w:rsid w:val="00935CEA"/>
    <w:rsid w:val="0093727B"/>
    <w:rsid w:val="00946BE9"/>
    <w:rsid w:val="00952DFF"/>
    <w:rsid w:val="009542FB"/>
    <w:rsid w:val="00954399"/>
    <w:rsid w:val="009611AE"/>
    <w:rsid w:val="00964933"/>
    <w:rsid w:val="00965C6E"/>
    <w:rsid w:val="009662D6"/>
    <w:rsid w:val="00967637"/>
    <w:rsid w:val="009677E4"/>
    <w:rsid w:val="009730F5"/>
    <w:rsid w:val="0097609D"/>
    <w:rsid w:val="009838D1"/>
    <w:rsid w:val="009852C2"/>
    <w:rsid w:val="00985B65"/>
    <w:rsid w:val="009A1F3A"/>
    <w:rsid w:val="009B1496"/>
    <w:rsid w:val="009B7038"/>
    <w:rsid w:val="009C0217"/>
    <w:rsid w:val="009D7EF3"/>
    <w:rsid w:val="009E1689"/>
    <w:rsid w:val="009E404C"/>
    <w:rsid w:val="009E413D"/>
    <w:rsid w:val="009F1684"/>
    <w:rsid w:val="009F197C"/>
    <w:rsid w:val="009F29D8"/>
    <w:rsid w:val="009F59E0"/>
    <w:rsid w:val="009F5B79"/>
    <w:rsid w:val="00A00812"/>
    <w:rsid w:val="00A1233E"/>
    <w:rsid w:val="00A16C49"/>
    <w:rsid w:val="00A35725"/>
    <w:rsid w:val="00A36452"/>
    <w:rsid w:val="00A37457"/>
    <w:rsid w:val="00A426B5"/>
    <w:rsid w:val="00A57270"/>
    <w:rsid w:val="00A61865"/>
    <w:rsid w:val="00A65C58"/>
    <w:rsid w:val="00A72844"/>
    <w:rsid w:val="00A76EC2"/>
    <w:rsid w:val="00A77B32"/>
    <w:rsid w:val="00A8104F"/>
    <w:rsid w:val="00A81E2D"/>
    <w:rsid w:val="00AA34B6"/>
    <w:rsid w:val="00AA4F7A"/>
    <w:rsid w:val="00AB1C32"/>
    <w:rsid w:val="00AB3639"/>
    <w:rsid w:val="00AB6A03"/>
    <w:rsid w:val="00AC270E"/>
    <w:rsid w:val="00AC5378"/>
    <w:rsid w:val="00AD1775"/>
    <w:rsid w:val="00AE1035"/>
    <w:rsid w:val="00AE6B63"/>
    <w:rsid w:val="00AE6B99"/>
    <w:rsid w:val="00AF2A23"/>
    <w:rsid w:val="00AF4218"/>
    <w:rsid w:val="00AF44E4"/>
    <w:rsid w:val="00AF5CF2"/>
    <w:rsid w:val="00B01E9B"/>
    <w:rsid w:val="00B03DC7"/>
    <w:rsid w:val="00B05155"/>
    <w:rsid w:val="00B2295A"/>
    <w:rsid w:val="00B23EF1"/>
    <w:rsid w:val="00B3285F"/>
    <w:rsid w:val="00B33C13"/>
    <w:rsid w:val="00B51254"/>
    <w:rsid w:val="00B54669"/>
    <w:rsid w:val="00B54CC3"/>
    <w:rsid w:val="00B60004"/>
    <w:rsid w:val="00B62A2E"/>
    <w:rsid w:val="00B67F15"/>
    <w:rsid w:val="00B7437D"/>
    <w:rsid w:val="00B7549D"/>
    <w:rsid w:val="00B75D65"/>
    <w:rsid w:val="00B820EC"/>
    <w:rsid w:val="00B85191"/>
    <w:rsid w:val="00B91EF9"/>
    <w:rsid w:val="00B96C12"/>
    <w:rsid w:val="00BA64F1"/>
    <w:rsid w:val="00BB1B0D"/>
    <w:rsid w:val="00BB54B7"/>
    <w:rsid w:val="00BB62EA"/>
    <w:rsid w:val="00BB7B44"/>
    <w:rsid w:val="00BB7C37"/>
    <w:rsid w:val="00BC1764"/>
    <w:rsid w:val="00BC35C2"/>
    <w:rsid w:val="00BD1C1F"/>
    <w:rsid w:val="00BD2E4A"/>
    <w:rsid w:val="00BD6BB2"/>
    <w:rsid w:val="00BD70F2"/>
    <w:rsid w:val="00BE1E7C"/>
    <w:rsid w:val="00BE6CE2"/>
    <w:rsid w:val="00BF4866"/>
    <w:rsid w:val="00C02984"/>
    <w:rsid w:val="00C07438"/>
    <w:rsid w:val="00C156AF"/>
    <w:rsid w:val="00C16237"/>
    <w:rsid w:val="00C2124A"/>
    <w:rsid w:val="00C22F26"/>
    <w:rsid w:val="00C25F72"/>
    <w:rsid w:val="00C26CBF"/>
    <w:rsid w:val="00C31CB0"/>
    <w:rsid w:val="00C37A20"/>
    <w:rsid w:val="00C44BFC"/>
    <w:rsid w:val="00C702BB"/>
    <w:rsid w:val="00C71CDC"/>
    <w:rsid w:val="00C72B43"/>
    <w:rsid w:val="00C767E9"/>
    <w:rsid w:val="00C77229"/>
    <w:rsid w:val="00C77C0B"/>
    <w:rsid w:val="00C843D3"/>
    <w:rsid w:val="00C87585"/>
    <w:rsid w:val="00C95527"/>
    <w:rsid w:val="00CA631A"/>
    <w:rsid w:val="00CA6A26"/>
    <w:rsid w:val="00CA6B09"/>
    <w:rsid w:val="00CB0987"/>
    <w:rsid w:val="00CB541B"/>
    <w:rsid w:val="00CC14A8"/>
    <w:rsid w:val="00CC6DF5"/>
    <w:rsid w:val="00CD32D6"/>
    <w:rsid w:val="00CE3989"/>
    <w:rsid w:val="00CE5D1E"/>
    <w:rsid w:val="00CE7761"/>
    <w:rsid w:val="00CF3F6E"/>
    <w:rsid w:val="00CF5529"/>
    <w:rsid w:val="00D020FA"/>
    <w:rsid w:val="00D02191"/>
    <w:rsid w:val="00D057D2"/>
    <w:rsid w:val="00D06BE3"/>
    <w:rsid w:val="00D100DE"/>
    <w:rsid w:val="00D135F9"/>
    <w:rsid w:val="00D24AFA"/>
    <w:rsid w:val="00D24BFB"/>
    <w:rsid w:val="00D27DFA"/>
    <w:rsid w:val="00D3233F"/>
    <w:rsid w:val="00D35E52"/>
    <w:rsid w:val="00D36F27"/>
    <w:rsid w:val="00D40DE9"/>
    <w:rsid w:val="00D41DAE"/>
    <w:rsid w:val="00D4339C"/>
    <w:rsid w:val="00D46B21"/>
    <w:rsid w:val="00D54EE8"/>
    <w:rsid w:val="00D550A0"/>
    <w:rsid w:val="00D6597A"/>
    <w:rsid w:val="00D71D27"/>
    <w:rsid w:val="00D72504"/>
    <w:rsid w:val="00D737C7"/>
    <w:rsid w:val="00D8088D"/>
    <w:rsid w:val="00D81F89"/>
    <w:rsid w:val="00D83809"/>
    <w:rsid w:val="00D850EB"/>
    <w:rsid w:val="00D860B4"/>
    <w:rsid w:val="00D91898"/>
    <w:rsid w:val="00D95113"/>
    <w:rsid w:val="00D9550D"/>
    <w:rsid w:val="00D95C18"/>
    <w:rsid w:val="00DC4F07"/>
    <w:rsid w:val="00DD0B88"/>
    <w:rsid w:val="00DD7FBA"/>
    <w:rsid w:val="00DE475F"/>
    <w:rsid w:val="00DE6750"/>
    <w:rsid w:val="00DE6B55"/>
    <w:rsid w:val="00DE6DAC"/>
    <w:rsid w:val="00DF375F"/>
    <w:rsid w:val="00DF3943"/>
    <w:rsid w:val="00DF6550"/>
    <w:rsid w:val="00E010E0"/>
    <w:rsid w:val="00E13E05"/>
    <w:rsid w:val="00E235CD"/>
    <w:rsid w:val="00E271B3"/>
    <w:rsid w:val="00E32633"/>
    <w:rsid w:val="00E41024"/>
    <w:rsid w:val="00E450A9"/>
    <w:rsid w:val="00E543F2"/>
    <w:rsid w:val="00E545DE"/>
    <w:rsid w:val="00E55743"/>
    <w:rsid w:val="00E558A3"/>
    <w:rsid w:val="00E61C8D"/>
    <w:rsid w:val="00E6369F"/>
    <w:rsid w:val="00E637DA"/>
    <w:rsid w:val="00E67776"/>
    <w:rsid w:val="00E718A1"/>
    <w:rsid w:val="00E75087"/>
    <w:rsid w:val="00E86528"/>
    <w:rsid w:val="00E9214A"/>
    <w:rsid w:val="00E97697"/>
    <w:rsid w:val="00EA6EF7"/>
    <w:rsid w:val="00EB304F"/>
    <w:rsid w:val="00EB3F1A"/>
    <w:rsid w:val="00EB4889"/>
    <w:rsid w:val="00EC25F4"/>
    <w:rsid w:val="00EC2B72"/>
    <w:rsid w:val="00EC5DD8"/>
    <w:rsid w:val="00EE1B4B"/>
    <w:rsid w:val="00EE41F3"/>
    <w:rsid w:val="00EF3F90"/>
    <w:rsid w:val="00EF7993"/>
    <w:rsid w:val="00F06DF7"/>
    <w:rsid w:val="00F11D14"/>
    <w:rsid w:val="00F11E39"/>
    <w:rsid w:val="00F13009"/>
    <w:rsid w:val="00F150E9"/>
    <w:rsid w:val="00F1544A"/>
    <w:rsid w:val="00F200A0"/>
    <w:rsid w:val="00F24F90"/>
    <w:rsid w:val="00F311DA"/>
    <w:rsid w:val="00F34FCA"/>
    <w:rsid w:val="00F41F38"/>
    <w:rsid w:val="00F42768"/>
    <w:rsid w:val="00F5655C"/>
    <w:rsid w:val="00F62BC1"/>
    <w:rsid w:val="00F80CA7"/>
    <w:rsid w:val="00FA7E77"/>
    <w:rsid w:val="00FB2C4D"/>
    <w:rsid w:val="00FB5583"/>
    <w:rsid w:val="00FB7E84"/>
    <w:rsid w:val="00FC27EA"/>
    <w:rsid w:val="00FC7489"/>
    <w:rsid w:val="00FD3E18"/>
    <w:rsid w:val="00FD4224"/>
    <w:rsid w:val="00FD4281"/>
    <w:rsid w:val="00FD57F1"/>
    <w:rsid w:val="00FD585E"/>
    <w:rsid w:val="00FE42EB"/>
    <w:rsid w:val="00FF0FBD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E72AF"/>
    <w:pPr>
      <w:spacing w:after="200" w:line="275" w:lineRule="auto"/>
    </w:pPr>
    <w:rPr>
      <w:sz w:val="22"/>
    </w:rPr>
  </w:style>
  <w:style w:type="paragraph" w:customStyle="1" w:styleId="ConsPlusNormal">
    <w:name w:val="ConsPlusNormal"/>
    <w:rsid w:val="000E72AF"/>
    <w:pPr>
      <w:widowControl w:val="0"/>
    </w:pPr>
    <w:rPr>
      <w:sz w:val="22"/>
    </w:rPr>
  </w:style>
  <w:style w:type="paragraph" w:customStyle="1" w:styleId="ConsPlusNonformat">
    <w:name w:val="ConsPlusNonformat"/>
    <w:rsid w:val="000E72AF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E72AF"/>
    <w:pPr>
      <w:widowControl w:val="0"/>
    </w:pPr>
    <w:rPr>
      <w:b/>
      <w:sz w:val="22"/>
    </w:rPr>
  </w:style>
  <w:style w:type="paragraph" w:customStyle="1" w:styleId="ConsPlusCell">
    <w:name w:val="ConsPlusCell"/>
    <w:rsid w:val="000E72AF"/>
    <w:pPr>
      <w:widowControl w:val="0"/>
    </w:pPr>
    <w:rPr>
      <w:rFonts w:ascii="Courier New" w:hAnsi="Courier New"/>
    </w:rPr>
  </w:style>
  <w:style w:type="paragraph" w:customStyle="1" w:styleId="ConsPlusDocList">
    <w:name w:val="ConsPlusDocList"/>
    <w:rsid w:val="000E72AF"/>
    <w:pPr>
      <w:widowControl w:val="0"/>
    </w:pPr>
    <w:rPr>
      <w:sz w:val="22"/>
    </w:rPr>
  </w:style>
  <w:style w:type="paragraph" w:customStyle="1" w:styleId="ConsPlusTitlePage">
    <w:name w:val="ConsPlusTitlePage"/>
    <w:rsid w:val="000E72AF"/>
    <w:pPr>
      <w:widowControl w:val="0"/>
    </w:pPr>
    <w:rPr>
      <w:rFonts w:ascii="Tahoma" w:hAnsi="Tahoma"/>
    </w:rPr>
  </w:style>
  <w:style w:type="paragraph" w:customStyle="1" w:styleId="ConsPlusJurTerm">
    <w:name w:val="ConsPlusJurTerm"/>
    <w:rsid w:val="000E72AF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rsid w:val="000E72AF"/>
    <w:pPr>
      <w:widowControl w:val="0"/>
    </w:pPr>
    <w:rPr>
      <w:rFonts w:ascii="Arial" w:hAnsi="Arial"/>
    </w:rPr>
  </w:style>
  <w:style w:type="paragraph" w:styleId="a3">
    <w:name w:val="No Spacing"/>
    <w:qFormat/>
    <w:rsid w:val="000E72AF"/>
    <w:rPr>
      <w:sz w:val="22"/>
    </w:rPr>
  </w:style>
  <w:style w:type="paragraph" w:styleId="a4">
    <w:name w:val="Balloon Text"/>
    <w:basedOn w:val="1"/>
    <w:rsid w:val="000E72AF"/>
    <w:pPr>
      <w:spacing w:after="0" w:line="240" w:lineRule="auto"/>
    </w:pPr>
    <w:rPr>
      <w:rFonts w:ascii="Tahoma" w:hAnsi="Tahoma"/>
      <w:sz w:val="16"/>
    </w:rPr>
  </w:style>
  <w:style w:type="character" w:customStyle="1" w:styleId="10">
    <w:name w:val="Номер строки1"/>
    <w:basedOn w:val="a0"/>
    <w:semiHidden/>
    <w:rsid w:val="000E72AF"/>
  </w:style>
  <w:style w:type="character" w:styleId="a5">
    <w:name w:val="Hyperlink"/>
    <w:rsid w:val="000E72AF"/>
    <w:rPr>
      <w:color w:val="0000FF"/>
      <w:u w:val="single"/>
    </w:rPr>
  </w:style>
  <w:style w:type="character" w:customStyle="1" w:styleId="11">
    <w:name w:val="Основной шрифт абзаца1"/>
    <w:rsid w:val="000E72AF"/>
  </w:style>
  <w:style w:type="character" w:customStyle="1" w:styleId="12">
    <w:name w:val="Строгий1"/>
    <w:qFormat/>
    <w:rsid w:val="000E72AF"/>
    <w:rPr>
      <w:b/>
    </w:rPr>
  </w:style>
  <w:style w:type="character" w:customStyle="1" w:styleId="13">
    <w:name w:val="Гиперссылка1"/>
    <w:rsid w:val="000E72AF"/>
    <w:rPr>
      <w:color w:val="0000FF"/>
      <w:u w:val="single"/>
    </w:rPr>
  </w:style>
  <w:style w:type="character" w:customStyle="1" w:styleId="a6">
    <w:name w:val="Текст выноски Знак"/>
    <w:rsid w:val="000E72AF"/>
    <w:rPr>
      <w:rFonts w:ascii="Tahoma" w:hAnsi="Tahoma"/>
      <w:sz w:val="16"/>
    </w:rPr>
  </w:style>
  <w:style w:type="table" w:styleId="14">
    <w:name w:val="Table Simple 1"/>
    <w:basedOn w:val="a1"/>
    <w:rsid w:val="000E7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5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E72AF"/>
    <w:pPr>
      <w:spacing w:after="200" w:line="275" w:lineRule="auto"/>
    </w:pPr>
    <w:rPr>
      <w:sz w:val="22"/>
    </w:rPr>
  </w:style>
  <w:style w:type="paragraph" w:customStyle="1" w:styleId="ConsPlusNormal">
    <w:name w:val="ConsPlusNormal"/>
    <w:rsid w:val="000E72AF"/>
    <w:pPr>
      <w:widowControl w:val="0"/>
    </w:pPr>
    <w:rPr>
      <w:sz w:val="22"/>
    </w:rPr>
  </w:style>
  <w:style w:type="paragraph" w:customStyle="1" w:styleId="ConsPlusNonformat">
    <w:name w:val="ConsPlusNonformat"/>
    <w:rsid w:val="000E72AF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E72AF"/>
    <w:pPr>
      <w:widowControl w:val="0"/>
    </w:pPr>
    <w:rPr>
      <w:b/>
      <w:sz w:val="22"/>
    </w:rPr>
  </w:style>
  <w:style w:type="paragraph" w:customStyle="1" w:styleId="ConsPlusCell">
    <w:name w:val="ConsPlusCell"/>
    <w:rsid w:val="000E72AF"/>
    <w:pPr>
      <w:widowControl w:val="0"/>
    </w:pPr>
    <w:rPr>
      <w:rFonts w:ascii="Courier New" w:hAnsi="Courier New"/>
    </w:rPr>
  </w:style>
  <w:style w:type="paragraph" w:customStyle="1" w:styleId="ConsPlusDocList">
    <w:name w:val="ConsPlusDocList"/>
    <w:rsid w:val="000E72AF"/>
    <w:pPr>
      <w:widowControl w:val="0"/>
    </w:pPr>
    <w:rPr>
      <w:sz w:val="22"/>
    </w:rPr>
  </w:style>
  <w:style w:type="paragraph" w:customStyle="1" w:styleId="ConsPlusTitlePage">
    <w:name w:val="ConsPlusTitlePage"/>
    <w:rsid w:val="000E72AF"/>
    <w:pPr>
      <w:widowControl w:val="0"/>
    </w:pPr>
    <w:rPr>
      <w:rFonts w:ascii="Tahoma" w:hAnsi="Tahoma"/>
    </w:rPr>
  </w:style>
  <w:style w:type="paragraph" w:customStyle="1" w:styleId="ConsPlusJurTerm">
    <w:name w:val="ConsPlusJurTerm"/>
    <w:rsid w:val="000E72AF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rsid w:val="000E72AF"/>
    <w:pPr>
      <w:widowControl w:val="0"/>
    </w:pPr>
    <w:rPr>
      <w:rFonts w:ascii="Arial" w:hAnsi="Arial"/>
    </w:rPr>
  </w:style>
  <w:style w:type="paragraph" w:styleId="a3">
    <w:name w:val="No Spacing"/>
    <w:qFormat/>
    <w:rsid w:val="000E72AF"/>
    <w:rPr>
      <w:sz w:val="22"/>
    </w:rPr>
  </w:style>
  <w:style w:type="paragraph" w:styleId="a4">
    <w:name w:val="Balloon Text"/>
    <w:basedOn w:val="1"/>
    <w:rsid w:val="000E72AF"/>
    <w:pPr>
      <w:spacing w:after="0" w:line="240" w:lineRule="auto"/>
    </w:pPr>
    <w:rPr>
      <w:rFonts w:ascii="Tahoma" w:hAnsi="Tahoma"/>
      <w:sz w:val="16"/>
    </w:rPr>
  </w:style>
  <w:style w:type="character" w:customStyle="1" w:styleId="10">
    <w:name w:val="Номер строки1"/>
    <w:basedOn w:val="a0"/>
    <w:semiHidden/>
    <w:rsid w:val="000E72AF"/>
  </w:style>
  <w:style w:type="character" w:styleId="a5">
    <w:name w:val="Hyperlink"/>
    <w:rsid w:val="000E72AF"/>
    <w:rPr>
      <w:color w:val="0000FF"/>
      <w:u w:val="single"/>
    </w:rPr>
  </w:style>
  <w:style w:type="character" w:customStyle="1" w:styleId="11">
    <w:name w:val="Основной шрифт абзаца1"/>
    <w:rsid w:val="000E72AF"/>
  </w:style>
  <w:style w:type="character" w:customStyle="1" w:styleId="12">
    <w:name w:val="Строгий1"/>
    <w:qFormat/>
    <w:rsid w:val="000E72AF"/>
    <w:rPr>
      <w:b/>
    </w:rPr>
  </w:style>
  <w:style w:type="character" w:customStyle="1" w:styleId="13">
    <w:name w:val="Гиперссылка1"/>
    <w:rsid w:val="000E72AF"/>
    <w:rPr>
      <w:color w:val="0000FF"/>
      <w:u w:val="single"/>
    </w:rPr>
  </w:style>
  <w:style w:type="character" w:customStyle="1" w:styleId="a6">
    <w:name w:val="Текст выноски Знак"/>
    <w:rsid w:val="000E72AF"/>
    <w:rPr>
      <w:rFonts w:ascii="Tahoma" w:hAnsi="Tahoma"/>
      <w:sz w:val="16"/>
    </w:rPr>
  </w:style>
  <w:style w:type="table" w:styleId="14">
    <w:name w:val="Table Simple 1"/>
    <w:basedOn w:val="a1"/>
    <w:rsid w:val="000E7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5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3DA26DE299E275F34E680790D2C57A3363246A8AA58FB2B363FBF07CC820C22086FB399DBDC862E868AD6E9s3i4H" TargetMode="External"/><Relationship Id="rId13" Type="http://schemas.openxmlformats.org/officeDocument/2006/relationships/hyperlink" Target="consultantplus://offline/ref=49D3DA26DE299E275F34E680790D2C57A1333A43AFAD58FB2B363FBF07CC820C300837BF98DFC2872693DC87AF61CB523AE2EA288CE36B67sBi7H" TargetMode="External"/><Relationship Id="rId18" Type="http://schemas.openxmlformats.org/officeDocument/2006/relationships/hyperlink" Target="consultantplus://offline/ref=49D3DA26DE299E275F34E680790D2C57A3353B49ABA858FB2B363FBF07CC820C22086FB399DBDC862E868AD6E9s3i4H" TargetMode="External"/><Relationship Id="rId26" Type="http://schemas.openxmlformats.org/officeDocument/2006/relationships/hyperlink" Target="file:///C:\Users\new\AppData\Local\Microsoft\Windows\Temporary%20Internet%20Files\Content.Outlook\XKXUQGUS\&#1087;&#1088;&#1086;&#1077;&#1082;&#1090;%20&#1087;&#1086;&#1089;&#1090;&#1072;&#1085;&#1086;&#1074;&#1083;&#1077;&#1085;&#1080;&#1103;%2001%2009%20202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new\AppData\Local\Microsoft\Windows\Temporary%20Internet%20Files\Content.Outlook\XKXUQGUS\&#1087;&#1088;&#1086;&#1077;&#1082;&#1090;%20&#1087;&#1086;&#1089;&#1090;&#1072;&#1085;&#1086;&#1074;&#1083;&#1077;&#1085;&#1080;&#1103;%2001%2009%202021.docx" TargetMode="External"/><Relationship Id="rId7" Type="http://schemas.openxmlformats.org/officeDocument/2006/relationships/hyperlink" Target="consultantplus://offline/ref=49D3DA26DE299E275F34E680790D2C57A3363048A8AD58FB2B363FBF07CC820C300837BF98DCC18E2B93DC87AF61CB523AE2EA288CE36B67sBi7H" TargetMode="External"/><Relationship Id="rId12" Type="http://schemas.openxmlformats.org/officeDocument/2006/relationships/hyperlink" Target="consultantplus://offline/ref=49D3DA26DE299E275F34E680790D2C57A3313043A8A658FB2B363FBF07CC820C22086FB399DBDC862E868AD6E9s3i4H" TargetMode="External"/><Relationship Id="rId17" Type="http://schemas.openxmlformats.org/officeDocument/2006/relationships/hyperlink" Target="consultantplus://offline/ref=49D3DA26DE299E275F34E680790D2C57A3363245A9AA58FB2B363FBF07CC820C22086FB399DBDC862E868AD6E9s3i4H" TargetMode="External"/><Relationship Id="rId25" Type="http://schemas.openxmlformats.org/officeDocument/2006/relationships/hyperlink" Target="consultantplus://offline/ref=FE3118C305A2EDD544C391ECCB8F1B00B02959460DAFFA73AB0D2971BA33688F8A6B810113733BFB93553D0FB6Q6r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D3DA26DE299E275F34E680790D2C57A3353348ACA858FB2B363FBF07CC820C22086FB399DBDC862E868AD6E9s3i4H" TargetMode="External"/><Relationship Id="rId20" Type="http://schemas.openxmlformats.org/officeDocument/2006/relationships/hyperlink" Target="consultantplus://offline/ref=49D3DA26DE299E275F34E680790D2C57A1333A43AFAD58FB2B363FBF07CC820C300837BF98DFC2872693DC87AF61CB523AE2EA288CE36B67sBi7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D3DA26DE299E275F34E680790D2C57A3353B49ABA858FB2B363FBF07CC820C22086FB399DBDC862E868AD6E9s3i4H" TargetMode="External"/><Relationship Id="rId24" Type="http://schemas.openxmlformats.org/officeDocument/2006/relationships/hyperlink" Target="file:///C:\Users\new\AppData\Local\Microsoft\Windows\Temporary%20Internet%20Files\Content.Outlook\XKXUQGUS\&#1087;&#1088;&#1086;&#1077;&#1082;&#1090;%20&#1087;&#1086;&#1089;&#1090;&#1072;&#1085;&#1086;&#1074;&#1083;&#1077;&#1085;&#1080;&#1103;%2001%2009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D3DA26DE299E275F34E680790D2C57A3363246A8AA58FB2B363FBF07CC820C22086FB399DBDC862E868AD6E9s3i4H" TargetMode="External"/><Relationship Id="rId23" Type="http://schemas.openxmlformats.org/officeDocument/2006/relationships/hyperlink" Target="file:///C:\Users\new\AppData\Local\Microsoft\Windows\Temporary%20Internet%20Files\Content.Outlook\XKXUQGUS\&#1087;&#1088;&#1086;&#1077;&#1082;&#1090;%20&#1087;&#1086;&#1089;&#1090;&#1072;&#1085;&#1086;&#1074;&#1083;&#1077;&#1085;&#1080;&#1103;%2001%2009%202021.docx" TargetMode="External"/><Relationship Id="rId28" Type="http://schemas.openxmlformats.org/officeDocument/2006/relationships/hyperlink" Target="consultantplus://offline/ref=B79BB7CBC9173C8F9EA17B1B1321BAAD04ECBC35971404EC74260F490802BC2BF74834609375B51E523B92A1AFr8e1E" TargetMode="External"/><Relationship Id="rId10" Type="http://schemas.openxmlformats.org/officeDocument/2006/relationships/hyperlink" Target="consultantplus://offline/ref=49D3DA26DE299E275F34E680790D2C57A3363245A9AA58FB2B363FBF07CC820C22086FB399DBDC862E868AD6E9s3i4H" TargetMode="External"/><Relationship Id="rId19" Type="http://schemas.openxmlformats.org/officeDocument/2006/relationships/hyperlink" Target="consultantplus://offline/ref=49D3DA26DE299E275F34E680790D2C57A3313043A8A658FB2B363FBF07CC820C22086FB399DBDC862E868AD6E9s3i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D3DA26DE299E275F34E680790D2C57A3353348ACA858FB2B363FBF07CC820C22086FB399DBDC862E868AD6E9s3i4H" TargetMode="External"/><Relationship Id="rId14" Type="http://schemas.openxmlformats.org/officeDocument/2006/relationships/hyperlink" Target="file:///C:\Users\new\AppData\Local\Microsoft\Windows\Temporary%20Internet%20Files\Content.Outlook\XKXUQGUS\&#1087;&#1088;&#1086;&#1077;&#1082;&#1090;%20&#1087;&#1086;&#1089;&#1090;&#1072;&#1085;&#1086;&#1074;&#1083;&#1077;&#1085;&#1080;&#1103;%2001%2009%202021.docx" TargetMode="External"/><Relationship Id="rId22" Type="http://schemas.openxmlformats.org/officeDocument/2006/relationships/hyperlink" Target="file:///C:\Users\new\AppData\Local\Microsoft\Windows\Temporary%20Internet%20Files\Content.Outlook\XKXUQGUS\&#1087;&#1088;&#1086;&#1077;&#1082;&#1090;%20&#1087;&#1086;&#1089;&#1090;&#1072;&#1085;&#1086;&#1074;&#1083;&#1077;&#1085;&#1080;&#1103;%2001%2009%202021.docx" TargetMode="External"/><Relationship Id="rId27" Type="http://schemas.openxmlformats.org/officeDocument/2006/relationships/hyperlink" Target="file:///C:\Users\new\AppData\Local\Microsoft\Windows\Temporary%20Internet%20Files\Content.Outlook\XKXUQGUS\&#1087;&#1088;&#1086;&#1077;&#1082;&#1090;%20&#1087;&#1086;&#1089;&#1090;&#1072;&#1085;&#1086;&#1074;&#1083;&#1077;&#1085;&#1080;&#1103;%2001%2009%20202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C6CB-884B-4C7D-9A33-8EDCC512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8406</Words>
  <Characters>47920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Екатерина Владимировна</dc:creator>
  <cp:lastModifiedBy>user</cp:lastModifiedBy>
  <cp:revision>5</cp:revision>
  <cp:lastPrinted>2021-09-27T08:58:00Z</cp:lastPrinted>
  <dcterms:created xsi:type="dcterms:W3CDTF">2021-09-27T08:34:00Z</dcterms:created>
  <dcterms:modified xsi:type="dcterms:W3CDTF">2021-09-27T09:23:00Z</dcterms:modified>
</cp:coreProperties>
</file>