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11" w:rsidRDefault="00923211">
      <w:pPr>
        <w:jc w:val="center"/>
        <w:rPr>
          <w:b/>
          <w:sz w:val="28"/>
          <w:szCs w:val="28"/>
        </w:rPr>
      </w:pPr>
    </w:p>
    <w:p w:rsidR="0031155C" w:rsidRPr="00753C8E" w:rsidRDefault="0031155C">
      <w:pPr>
        <w:jc w:val="center"/>
        <w:rPr>
          <w:b/>
          <w:sz w:val="28"/>
          <w:szCs w:val="28"/>
        </w:rPr>
      </w:pPr>
      <w:r w:rsidRPr="00753C8E">
        <w:rPr>
          <w:b/>
          <w:sz w:val="28"/>
          <w:szCs w:val="28"/>
        </w:rPr>
        <w:t>ПОЯСНИТЕЛЬНАЯ ЗАПИСКА</w:t>
      </w:r>
    </w:p>
    <w:p w:rsidR="008E76F2" w:rsidRDefault="008E76F2" w:rsidP="00923211">
      <w:pPr>
        <w:pStyle w:val="ConsPlusNormal"/>
        <w:ind w:firstLine="539"/>
        <w:jc w:val="center"/>
        <w:rPr>
          <w:sz w:val="28"/>
          <w:szCs w:val="28"/>
        </w:rPr>
      </w:pPr>
    </w:p>
    <w:p w:rsidR="00A70F56" w:rsidRPr="00A70F56" w:rsidRDefault="002C158D" w:rsidP="00A70F56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817EC"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вопросу </w:t>
      </w:r>
      <w:r w:rsidRPr="009817E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="00A70F56" w:rsidRPr="00A70F56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</w:p>
    <w:p w:rsidR="00A70F56" w:rsidRPr="00A70F56" w:rsidRDefault="00A70F56" w:rsidP="00A70F56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70F56">
        <w:rPr>
          <w:rFonts w:ascii="Times New Roman" w:hAnsi="Times New Roman"/>
          <w:bCs/>
          <w:sz w:val="28"/>
          <w:szCs w:val="28"/>
        </w:rPr>
        <w:t xml:space="preserve">Думы городского округа Тольятти от 18.02.2009 № 1100 </w:t>
      </w:r>
    </w:p>
    <w:p w:rsidR="00A70F56" w:rsidRPr="00A70F56" w:rsidRDefault="00A70F56" w:rsidP="00A70F5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70F56">
        <w:rPr>
          <w:rFonts w:ascii="Times New Roman" w:hAnsi="Times New Roman"/>
          <w:sz w:val="28"/>
          <w:szCs w:val="28"/>
        </w:rPr>
        <w:t xml:space="preserve">«О положениях, регламентирующих вопросы оказания </w:t>
      </w:r>
    </w:p>
    <w:p w:rsidR="002C158D" w:rsidRPr="00A70F56" w:rsidRDefault="00A70F56" w:rsidP="00A70F56">
      <w:pPr>
        <w:pStyle w:val="ConsPlusNormal"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70F56">
        <w:rPr>
          <w:rFonts w:ascii="Times New Roman" w:hAnsi="Times New Roman"/>
          <w:sz w:val="28"/>
          <w:szCs w:val="28"/>
        </w:rPr>
        <w:t>имущественной поддержки субъектам малого и среднего предпринимательства в городском округе Тольятти»</w:t>
      </w:r>
      <w:r w:rsidR="002C158D" w:rsidRPr="00A70F5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 </w:t>
      </w:r>
    </w:p>
    <w:p w:rsidR="002C158D" w:rsidRDefault="002C158D" w:rsidP="007F216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70F56" w:rsidRDefault="00A70F56" w:rsidP="007F216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F1070" w:rsidRDefault="00EF1070" w:rsidP="00A70F5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проекта решения Думы городского округа Тольятти                   </w:t>
      </w:r>
      <w:r w:rsidRPr="00A70F56">
        <w:rPr>
          <w:rFonts w:ascii="Times New Roman" w:hAnsi="Times New Roman"/>
          <w:sz w:val="28"/>
          <w:szCs w:val="28"/>
        </w:rPr>
        <w:t>«</w:t>
      </w:r>
      <w:r w:rsidR="00A70F56" w:rsidRPr="00A70F56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Думы городского округа Тольятти </w:t>
      </w:r>
      <w:r w:rsidR="00A70F56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A70F56" w:rsidRPr="00A70F56">
        <w:rPr>
          <w:rFonts w:ascii="Times New Roman" w:hAnsi="Times New Roman"/>
          <w:bCs/>
          <w:sz w:val="28"/>
          <w:szCs w:val="28"/>
        </w:rPr>
        <w:t xml:space="preserve">от 18.02.2009 № 1100 </w:t>
      </w:r>
      <w:r w:rsidR="00A70F56" w:rsidRPr="00A70F56">
        <w:rPr>
          <w:rFonts w:ascii="Times New Roman" w:hAnsi="Times New Roman"/>
          <w:sz w:val="28"/>
          <w:szCs w:val="28"/>
        </w:rPr>
        <w:t>«О положениях, регламентирующих вопросы оказания имущественной поддержки субъектам малого и среднего предпринимательства в городском округе Тольятти»</w:t>
      </w:r>
      <w:r w:rsidRPr="00A70F56">
        <w:rPr>
          <w:rFonts w:ascii="Times New Roman" w:hAnsi="Times New Roman"/>
          <w:sz w:val="28"/>
          <w:szCs w:val="28"/>
        </w:rPr>
        <w:t>» является департамент по управлению муниципальным имуществом администрации</w:t>
      </w:r>
      <w:r w:rsidRPr="009817EC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Тольятти</w:t>
      </w:r>
      <w:r w:rsidR="00245603">
        <w:rPr>
          <w:rFonts w:ascii="Times New Roman" w:hAnsi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>.</w:t>
      </w:r>
    </w:p>
    <w:p w:rsidR="00EF1070" w:rsidRDefault="00EF1070" w:rsidP="000F6E1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45298">
        <w:rPr>
          <w:sz w:val="28"/>
          <w:szCs w:val="28"/>
        </w:rPr>
        <w:t>Положение о порядке и условиях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</w:t>
      </w:r>
      <w:r>
        <w:rPr>
          <w:sz w:val="28"/>
          <w:szCs w:val="28"/>
        </w:rPr>
        <w:t>в</w:t>
      </w:r>
      <w:r w:rsidRPr="00F45298">
        <w:rPr>
          <w:sz w:val="28"/>
          <w:szCs w:val="28"/>
        </w:rPr>
        <w:t xml:space="preserve"> малого и среднего предпринимательства, утвержденное </w:t>
      </w:r>
      <w:r w:rsidRPr="00F45298">
        <w:rPr>
          <w:bCs/>
          <w:sz w:val="28"/>
          <w:szCs w:val="28"/>
        </w:rPr>
        <w:t>решением Думы городского округа Тольятти от 18.02.2009 № 1100</w:t>
      </w:r>
      <w:r>
        <w:rPr>
          <w:bCs/>
          <w:sz w:val="28"/>
          <w:szCs w:val="28"/>
        </w:rPr>
        <w:t xml:space="preserve"> </w:t>
      </w:r>
      <w:r w:rsidR="00A42FA3">
        <w:rPr>
          <w:bCs/>
          <w:sz w:val="28"/>
          <w:szCs w:val="28"/>
        </w:rPr>
        <w:t xml:space="preserve">(далее – Решение № 1100) </w:t>
      </w:r>
      <w:r w:rsidR="007F216D">
        <w:rPr>
          <w:bCs/>
          <w:sz w:val="28"/>
          <w:szCs w:val="28"/>
        </w:rPr>
        <w:t>(Приложение 2</w:t>
      </w:r>
      <w:r w:rsidR="007F216D" w:rsidRPr="00BF4CCC">
        <w:rPr>
          <w:bCs/>
          <w:sz w:val="28"/>
          <w:szCs w:val="28"/>
        </w:rPr>
        <w:t>)</w:t>
      </w:r>
      <w:r w:rsidR="007F216D" w:rsidRPr="00BF4CCC">
        <w:rPr>
          <w:sz w:val="28"/>
          <w:szCs w:val="28"/>
        </w:rPr>
        <w:t xml:space="preserve"> </w:t>
      </w:r>
      <w:r w:rsidRPr="00BF4CCC">
        <w:rPr>
          <w:sz w:val="28"/>
          <w:szCs w:val="28"/>
        </w:rPr>
        <w:t>(далее - Положение),</w:t>
      </w:r>
      <w:r>
        <w:rPr>
          <w:sz w:val="28"/>
          <w:szCs w:val="28"/>
        </w:rPr>
        <w:t xml:space="preserve"> определяет основные принципы и порядок передачи в безвозмездное пользование, </w:t>
      </w:r>
      <w:r w:rsidRPr="00B9450D">
        <w:rPr>
          <w:sz w:val="28"/>
          <w:szCs w:val="28"/>
        </w:rPr>
        <w:t>аренду имущества, являющегося муниципальной собственностью городского округа Тольятти</w:t>
      </w:r>
      <w:r w:rsidR="006B7D23" w:rsidRPr="006B7D23">
        <w:rPr>
          <w:sz w:val="28"/>
          <w:szCs w:val="28"/>
        </w:rPr>
        <w:t xml:space="preserve"> </w:t>
      </w:r>
      <w:r w:rsidR="006B7D23">
        <w:rPr>
          <w:sz w:val="28"/>
          <w:szCs w:val="28"/>
        </w:rPr>
        <w:t xml:space="preserve">и </w:t>
      </w:r>
      <w:r w:rsidR="006B7D23" w:rsidRPr="00F45298">
        <w:rPr>
          <w:sz w:val="28"/>
          <w:szCs w:val="28"/>
        </w:rPr>
        <w:t>включенного в перечень муниципального имущества городского округа Тольятти</w:t>
      </w:r>
      <w:r w:rsidR="006B7D23" w:rsidRPr="00037B2D">
        <w:rPr>
          <w:sz w:val="28"/>
          <w:szCs w:val="28"/>
        </w:rPr>
        <w:t>, субъектам малого и среднего предпринимательства</w:t>
      </w:r>
      <w:r w:rsidR="007F16F6">
        <w:rPr>
          <w:sz w:val="28"/>
          <w:szCs w:val="28"/>
        </w:rPr>
        <w:t xml:space="preserve"> и</w:t>
      </w:r>
      <w:r w:rsidR="006B7D23" w:rsidRPr="00037B2D">
        <w:rPr>
          <w:sz w:val="28"/>
          <w:szCs w:val="28"/>
        </w:rPr>
        <w:t xml:space="preserve"> организациям, образующим инфраструктуру поддержки </w:t>
      </w:r>
      <w:r w:rsidR="007F16F6">
        <w:rPr>
          <w:sz w:val="28"/>
          <w:szCs w:val="28"/>
        </w:rPr>
        <w:t xml:space="preserve">(далее – субъекты МСП), также физическим лицам, </w:t>
      </w:r>
      <w:r w:rsidR="00CC5FB6" w:rsidRPr="00212AB5">
        <w:rPr>
          <w:sz w:val="28"/>
          <w:szCs w:val="28"/>
        </w:rPr>
        <w:t>не являющи</w:t>
      </w:r>
      <w:r w:rsidR="00CC5FB6">
        <w:rPr>
          <w:sz w:val="28"/>
          <w:szCs w:val="28"/>
        </w:rPr>
        <w:t>м</w:t>
      </w:r>
      <w:r w:rsidR="00CC5FB6" w:rsidRPr="00212AB5">
        <w:rPr>
          <w:sz w:val="28"/>
          <w:szCs w:val="28"/>
        </w:rPr>
        <w:t xml:space="preserve">ся индивидуальными предпринимателями и </w:t>
      </w:r>
      <w:r w:rsidR="007F16F6">
        <w:rPr>
          <w:sz w:val="28"/>
          <w:szCs w:val="28"/>
        </w:rPr>
        <w:t>применяющим специальный налоговый режим «Налог на профессиональный доход»</w:t>
      </w:r>
      <w:r w:rsidR="007F16F6" w:rsidRPr="007F16F6">
        <w:rPr>
          <w:sz w:val="28"/>
          <w:szCs w:val="28"/>
        </w:rPr>
        <w:t xml:space="preserve"> </w:t>
      </w:r>
      <w:r w:rsidR="007F16F6">
        <w:rPr>
          <w:sz w:val="28"/>
          <w:szCs w:val="28"/>
        </w:rPr>
        <w:t xml:space="preserve">(далее – </w:t>
      </w:r>
      <w:r w:rsidR="00D512B2">
        <w:rPr>
          <w:sz w:val="28"/>
          <w:szCs w:val="28"/>
        </w:rPr>
        <w:t>самозанятые</w:t>
      </w:r>
      <w:r w:rsidR="003D0FD3">
        <w:rPr>
          <w:sz w:val="28"/>
          <w:szCs w:val="28"/>
        </w:rPr>
        <w:t xml:space="preserve"> граждане</w:t>
      </w:r>
      <w:r w:rsidR="007F16F6">
        <w:rPr>
          <w:sz w:val="28"/>
          <w:szCs w:val="28"/>
        </w:rPr>
        <w:t>)</w:t>
      </w:r>
      <w:r w:rsidRPr="00037B2D">
        <w:rPr>
          <w:sz w:val="28"/>
          <w:szCs w:val="28"/>
        </w:rPr>
        <w:t xml:space="preserve">. </w:t>
      </w:r>
    </w:p>
    <w:p w:rsidR="00612E36" w:rsidRDefault="00825F80" w:rsidP="00E04D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</w:t>
      </w:r>
      <w:r w:rsidR="000E42AA">
        <w:rPr>
          <w:sz w:val="28"/>
          <w:szCs w:val="28"/>
        </w:rPr>
        <w:t>ействующ</w:t>
      </w:r>
      <w:r>
        <w:rPr>
          <w:sz w:val="28"/>
          <w:szCs w:val="28"/>
        </w:rPr>
        <w:t>ему</w:t>
      </w:r>
      <w:r w:rsidR="000E42A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="000E42AA">
        <w:rPr>
          <w:sz w:val="28"/>
          <w:szCs w:val="28"/>
        </w:rPr>
        <w:t xml:space="preserve"> </w:t>
      </w:r>
      <w:r w:rsidR="00923211">
        <w:rPr>
          <w:sz w:val="28"/>
          <w:szCs w:val="28"/>
        </w:rPr>
        <w:t>договор</w:t>
      </w:r>
      <w:r w:rsidR="00EB729B">
        <w:rPr>
          <w:sz w:val="28"/>
          <w:szCs w:val="28"/>
        </w:rPr>
        <w:t>ы</w:t>
      </w:r>
      <w:r w:rsidR="00923211">
        <w:rPr>
          <w:sz w:val="28"/>
          <w:szCs w:val="28"/>
        </w:rPr>
        <w:t xml:space="preserve"> аренды</w:t>
      </w:r>
      <w:r w:rsidR="00827563">
        <w:rPr>
          <w:sz w:val="28"/>
          <w:szCs w:val="28"/>
        </w:rPr>
        <w:t>,</w:t>
      </w:r>
      <w:r w:rsidR="00827563" w:rsidRPr="00827563">
        <w:rPr>
          <w:sz w:val="28"/>
          <w:szCs w:val="28"/>
        </w:rPr>
        <w:t xml:space="preserve"> </w:t>
      </w:r>
      <w:r w:rsidR="00827563">
        <w:rPr>
          <w:sz w:val="28"/>
          <w:szCs w:val="28"/>
        </w:rPr>
        <w:t>безвозмездного пользования</w:t>
      </w:r>
      <w:r w:rsidR="002C043D">
        <w:rPr>
          <w:sz w:val="28"/>
          <w:szCs w:val="28"/>
        </w:rPr>
        <w:t xml:space="preserve"> </w:t>
      </w:r>
      <w:r w:rsidR="000E42AA">
        <w:rPr>
          <w:sz w:val="28"/>
          <w:szCs w:val="28"/>
        </w:rPr>
        <w:t>муниципальн</w:t>
      </w:r>
      <w:r w:rsidR="002C043D">
        <w:rPr>
          <w:sz w:val="28"/>
          <w:szCs w:val="28"/>
        </w:rPr>
        <w:t>ого</w:t>
      </w:r>
      <w:r w:rsidR="000E42AA">
        <w:rPr>
          <w:sz w:val="28"/>
          <w:szCs w:val="28"/>
        </w:rPr>
        <w:t xml:space="preserve"> имуществ</w:t>
      </w:r>
      <w:r w:rsidR="002C043D">
        <w:rPr>
          <w:sz w:val="28"/>
          <w:szCs w:val="28"/>
        </w:rPr>
        <w:t>а</w:t>
      </w:r>
      <w:r w:rsidR="00772F7C">
        <w:rPr>
          <w:sz w:val="28"/>
          <w:szCs w:val="28"/>
        </w:rPr>
        <w:t>,</w:t>
      </w:r>
      <w:r w:rsidR="000E42AA">
        <w:rPr>
          <w:sz w:val="28"/>
          <w:szCs w:val="28"/>
        </w:rPr>
        <w:t xml:space="preserve"> </w:t>
      </w:r>
      <w:r w:rsidR="00772F7C">
        <w:rPr>
          <w:sz w:val="28"/>
          <w:szCs w:val="28"/>
        </w:rPr>
        <w:t>включенн</w:t>
      </w:r>
      <w:r w:rsidR="002C043D">
        <w:rPr>
          <w:sz w:val="28"/>
          <w:szCs w:val="28"/>
        </w:rPr>
        <w:t>ого в П</w:t>
      </w:r>
      <w:r w:rsidR="00772F7C">
        <w:rPr>
          <w:sz w:val="28"/>
          <w:szCs w:val="28"/>
        </w:rPr>
        <w:t>еречень</w:t>
      </w:r>
      <w:r w:rsidR="00772F7C" w:rsidRPr="003F725E">
        <w:rPr>
          <w:sz w:val="28"/>
          <w:szCs w:val="28"/>
        </w:rPr>
        <w:t xml:space="preserve"> </w:t>
      </w:r>
      <w:r w:rsidR="00772F7C" w:rsidRPr="00F45298">
        <w:rPr>
          <w:sz w:val="28"/>
          <w:szCs w:val="28"/>
        </w:rPr>
        <w:t xml:space="preserve">муниципального имущества городского округа Тольятти, предназначенного для предоставления во владение и (или) пользование субъектам </w:t>
      </w:r>
      <w:r w:rsidR="00772F7C">
        <w:rPr>
          <w:sz w:val="28"/>
          <w:szCs w:val="28"/>
        </w:rPr>
        <w:t>МСП</w:t>
      </w:r>
      <w:r w:rsidR="00772F7C" w:rsidRPr="00F45298">
        <w:rPr>
          <w:sz w:val="28"/>
          <w:szCs w:val="28"/>
        </w:rPr>
        <w:t xml:space="preserve"> </w:t>
      </w:r>
      <w:r w:rsidR="00772F7C">
        <w:rPr>
          <w:sz w:val="28"/>
          <w:szCs w:val="28"/>
        </w:rPr>
        <w:t xml:space="preserve"> и самозанятым гражданам (далее - Перечень),</w:t>
      </w:r>
      <w:r w:rsidR="00EB729B">
        <w:rPr>
          <w:sz w:val="28"/>
          <w:szCs w:val="28"/>
        </w:rPr>
        <w:t xml:space="preserve"> </w:t>
      </w:r>
      <w:r w:rsidR="00923211">
        <w:rPr>
          <w:sz w:val="28"/>
          <w:szCs w:val="28"/>
        </w:rPr>
        <w:t>с</w:t>
      </w:r>
      <w:r w:rsidR="000E42AA">
        <w:rPr>
          <w:sz w:val="28"/>
          <w:szCs w:val="28"/>
        </w:rPr>
        <w:t xml:space="preserve"> субъектам</w:t>
      </w:r>
      <w:r w:rsidR="00923211">
        <w:rPr>
          <w:sz w:val="28"/>
          <w:szCs w:val="28"/>
        </w:rPr>
        <w:t>и</w:t>
      </w:r>
      <w:r w:rsidR="000E42AA">
        <w:rPr>
          <w:sz w:val="28"/>
          <w:szCs w:val="28"/>
        </w:rPr>
        <w:t xml:space="preserve"> МСП и самозанятым</w:t>
      </w:r>
      <w:r w:rsidR="00923211">
        <w:rPr>
          <w:sz w:val="28"/>
          <w:szCs w:val="28"/>
        </w:rPr>
        <w:t>и</w:t>
      </w:r>
      <w:r w:rsidR="000E42AA">
        <w:rPr>
          <w:sz w:val="28"/>
          <w:szCs w:val="28"/>
        </w:rPr>
        <w:t xml:space="preserve"> гражданам</w:t>
      </w:r>
      <w:r w:rsidR="00923211">
        <w:rPr>
          <w:sz w:val="28"/>
          <w:szCs w:val="28"/>
        </w:rPr>
        <w:t>и</w:t>
      </w:r>
      <w:r w:rsidR="000E42AA">
        <w:rPr>
          <w:sz w:val="28"/>
          <w:szCs w:val="28"/>
        </w:rPr>
        <w:t xml:space="preserve"> </w:t>
      </w:r>
      <w:r w:rsidR="00EB729B">
        <w:rPr>
          <w:sz w:val="28"/>
          <w:szCs w:val="28"/>
        </w:rPr>
        <w:t xml:space="preserve">заключаются </w:t>
      </w:r>
      <w:r w:rsidR="000E42AA">
        <w:rPr>
          <w:sz w:val="28"/>
          <w:szCs w:val="28"/>
        </w:rPr>
        <w:t>в рамках муниципальной программы развития субъектов МСП, утвержденной постановлением администрации городского округа Тольятти и курируемой департаментом экономического развития администрации городского округа Тольятти</w:t>
      </w:r>
      <w:r w:rsidR="00612E36">
        <w:rPr>
          <w:sz w:val="28"/>
          <w:szCs w:val="28"/>
        </w:rPr>
        <w:t xml:space="preserve">. </w:t>
      </w:r>
    </w:p>
    <w:p w:rsidR="000E42AA" w:rsidRDefault="00612E36" w:rsidP="000E42A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Отбор </w:t>
      </w:r>
      <w:r w:rsidR="0022614A">
        <w:rPr>
          <w:sz w:val="28"/>
          <w:szCs w:val="28"/>
        </w:rPr>
        <w:t xml:space="preserve">субъектов МСП и самозанятых граждан </w:t>
      </w:r>
      <w:r>
        <w:rPr>
          <w:sz w:val="28"/>
          <w:szCs w:val="28"/>
        </w:rPr>
        <w:t>проводится с 1 января по 30 июня текущего года</w:t>
      </w:r>
      <w:r w:rsidR="000E42AA">
        <w:rPr>
          <w:sz w:val="28"/>
          <w:szCs w:val="28"/>
        </w:rPr>
        <w:t>.</w:t>
      </w:r>
    </w:p>
    <w:p w:rsidR="00BF7A99" w:rsidRDefault="0022614A" w:rsidP="006A49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042EA">
        <w:rPr>
          <w:sz w:val="28"/>
          <w:szCs w:val="28"/>
        </w:rPr>
        <w:t xml:space="preserve">заключение договоров аренды, безвозмездного пользования муниципальным имуществом, включенным в </w:t>
      </w:r>
      <w:r w:rsidR="00772F7C">
        <w:rPr>
          <w:sz w:val="28"/>
          <w:szCs w:val="28"/>
        </w:rPr>
        <w:t>П</w:t>
      </w:r>
      <w:r w:rsidR="006042EA">
        <w:rPr>
          <w:sz w:val="28"/>
          <w:szCs w:val="28"/>
        </w:rPr>
        <w:t>еречень</w:t>
      </w:r>
      <w:r w:rsidR="00BF7A99">
        <w:rPr>
          <w:sz w:val="28"/>
          <w:szCs w:val="28"/>
        </w:rPr>
        <w:t>,</w:t>
      </w:r>
      <w:r w:rsidR="006042EA">
        <w:rPr>
          <w:sz w:val="28"/>
          <w:szCs w:val="28"/>
        </w:rPr>
        <w:t xml:space="preserve"> без</w:t>
      </w:r>
      <w:r w:rsidR="001B4BAF">
        <w:rPr>
          <w:sz w:val="28"/>
          <w:szCs w:val="28"/>
        </w:rPr>
        <w:t xml:space="preserve"> проведения </w:t>
      </w:r>
      <w:r w:rsidR="006042EA">
        <w:rPr>
          <w:sz w:val="28"/>
          <w:szCs w:val="28"/>
        </w:rPr>
        <w:t>торгов предусмотрено только в первом полугодии</w:t>
      </w:r>
      <w:r w:rsidR="00BF7A99">
        <w:rPr>
          <w:sz w:val="28"/>
          <w:szCs w:val="28"/>
        </w:rPr>
        <w:t xml:space="preserve">. </w:t>
      </w:r>
    </w:p>
    <w:p w:rsidR="00462C66" w:rsidRDefault="00BF7A99" w:rsidP="006A49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договоров </w:t>
      </w:r>
      <w:r w:rsidR="00462C66">
        <w:rPr>
          <w:sz w:val="28"/>
          <w:szCs w:val="28"/>
        </w:rPr>
        <w:t>по итогам проведения торгов в</w:t>
      </w:r>
      <w:r w:rsidR="00784793">
        <w:rPr>
          <w:sz w:val="28"/>
          <w:szCs w:val="28"/>
        </w:rPr>
        <w:t xml:space="preserve">о втором полугодии </w:t>
      </w:r>
      <w:r w:rsidR="00462C66">
        <w:rPr>
          <w:sz w:val="28"/>
          <w:szCs w:val="28"/>
        </w:rPr>
        <w:t>текущего года</w:t>
      </w:r>
      <w:r>
        <w:rPr>
          <w:sz w:val="28"/>
          <w:szCs w:val="28"/>
        </w:rPr>
        <w:t xml:space="preserve"> возможно только</w:t>
      </w:r>
      <w:r w:rsidR="00462C66">
        <w:rPr>
          <w:sz w:val="28"/>
          <w:szCs w:val="28"/>
        </w:rPr>
        <w:t xml:space="preserve"> в случае</w:t>
      </w:r>
      <w:r w:rsidR="00784793">
        <w:rPr>
          <w:sz w:val="28"/>
          <w:szCs w:val="28"/>
        </w:rPr>
        <w:t>,</w:t>
      </w:r>
      <w:r w:rsidR="00462C66">
        <w:rPr>
          <w:sz w:val="28"/>
          <w:szCs w:val="28"/>
        </w:rPr>
        <w:t xml:space="preserve"> если по состоянию </w:t>
      </w:r>
      <w:r w:rsidR="00784793">
        <w:rPr>
          <w:sz w:val="28"/>
          <w:szCs w:val="28"/>
        </w:rPr>
        <w:t xml:space="preserve">                    </w:t>
      </w:r>
      <w:r w:rsidR="00462C66">
        <w:rPr>
          <w:sz w:val="28"/>
          <w:szCs w:val="28"/>
        </w:rPr>
        <w:t xml:space="preserve">на 1 июля текущего года не определены </w:t>
      </w:r>
      <w:r w:rsidR="002013C6">
        <w:rPr>
          <w:sz w:val="28"/>
          <w:szCs w:val="28"/>
        </w:rPr>
        <w:t xml:space="preserve">субъекты МСП и самозанятые граждане </w:t>
      </w:r>
      <w:r w:rsidR="00462C66">
        <w:rPr>
          <w:sz w:val="28"/>
          <w:szCs w:val="28"/>
        </w:rPr>
        <w:t xml:space="preserve">на право заключения договоров в рамках муниципальной программы развития субъектов </w:t>
      </w:r>
      <w:r w:rsidR="002013C6">
        <w:rPr>
          <w:sz w:val="28"/>
          <w:szCs w:val="28"/>
        </w:rPr>
        <w:t>МСП и самозанятые граждане.</w:t>
      </w:r>
    </w:p>
    <w:p w:rsidR="00F15107" w:rsidRDefault="00F15107" w:rsidP="000674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предоставление муниципального имущества в пользование субъектам МСП и самозанятым гражданам без проведения торгов </w:t>
      </w:r>
      <w:r w:rsidR="00067460">
        <w:rPr>
          <w:sz w:val="28"/>
          <w:szCs w:val="28"/>
        </w:rPr>
        <w:t>способству</w:t>
      </w:r>
      <w:r w:rsidR="009728A9">
        <w:rPr>
          <w:sz w:val="28"/>
          <w:szCs w:val="28"/>
        </w:rPr>
        <w:t>ет создани</w:t>
      </w:r>
      <w:r w:rsidR="00067460">
        <w:rPr>
          <w:sz w:val="28"/>
          <w:szCs w:val="28"/>
        </w:rPr>
        <w:t>ю</w:t>
      </w:r>
      <w:r w:rsidR="009728A9">
        <w:rPr>
          <w:sz w:val="28"/>
          <w:szCs w:val="28"/>
        </w:rPr>
        <w:t xml:space="preserve"> преимущественных условий деятельности хозяйствующих субъектов по сравнению с иными потенциальными </w:t>
      </w:r>
      <w:r w:rsidR="00A13915">
        <w:rPr>
          <w:sz w:val="28"/>
          <w:szCs w:val="28"/>
        </w:rPr>
        <w:t>участниками</w:t>
      </w:r>
      <w:r w:rsidR="00067460">
        <w:rPr>
          <w:sz w:val="28"/>
          <w:szCs w:val="28"/>
        </w:rPr>
        <w:t xml:space="preserve"> рынка</w:t>
      </w:r>
      <w:r w:rsidR="00A13915">
        <w:rPr>
          <w:sz w:val="28"/>
          <w:szCs w:val="28"/>
        </w:rPr>
        <w:t xml:space="preserve">, что может привести к </w:t>
      </w:r>
      <w:r w:rsidR="006A4926">
        <w:rPr>
          <w:sz w:val="28"/>
          <w:szCs w:val="28"/>
        </w:rPr>
        <w:t>ограничению конкуренции</w:t>
      </w:r>
      <w:r w:rsidR="0023573D">
        <w:rPr>
          <w:sz w:val="28"/>
          <w:szCs w:val="28"/>
        </w:rPr>
        <w:t>.</w:t>
      </w:r>
      <w:r w:rsidR="009728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97075" w:rsidRDefault="00597075" w:rsidP="005970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245603">
        <w:rPr>
          <w:sz w:val="28"/>
          <w:szCs w:val="28"/>
        </w:rPr>
        <w:t>П</w:t>
      </w:r>
      <w:r>
        <w:rPr>
          <w:sz w:val="28"/>
          <w:szCs w:val="28"/>
        </w:rPr>
        <w:t>роектом вносятся и</w:t>
      </w:r>
      <w:r w:rsidRPr="00F97CE3">
        <w:rPr>
          <w:sz w:val="28"/>
          <w:szCs w:val="28"/>
        </w:rPr>
        <w:t xml:space="preserve">зменения в </w:t>
      </w:r>
      <w:r>
        <w:rPr>
          <w:sz w:val="28"/>
          <w:szCs w:val="28"/>
        </w:rPr>
        <w:t xml:space="preserve">Решение № 1100 в </w:t>
      </w:r>
      <w:r w:rsidRPr="00F97CE3">
        <w:rPr>
          <w:rStyle w:val="bookmark"/>
          <w:sz w:val="28"/>
          <w:szCs w:val="28"/>
        </w:rPr>
        <w:t>целях</w:t>
      </w:r>
      <w:r w:rsidRPr="00C402D9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 его в соответствие с Положением</w:t>
      </w:r>
      <w:r w:rsidRPr="006A5F6A">
        <w:rPr>
          <w:sz w:val="28"/>
          <w:szCs w:val="28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</w:r>
      <w:r>
        <w:rPr>
          <w:sz w:val="28"/>
          <w:szCs w:val="28"/>
        </w:rPr>
        <w:t>, утвержденным</w:t>
      </w:r>
      <w:r w:rsidRPr="006A5F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5F6A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6A5F6A">
        <w:rPr>
          <w:sz w:val="28"/>
          <w:szCs w:val="28"/>
        </w:rPr>
        <w:t xml:space="preserve"> Думы городского округа Тольятти Самарской области </w:t>
      </w:r>
      <w:r>
        <w:rPr>
          <w:sz w:val="28"/>
          <w:szCs w:val="28"/>
        </w:rPr>
        <w:t xml:space="preserve">                          </w:t>
      </w:r>
      <w:r w:rsidRPr="006A5F6A">
        <w:rPr>
          <w:sz w:val="28"/>
          <w:szCs w:val="28"/>
        </w:rPr>
        <w:t xml:space="preserve">от 29.01.2020 </w:t>
      </w:r>
      <w:r>
        <w:rPr>
          <w:sz w:val="28"/>
          <w:szCs w:val="28"/>
        </w:rPr>
        <w:t>№</w:t>
      </w:r>
      <w:r w:rsidRPr="006A5F6A">
        <w:rPr>
          <w:sz w:val="28"/>
          <w:szCs w:val="28"/>
        </w:rPr>
        <w:t xml:space="preserve"> 468</w:t>
      </w:r>
      <w:r>
        <w:rPr>
          <w:sz w:val="28"/>
          <w:szCs w:val="28"/>
        </w:rPr>
        <w:t xml:space="preserve">. </w:t>
      </w:r>
    </w:p>
    <w:p w:rsidR="00597075" w:rsidRDefault="00597075" w:rsidP="005970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изменениям исключается возможность предоставления в безвозмездное пользование муниципального имущества, включенного в Перечень.</w:t>
      </w:r>
    </w:p>
    <w:p w:rsidR="00655EFC" w:rsidRDefault="00655EFC" w:rsidP="00655E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7F86">
        <w:rPr>
          <w:sz w:val="28"/>
          <w:szCs w:val="28"/>
        </w:rPr>
        <w:t>Заключение договоров аренды муниципал</w:t>
      </w:r>
      <w:r>
        <w:rPr>
          <w:sz w:val="28"/>
          <w:szCs w:val="28"/>
        </w:rPr>
        <w:t>ьного имущества, включенного в П</w:t>
      </w:r>
      <w:r w:rsidRPr="00127F86">
        <w:rPr>
          <w:sz w:val="28"/>
          <w:szCs w:val="28"/>
        </w:rPr>
        <w:t xml:space="preserve">еречень, </w:t>
      </w:r>
      <w:r>
        <w:rPr>
          <w:sz w:val="28"/>
          <w:szCs w:val="28"/>
        </w:rPr>
        <w:t xml:space="preserve">должно </w:t>
      </w:r>
      <w:r w:rsidRPr="00127F86">
        <w:rPr>
          <w:sz w:val="28"/>
          <w:szCs w:val="28"/>
        </w:rPr>
        <w:t xml:space="preserve">производится по результатам торгов на право заключения таких договоров, </w:t>
      </w:r>
      <w:r>
        <w:rPr>
          <w:sz w:val="28"/>
          <w:szCs w:val="28"/>
        </w:rPr>
        <w:t>а также без проведения торгов в</w:t>
      </w:r>
      <w:r w:rsidRPr="00127F86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ях</w:t>
      </w:r>
      <w:r w:rsidRPr="00127F86">
        <w:rPr>
          <w:sz w:val="28"/>
          <w:szCs w:val="28"/>
        </w:rPr>
        <w:t xml:space="preserve">, предусмотренных </w:t>
      </w:r>
      <w:hyperlink r:id="rId9" w:history="1">
        <w:r w:rsidRPr="00127F86">
          <w:rPr>
            <w:sz w:val="28"/>
            <w:szCs w:val="28"/>
          </w:rPr>
          <w:t>статьей 17.1</w:t>
        </w:r>
      </w:hyperlink>
      <w:r w:rsidRPr="00127F86">
        <w:rPr>
          <w:sz w:val="28"/>
          <w:szCs w:val="28"/>
        </w:rPr>
        <w:t xml:space="preserve"> Федерального закона от 26.07.2006 </w:t>
      </w:r>
      <w:r>
        <w:rPr>
          <w:sz w:val="28"/>
          <w:szCs w:val="28"/>
        </w:rPr>
        <w:t>№</w:t>
      </w:r>
      <w:r w:rsidRPr="00127F86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127F86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».</w:t>
      </w:r>
      <w:bookmarkStart w:id="0" w:name="_GoBack"/>
      <w:bookmarkEnd w:id="0"/>
    </w:p>
    <w:p w:rsidR="005973E5" w:rsidRDefault="00340261" w:rsidP="003D7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51B93">
        <w:rPr>
          <w:sz w:val="28"/>
          <w:szCs w:val="28"/>
        </w:rPr>
        <w:t>сключе</w:t>
      </w:r>
      <w:r>
        <w:rPr>
          <w:sz w:val="28"/>
          <w:szCs w:val="28"/>
        </w:rPr>
        <w:t>ние</w:t>
      </w:r>
      <w:r w:rsidR="00E51B93">
        <w:rPr>
          <w:sz w:val="28"/>
          <w:szCs w:val="28"/>
        </w:rPr>
        <w:t xml:space="preserve"> </w:t>
      </w:r>
      <w:r w:rsidR="00D512B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D512B2">
        <w:rPr>
          <w:sz w:val="28"/>
          <w:szCs w:val="28"/>
        </w:rPr>
        <w:t>, регулирующ</w:t>
      </w:r>
      <w:r>
        <w:rPr>
          <w:sz w:val="28"/>
          <w:szCs w:val="28"/>
        </w:rPr>
        <w:t>его</w:t>
      </w:r>
      <w:r w:rsidR="00D512B2">
        <w:rPr>
          <w:sz w:val="28"/>
          <w:szCs w:val="28"/>
        </w:rPr>
        <w:t xml:space="preserve"> </w:t>
      </w:r>
      <w:r w:rsidR="000B77F6">
        <w:rPr>
          <w:sz w:val="28"/>
          <w:szCs w:val="28"/>
        </w:rPr>
        <w:t>предоставлени</w:t>
      </w:r>
      <w:r w:rsidR="00D512B2">
        <w:rPr>
          <w:sz w:val="28"/>
          <w:szCs w:val="28"/>
        </w:rPr>
        <w:t>е</w:t>
      </w:r>
      <w:r w:rsidR="000B77F6">
        <w:rPr>
          <w:sz w:val="28"/>
          <w:szCs w:val="28"/>
        </w:rPr>
        <w:t xml:space="preserve"> муниципального имущества в пользование субъектам </w:t>
      </w:r>
      <w:r w:rsidR="00D512B2">
        <w:rPr>
          <w:sz w:val="28"/>
          <w:szCs w:val="28"/>
        </w:rPr>
        <w:t>МСП</w:t>
      </w:r>
      <w:r w:rsidR="000B77F6">
        <w:rPr>
          <w:sz w:val="28"/>
          <w:szCs w:val="28"/>
        </w:rPr>
        <w:t xml:space="preserve"> и </w:t>
      </w:r>
      <w:r w:rsidR="00D512B2">
        <w:rPr>
          <w:sz w:val="28"/>
          <w:szCs w:val="28"/>
        </w:rPr>
        <w:t xml:space="preserve">самозанятым </w:t>
      </w:r>
      <w:r w:rsidR="003D0FD3">
        <w:rPr>
          <w:sz w:val="28"/>
          <w:szCs w:val="28"/>
        </w:rPr>
        <w:t xml:space="preserve">гражданам </w:t>
      </w:r>
      <w:r w:rsidR="005973E5">
        <w:rPr>
          <w:sz w:val="28"/>
          <w:szCs w:val="28"/>
        </w:rPr>
        <w:t>без</w:t>
      </w:r>
      <w:r w:rsidR="00F15107">
        <w:rPr>
          <w:sz w:val="28"/>
          <w:szCs w:val="28"/>
        </w:rPr>
        <w:t xml:space="preserve"> проведения </w:t>
      </w:r>
      <w:r w:rsidR="005973E5">
        <w:rPr>
          <w:sz w:val="28"/>
          <w:szCs w:val="28"/>
        </w:rPr>
        <w:t xml:space="preserve">торгов в течение первого полугодия в рамках муниципальной программы развития субъектов </w:t>
      </w:r>
      <w:r w:rsidR="00D512B2">
        <w:rPr>
          <w:sz w:val="28"/>
          <w:szCs w:val="28"/>
        </w:rPr>
        <w:t>МСП</w:t>
      </w:r>
      <w:r w:rsidR="0023573D">
        <w:rPr>
          <w:sz w:val="28"/>
          <w:szCs w:val="28"/>
        </w:rPr>
        <w:t xml:space="preserve">, позволит не допустить </w:t>
      </w:r>
      <w:r w:rsidR="006A4926">
        <w:rPr>
          <w:sz w:val="28"/>
          <w:szCs w:val="28"/>
        </w:rPr>
        <w:t>ограничени</w:t>
      </w:r>
      <w:r>
        <w:rPr>
          <w:sz w:val="28"/>
          <w:szCs w:val="28"/>
        </w:rPr>
        <w:t>я</w:t>
      </w:r>
      <w:r w:rsidR="006A4926">
        <w:rPr>
          <w:sz w:val="28"/>
          <w:szCs w:val="28"/>
        </w:rPr>
        <w:t xml:space="preserve"> конкуренции</w:t>
      </w:r>
      <w:r w:rsidR="005F20EB">
        <w:rPr>
          <w:sz w:val="28"/>
          <w:szCs w:val="28"/>
        </w:rPr>
        <w:t xml:space="preserve"> и создать одинаковые условия для всех субъектов МСП и самозанятых граждан</w:t>
      </w:r>
      <w:r w:rsidR="003D7ED8">
        <w:rPr>
          <w:sz w:val="28"/>
          <w:szCs w:val="28"/>
        </w:rPr>
        <w:t>,</w:t>
      </w:r>
      <w:r w:rsidR="005F20EB" w:rsidRPr="005F20EB">
        <w:rPr>
          <w:sz w:val="28"/>
          <w:szCs w:val="28"/>
        </w:rPr>
        <w:t xml:space="preserve"> </w:t>
      </w:r>
      <w:r w:rsidR="005F20EB">
        <w:rPr>
          <w:sz w:val="28"/>
          <w:szCs w:val="28"/>
        </w:rPr>
        <w:t xml:space="preserve">осуществляющих </w:t>
      </w:r>
      <w:r w:rsidR="003D7ED8">
        <w:rPr>
          <w:sz w:val="28"/>
          <w:szCs w:val="28"/>
        </w:rPr>
        <w:t xml:space="preserve">предпринимательскую деятельность </w:t>
      </w:r>
      <w:r w:rsidR="005F20EB">
        <w:rPr>
          <w:sz w:val="28"/>
          <w:szCs w:val="28"/>
        </w:rPr>
        <w:t>на территории городского округа Тольятти</w:t>
      </w:r>
      <w:r w:rsidR="005973E5">
        <w:rPr>
          <w:sz w:val="28"/>
          <w:szCs w:val="28"/>
        </w:rPr>
        <w:t>.</w:t>
      </w:r>
    </w:p>
    <w:p w:rsidR="00393638" w:rsidRDefault="00393638" w:rsidP="005F20E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 </w:t>
      </w:r>
      <w:r w:rsidRPr="009817EC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Тольятти появится возможность проводить торги на право заключения договоров аренды</w:t>
      </w:r>
      <w:r w:rsidR="00663B0F">
        <w:rPr>
          <w:sz w:val="28"/>
          <w:szCs w:val="28"/>
        </w:rPr>
        <w:t xml:space="preserve"> </w:t>
      </w:r>
      <w:r w:rsidR="00663B0F" w:rsidRPr="00F45298">
        <w:rPr>
          <w:sz w:val="28"/>
          <w:szCs w:val="28"/>
        </w:rPr>
        <w:t>муниципальн</w:t>
      </w:r>
      <w:r w:rsidR="003D024B">
        <w:rPr>
          <w:sz w:val="28"/>
          <w:szCs w:val="28"/>
        </w:rPr>
        <w:t>ого</w:t>
      </w:r>
      <w:r w:rsidR="007E2002">
        <w:rPr>
          <w:sz w:val="28"/>
          <w:szCs w:val="28"/>
        </w:rPr>
        <w:t xml:space="preserve"> имуществ</w:t>
      </w:r>
      <w:r w:rsidR="003D024B">
        <w:rPr>
          <w:sz w:val="28"/>
          <w:szCs w:val="28"/>
        </w:rPr>
        <w:t>а</w:t>
      </w:r>
      <w:r w:rsidR="00663B0F" w:rsidRPr="00F45298">
        <w:rPr>
          <w:sz w:val="28"/>
          <w:szCs w:val="28"/>
        </w:rPr>
        <w:t>, включенн</w:t>
      </w:r>
      <w:r w:rsidR="007C2225">
        <w:rPr>
          <w:sz w:val="28"/>
          <w:szCs w:val="28"/>
        </w:rPr>
        <w:t>ого</w:t>
      </w:r>
      <w:r w:rsidR="00663B0F" w:rsidRPr="00F45298">
        <w:rPr>
          <w:sz w:val="28"/>
          <w:szCs w:val="28"/>
        </w:rPr>
        <w:t xml:space="preserve"> в </w:t>
      </w:r>
      <w:r w:rsidR="007E2002">
        <w:rPr>
          <w:sz w:val="28"/>
          <w:szCs w:val="28"/>
        </w:rPr>
        <w:t xml:space="preserve">Перечень, </w:t>
      </w:r>
      <w:r w:rsidR="00067460">
        <w:rPr>
          <w:sz w:val="28"/>
          <w:szCs w:val="28"/>
        </w:rPr>
        <w:t xml:space="preserve">и </w:t>
      </w:r>
      <w:r w:rsidR="00325841">
        <w:rPr>
          <w:sz w:val="28"/>
          <w:szCs w:val="28"/>
        </w:rPr>
        <w:t>в пер</w:t>
      </w:r>
      <w:r w:rsidR="007E2002">
        <w:rPr>
          <w:sz w:val="28"/>
          <w:szCs w:val="28"/>
        </w:rPr>
        <w:t>в</w:t>
      </w:r>
      <w:r w:rsidR="00325841">
        <w:rPr>
          <w:sz w:val="28"/>
          <w:szCs w:val="28"/>
        </w:rPr>
        <w:t>о</w:t>
      </w:r>
      <w:r w:rsidR="007E2002">
        <w:rPr>
          <w:sz w:val="28"/>
          <w:szCs w:val="28"/>
        </w:rPr>
        <w:t>м</w:t>
      </w:r>
      <w:r w:rsidR="00325841">
        <w:rPr>
          <w:sz w:val="28"/>
          <w:szCs w:val="28"/>
        </w:rPr>
        <w:t xml:space="preserve"> </w:t>
      </w:r>
      <w:r w:rsidR="007E2002">
        <w:rPr>
          <w:sz w:val="28"/>
          <w:szCs w:val="28"/>
        </w:rPr>
        <w:t xml:space="preserve">полугодии </w:t>
      </w:r>
      <w:r w:rsidR="00325841">
        <w:rPr>
          <w:sz w:val="28"/>
          <w:szCs w:val="28"/>
        </w:rPr>
        <w:t>текущего года</w:t>
      </w:r>
      <w:r w:rsidR="00067460">
        <w:rPr>
          <w:sz w:val="28"/>
          <w:szCs w:val="28"/>
        </w:rPr>
        <w:t>, т.е. в течение всего календарного года</w:t>
      </w:r>
      <w:r w:rsidR="00325841">
        <w:rPr>
          <w:sz w:val="28"/>
          <w:szCs w:val="28"/>
        </w:rPr>
        <w:t>.</w:t>
      </w:r>
    </w:p>
    <w:p w:rsidR="003D0FD3" w:rsidRDefault="00215ABC" w:rsidP="000F6E1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д</w:t>
      </w:r>
      <w:r w:rsidR="00DB700A" w:rsidRPr="00F97CE3">
        <w:rPr>
          <w:sz w:val="28"/>
          <w:szCs w:val="28"/>
        </w:rPr>
        <w:t xml:space="preserve">анные </w:t>
      </w:r>
      <w:r w:rsidR="00D37902" w:rsidRPr="00F97CE3">
        <w:rPr>
          <w:sz w:val="28"/>
          <w:szCs w:val="28"/>
        </w:rPr>
        <w:t>изменени</w:t>
      </w:r>
      <w:r w:rsidR="00DB700A" w:rsidRPr="00F97CE3">
        <w:rPr>
          <w:sz w:val="28"/>
          <w:szCs w:val="28"/>
        </w:rPr>
        <w:t>я</w:t>
      </w:r>
      <w:r w:rsidR="00D37902" w:rsidRPr="00F97CE3">
        <w:rPr>
          <w:sz w:val="28"/>
          <w:szCs w:val="28"/>
        </w:rPr>
        <w:t xml:space="preserve"> в Положени</w:t>
      </w:r>
      <w:r w:rsidR="0072618F" w:rsidRPr="00F97CE3">
        <w:rPr>
          <w:sz w:val="28"/>
          <w:szCs w:val="28"/>
        </w:rPr>
        <w:t>е</w:t>
      </w:r>
      <w:r w:rsidR="00D37902" w:rsidRPr="00F97CE3">
        <w:rPr>
          <w:sz w:val="28"/>
          <w:szCs w:val="28"/>
        </w:rPr>
        <w:t xml:space="preserve"> </w:t>
      </w:r>
      <w:r w:rsidR="005D5CB7" w:rsidRPr="00F97CE3">
        <w:rPr>
          <w:sz w:val="28"/>
          <w:szCs w:val="28"/>
        </w:rPr>
        <w:t xml:space="preserve">вносятся </w:t>
      </w:r>
      <w:r w:rsidR="00F97CE3" w:rsidRPr="00F97CE3">
        <w:rPr>
          <w:sz w:val="28"/>
          <w:szCs w:val="28"/>
        </w:rPr>
        <w:t xml:space="preserve">в </w:t>
      </w:r>
      <w:r w:rsidR="00F97CE3" w:rsidRPr="00F97CE3">
        <w:rPr>
          <w:rStyle w:val="bookmark"/>
          <w:sz w:val="28"/>
          <w:szCs w:val="28"/>
        </w:rPr>
        <w:t>целях</w:t>
      </w:r>
      <w:r w:rsidR="00F97CE3" w:rsidRPr="00F97CE3">
        <w:rPr>
          <w:sz w:val="28"/>
          <w:szCs w:val="28"/>
        </w:rPr>
        <w:t xml:space="preserve"> достижения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5D5CB7">
        <w:rPr>
          <w:sz w:val="28"/>
          <w:szCs w:val="28"/>
        </w:rPr>
        <w:t>«</w:t>
      </w:r>
      <w:r w:rsidR="00F97CE3" w:rsidRPr="00F97CE3">
        <w:rPr>
          <w:rStyle w:val="bookmark"/>
          <w:sz w:val="28"/>
          <w:szCs w:val="28"/>
        </w:rPr>
        <w:t>Малое</w:t>
      </w:r>
      <w:r w:rsidR="00F97CE3" w:rsidRPr="00F97CE3">
        <w:rPr>
          <w:sz w:val="28"/>
          <w:szCs w:val="28"/>
        </w:rPr>
        <w:t xml:space="preserve"> и среднее предпринимательство и поддержка индивидуальной предпринимательской инициативы</w:t>
      </w:r>
      <w:r w:rsidR="005D5CB7">
        <w:rPr>
          <w:sz w:val="28"/>
          <w:szCs w:val="28"/>
        </w:rPr>
        <w:t>»</w:t>
      </w:r>
      <w:r w:rsidR="00F97CE3" w:rsidRPr="00F97CE3">
        <w:rPr>
          <w:sz w:val="28"/>
          <w:szCs w:val="28"/>
        </w:rPr>
        <w:t>, предусмотренного Указом Президента Российской Федерации </w:t>
      </w:r>
      <w:hyperlink r:id="rId10" w:tgtFrame="contents" w:history="1">
        <w:r w:rsidR="00F97CE3" w:rsidRPr="00F97CE3">
          <w:rPr>
            <w:rStyle w:val="cmd"/>
            <w:sz w:val="28"/>
            <w:szCs w:val="28"/>
          </w:rPr>
          <w:t>от 07.05.2018 № 204</w:t>
        </w:r>
      </w:hyperlink>
      <w:r w:rsidR="00F97CE3" w:rsidRPr="00F97CE3">
        <w:rPr>
          <w:sz w:val="28"/>
          <w:szCs w:val="28"/>
        </w:rPr>
        <w:t xml:space="preserve"> «О национальных </w:t>
      </w:r>
      <w:r w:rsidR="00F97CE3" w:rsidRPr="00F97CE3">
        <w:rPr>
          <w:rStyle w:val="bookmark"/>
          <w:sz w:val="28"/>
          <w:szCs w:val="28"/>
        </w:rPr>
        <w:t>целях</w:t>
      </w:r>
      <w:r w:rsidR="00F97CE3" w:rsidRPr="00F97CE3">
        <w:rPr>
          <w:sz w:val="28"/>
          <w:szCs w:val="28"/>
        </w:rPr>
        <w:t xml:space="preserve"> и стратегических задачах развития Российской Федерации до 2024 года»</w:t>
      </w:r>
      <w:r w:rsidR="00CC5FB6">
        <w:rPr>
          <w:sz w:val="28"/>
          <w:szCs w:val="28"/>
        </w:rPr>
        <w:t>,</w:t>
      </w:r>
      <w:r w:rsidR="003D0FD3" w:rsidRPr="003D0FD3">
        <w:rPr>
          <w:sz w:val="28"/>
          <w:szCs w:val="28"/>
        </w:rPr>
        <w:t xml:space="preserve"> </w:t>
      </w:r>
      <w:r w:rsidR="003D0FD3">
        <w:rPr>
          <w:sz w:val="28"/>
          <w:szCs w:val="28"/>
        </w:rPr>
        <w:t>по следующим направлениям:</w:t>
      </w:r>
      <w:r w:rsidR="003D0FD3" w:rsidRPr="003D0FD3">
        <w:rPr>
          <w:sz w:val="28"/>
          <w:szCs w:val="28"/>
        </w:rPr>
        <w:t xml:space="preserve"> </w:t>
      </w:r>
      <w:r w:rsidR="003D0FD3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инициативы», «Создание благоприятных условий для осуществления деятельности самозанятыми гражданами».</w:t>
      </w:r>
    </w:p>
    <w:p w:rsidR="00E51B93" w:rsidRPr="00212AB5" w:rsidRDefault="000A6F13" w:rsidP="000F6E1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н</w:t>
      </w:r>
      <w:r w:rsidR="00E51B93" w:rsidRPr="00212AB5">
        <w:rPr>
          <w:sz w:val="28"/>
          <w:szCs w:val="28"/>
        </w:rPr>
        <w:t xml:space="preserve">астоящий </w:t>
      </w:r>
      <w:r w:rsidR="00245603">
        <w:rPr>
          <w:sz w:val="28"/>
          <w:szCs w:val="28"/>
        </w:rPr>
        <w:t>П</w:t>
      </w:r>
      <w:r w:rsidR="00E51B93" w:rsidRPr="00212AB5">
        <w:rPr>
          <w:sz w:val="28"/>
          <w:szCs w:val="28"/>
        </w:rPr>
        <w:t xml:space="preserve">роект не устанавливает новые и не изменяет ранее предусмотренные муниципальными нормативными правовыми актами обязанности для субъектов </w:t>
      </w:r>
      <w:r w:rsidR="00CC5FB6">
        <w:rPr>
          <w:sz w:val="28"/>
          <w:szCs w:val="28"/>
        </w:rPr>
        <w:t>МСП</w:t>
      </w:r>
      <w:r w:rsidR="00212AB5" w:rsidRPr="00212AB5">
        <w:rPr>
          <w:sz w:val="28"/>
          <w:szCs w:val="28"/>
        </w:rPr>
        <w:t xml:space="preserve">, а также </w:t>
      </w:r>
      <w:r w:rsidR="00CC5FB6">
        <w:rPr>
          <w:sz w:val="28"/>
          <w:szCs w:val="28"/>
        </w:rPr>
        <w:t xml:space="preserve">самозанятых граждан, </w:t>
      </w:r>
      <w:r w:rsidR="00212AB5" w:rsidRPr="00212AB5">
        <w:rPr>
          <w:sz w:val="28"/>
          <w:szCs w:val="28"/>
        </w:rPr>
        <w:t>соответствующ</w:t>
      </w:r>
      <w:r w:rsidR="00B43C83">
        <w:rPr>
          <w:sz w:val="28"/>
          <w:szCs w:val="28"/>
        </w:rPr>
        <w:t>ие</w:t>
      </w:r>
      <w:r w:rsidR="00212AB5" w:rsidRPr="00212AB5">
        <w:rPr>
          <w:sz w:val="28"/>
          <w:szCs w:val="28"/>
        </w:rPr>
        <w:t xml:space="preserve"> требованиям, установленным Федеральным законом от 24.07.2007 № 209-ФЗ «О развитии малого и среднего предпринимательства в Российской Федерации»</w:t>
      </w:r>
      <w:r w:rsidR="00E51B93" w:rsidRPr="00212AB5">
        <w:rPr>
          <w:sz w:val="28"/>
          <w:szCs w:val="28"/>
        </w:rPr>
        <w:t>.</w:t>
      </w:r>
    </w:p>
    <w:p w:rsidR="00E51B93" w:rsidRDefault="00E51B93" w:rsidP="000F6E1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принятием данного </w:t>
      </w:r>
      <w:r w:rsidR="00245603">
        <w:rPr>
          <w:sz w:val="28"/>
          <w:szCs w:val="28"/>
        </w:rPr>
        <w:t>П</w:t>
      </w:r>
      <w:r>
        <w:rPr>
          <w:sz w:val="28"/>
          <w:szCs w:val="28"/>
        </w:rPr>
        <w:t>роекта решения Думы городского округа Тольятти внесение изменений или признание утратившими силу муниципальных правовых актов либо принятия иных муниципальных</w:t>
      </w:r>
      <w:r w:rsidR="00D3790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 не требуется.</w:t>
      </w:r>
    </w:p>
    <w:p w:rsidR="009053AF" w:rsidRDefault="00215ABC" w:rsidP="000F6E1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7156" w:rsidRPr="009E55E1">
        <w:rPr>
          <w:sz w:val="28"/>
          <w:szCs w:val="28"/>
        </w:rPr>
        <w:t>ринятие</w:t>
      </w:r>
      <w:r w:rsidR="009053AF" w:rsidRPr="009E55E1">
        <w:rPr>
          <w:sz w:val="28"/>
          <w:szCs w:val="28"/>
        </w:rPr>
        <w:t xml:space="preserve"> </w:t>
      </w:r>
      <w:r w:rsidR="00E21286">
        <w:rPr>
          <w:sz w:val="28"/>
          <w:szCs w:val="28"/>
        </w:rPr>
        <w:t>П</w:t>
      </w:r>
      <w:r w:rsidR="009053AF" w:rsidRPr="009E55E1">
        <w:rPr>
          <w:sz w:val="28"/>
          <w:szCs w:val="28"/>
        </w:rPr>
        <w:t>роекта</w:t>
      </w:r>
      <w:r w:rsidR="005D7156">
        <w:rPr>
          <w:sz w:val="28"/>
          <w:szCs w:val="28"/>
        </w:rPr>
        <w:t xml:space="preserve"> не приведет к изменению доходной и расходной части бюджета городского округа Тольятти, а также не повлечет установление новых расходных обязательств и увеличение объемов финансирования действующих расходных обязательств. </w:t>
      </w:r>
    </w:p>
    <w:p w:rsidR="00EF1070" w:rsidRDefault="00EF1070" w:rsidP="000F6E1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к проекту имеется.</w:t>
      </w:r>
    </w:p>
    <w:p w:rsidR="00215ABC" w:rsidRDefault="00215ABC">
      <w:pPr>
        <w:pStyle w:val="a6"/>
        <w:ind w:firstLine="0"/>
        <w:rPr>
          <w:sz w:val="28"/>
          <w:szCs w:val="28"/>
        </w:rPr>
      </w:pPr>
    </w:p>
    <w:p w:rsidR="00E21286" w:rsidRDefault="00E21286">
      <w:pPr>
        <w:pStyle w:val="a6"/>
        <w:ind w:firstLine="0"/>
        <w:rPr>
          <w:sz w:val="28"/>
          <w:szCs w:val="28"/>
        </w:rPr>
      </w:pPr>
    </w:p>
    <w:p w:rsidR="0031155C" w:rsidRPr="00753C8E" w:rsidRDefault="00C7341B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79508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="00795087">
        <w:rPr>
          <w:sz w:val="28"/>
          <w:szCs w:val="28"/>
        </w:rPr>
        <w:t xml:space="preserve">                </w:t>
      </w:r>
      <w:r w:rsidR="00CC3ABE">
        <w:rPr>
          <w:sz w:val="28"/>
          <w:szCs w:val="28"/>
        </w:rPr>
        <w:t xml:space="preserve">  </w:t>
      </w:r>
      <w:r w:rsidR="0067223C">
        <w:rPr>
          <w:sz w:val="28"/>
          <w:szCs w:val="28"/>
        </w:rPr>
        <w:t>Н</w:t>
      </w:r>
      <w:r w:rsidR="0079508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95087">
        <w:rPr>
          <w:sz w:val="28"/>
          <w:szCs w:val="28"/>
        </w:rPr>
        <w:t xml:space="preserve">. </w:t>
      </w:r>
      <w:r w:rsidR="0067223C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67223C">
        <w:rPr>
          <w:sz w:val="28"/>
          <w:szCs w:val="28"/>
        </w:rPr>
        <w:t>нц</w:t>
      </w:r>
      <w:r w:rsidR="0031155C" w:rsidRPr="00753C8E">
        <w:rPr>
          <w:sz w:val="28"/>
          <w:szCs w:val="28"/>
        </w:rPr>
        <w:tab/>
      </w:r>
    </w:p>
    <w:sectPr w:rsidR="0031155C" w:rsidRPr="00753C8E" w:rsidSect="00923211">
      <w:headerReference w:type="default" r:id="rId11"/>
      <w:pgSz w:w="11907" w:h="16840" w:code="9"/>
      <w:pgMar w:top="567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9B" w:rsidRDefault="00A86F9B" w:rsidP="00EF1070">
      <w:r>
        <w:separator/>
      </w:r>
    </w:p>
  </w:endnote>
  <w:endnote w:type="continuationSeparator" w:id="0">
    <w:p w:rsidR="00A86F9B" w:rsidRDefault="00A86F9B" w:rsidP="00EF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9B" w:rsidRDefault="00A86F9B" w:rsidP="00EF1070">
      <w:r>
        <w:separator/>
      </w:r>
    </w:p>
  </w:footnote>
  <w:footnote w:type="continuationSeparator" w:id="0">
    <w:p w:rsidR="00A86F9B" w:rsidRDefault="00A86F9B" w:rsidP="00EF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70" w:rsidRDefault="00EF10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2AEB">
      <w:rPr>
        <w:noProof/>
      </w:rPr>
      <w:t>3</w:t>
    </w:r>
    <w:r>
      <w:fldChar w:fldCharType="end"/>
    </w:r>
  </w:p>
  <w:p w:rsidR="00EF1070" w:rsidRDefault="00EF10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E59"/>
    <w:multiLevelType w:val="singleLevel"/>
    <w:tmpl w:val="F49E00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764124F"/>
    <w:multiLevelType w:val="singleLevel"/>
    <w:tmpl w:val="4A589D3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AC"/>
    <w:rsid w:val="00001F26"/>
    <w:rsid w:val="000173C1"/>
    <w:rsid w:val="0002279E"/>
    <w:rsid w:val="00037B2D"/>
    <w:rsid w:val="00067460"/>
    <w:rsid w:val="000737D4"/>
    <w:rsid w:val="000801DA"/>
    <w:rsid w:val="00081308"/>
    <w:rsid w:val="000A0100"/>
    <w:rsid w:val="000A6F13"/>
    <w:rsid w:val="000A7041"/>
    <w:rsid w:val="000B285E"/>
    <w:rsid w:val="000B77F6"/>
    <w:rsid w:val="000E0671"/>
    <w:rsid w:val="000E42AA"/>
    <w:rsid w:val="000F6365"/>
    <w:rsid w:val="000F6E1F"/>
    <w:rsid w:val="00113130"/>
    <w:rsid w:val="00141D13"/>
    <w:rsid w:val="00147BF9"/>
    <w:rsid w:val="00156CD2"/>
    <w:rsid w:val="00164311"/>
    <w:rsid w:val="0016782F"/>
    <w:rsid w:val="00177E93"/>
    <w:rsid w:val="00192F82"/>
    <w:rsid w:val="001A2238"/>
    <w:rsid w:val="001B4BAF"/>
    <w:rsid w:val="001C0541"/>
    <w:rsid w:val="001F2AB4"/>
    <w:rsid w:val="002013C6"/>
    <w:rsid w:val="00204E90"/>
    <w:rsid w:val="00212AB5"/>
    <w:rsid w:val="00214B24"/>
    <w:rsid w:val="00215ABC"/>
    <w:rsid w:val="00217599"/>
    <w:rsid w:val="002178C1"/>
    <w:rsid w:val="0022509E"/>
    <w:rsid w:val="0022614A"/>
    <w:rsid w:val="0023573D"/>
    <w:rsid w:val="00245603"/>
    <w:rsid w:val="0025510B"/>
    <w:rsid w:val="002B44F2"/>
    <w:rsid w:val="002C043D"/>
    <w:rsid w:val="002C158D"/>
    <w:rsid w:val="002D2C10"/>
    <w:rsid w:val="002D76E4"/>
    <w:rsid w:val="002E2640"/>
    <w:rsid w:val="002F38B1"/>
    <w:rsid w:val="002F7DBC"/>
    <w:rsid w:val="0031155C"/>
    <w:rsid w:val="00325841"/>
    <w:rsid w:val="00331C96"/>
    <w:rsid w:val="00340261"/>
    <w:rsid w:val="003547B1"/>
    <w:rsid w:val="00356FBD"/>
    <w:rsid w:val="003772F6"/>
    <w:rsid w:val="00385782"/>
    <w:rsid w:val="00393638"/>
    <w:rsid w:val="003952F8"/>
    <w:rsid w:val="003C46ED"/>
    <w:rsid w:val="003D024B"/>
    <w:rsid w:val="003D0FD3"/>
    <w:rsid w:val="003D7ED8"/>
    <w:rsid w:val="003E6FC4"/>
    <w:rsid w:val="003F410A"/>
    <w:rsid w:val="003F66DC"/>
    <w:rsid w:val="003F725E"/>
    <w:rsid w:val="0042275B"/>
    <w:rsid w:val="00462C66"/>
    <w:rsid w:val="0047179C"/>
    <w:rsid w:val="00471DDC"/>
    <w:rsid w:val="00476CD8"/>
    <w:rsid w:val="004844F7"/>
    <w:rsid w:val="004865C8"/>
    <w:rsid w:val="004A37B0"/>
    <w:rsid w:val="004B2748"/>
    <w:rsid w:val="004E67DE"/>
    <w:rsid w:val="004E7B71"/>
    <w:rsid w:val="004F1F2C"/>
    <w:rsid w:val="005021ED"/>
    <w:rsid w:val="00517B40"/>
    <w:rsid w:val="005569F0"/>
    <w:rsid w:val="0058284A"/>
    <w:rsid w:val="00597075"/>
    <w:rsid w:val="005973E5"/>
    <w:rsid w:val="005A11A9"/>
    <w:rsid w:val="005C3781"/>
    <w:rsid w:val="005D5CB7"/>
    <w:rsid w:val="005D7156"/>
    <w:rsid w:val="005E1B1C"/>
    <w:rsid w:val="005E64D2"/>
    <w:rsid w:val="005F20EB"/>
    <w:rsid w:val="006042EA"/>
    <w:rsid w:val="00612E36"/>
    <w:rsid w:val="00621C3A"/>
    <w:rsid w:val="006360A0"/>
    <w:rsid w:val="00655EFC"/>
    <w:rsid w:val="00663B0F"/>
    <w:rsid w:val="006709DD"/>
    <w:rsid w:val="0067223C"/>
    <w:rsid w:val="00686C2F"/>
    <w:rsid w:val="006A4926"/>
    <w:rsid w:val="006B7D12"/>
    <w:rsid w:val="006B7D23"/>
    <w:rsid w:val="006C1FE0"/>
    <w:rsid w:val="006D412A"/>
    <w:rsid w:val="006F2AEB"/>
    <w:rsid w:val="006F6238"/>
    <w:rsid w:val="00712AAE"/>
    <w:rsid w:val="0072618F"/>
    <w:rsid w:val="00732F68"/>
    <w:rsid w:val="00753C8E"/>
    <w:rsid w:val="00756E09"/>
    <w:rsid w:val="00772F7C"/>
    <w:rsid w:val="00777E8C"/>
    <w:rsid w:val="00784793"/>
    <w:rsid w:val="00795087"/>
    <w:rsid w:val="007B53AC"/>
    <w:rsid w:val="007C2225"/>
    <w:rsid w:val="007C46EF"/>
    <w:rsid w:val="007C5FB4"/>
    <w:rsid w:val="007E2002"/>
    <w:rsid w:val="007E4076"/>
    <w:rsid w:val="007F16F6"/>
    <w:rsid w:val="007F216D"/>
    <w:rsid w:val="008162D1"/>
    <w:rsid w:val="00825F80"/>
    <w:rsid w:val="00827563"/>
    <w:rsid w:val="00850A7B"/>
    <w:rsid w:val="00881FE0"/>
    <w:rsid w:val="0088229F"/>
    <w:rsid w:val="008A1AF0"/>
    <w:rsid w:val="008A2CD9"/>
    <w:rsid w:val="008A7037"/>
    <w:rsid w:val="008C2ECA"/>
    <w:rsid w:val="008E76F2"/>
    <w:rsid w:val="008F213A"/>
    <w:rsid w:val="009053AF"/>
    <w:rsid w:val="00907459"/>
    <w:rsid w:val="00915666"/>
    <w:rsid w:val="00922155"/>
    <w:rsid w:val="00923211"/>
    <w:rsid w:val="00926D53"/>
    <w:rsid w:val="00935045"/>
    <w:rsid w:val="009423A8"/>
    <w:rsid w:val="0095283D"/>
    <w:rsid w:val="009728A9"/>
    <w:rsid w:val="009817EC"/>
    <w:rsid w:val="009A2F21"/>
    <w:rsid w:val="009C6636"/>
    <w:rsid w:val="009E0973"/>
    <w:rsid w:val="009E55E1"/>
    <w:rsid w:val="009F23AD"/>
    <w:rsid w:val="00A043DB"/>
    <w:rsid w:val="00A12FE0"/>
    <w:rsid w:val="00A13915"/>
    <w:rsid w:val="00A3193F"/>
    <w:rsid w:val="00A42FA3"/>
    <w:rsid w:val="00A4596C"/>
    <w:rsid w:val="00A46564"/>
    <w:rsid w:val="00A47615"/>
    <w:rsid w:val="00A57EAC"/>
    <w:rsid w:val="00A70415"/>
    <w:rsid w:val="00A70F56"/>
    <w:rsid w:val="00A86F9B"/>
    <w:rsid w:val="00AB5ADC"/>
    <w:rsid w:val="00AC0CCF"/>
    <w:rsid w:val="00B41E56"/>
    <w:rsid w:val="00B43C83"/>
    <w:rsid w:val="00B45D58"/>
    <w:rsid w:val="00B54D3E"/>
    <w:rsid w:val="00B63481"/>
    <w:rsid w:val="00B63FB6"/>
    <w:rsid w:val="00B64A14"/>
    <w:rsid w:val="00B76350"/>
    <w:rsid w:val="00BA1D7B"/>
    <w:rsid w:val="00BA564A"/>
    <w:rsid w:val="00BB4A91"/>
    <w:rsid w:val="00BB70C0"/>
    <w:rsid w:val="00BF3D34"/>
    <w:rsid w:val="00BF4CCC"/>
    <w:rsid w:val="00BF7A99"/>
    <w:rsid w:val="00C06AFF"/>
    <w:rsid w:val="00C402D9"/>
    <w:rsid w:val="00C7341B"/>
    <w:rsid w:val="00CA279F"/>
    <w:rsid w:val="00CB1A3B"/>
    <w:rsid w:val="00CC3ABE"/>
    <w:rsid w:val="00CC5FB6"/>
    <w:rsid w:val="00CC65C6"/>
    <w:rsid w:val="00CD1D77"/>
    <w:rsid w:val="00D01823"/>
    <w:rsid w:val="00D23ACD"/>
    <w:rsid w:val="00D255E2"/>
    <w:rsid w:val="00D37902"/>
    <w:rsid w:val="00D40E13"/>
    <w:rsid w:val="00D50D8C"/>
    <w:rsid w:val="00D512B2"/>
    <w:rsid w:val="00D847CE"/>
    <w:rsid w:val="00DA6B3A"/>
    <w:rsid w:val="00DB2931"/>
    <w:rsid w:val="00DB700A"/>
    <w:rsid w:val="00DF6E37"/>
    <w:rsid w:val="00E04DD6"/>
    <w:rsid w:val="00E21286"/>
    <w:rsid w:val="00E23D0C"/>
    <w:rsid w:val="00E27EE8"/>
    <w:rsid w:val="00E37D00"/>
    <w:rsid w:val="00E41372"/>
    <w:rsid w:val="00E51B93"/>
    <w:rsid w:val="00E83361"/>
    <w:rsid w:val="00E967AE"/>
    <w:rsid w:val="00E974F6"/>
    <w:rsid w:val="00EA094A"/>
    <w:rsid w:val="00EB729B"/>
    <w:rsid w:val="00EE1298"/>
    <w:rsid w:val="00EF1070"/>
    <w:rsid w:val="00F12BC0"/>
    <w:rsid w:val="00F15107"/>
    <w:rsid w:val="00F17C71"/>
    <w:rsid w:val="00F2661A"/>
    <w:rsid w:val="00F27FC5"/>
    <w:rsid w:val="00F30A02"/>
    <w:rsid w:val="00F578C2"/>
    <w:rsid w:val="00F708EC"/>
    <w:rsid w:val="00F87EF9"/>
    <w:rsid w:val="00F93DA1"/>
    <w:rsid w:val="00F97CE3"/>
    <w:rsid w:val="00FC4E8B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214"/>
      </w:tabs>
      <w:spacing w:before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3">
    <w:name w:val="Обычный.ПервАбзац"/>
    <w:pPr>
      <w:ind w:firstLine="851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link w:val="a5"/>
    <w:pPr>
      <w:jc w:val="center"/>
    </w:pPr>
    <w:rPr>
      <w:b/>
      <w:sz w:val="24"/>
    </w:rPr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2">
    <w:name w:val="Body Text Indent 2"/>
    <w:basedOn w:val="a"/>
    <w:pPr>
      <w:ind w:firstLine="709"/>
    </w:pPr>
    <w:rPr>
      <w:sz w:val="24"/>
    </w:rPr>
  </w:style>
  <w:style w:type="character" w:customStyle="1" w:styleId="a5">
    <w:name w:val="Основной текст Знак"/>
    <w:link w:val="a4"/>
    <w:rsid w:val="00FE742A"/>
    <w:rPr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1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F1F2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56FBD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8E76F2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header"/>
    <w:basedOn w:val="a"/>
    <w:link w:val="aa"/>
    <w:uiPriority w:val="99"/>
    <w:unhideWhenUsed/>
    <w:rsid w:val="00EF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070"/>
  </w:style>
  <w:style w:type="paragraph" w:styleId="ab">
    <w:name w:val="footer"/>
    <w:basedOn w:val="a"/>
    <w:link w:val="ac"/>
    <w:uiPriority w:val="99"/>
    <w:unhideWhenUsed/>
    <w:rsid w:val="00EF1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1070"/>
  </w:style>
  <w:style w:type="character" w:customStyle="1" w:styleId="bookmark">
    <w:name w:val="bookmark"/>
    <w:rsid w:val="00BB70C0"/>
  </w:style>
  <w:style w:type="character" w:customStyle="1" w:styleId="ed">
    <w:name w:val="ed"/>
    <w:rsid w:val="00BB70C0"/>
  </w:style>
  <w:style w:type="character" w:customStyle="1" w:styleId="cmd">
    <w:name w:val="cmd"/>
    <w:rsid w:val="00BB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214"/>
      </w:tabs>
      <w:spacing w:before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3">
    <w:name w:val="Обычный.ПервАбзац"/>
    <w:pPr>
      <w:ind w:firstLine="851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link w:val="a5"/>
    <w:pPr>
      <w:jc w:val="center"/>
    </w:pPr>
    <w:rPr>
      <w:b/>
      <w:sz w:val="24"/>
    </w:rPr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2">
    <w:name w:val="Body Text Indent 2"/>
    <w:basedOn w:val="a"/>
    <w:pPr>
      <w:ind w:firstLine="709"/>
    </w:pPr>
    <w:rPr>
      <w:sz w:val="24"/>
    </w:rPr>
  </w:style>
  <w:style w:type="character" w:customStyle="1" w:styleId="a5">
    <w:name w:val="Основной текст Знак"/>
    <w:link w:val="a4"/>
    <w:rsid w:val="00FE742A"/>
    <w:rPr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1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F1F2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56FBD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8E76F2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header"/>
    <w:basedOn w:val="a"/>
    <w:link w:val="aa"/>
    <w:uiPriority w:val="99"/>
    <w:unhideWhenUsed/>
    <w:rsid w:val="00EF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070"/>
  </w:style>
  <w:style w:type="paragraph" w:styleId="ab">
    <w:name w:val="footer"/>
    <w:basedOn w:val="a"/>
    <w:link w:val="ac"/>
    <w:uiPriority w:val="99"/>
    <w:unhideWhenUsed/>
    <w:rsid w:val="00EF1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1070"/>
  </w:style>
  <w:style w:type="character" w:customStyle="1" w:styleId="bookmark">
    <w:name w:val="bookmark"/>
    <w:rsid w:val="00BB70C0"/>
  </w:style>
  <w:style w:type="character" w:customStyle="1" w:styleId="ed">
    <w:name w:val="ed"/>
    <w:rsid w:val="00BB70C0"/>
  </w:style>
  <w:style w:type="character" w:customStyle="1" w:styleId="cmd">
    <w:name w:val="cmd"/>
    <w:rsid w:val="00BB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.gov.ru/proxy/ips/?docbody=&amp;prevDoc=102571278&amp;backlink=1&amp;&amp;nd=1024681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C1BBB9FFF42E04B1254D36D8880CD2ADA3B76F873F48F68AE128C2E9AA6BCF211816B8FF5BBE4A54EB6A36D0FB0394227DCA03EC6ABE3EpAx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9;&#1102;%20&#1076;&#1086;&#1082;&#1091;&#1084;&#1077;&#1085;&#1090;&#1099;\&#1089;&#1102;%20&#1087;&#1088;&#1086;&#1077;&#1082;&#1090;&#1099;%20&#1088;&#1077;&#1096;%20&#1087;&#1086;&#1089;&#1090;&#1072;&#1085;\&#1085;&#1072;%20&#1082;&#1086;&#1083;&#1083;&#1077;&#1075;&#1080;&#1102;%20&#1087;&#1086;%20&#1089;&#1091;&#1073;&#1072;&#1088;&#1077;&#1085;&#1076;&#1077;\&#1055;&#1054;&#1071;&#1057;&#1053;&#1048;&#1058;&#1045;&#1051;&#1068;&#1053;&#1040;&#1071;%20&#1047;&#1040;&#1055;&#1048;&#1057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D946-6E5E-4959-902F-C54022D3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ЗАПИСК1.dot</Template>
  <TotalTime>50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Elcom Ltd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Жестовский</dc:creator>
  <cp:lastModifiedBy>user</cp:lastModifiedBy>
  <cp:revision>4</cp:revision>
  <cp:lastPrinted>2022-12-20T11:59:00Z</cp:lastPrinted>
  <dcterms:created xsi:type="dcterms:W3CDTF">2022-12-20T11:10:00Z</dcterms:created>
  <dcterms:modified xsi:type="dcterms:W3CDTF">2022-12-20T12:00:00Z</dcterms:modified>
</cp:coreProperties>
</file>