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A406" w14:textId="77777777" w:rsidR="00152F84" w:rsidRPr="00152F84" w:rsidRDefault="00152F84">
      <w:pPr>
        <w:pStyle w:val="ConsPlusNormal"/>
        <w:jc w:val="both"/>
        <w:outlineLvl w:val="0"/>
        <w:rPr>
          <w:rFonts w:ascii="Times New Roman" w:hAnsi="Times New Roman" w:cs="Times New Roman"/>
          <w:sz w:val="24"/>
          <w:szCs w:val="24"/>
        </w:rPr>
      </w:pPr>
    </w:p>
    <w:p w14:paraId="0A04488F" w14:textId="77777777" w:rsidR="00152F84" w:rsidRPr="00152F84" w:rsidRDefault="00152F84">
      <w:pPr>
        <w:pStyle w:val="ConsPlusTitle"/>
        <w:jc w:val="center"/>
        <w:outlineLvl w:val="0"/>
        <w:rPr>
          <w:rFonts w:ascii="Times New Roman" w:hAnsi="Times New Roman" w:cs="Times New Roman"/>
          <w:sz w:val="24"/>
          <w:szCs w:val="24"/>
        </w:rPr>
      </w:pPr>
      <w:r w:rsidRPr="00152F84">
        <w:rPr>
          <w:rFonts w:ascii="Times New Roman" w:hAnsi="Times New Roman" w:cs="Times New Roman"/>
          <w:sz w:val="24"/>
          <w:szCs w:val="24"/>
        </w:rPr>
        <w:t>АДМИНИСТРАЦИЯ ГОРОДСКОГО ОКРУГА ТОЛЬЯТТИ</w:t>
      </w:r>
    </w:p>
    <w:p w14:paraId="61604946"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САМАРСКОЙ ОБЛАСТИ</w:t>
      </w:r>
    </w:p>
    <w:p w14:paraId="45E7EC87" w14:textId="77777777" w:rsidR="00152F84" w:rsidRPr="00152F84" w:rsidRDefault="00152F84">
      <w:pPr>
        <w:pStyle w:val="ConsPlusTitle"/>
        <w:jc w:val="both"/>
        <w:rPr>
          <w:rFonts w:ascii="Times New Roman" w:hAnsi="Times New Roman" w:cs="Times New Roman"/>
          <w:sz w:val="24"/>
          <w:szCs w:val="24"/>
        </w:rPr>
      </w:pPr>
    </w:p>
    <w:p w14:paraId="6D69D8AC"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ПОСТАНОВЛЕНИЕ</w:t>
      </w:r>
    </w:p>
    <w:p w14:paraId="10AA3254"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от 24 декабря 2018 г. N 3832-п/1</w:t>
      </w:r>
    </w:p>
    <w:p w14:paraId="6C596D18" w14:textId="77777777" w:rsidR="00152F84" w:rsidRPr="00152F84" w:rsidRDefault="00152F84">
      <w:pPr>
        <w:pStyle w:val="ConsPlusTitle"/>
        <w:jc w:val="both"/>
        <w:rPr>
          <w:rFonts w:ascii="Times New Roman" w:hAnsi="Times New Roman" w:cs="Times New Roman"/>
          <w:sz w:val="24"/>
          <w:szCs w:val="24"/>
        </w:rPr>
      </w:pPr>
    </w:p>
    <w:p w14:paraId="3DBB34D8"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ОБ УТВЕРЖДЕНИИ ПОРЯДКА ОПРЕДЕЛЕНИЯ ОБЪЕМА И ПРЕДОСТАВЛЕНИЯ</w:t>
      </w:r>
    </w:p>
    <w:p w14:paraId="51E71783"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СУБСИДИЙ СОЦИАЛЬНО ОРИЕНТИРОВАННЫМ НЕКОММЕРЧЕСКИМ</w:t>
      </w:r>
    </w:p>
    <w:p w14:paraId="297DDCA6"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ОРГАНИЗАЦИЯМ, НЕ ЯВЛЯЮЩИМСЯ ГОСУДАРСТВЕННЫМИ</w:t>
      </w:r>
    </w:p>
    <w:p w14:paraId="5C86A0E6"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(МУНИЦИПАЛЬНЫМИ) УЧРЕЖДЕНИЯМИ, НА ПРОВЕДЕНИЕ ИМИ МЕРОПРИЯТИЙ</w:t>
      </w:r>
    </w:p>
    <w:p w14:paraId="33D7742B"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ПО ЭНЕРГОСБЕРЕЖЕНИЮ И ПОВЫШЕНИЮ ЭНЕРГЕТИЧЕСКОЙ ЭФФЕКТИВНОСТИ</w:t>
      </w:r>
    </w:p>
    <w:p w14:paraId="6B905C93"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ЗДАНИЙ (ПОМЕЩЕНИЙ)</w:t>
      </w:r>
    </w:p>
    <w:p w14:paraId="1C3C7422" w14:textId="77777777" w:rsidR="00152F84" w:rsidRPr="00152F84" w:rsidRDefault="00152F84">
      <w:pPr>
        <w:pStyle w:val="ConsPlusNormal"/>
        <w:jc w:val="both"/>
        <w:rPr>
          <w:rFonts w:ascii="Times New Roman" w:hAnsi="Times New Roman" w:cs="Times New Roman"/>
          <w:sz w:val="24"/>
          <w:szCs w:val="24"/>
        </w:rPr>
      </w:pPr>
    </w:p>
    <w:p w14:paraId="563FF239" w14:textId="77777777" w:rsidR="00152F84" w:rsidRPr="00152F84" w:rsidRDefault="00152F84">
      <w:pPr>
        <w:pStyle w:val="ConsPlusNormal"/>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В целях оказания финансовой поддержки социально ориентированным некоммерческим организациям за счет бюджетных ассигнований бюджета городского округа Тольятти путем предоставления субсидий в соответствии со </w:t>
      </w:r>
      <w:hyperlink r:id="rId4" w:history="1">
        <w:r w:rsidRPr="00152F84">
          <w:rPr>
            <w:rFonts w:ascii="Times New Roman" w:hAnsi="Times New Roman" w:cs="Times New Roman"/>
            <w:color w:val="0000FF"/>
            <w:sz w:val="24"/>
            <w:szCs w:val="24"/>
          </w:rPr>
          <w:t>статьями 78.1</w:t>
        </w:r>
      </w:hyperlink>
      <w:r w:rsidRPr="00152F84">
        <w:rPr>
          <w:rFonts w:ascii="Times New Roman" w:hAnsi="Times New Roman" w:cs="Times New Roman"/>
          <w:sz w:val="24"/>
          <w:szCs w:val="24"/>
        </w:rPr>
        <w:t xml:space="preserve">, </w:t>
      </w:r>
      <w:hyperlink r:id="rId5" w:history="1">
        <w:r w:rsidRPr="00152F84">
          <w:rPr>
            <w:rFonts w:ascii="Times New Roman" w:hAnsi="Times New Roman" w:cs="Times New Roman"/>
            <w:color w:val="0000FF"/>
            <w:sz w:val="24"/>
            <w:szCs w:val="24"/>
          </w:rPr>
          <w:t>86</w:t>
        </w:r>
      </w:hyperlink>
      <w:r w:rsidRPr="00152F84">
        <w:rPr>
          <w:rFonts w:ascii="Times New Roman" w:hAnsi="Times New Roman" w:cs="Times New Roman"/>
          <w:sz w:val="24"/>
          <w:szCs w:val="24"/>
        </w:rPr>
        <w:t xml:space="preserve"> Бюджетного кодекса Российской Федерации, </w:t>
      </w:r>
      <w:hyperlink r:id="rId6" w:history="1">
        <w:r w:rsidRPr="00152F84">
          <w:rPr>
            <w:rFonts w:ascii="Times New Roman" w:hAnsi="Times New Roman" w:cs="Times New Roman"/>
            <w:color w:val="0000FF"/>
            <w:sz w:val="24"/>
            <w:szCs w:val="24"/>
          </w:rPr>
          <w:t>статьей 31.1</w:t>
        </w:r>
      </w:hyperlink>
      <w:r w:rsidRPr="00152F84">
        <w:rPr>
          <w:rFonts w:ascii="Times New Roman" w:hAnsi="Times New Roman" w:cs="Times New Roman"/>
          <w:sz w:val="24"/>
          <w:szCs w:val="24"/>
        </w:rPr>
        <w:t xml:space="preserve"> Федерального закона от 12.01.1996 N 7-ФЗ "О некоммерческих организациях", </w:t>
      </w:r>
      <w:hyperlink r:id="rId7" w:history="1">
        <w:r w:rsidRPr="00152F84">
          <w:rPr>
            <w:rFonts w:ascii="Times New Roman" w:hAnsi="Times New Roman" w:cs="Times New Roman"/>
            <w:color w:val="0000FF"/>
            <w:sz w:val="24"/>
            <w:szCs w:val="24"/>
          </w:rPr>
          <w:t>Положением</w:t>
        </w:r>
      </w:hyperlink>
      <w:r w:rsidRPr="00152F84">
        <w:rPr>
          <w:rFonts w:ascii="Times New Roman" w:hAnsi="Times New Roman" w:cs="Times New Roman"/>
          <w:sz w:val="24"/>
          <w:szCs w:val="24"/>
        </w:rPr>
        <w:t xml:space="preserve"> об оказании поддержки социально ориентированным некоммерческим организациям в городском округе Тольятти", утвержденным постановлением мэрии городского округа Тольятти от 18.04.2013 N 1251-п/1, </w:t>
      </w:r>
      <w:hyperlink r:id="rId8" w:history="1">
        <w:r w:rsidRPr="00152F84">
          <w:rPr>
            <w:rFonts w:ascii="Times New Roman" w:hAnsi="Times New Roman" w:cs="Times New Roman"/>
            <w:color w:val="0000FF"/>
            <w:sz w:val="24"/>
            <w:szCs w:val="24"/>
          </w:rPr>
          <w:t>постановлением</w:t>
        </w:r>
      </w:hyperlink>
      <w:r w:rsidRPr="00152F84">
        <w:rPr>
          <w:rFonts w:ascii="Times New Roman" w:hAnsi="Times New Roman" w:cs="Times New Roman"/>
          <w:sz w:val="24"/>
          <w:szCs w:val="24"/>
        </w:rP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руководствуясь Уставом городского округа Тольятти, администрация городского округа Тольятти постановляет:</w:t>
      </w:r>
    </w:p>
    <w:p w14:paraId="6E3C658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1. Утвердить прилагаемый </w:t>
      </w:r>
      <w:hyperlink w:anchor="P39" w:history="1">
        <w:r w:rsidRPr="00152F84">
          <w:rPr>
            <w:rFonts w:ascii="Times New Roman" w:hAnsi="Times New Roman" w:cs="Times New Roman"/>
            <w:color w:val="0000FF"/>
            <w:sz w:val="24"/>
            <w:szCs w:val="24"/>
          </w:rPr>
          <w:t>Порядок</w:t>
        </w:r>
      </w:hyperlink>
      <w:r w:rsidRPr="00152F84">
        <w:rPr>
          <w:rFonts w:ascii="Times New Roman" w:hAnsi="Times New Roman" w:cs="Times New Roman"/>
          <w:sz w:val="24"/>
          <w:szCs w:val="24"/>
        </w:rPr>
        <w:t xml:space="preserve">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энергетической эффективности зданий (помещений) (далее - Порядок) (Приложение N 1).</w:t>
      </w:r>
    </w:p>
    <w:p w14:paraId="1E109AD5"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0" w:name="P16"/>
      <w:bookmarkEnd w:id="0"/>
      <w:r w:rsidRPr="00152F84">
        <w:rPr>
          <w:rFonts w:ascii="Times New Roman" w:hAnsi="Times New Roman" w:cs="Times New Roman"/>
          <w:sz w:val="24"/>
          <w:szCs w:val="24"/>
        </w:rPr>
        <w:t>2. Установить, что к расходным обязательствам городского округа Тольятти относится предоставление субсидий социально ориентированным 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энергетической эффективности зданий (помещений).</w:t>
      </w:r>
    </w:p>
    <w:p w14:paraId="7E10914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3. Утвердить </w:t>
      </w:r>
      <w:hyperlink w:anchor="P343" w:history="1">
        <w:r w:rsidRPr="00152F84">
          <w:rPr>
            <w:rFonts w:ascii="Times New Roman" w:hAnsi="Times New Roman" w:cs="Times New Roman"/>
            <w:color w:val="0000FF"/>
            <w:sz w:val="24"/>
            <w:szCs w:val="24"/>
          </w:rPr>
          <w:t>Положение</w:t>
        </w:r>
      </w:hyperlink>
      <w:r w:rsidRPr="00152F84">
        <w:rPr>
          <w:rFonts w:ascii="Times New Roman" w:hAnsi="Times New Roman" w:cs="Times New Roman"/>
          <w:sz w:val="24"/>
          <w:szCs w:val="24"/>
        </w:rPr>
        <w:t xml:space="preserve"> о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энергетической эффективности зданий (помещений) (Приложение N 2).</w:t>
      </w:r>
    </w:p>
    <w:p w14:paraId="5CA3327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4. Департаменту финансов администрации городского округа Тольятти осуществлять финансовое обеспечение расходного обязательства, установленного </w:t>
      </w:r>
      <w:hyperlink w:anchor="P16" w:history="1">
        <w:r w:rsidRPr="00152F84">
          <w:rPr>
            <w:rFonts w:ascii="Times New Roman" w:hAnsi="Times New Roman" w:cs="Times New Roman"/>
            <w:color w:val="0000FF"/>
            <w:sz w:val="24"/>
            <w:szCs w:val="24"/>
          </w:rPr>
          <w:t>пунктом 2</w:t>
        </w:r>
      </w:hyperlink>
      <w:r w:rsidRPr="00152F84">
        <w:rPr>
          <w:rFonts w:ascii="Times New Roman" w:hAnsi="Times New Roman" w:cs="Times New Roman"/>
          <w:sz w:val="24"/>
          <w:szCs w:val="24"/>
        </w:rPr>
        <w:t xml:space="preserve"> настоящего Постановления, в пределах бюджетных ассигнований, предусмотренных в бюджете городского округа Тольятти на соответствующий финансовый год и плановый период, соответствующему главному распорядителю бюджетных средств - департаменту </w:t>
      </w:r>
      <w:r w:rsidRPr="00152F84">
        <w:rPr>
          <w:rFonts w:ascii="Times New Roman" w:hAnsi="Times New Roman" w:cs="Times New Roman"/>
          <w:sz w:val="24"/>
          <w:szCs w:val="24"/>
        </w:rPr>
        <w:lastRenderedPageBreak/>
        <w:t>образования администрации городского округа Тольятти.</w:t>
      </w:r>
    </w:p>
    <w:p w14:paraId="7BD3732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5. Признать утратившими силу:</w:t>
      </w:r>
    </w:p>
    <w:p w14:paraId="79F60917"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5.1. </w:t>
      </w:r>
      <w:hyperlink r:id="rId9" w:history="1">
        <w:r w:rsidRPr="00152F84">
          <w:rPr>
            <w:rFonts w:ascii="Times New Roman" w:hAnsi="Times New Roman" w:cs="Times New Roman"/>
            <w:color w:val="0000FF"/>
            <w:sz w:val="24"/>
            <w:szCs w:val="24"/>
          </w:rPr>
          <w:t>Постановление</w:t>
        </w:r>
      </w:hyperlink>
      <w:r w:rsidRPr="00152F84">
        <w:rPr>
          <w:rFonts w:ascii="Times New Roman" w:hAnsi="Times New Roman" w:cs="Times New Roman"/>
          <w:sz w:val="24"/>
          <w:szCs w:val="24"/>
        </w:rPr>
        <w:t xml:space="preserve"> мэрии городского округа Тольятти от 17.06.2015 N 1936-п/1 "Об утверждении Порядка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энергетической эффективности зданий (помещений)" (газета "Городские ведомости", 2015, 23 июня).</w:t>
      </w:r>
    </w:p>
    <w:p w14:paraId="6EC7BAD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5.2. </w:t>
      </w:r>
      <w:hyperlink r:id="rId10" w:history="1">
        <w:r w:rsidRPr="00152F84">
          <w:rPr>
            <w:rFonts w:ascii="Times New Roman" w:hAnsi="Times New Roman" w:cs="Times New Roman"/>
            <w:color w:val="0000FF"/>
            <w:sz w:val="24"/>
            <w:szCs w:val="24"/>
          </w:rPr>
          <w:t>Постановление</w:t>
        </w:r>
      </w:hyperlink>
      <w:r w:rsidRPr="00152F84">
        <w:rPr>
          <w:rFonts w:ascii="Times New Roman" w:hAnsi="Times New Roman" w:cs="Times New Roman"/>
          <w:sz w:val="24"/>
          <w:szCs w:val="24"/>
        </w:rPr>
        <w:t xml:space="preserve"> мэрии городского округа Тольятти от 10.09.2015 N 2934-п/1 "О внесении изменений в постановление мэрии городского округа Тольятти от 17.06.2015 N 1936-п/1 "Об утверждении Порядка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энергетической эффективности зданий (помещений)" (газета "Городские ведомости", 2015, 15 сентября).</w:t>
      </w:r>
    </w:p>
    <w:p w14:paraId="7F583501"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6. Организационному управлению администрации городского округа Тольятти опубликовать настоящее Постановление в газете "Городские ведомости".</w:t>
      </w:r>
    </w:p>
    <w:p w14:paraId="75F65248"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7. Настоящее Постановление вступает в силу после дня его официального опубликования.</w:t>
      </w:r>
    </w:p>
    <w:p w14:paraId="05BF9C28"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8. Контроль за исполнением настоящего Постановления возложить на заместителя главы городского округа Баннову Ю.Е.</w:t>
      </w:r>
    </w:p>
    <w:p w14:paraId="22D651B9" w14:textId="77777777" w:rsidR="00152F84" w:rsidRPr="00152F84" w:rsidRDefault="00152F84">
      <w:pPr>
        <w:pStyle w:val="ConsPlusNormal"/>
        <w:jc w:val="both"/>
        <w:rPr>
          <w:rFonts w:ascii="Times New Roman" w:hAnsi="Times New Roman" w:cs="Times New Roman"/>
          <w:sz w:val="24"/>
          <w:szCs w:val="24"/>
        </w:rPr>
      </w:pPr>
    </w:p>
    <w:p w14:paraId="1309D99C"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Глава</w:t>
      </w:r>
    </w:p>
    <w:p w14:paraId="7BEE005F"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городского округа</w:t>
      </w:r>
    </w:p>
    <w:p w14:paraId="74914062"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С.А.АНТАШЕВ</w:t>
      </w:r>
    </w:p>
    <w:p w14:paraId="035FE3D2" w14:textId="77777777" w:rsidR="00152F84" w:rsidRPr="00152F84" w:rsidRDefault="00152F84">
      <w:pPr>
        <w:pStyle w:val="ConsPlusNormal"/>
        <w:jc w:val="both"/>
        <w:rPr>
          <w:rFonts w:ascii="Times New Roman" w:hAnsi="Times New Roman" w:cs="Times New Roman"/>
          <w:sz w:val="24"/>
          <w:szCs w:val="24"/>
        </w:rPr>
      </w:pPr>
    </w:p>
    <w:p w14:paraId="10B39847" w14:textId="77777777" w:rsidR="00152F84" w:rsidRPr="00152F84" w:rsidRDefault="00152F84">
      <w:pPr>
        <w:pStyle w:val="ConsPlusNormal"/>
        <w:jc w:val="both"/>
        <w:rPr>
          <w:rFonts w:ascii="Times New Roman" w:hAnsi="Times New Roman" w:cs="Times New Roman"/>
          <w:sz w:val="24"/>
          <w:szCs w:val="24"/>
        </w:rPr>
      </w:pPr>
    </w:p>
    <w:p w14:paraId="54E59CFB" w14:textId="77777777" w:rsidR="00152F84" w:rsidRPr="00152F84" w:rsidRDefault="00152F84">
      <w:pPr>
        <w:pStyle w:val="ConsPlusNormal"/>
        <w:jc w:val="both"/>
        <w:rPr>
          <w:rFonts w:ascii="Times New Roman" w:hAnsi="Times New Roman" w:cs="Times New Roman"/>
          <w:sz w:val="24"/>
          <w:szCs w:val="24"/>
        </w:rPr>
      </w:pPr>
    </w:p>
    <w:p w14:paraId="07C42413" w14:textId="77777777" w:rsidR="00152F84" w:rsidRPr="00152F84" w:rsidRDefault="00152F84">
      <w:pPr>
        <w:pStyle w:val="ConsPlusNormal"/>
        <w:jc w:val="both"/>
        <w:rPr>
          <w:rFonts w:ascii="Times New Roman" w:hAnsi="Times New Roman" w:cs="Times New Roman"/>
          <w:sz w:val="24"/>
          <w:szCs w:val="24"/>
        </w:rPr>
      </w:pPr>
    </w:p>
    <w:p w14:paraId="0AA8AD0B" w14:textId="77777777" w:rsidR="00152F84" w:rsidRPr="00152F84" w:rsidRDefault="00152F84">
      <w:pPr>
        <w:pStyle w:val="ConsPlusNormal"/>
        <w:jc w:val="both"/>
        <w:rPr>
          <w:rFonts w:ascii="Times New Roman" w:hAnsi="Times New Roman" w:cs="Times New Roman"/>
          <w:sz w:val="24"/>
          <w:szCs w:val="24"/>
        </w:rPr>
      </w:pPr>
    </w:p>
    <w:p w14:paraId="0403450F" w14:textId="77777777" w:rsidR="00152F84" w:rsidRPr="00152F84" w:rsidRDefault="00152F84">
      <w:pPr>
        <w:pStyle w:val="ConsPlusNormal"/>
        <w:jc w:val="right"/>
        <w:outlineLvl w:val="0"/>
        <w:rPr>
          <w:rFonts w:ascii="Times New Roman" w:hAnsi="Times New Roman" w:cs="Times New Roman"/>
          <w:sz w:val="24"/>
          <w:szCs w:val="24"/>
        </w:rPr>
      </w:pPr>
      <w:r w:rsidRPr="00152F84">
        <w:rPr>
          <w:rFonts w:ascii="Times New Roman" w:hAnsi="Times New Roman" w:cs="Times New Roman"/>
          <w:sz w:val="24"/>
          <w:szCs w:val="24"/>
        </w:rPr>
        <w:t>Приложение N 1</w:t>
      </w:r>
    </w:p>
    <w:p w14:paraId="0C7CFD8F"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к Постановлению</w:t>
      </w:r>
    </w:p>
    <w:p w14:paraId="321817C3"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администрации городского округа Тольятти</w:t>
      </w:r>
    </w:p>
    <w:p w14:paraId="6154723F"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от 24 декабря 2018 г. N 3832-п/1</w:t>
      </w:r>
    </w:p>
    <w:p w14:paraId="7FAFD5FE" w14:textId="77777777" w:rsidR="00152F84" w:rsidRPr="00152F84" w:rsidRDefault="00152F84">
      <w:pPr>
        <w:pStyle w:val="ConsPlusNormal"/>
        <w:jc w:val="both"/>
        <w:rPr>
          <w:rFonts w:ascii="Times New Roman" w:hAnsi="Times New Roman" w:cs="Times New Roman"/>
          <w:sz w:val="24"/>
          <w:szCs w:val="24"/>
        </w:rPr>
      </w:pPr>
    </w:p>
    <w:p w14:paraId="17B15BD3" w14:textId="77777777" w:rsidR="00152F84" w:rsidRPr="00152F84" w:rsidRDefault="00152F84">
      <w:pPr>
        <w:pStyle w:val="ConsPlusTitle"/>
        <w:jc w:val="center"/>
        <w:rPr>
          <w:rFonts w:ascii="Times New Roman" w:hAnsi="Times New Roman" w:cs="Times New Roman"/>
          <w:sz w:val="24"/>
          <w:szCs w:val="24"/>
        </w:rPr>
      </w:pPr>
      <w:bookmarkStart w:id="1" w:name="P39"/>
      <w:bookmarkEnd w:id="1"/>
      <w:r w:rsidRPr="00152F84">
        <w:rPr>
          <w:rFonts w:ascii="Times New Roman" w:hAnsi="Times New Roman" w:cs="Times New Roman"/>
          <w:sz w:val="24"/>
          <w:szCs w:val="24"/>
        </w:rPr>
        <w:t>ПОРЯДОК</w:t>
      </w:r>
    </w:p>
    <w:p w14:paraId="0A1C6C85"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ОПРЕДЕЛЕНИЯ ОБЪЕМА И ПРЕДОСТАВЛЕНИЯ СУБСИДИЙ СОЦИАЛЬНО</w:t>
      </w:r>
    </w:p>
    <w:p w14:paraId="7F7BED00"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ОРИЕНТИРОВАННЫМ НЕКОММЕРЧЕСКИМ ОРГАНИЗАЦИЯМ, НЕ ЯВЛЯЮЩИМСЯ</w:t>
      </w:r>
    </w:p>
    <w:p w14:paraId="50400C2A"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ГОСУДАРСТВЕННЫМИ (МУНИЦИПАЛЬНЫМИ) УЧРЕЖДЕНИЯМИ,</w:t>
      </w:r>
    </w:p>
    <w:p w14:paraId="441F8824"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НА ПРОВЕДЕНИЕ ИМИ МЕРОПРИЯТИЙ ПО ЭНЕРГОСБЕРЕЖЕНИЮ</w:t>
      </w:r>
    </w:p>
    <w:p w14:paraId="08B6A19A"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И ПОВЫШЕНИЮ ЭНЕРГЕТИЧЕСКОЙ ЭФФЕКТИВНОСТИ ЗДАНИЙ (ПОМЕЩЕНИЙ)</w:t>
      </w:r>
    </w:p>
    <w:p w14:paraId="61624039" w14:textId="77777777" w:rsidR="00152F84" w:rsidRPr="00152F84" w:rsidRDefault="00152F84">
      <w:pPr>
        <w:pStyle w:val="ConsPlusNormal"/>
        <w:jc w:val="both"/>
        <w:rPr>
          <w:rFonts w:ascii="Times New Roman" w:hAnsi="Times New Roman" w:cs="Times New Roman"/>
          <w:sz w:val="24"/>
          <w:szCs w:val="24"/>
        </w:rPr>
      </w:pPr>
    </w:p>
    <w:p w14:paraId="1146BC27" w14:textId="77777777" w:rsidR="00152F84" w:rsidRPr="00152F84" w:rsidRDefault="00152F84">
      <w:pPr>
        <w:pStyle w:val="ConsPlusTitle"/>
        <w:jc w:val="center"/>
        <w:outlineLvl w:val="1"/>
        <w:rPr>
          <w:rFonts w:ascii="Times New Roman" w:hAnsi="Times New Roman" w:cs="Times New Roman"/>
          <w:sz w:val="24"/>
          <w:szCs w:val="24"/>
        </w:rPr>
      </w:pPr>
      <w:r w:rsidRPr="00152F84">
        <w:rPr>
          <w:rFonts w:ascii="Times New Roman" w:hAnsi="Times New Roman" w:cs="Times New Roman"/>
          <w:sz w:val="24"/>
          <w:szCs w:val="24"/>
        </w:rPr>
        <w:t>I. Общие положения о предоставлении субсидий</w:t>
      </w:r>
    </w:p>
    <w:p w14:paraId="61ACD7CB" w14:textId="77777777" w:rsidR="00152F84" w:rsidRPr="00152F84" w:rsidRDefault="00152F84">
      <w:pPr>
        <w:pStyle w:val="ConsPlusNormal"/>
        <w:jc w:val="both"/>
        <w:rPr>
          <w:rFonts w:ascii="Times New Roman" w:hAnsi="Times New Roman" w:cs="Times New Roman"/>
          <w:sz w:val="24"/>
          <w:szCs w:val="24"/>
        </w:rPr>
      </w:pPr>
    </w:p>
    <w:p w14:paraId="3EDF665B" w14:textId="77777777" w:rsidR="00152F84" w:rsidRPr="00152F84" w:rsidRDefault="00152F84">
      <w:pPr>
        <w:pStyle w:val="ConsPlusNormal"/>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1.1. Настоящий Порядок направлен на оказание финансовой поддержки социально ориентированным некоммерческим организациям в городском округе Тольятти, разработан </w:t>
      </w:r>
      <w:r w:rsidRPr="00152F84">
        <w:rPr>
          <w:rFonts w:ascii="Times New Roman" w:hAnsi="Times New Roman" w:cs="Times New Roman"/>
          <w:sz w:val="24"/>
          <w:szCs w:val="24"/>
        </w:rPr>
        <w:lastRenderedPageBreak/>
        <w:t xml:space="preserve">в соответствии с </w:t>
      </w:r>
      <w:hyperlink r:id="rId11" w:history="1">
        <w:r w:rsidRPr="00152F84">
          <w:rPr>
            <w:rFonts w:ascii="Times New Roman" w:hAnsi="Times New Roman" w:cs="Times New Roman"/>
            <w:color w:val="0000FF"/>
            <w:sz w:val="24"/>
            <w:szCs w:val="24"/>
          </w:rPr>
          <w:t>пунктом 2 статьи 78.1</w:t>
        </w:r>
      </w:hyperlink>
      <w:r w:rsidRPr="00152F84">
        <w:rPr>
          <w:rFonts w:ascii="Times New Roman" w:hAnsi="Times New Roman" w:cs="Times New Roman"/>
          <w:sz w:val="24"/>
          <w:szCs w:val="24"/>
        </w:rPr>
        <w:t xml:space="preserve"> Бюджетного кодекса Российской Федерации, Федеральным </w:t>
      </w:r>
      <w:hyperlink r:id="rId12" w:history="1">
        <w:r w:rsidRPr="00152F84">
          <w:rPr>
            <w:rFonts w:ascii="Times New Roman" w:hAnsi="Times New Roman" w:cs="Times New Roman"/>
            <w:color w:val="0000FF"/>
            <w:sz w:val="24"/>
            <w:szCs w:val="24"/>
          </w:rPr>
          <w:t>законом</w:t>
        </w:r>
      </w:hyperlink>
      <w:r w:rsidRPr="00152F84">
        <w:rPr>
          <w:rFonts w:ascii="Times New Roman" w:hAnsi="Times New Roman" w:cs="Times New Roman"/>
          <w:sz w:val="24"/>
          <w:szCs w:val="24"/>
        </w:rPr>
        <w:t xml:space="preserve"> от 12.01.1996 N 7-ФЗ "О некоммерческих организациях", </w:t>
      </w:r>
      <w:hyperlink r:id="rId13" w:history="1">
        <w:r w:rsidRPr="00152F84">
          <w:rPr>
            <w:rFonts w:ascii="Times New Roman" w:hAnsi="Times New Roman" w:cs="Times New Roman"/>
            <w:color w:val="0000FF"/>
            <w:sz w:val="24"/>
            <w:szCs w:val="24"/>
          </w:rPr>
          <w:t>Положением</w:t>
        </w:r>
      </w:hyperlink>
      <w:r w:rsidRPr="00152F84">
        <w:rPr>
          <w:rFonts w:ascii="Times New Roman" w:hAnsi="Times New Roman" w:cs="Times New Roman"/>
          <w:sz w:val="24"/>
          <w:szCs w:val="24"/>
        </w:rPr>
        <w:t xml:space="preserve"> об оказании поддержки социально ориентированным некоммерческим организациям в городском округе Тольятти", утвержденным постановлением мэрии городского округа Тольятти от 18.04.2013 N 1251-п/1, </w:t>
      </w:r>
      <w:hyperlink r:id="rId14" w:history="1">
        <w:r w:rsidRPr="00152F84">
          <w:rPr>
            <w:rFonts w:ascii="Times New Roman" w:hAnsi="Times New Roman" w:cs="Times New Roman"/>
            <w:color w:val="0000FF"/>
            <w:sz w:val="24"/>
            <w:szCs w:val="24"/>
          </w:rPr>
          <w:t>постановлением</w:t>
        </w:r>
      </w:hyperlink>
      <w:r w:rsidRPr="00152F84">
        <w:rPr>
          <w:rFonts w:ascii="Times New Roman" w:hAnsi="Times New Roman" w:cs="Times New Roman"/>
          <w:sz w:val="24"/>
          <w:szCs w:val="24"/>
        </w:rP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зарегистрированными и осуществляющими деятельность на территории городского округа Тольятти (далее - СОНКО), на проведение ими мероприятий по энергосбережению и повышению энергетической эффективности зданий (помещений) (далее - Субсидия, Порядок).</w:t>
      </w:r>
    </w:p>
    <w:p w14:paraId="1B66823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1.2. Понятия и термины используются в настоящем Порядке в значении, определенном действующим законодательством.</w:t>
      </w:r>
    </w:p>
    <w:p w14:paraId="469DFA3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1.3. Субсидия предоставляется администрацией городского округа Тольятти в лице главного распорядителя бюджетных средств - департамента образования администрации городского округа Тольятти (далее - Департамент), до которого как получателя бюджетных средств доведены лимиты бюджетных обязательств на соответствующий финансовый год.</w:t>
      </w:r>
    </w:p>
    <w:p w14:paraId="35956E25"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2" w:name="P51"/>
      <w:bookmarkEnd w:id="2"/>
      <w:r w:rsidRPr="00152F84">
        <w:rPr>
          <w:rFonts w:ascii="Times New Roman" w:hAnsi="Times New Roman" w:cs="Times New Roman"/>
          <w:sz w:val="24"/>
          <w:szCs w:val="24"/>
        </w:rPr>
        <w:t>1.4. К категориям лиц, имеющих право на получение Субсидии, относятся СОНКО, осуществляющие в качестве основной цели деятельности образовательную деятельность по основным общеобразовательным программам - образовательным программам дошкольного образования, а также одновременно соответствующие следующим требованиям:</w:t>
      </w:r>
    </w:p>
    <w:p w14:paraId="40AF4A92"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FCCA7A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1.4.2. Отсутствие просроченной задолженности по возврату в бюджет городского округа Тольятти субсидий, бюджетных инвестиций и иной просроченной задолженности перед бюджетом городского округа Тольятти.</w:t>
      </w:r>
    </w:p>
    <w:p w14:paraId="094922C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1.4.3. Отсутствие в отношении СОНКО процесса реорганизации, ликвидации, банкротства.</w:t>
      </w:r>
    </w:p>
    <w:p w14:paraId="55C866C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1.4.4. На имущество СОНКО в установленном порядке не наложен арест и не обращено взыскание.</w:t>
      </w:r>
    </w:p>
    <w:p w14:paraId="041C3132"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3" w:name="P56"/>
      <w:bookmarkEnd w:id="3"/>
      <w:r w:rsidRPr="00152F84">
        <w:rPr>
          <w:rFonts w:ascii="Times New Roman" w:hAnsi="Times New Roman" w:cs="Times New Roman"/>
          <w:sz w:val="24"/>
          <w:szCs w:val="24"/>
        </w:rPr>
        <w:t>1.5. Отбор получателей Субсидии (далее - отбор) осуществляется комиссией по предоставлению Субсидий (далее - Комиссия) на основании следующих критериев:</w:t>
      </w:r>
    </w:p>
    <w:p w14:paraId="48980E86"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наличие у СОНКО лицензии на осуществление образовательной деятельности по основным общеобразовательным программам - образовательным программам дошкольного образования;</w:t>
      </w:r>
    </w:p>
    <w:p w14:paraId="0C720FD6"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использование для осуществления деятельности в части дошкольного образования зданий (помещений), находящихся в муниципальной собственности городского округа Тольятти, переданных СОНКО в безвозмездное пользование (аренду);</w:t>
      </w:r>
    </w:p>
    <w:p w14:paraId="0ED64077"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проводящие мероприятия по энергосбережению и повышению энергетической эффективности муниципальных зданий (помещений) и выполнившие в предыдущий </w:t>
      </w:r>
      <w:r w:rsidRPr="00152F84">
        <w:rPr>
          <w:rFonts w:ascii="Times New Roman" w:hAnsi="Times New Roman" w:cs="Times New Roman"/>
          <w:sz w:val="24"/>
          <w:szCs w:val="24"/>
        </w:rPr>
        <w:lastRenderedPageBreak/>
        <w:t>период не менее 30% запланированного объема, в том числе мероприятий по замене изоляции трубопровода системы ГВС и ХВС, установке теплоотражающих экранов, системы погодных регуляторов, реконструкции узлов ТЭ, ГВС, ХВС.</w:t>
      </w:r>
    </w:p>
    <w:p w14:paraId="4C73BFC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1.6. Субсидии предоставляются СОНКО, соответствующим требованиям </w:t>
      </w:r>
      <w:hyperlink w:anchor="P51" w:history="1">
        <w:r w:rsidRPr="00152F84">
          <w:rPr>
            <w:rFonts w:ascii="Times New Roman" w:hAnsi="Times New Roman" w:cs="Times New Roman"/>
            <w:color w:val="0000FF"/>
            <w:sz w:val="24"/>
            <w:szCs w:val="24"/>
          </w:rPr>
          <w:t>пункта 1.4</w:t>
        </w:r>
      </w:hyperlink>
      <w:r w:rsidRPr="00152F84">
        <w:rPr>
          <w:rFonts w:ascii="Times New Roman" w:hAnsi="Times New Roman" w:cs="Times New Roman"/>
          <w:sz w:val="24"/>
          <w:szCs w:val="24"/>
        </w:rPr>
        <w:t xml:space="preserve"> настоящего Порядка, на основании отбора.</w:t>
      </w:r>
    </w:p>
    <w:p w14:paraId="0F9188D2"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Количество СОНКО, которым предоставляется Субсидия, зависит от количества СОНКО, подавших документы в целях получения Субсидии, от размера заявленной Субсидии, необходимой для представления СОНКО, и от размера бюджетных средств, доведенных до Департамента на соответствующие цели в текущем финансовом году.</w:t>
      </w:r>
    </w:p>
    <w:p w14:paraId="5D3A8AFF"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1.7. Положение о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энергетической эффективности зданий (помещений) (далее - Комиссия) устанавливается постановлением администрации городского округа Тольятти.</w:t>
      </w:r>
    </w:p>
    <w:p w14:paraId="29F34702"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1.8. Субсидия предоставляется СОНКО в целях финансового обеспечения проводимых ими мероприятий по энергосбережению и повышению энергетической эффективности зданий (помещений).</w:t>
      </w:r>
    </w:p>
    <w:p w14:paraId="74F7E08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1.9. СОНКО, представившие документы в целях получения финансовой поддержки путем предоставления Субсидии, несут установленную действующим законодательством ответственность за достоверность содержащейся в них информации. Проверка ее достоверности осуществляется Департаментом, органами муниципального финансового контроля в соответствии с действующим законодательством.</w:t>
      </w:r>
    </w:p>
    <w:p w14:paraId="646E96B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1.10. Хранение документов, связанных с предоставлением Субсидии, осуществляет Департамент в соответствии с законодательством об архивном деле в Российской Федерации.</w:t>
      </w:r>
    </w:p>
    <w:p w14:paraId="01985F9F" w14:textId="77777777" w:rsidR="00152F84" w:rsidRPr="00152F84" w:rsidRDefault="00152F84">
      <w:pPr>
        <w:pStyle w:val="ConsPlusNormal"/>
        <w:jc w:val="both"/>
        <w:rPr>
          <w:rFonts w:ascii="Times New Roman" w:hAnsi="Times New Roman" w:cs="Times New Roman"/>
          <w:sz w:val="24"/>
          <w:szCs w:val="24"/>
        </w:rPr>
      </w:pPr>
    </w:p>
    <w:p w14:paraId="4D98FD46" w14:textId="77777777" w:rsidR="00152F84" w:rsidRPr="00152F84" w:rsidRDefault="00152F84">
      <w:pPr>
        <w:pStyle w:val="ConsPlusTitle"/>
        <w:jc w:val="center"/>
        <w:outlineLvl w:val="1"/>
        <w:rPr>
          <w:rFonts w:ascii="Times New Roman" w:hAnsi="Times New Roman" w:cs="Times New Roman"/>
          <w:sz w:val="24"/>
          <w:szCs w:val="24"/>
        </w:rPr>
      </w:pPr>
      <w:r w:rsidRPr="00152F84">
        <w:rPr>
          <w:rFonts w:ascii="Times New Roman" w:hAnsi="Times New Roman" w:cs="Times New Roman"/>
          <w:sz w:val="24"/>
          <w:szCs w:val="24"/>
        </w:rPr>
        <w:t>II. Условия и порядок предоставления Субсидии</w:t>
      </w:r>
    </w:p>
    <w:p w14:paraId="01394E36" w14:textId="77777777" w:rsidR="00152F84" w:rsidRPr="00152F84" w:rsidRDefault="00152F84">
      <w:pPr>
        <w:pStyle w:val="ConsPlusNormal"/>
        <w:jc w:val="both"/>
        <w:rPr>
          <w:rFonts w:ascii="Times New Roman" w:hAnsi="Times New Roman" w:cs="Times New Roman"/>
          <w:sz w:val="24"/>
          <w:szCs w:val="24"/>
        </w:rPr>
      </w:pPr>
    </w:p>
    <w:p w14:paraId="0E7A1C27" w14:textId="77777777" w:rsidR="00152F84" w:rsidRPr="00152F84" w:rsidRDefault="00152F84">
      <w:pPr>
        <w:pStyle w:val="ConsPlusNormal"/>
        <w:ind w:firstLine="540"/>
        <w:jc w:val="both"/>
        <w:rPr>
          <w:rFonts w:ascii="Times New Roman" w:hAnsi="Times New Roman" w:cs="Times New Roman"/>
          <w:sz w:val="24"/>
          <w:szCs w:val="24"/>
        </w:rPr>
      </w:pPr>
      <w:bookmarkStart w:id="4" w:name="P69"/>
      <w:bookmarkEnd w:id="4"/>
      <w:r w:rsidRPr="00152F84">
        <w:rPr>
          <w:rFonts w:ascii="Times New Roman" w:hAnsi="Times New Roman" w:cs="Times New Roman"/>
          <w:sz w:val="24"/>
          <w:szCs w:val="24"/>
        </w:rPr>
        <w:t>2.1. В целях получения финансовой поддержки путем предоставления Субсидии руководитель СОНКО либо уполномоченный представитель СОНКО (далее - лица, действующие от имени СОНКО) представляет в МКУ "ЦП общественных инициатив", расположенное по адресу: 445011, Самарская область, г. Тольятти, ул. Белорусская, 33, с 9.00 до 12.00 и с 14.00 до 16.00 (кроме выходных и нерабочих праздничных дней), следующие документы:</w:t>
      </w:r>
    </w:p>
    <w:p w14:paraId="7D96AFE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а) </w:t>
      </w:r>
      <w:hyperlink w:anchor="P182" w:history="1">
        <w:r w:rsidRPr="00152F84">
          <w:rPr>
            <w:rFonts w:ascii="Times New Roman" w:hAnsi="Times New Roman" w:cs="Times New Roman"/>
            <w:color w:val="0000FF"/>
            <w:sz w:val="24"/>
            <w:szCs w:val="24"/>
          </w:rPr>
          <w:t>заявление</w:t>
        </w:r>
      </w:hyperlink>
      <w:r w:rsidRPr="00152F84">
        <w:rPr>
          <w:rFonts w:ascii="Times New Roman" w:hAnsi="Times New Roman" w:cs="Times New Roman"/>
          <w:sz w:val="24"/>
          <w:szCs w:val="24"/>
        </w:rPr>
        <w:t xml:space="preserve"> о предоставлении субсидии социально ориентированной некоммерческой организации, не являющейся государственным (муниципальным) учреждением, на проведение ею мероприятий по энергосбережению и повышению энергетической эффективности зданий (помещений) (далее - Заявление) по форме согласно Приложению N 1 к настоящему Порядку;</w:t>
      </w:r>
    </w:p>
    <w:p w14:paraId="18E7FF70"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5" w:name="P71"/>
      <w:bookmarkEnd w:id="5"/>
      <w:r w:rsidRPr="00152F84">
        <w:rPr>
          <w:rFonts w:ascii="Times New Roman" w:hAnsi="Times New Roman" w:cs="Times New Roman"/>
          <w:sz w:val="24"/>
          <w:szCs w:val="24"/>
        </w:rPr>
        <w:t>б) копии учредительных документов СОНКО, заверенные подписью руководителя и печатью СОНКО;</w:t>
      </w:r>
    </w:p>
    <w:p w14:paraId="173F2FF3"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6" w:name="P72"/>
      <w:bookmarkEnd w:id="6"/>
      <w:r w:rsidRPr="00152F84">
        <w:rPr>
          <w:rFonts w:ascii="Times New Roman" w:hAnsi="Times New Roman" w:cs="Times New Roman"/>
          <w:sz w:val="24"/>
          <w:szCs w:val="24"/>
        </w:rPr>
        <w:t>в) копию свидетельства о постановке на учет в налоговом органе, заверенную подписью руководителя и печатью СОНКО;</w:t>
      </w:r>
    </w:p>
    <w:p w14:paraId="6E1F42F5"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7" w:name="P73"/>
      <w:bookmarkEnd w:id="7"/>
      <w:r w:rsidRPr="00152F84">
        <w:rPr>
          <w:rFonts w:ascii="Times New Roman" w:hAnsi="Times New Roman" w:cs="Times New Roman"/>
          <w:sz w:val="24"/>
          <w:szCs w:val="24"/>
        </w:rPr>
        <w:t xml:space="preserve">г) копию документа, подтверждающего полномочия лица, действующего от имени </w:t>
      </w:r>
      <w:r w:rsidRPr="00152F84">
        <w:rPr>
          <w:rFonts w:ascii="Times New Roman" w:hAnsi="Times New Roman" w:cs="Times New Roman"/>
          <w:sz w:val="24"/>
          <w:szCs w:val="24"/>
        </w:rPr>
        <w:lastRenderedPageBreak/>
        <w:t>СОНКО, заверенную подписью руководителя и печатью СОНКО;</w:t>
      </w:r>
    </w:p>
    <w:p w14:paraId="4058AE5C"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8" w:name="P74"/>
      <w:bookmarkEnd w:id="8"/>
      <w:r w:rsidRPr="00152F84">
        <w:rPr>
          <w:rFonts w:ascii="Times New Roman" w:hAnsi="Times New Roman" w:cs="Times New Roman"/>
          <w:sz w:val="24"/>
          <w:szCs w:val="24"/>
        </w:rPr>
        <w:t>д) копию договора с кредитной организацией, содержащего счет к перечислению Субсидии, заверенную подписью руководителя и печатью СОНКО;</w:t>
      </w:r>
    </w:p>
    <w:p w14:paraId="2525D4EB"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9" w:name="P75"/>
      <w:bookmarkEnd w:id="9"/>
      <w:r w:rsidRPr="00152F84">
        <w:rPr>
          <w:rFonts w:ascii="Times New Roman" w:hAnsi="Times New Roman" w:cs="Times New Roman"/>
          <w:sz w:val="24"/>
          <w:szCs w:val="24"/>
        </w:rPr>
        <w:t>е) копию лицензии на осуществление образовательной деятельности по основным общеобразовательным программам - образовательным программам дошкольного образования, заверенную подписью руководителя и печатью СОНКО;</w:t>
      </w:r>
    </w:p>
    <w:p w14:paraId="3765F883"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0" w:name="P76"/>
      <w:bookmarkEnd w:id="10"/>
      <w:r w:rsidRPr="00152F84">
        <w:rPr>
          <w:rFonts w:ascii="Times New Roman" w:hAnsi="Times New Roman" w:cs="Times New Roman"/>
          <w:sz w:val="24"/>
          <w:szCs w:val="24"/>
        </w:rPr>
        <w:t>ж) заверенный подписью и печатью руководителя СОНКО расчет размера денежного выражения прогнозной экономии энергетических ресурсов, рассчитанной по результатам проведения мероприятий по энергосбережению и повышению энергетической эффективности, исчисленной как разница, умноженная на действующие тарифы, между средним значением объемов энергопотребления ресурсов в СОНКО за 3 года, предшествующих началу проведения в СОНКО мероприятий по энергосбережению и повышению энергетической эффективности, и планируемыми объемами за текущий период (текущий финансовый год, в котором предоставлена Субсидия);</w:t>
      </w:r>
    </w:p>
    <w:p w14:paraId="5DFB9BD2"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з) заверенную подписью и печатью руководителя СОНКО информацию об отсутствии необходимости установки приборов учета тепла, холодной воды, о проведенном энергетическом обследовании;</w:t>
      </w:r>
    </w:p>
    <w:p w14:paraId="1895A627"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и) справку из налогового органа о состоянии расчетов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выданную не ранее 1-го числа месяца, предшествующего месяцу, в котором планируется заключение соглашения с СОНКО, прошедших отбор;</w:t>
      </w:r>
    </w:p>
    <w:p w14:paraId="4013D7FF"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й) выписку из Единого государственного реестра юридических лиц, заверенную подписью руководителя и печатью СОНКО, выданную не ранее чем за пятнадцать рабочих дней до даты предоставления в МКУ "ЦП общественных инициатив" документов в соответствии с настоящим пунктом (по усмотрению СОНКО);</w:t>
      </w:r>
    </w:p>
    <w:p w14:paraId="5452237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к) справку СОНКО о том, что на первое число месяца, предшествующего месяцу, в котором планируется заключение соглашения, документов в МКУ "ЦП общественных инициатив" на имущество СОНКО в установленном порядке не наложен арест (не обращено взыскание), заверенную подписью руководителя и печатью СОНКО;</w:t>
      </w:r>
    </w:p>
    <w:p w14:paraId="6E2726D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л) перечень мероприятий по энергосбережению и повышению энергетической эффективности муниципальных зданий (помещений), проводимых СОНКО в текущем финансовом году, заверенную подписью руководителя и печатью СОНКО;</w:t>
      </w:r>
    </w:p>
    <w:p w14:paraId="6F097F5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м) перечень (опись) предоставленных документов;</w:t>
      </w:r>
    </w:p>
    <w:p w14:paraId="5A67DF6F"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1" w:name="P83"/>
      <w:bookmarkEnd w:id="11"/>
      <w:r w:rsidRPr="00152F84">
        <w:rPr>
          <w:rFonts w:ascii="Times New Roman" w:hAnsi="Times New Roman" w:cs="Times New Roman"/>
          <w:sz w:val="24"/>
          <w:szCs w:val="24"/>
        </w:rPr>
        <w:t xml:space="preserve">н) документы, указанные в </w:t>
      </w:r>
      <w:hyperlink r:id="rId15" w:history="1">
        <w:r w:rsidRPr="00152F84">
          <w:rPr>
            <w:rFonts w:ascii="Times New Roman" w:hAnsi="Times New Roman" w:cs="Times New Roman"/>
            <w:color w:val="0000FF"/>
            <w:sz w:val="24"/>
            <w:szCs w:val="24"/>
          </w:rPr>
          <w:t>пунктах 2</w:t>
        </w:r>
      </w:hyperlink>
      <w:r w:rsidRPr="00152F84">
        <w:rPr>
          <w:rFonts w:ascii="Times New Roman" w:hAnsi="Times New Roman" w:cs="Times New Roman"/>
          <w:sz w:val="24"/>
          <w:szCs w:val="24"/>
        </w:rPr>
        <w:t xml:space="preserve"> - </w:t>
      </w:r>
      <w:hyperlink r:id="rId16" w:history="1">
        <w:r w:rsidRPr="00152F84">
          <w:rPr>
            <w:rFonts w:ascii="Times New Roman" w:hAnsi="Times New Roman" w:cs="Times New Roman"/>
            <w:color w:val="0000FF"/>
            <w:sz w:val="24"/>
            <w:szCs w:val="24"/>
          </w:rPr>
          <w:t>6 части 1 статьи 20</w:t>
        </w:r>
      </w:hyperlink>
      <w:r w:rsidRPr="00152F84">
        <w:rPr>
          <w:rFonts w:ascii="Times New Roman" w:hAnsi="Times New Roman" w:cs="Times New Roman"/>
          <w:sz w:val="24"/>
          <w:szCs w:val="24"/>
        </w:rPr>
        <w:t xml:space="preserve"> Федерального закона от 26.07.2006 N 135-ФЗ "О защите конкуренции" - в случае подготовки администрацией городского округа Тольятти заявления о даче согласия на предоставление муниципальной преференции в форме Субсидии и документов, в соответствии с требованиями, установленными </w:t>
      </w:r>
      <w:hyperlink r:id="rId17" w:history="1">
        <w:r w:rsidRPr="00152F84">
          <w:rPr>
            <w:rFonts w:ascii="Times New Roman" w:hAnsi="Times New Roman" w:cs="Times New Roman"/>
            <w:color w:val="0000FF"/>
            <w:sz w:val="24"/>
            <w:szCs w:val="24"/>
          </w:rPr>
          <w:t>главой 5</w:t>
        </w:r>
      </w:hyperlink>
      <w:r w:rsidRPr="00152F84">
        <w:rPr>
          <w:rFonts w:ascii="Times New Roman" w:hAnsi="Times New Roman" w:cs="Times New Roman"/>
          <w:sz w:val="24"/>
          <w:szCs w:val="24"/>
        </w:rPr>
        <w:t xml:space="preserve"> Федерального закона от 26.07.2006 N 135-ФЗ "О защите конкуренции", в Управление Федеральной антимонопольной службы по Самарской области (далее - пакет документов о предоставлении муниципальной преференции) в отношении данного СОНКО; перечень (опись) документов, предоставленных в соответствии с настоящим подпунктом.</w:t>
      </w:r>
    </w:p>
    <w:p w14:paraId="5DF39EA2"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2" w:name="P84"/>
      <w:bookmarkEnd w:id="12"/>
      <w:r w:rsidRPr="00152F84">
        <w:rPr>
          <w:rFonts w:ascii="Times New Roman" w:hAnsi="Times New Roman" w:cs="Times New Roman"/>
          <w:sz w:val="24"/>
          <w:szCs w:val="24"/>
        </w:rPr>
        <w:t xml:space="preserve">2.2. Пакет документов, указанный в </w:t>
      </w:r>
      <w:hyperlink w:anchor="P69" w:history="1">
        <w:r w:rsidRPr="00152F84">
          <w:rPr>
            <w:rFonts w:ascii="Times New Roman" w:hAnsi="Times New Roman" w:cs="Times New Roman"/>
            <w:color w:val="0000FF"/>
            <w:sz w:val="24"/>
            <w:szCs w:val="24"/>
          </w:rPr>
          <w:t>пункте 2.1</w:t>
        </w:r>
      </w:hyperlink>
      <w:r w:rsidRPr="00152F84">
        <w:rPr>
          <w:rFonts w:ascii="Times New Roman" w:hAnsi="Times New Roman" w:cs="Times New Roman"/>
          <w:sz w:val="24"/>
          <w:szCs w:val="24"/>
        </w:rPr>
        <w:t xml:space="preserve"> настоящего Порядка, представляется в </w:t>
      </w:r>
      <w:r w:rsidRPr="00152F84">
        <w:rPr>
          <w:rFonts w:ascii="Times New Roman" w:hAnsi="Times New Roman" w:cs="Times New Roman"/>
          <w:sz w:val="24"/>
          <w:szCs w:val="24"/>
        </w:rPr>
        <w:lastRenderedPageBreak/>
        <w:t>МКУ "ЦП общественных инициатив" в срок с 26 ноября по 6 декабря текущего финансового года, кроме выходных и нерабочих праздничных дней.</w:t>
      </w:r>
    </w:p>
    <w:p w14:paraId="6619899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2.3. Копии документов, указанных в </w:t>
      </w:r>
      <w:hyperlink w:anchor="P71" w:history="1">
        <w:r w:rsidRPr="00152F84">
          <w:rPr>
            <w:rFonts w:ascii="Times New Roman" w:hAnsi="Times New Roman" w:cs="Times New Roman"/>
            <w:color w:val="0000FF"/>
            <w:sz w:val="24"/>
            <w:szCs w:val="24"/>
          </w:rPr>
          <w:t>подпунктах "б"</w:t>
        </w:r>
      </w:hyperlink>
      <w:r w:rsidRPr="00152F84">
        <w:rPr>
          <w:rFonts w:ascii="Times New Roman" w:hAnsi="Times New Roman" w:cs="Times New Roman"/>
          <w:sz w:val="24"/>
          <w:szCs w:val="24"/>
        </w:rPr>
        <w:t xml:space="preserve">, </w:t>
      </w:r>
      <w:hyperlink w:anchor="P72" w:history="1">
        <w:r w:rsidRPr="00152F84">
          <w:rPr>
            <w:rFonts w:ascii="Times New Roman" w:hAnsi="Times New Roman" w:cs="Times New Roman"/>
            <w:color w:val="0000FF"/>
            <w:sz w:val="24"/>
            <w:szCs w:val="24"/>
          </w:rPr>
          <w:t>"в"</w:t>
        </w:r>
      </w:hyperlink>
      <w:r w:rsidRPr="00152F84">
        <w:rPr>
          <w:rFonts w:ascii="Times New Roman" w:hAnsi="Times New Roman" w:cs="Times New Roman"/>
          <w:sz w:val="24"/>
          <w:szCs w:val="24"/>
        </w:rPr>
        <w:t xml:space="preserve">, </w:t>
      </w:r>
      <w:hyperlink w:anchor="P73" w:history="1">
        <w:r w:rsidRPr="00152F84">
          <w:rPr>
            <w:rFonts w:ascii="Times New Roman" w:hAnsi="Times New Roman" w:cs="Times New Roman"/>
            <w:color w:val="0000FF"/>
            <w:sz w:val="24"/>
            <w:szCs w:val="24"/>
          </w:rPr>
          <w:t>"г"</w:t>
        </w:r>
      </w:hyperlink>
      <w:r w:rsidRPr="00152F84">
        <w:rPr>
          <w:rFonts w:ascii="Times New Roman" w:hAnsi="Times New Roman" w:cs="Times New Roman"/>
          <w:sz w:val="24"/>
          <w:szCs w:val="24"/>
        </w:rPr>
        <w:t xml:space="preserve">, </w:t>
      </w:r>
      <w:hyperlink w:anchor="P74" w:history="1">
        <w:r w:rsidRPr="00152F84">
          <w:rPr>
            <w:rFonts w:ascii="Times New Roman" w:hAnsi="Times New Roman" w:cs="Times New Roman"/>
            <w:color w:val="0000FF"/>
            <w:sz w:val="24"/>
            <w:szCs w:val="24"/>
          </w:rPr>
          <w:t>"д"</w:t>
        </w:r>
      </w:hyperlink>
      <w:r w:rsidRPr="00152F84">
        <w:rPr>
          <w:rFonts w:ascii="Times New Roman" w:hAnsi="Times New Roman" w:cs="Times New Roman"/>
          <w:sz w:val="24"/>
          <w:szCs w:val="24"/>
        </w:rPr>
        <w:t xml:space="preserve">, </w:t>
      </w:r>
      <w:hyperlink w:anchor="P75" w:history="1">
        <w:r w:rsidRPr="00152F84">
          <w:rPr>
            <w:rFonts w:ascii="Times New Roman" w:hAnsi="Times New Roman" w:cs="Times New Roman"/>
            <w:color w:val="0000FF"/>
            <w:sz w:val="24"/>
            <w:szCs w:val="24"/>
          </w:rPr>
          <w:t>"е" пункта 2.1</w:t>
        </w:r>
      </w:hyperlink>
      <w:r w:rsidRPr="00152F84">
        <w:rPr>
          <w:rFonts w:ascii="Times New Roman" w:hAnsi="Times New Roman" w:cs="Times New Roman"/>
          <w:sz w:val="24"/>
          <w:szCs w:val="24"/>
        </w:rPr>
        <w:t xml:space="preserve"> Порядка, представляются вместе с оригиналами в целях осуществления их сверки. После проведения сверки оригиналы незамедлительно возвращаются лицу, действующему от имени СОНКО.</w:t>
      </w:r>
    </w:p>
    <w:p w14:paraId="7CC120E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Проверку достоверности копий документов осуществляет работник МКУ "ЦП общественных инициатив" при приеме Заявления путем сверки оригинала документа с представленной копией.</w:t>
      </w:r>
    </w:p>
    <w:p w14:paraId="18191C96"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2.4. МКУ "ЦП общественных инициатив":</w:t>
      </w:r>
    </w:p>
    <w:p w14:paraId="166A5CF8"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при отсутствии оснований для отказа в приеме документов СОНКО, определенных </w:t>
      </w:r>
      <w:hyperlink w:anchor="P92" w:history="1">
        <w:r w:rsidRPr="00152F84">
          <w:rPr>
            <w:rFonts w:ascii="Times New Roman" w:hAnsi="Times New Roman" w:cs="Times New Roman"/>
            <w:color w:val="0000FF"/>
            <w:sz w:val="24"/>
            <w:szCs w:val="24"/>
          </w:rPr>
          <w:t>пунктом 2.5</w:t>
        </w:r>
      </w:hyperlink>
      <w:r w:rsidRPr="00152F84">
        <w:rPr>
          <w:rFonts w:ascii="Times New Roman" w:hAnsi="Times New Roman" w:cs="Times New Roman"/>
          <w:sz w:val="24"/>
          <w:szCs w:val="24"/>
        </w:rPr>
        <w:t xml:space="preserve"> настоящего Порядка, незамедлительно регистрирует </w:t>
      </w:r>
      <w:hyperlink w:anchor="P182" w:history="1">
        <w:r w:rsidRPr="00152F84">
          <w:rPr>
            <w:rFonts w:ascii="Times New Roman" w:hAnsi="Times New Roman" w:cs="Times New Roman"/>
            <w:color w:val="0000FF"/>
            <w:sz w:val="24"/>
            <w:szCs w:val="24"/>
          </w:rPr>
          <w:t>Заявление</w:t>
        </w:r>
      </w:hyperlink>
      <w:r w:rsidRPr="00152F84">
        <w:rPr>
          <w:rFonts w:ascii="Times New Roman" w:hAnsi="Times New Roman" w:cs="Times New Roman"/>
          <w:sz w:val="24"/>
          <w:szCs w:val="24"/>
        </w:rPr>
        <w:t xml:space="preserve"> в журнале регистрации Заявлений с присвоением регистрационного номера, указанием даты и времени регистрации Заявления, принимает представленный СОНКО пакет документов, выдает лицу, действующему от имени СОНКО, копию зарегистрированного Заявления с указанием даты и времени регистрации пакета документов;</w:t>
      </w:r>
    </w:p>
    <w:p w14:paraId="097D4B99"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при наличии оснований для отказа в приеме документов, предусмотренных </w:t>
      </w:r>
      <w:hyperlink w:anchor="P92" w:history="1">
        <w:r w:rsidRPr="00152F84">
          <w:rPr>
            <w:rFonts w:ascii="Times New Roman" w:hAnsi="Times New Roman" w:cs="Times New Roman"/>
            <w:color w:val="0000FF"/>
            <w:sz w:val="24"/>
            <w:szCs w:val="24"/>
          </w:rPr>
          <w:t>пунктом 2.5</w:t>
        </w:r>
      </w:hyperlink>
      <w:r w:rsidRPr="00152F84">
        <w:rPr>
          <w:rFonts w:ascii="Times New Roman" w:hAnsi="Times New Roman" w:cs="Times New Roman"/>
          <w:sz w:val="24"/>
          <w:szCs w:val="24"/>
        </w:rPr>
        <w:t xml:space="preserve"> настоящего Порядка, представленных СОНКО, уведомляет о них СОНКО, разъясняет их содержание и возвращает документы для устранения недостатков.</w:t>
      </w:r>
    </w:p>
    <w:p w14:paraId="26C9D439"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По желанию СОНКО отказ в приеме документов, указанных в пункте </w:t>
      </w:r>
      <w:hyperlink w:anchor="P69" w:history="1">
        <w:r w:rsidRPr="00152F84">
          <w:rPr>
            <w:rFonts w:ascii="Times New Roman" w:hAnsi="Times New Roman" w:cs="Times New Roman"/>
            <w:color w:val="0000FF"/>
            <w:sz w:val="24"/>
            <w:szCs w:val="24"/>
          </w:rPr>
          <w:t>пункта 2.1</w:t>
        </w:r>
      </w:hyperlink>
      <w:r w:rsidRPr="00152F84">
        <w:rPr>
          <w:rFonts w:ascii="Times New Roman" w:hAnsi="Times New Roman" w:cs="Times New Roman"/>
          <w:sz w:val="24"/>
          <w:szCs w:val="24"/>
        </w:rPr>
        <w:t xml:space="preserve"> настоящего Порядка, в течение 3 (трех) рабочих дней со дня обращения СОНКО оформляется в письменной форме и направляется на адрес электронной почты, указанный СОНКО в Заявлении, или по почтовому адресу, указанному СОНКО при предоставлении данных документов.</w:t>
      </w:r>
    </w:p>
    <w:p w14:paraId="27DF458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В течение трех рабочих дней со дня окончания срока приема документов, указанного в </w:t>
      </w:r>
      <w:hyperlink w:anchor="P84" w:history="1">
        <w:r w:rsidRPr="00152F84">
          <w:rPr>
            <w:rFonts w:ascii="Times New Roman" w:hAnsi="Times New Roman" w:cs="Times New Roman"/>
            <w:color w:val="0000FF"/>
            <w:sz w:val="24"/>
            <w:szCs w:val="24"/>
          </w:rPr>
          <w:t>пункте 2.2</w:t>
        </w:r>
      </w:hyperlink>
      <w:r w:rsidRPr="00152F84">
        <w:rPr>
          <w:rFonts w:ascii="Times New Roman" w:hAnsi="Times New Roman" w:cs="Times New Roman"/>
          <w:sz w:val="24"/>
          <w:szCs w:val="24"/>
        </w:rPr>
        <w:t xml:space="preserve"> настоящего Порядка, направляет в Департамент принятые пакеты документов и заверенную руководителем МКУ "ЦП общественных инициатив" ксерокопию страниц из журнала Заявлений с отметкой о дате и времени сдачи документов СОНКО, претендующих на получение Субсидии.</w:t>
      </w:r>
    </w:p>
    <w:p w14:paraId="3B7C30ED"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3" w:name="P92"/>
      <w:bookmarkEnd w:id="13"/>
      <w:r w:rsidRPr="00152F84">
        <w:rPr>
          <w:rFonts w:ascii="Times New Roman" w:hAnsi="Times New Roman" w:cs="Times New Roman"/>
          <w:sz w:val="24"/>
          <w:szCs w:val="24"/>
        </w:rPr>
        <w:t>2.5. Основаниями для отказа МКУ "ЦП общественных инициатив" в приеме документов, представленных СОНКО, являются:</w:t>
      </w:r>
    </w:p>
    <w:p w14:paraId="266DD3D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непредставление (представление не в полном объеме) документов, установленных </w:t>
      </w:r>
      <w:hyperlink w:anchor="P69" w:history="1">
        <w:r w:rsidRPr="00152F84">
          <w:rPr>
            <w:rFonts w:ascii="Times New Roman" w:hAnsi="Times New Roman" w:cs="Times New Roman"/>
            <w:color w:val="0000FF"/>
            <w:sz w:val="24"/>
            <w:szCs w:val="24"/>
          </w:rPr>
          <w:t>пунктом 2.1</w:t>
        </w:r>
      </w:hyperlink>
      <w:r w:rsidRPr="00152F84">
        <w:rPr>
          <w:rFonts w:ascii="Times New Roman" w:hAnsi="Times New Roman" w:cs="Times New Roman"/>
          <w:sz w:val="24"/>
          <w:szCs w:val="24"/>
        </w:rPr>
        <w:t xml:space="preserve"> настоящего Порядка;</w:t>
      </w:r>
    </w:p>
    <w:p w14:paraId="5E6557A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несоответствие представленных копий документов оригиналам документов;</w:t>
      </w:r>
    </w:p>
    <w:p w14:paraId="70E01BA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представление пакета документов в сроки, отличные от сроков, установленных </w:t>
      </w:r>
      <w:hyperlink w:anchor="P84" w:history="1">
        <w:r w:rsidRPr="00152F84">
          <w:rPr>
            <w:rFonts w:ascii="Times New Roman" w:hAnsi="Times New Roman" w:cs="Times New Roman"/>
            <w:color w:val="0000FF"/>
            <w:sz w:val="24"/>
            <w:szCs w:val="24"/>
          </w:rPr>
          <w:t>пунктом 2.2</w:t>
        </w:r>
      </w:hyperlink>
      <w:r w:rsidRPr="00152F84">
        <w:rPr>
          <w:rFonts w:ascii="Times New Roman" w:hAnsi="Times New Roman" w:cs="Times New Roman"/>
          <w:sz w:val="24"/>
          <w:szCs w:val="24"/>
        </w:rPr>
        <w:t xml:space="preserve"> настоящего Порядка.</w:t>
      </w:r>
    </w:p>
    <w:p w14:paraId="6092814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2.6. В течение семи рабочих дней со дня окончания срока приема документов, установленного </w:t>
      </w:r>
      <w:hyperlink w:anchor="P84" w:history="1">
        <w:r w:rsidRPr="00152F84">
          <w:rPr>
            <w:rFonts w:ascii="Times New Roman" w:hAnsi="Times New Roman" w:cs="Times New Roman"/>
            <w:color w:val="0000FF"/>
            <w:sz w:val="24"/>
            <w:szCs w:val="24"/>
          </w:rPr>
          <w:t>пунктом 2.2</w:t>
        </w:r>
      </w:hyperlink>
      <w:r w:rsidRPr="00152F84">
        <w:rPr>
          <w:rFonts w:ascii="Times New Roman" w:hAnsi="Times New Roman" w:cs="Times New Roman"/>
          <w:sz w:val="24"/>
          <w:szCs w:val="24"/>
        </w:rPr>
        <w:t xml:space="preserve"> настоящего Порядка, проводится заседание Комиссии в целях отбора получателей Субсидии.</w:t>
      </w:r>
    </w:p>
    <w:p w14:paraId="6F7775D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Комиссия в ходе заседания рассматривает представленные документы в целях установления соответствия СОНКО требованиям настоящего Порядка и отсутствия оснований для отказа в предоставлении Субсидии.</w:t>
      </w:r>
    </w:p>
    <w:p w14:paraId="54F161A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lastRenderedPageBreak/>
        <w:t xml:space="preserve">СОНКО, соответствующие требованиям </w:t>
      </w:r>
      <w:hyperlink w:anchor="P51" w:history="1">
        <w:r w:rsidRPr="00152F84">
          <w:rPr>
            <w:rFonts w:ascii="Times New Roman" w:hAnsi="Times New Roman" w:cs="Times New Roman"/>
            <w:color w:val="0000FF"/>
            <w:sz w:val="24"/>
            <w:szCs w:val="24"/>
          </w:rPr>
          <w:t>пунктов 1.4</w:t>
        </w:r>
      </w:hyperlink>
      <w:r w:rsidRPr="00152F84">
        <w:rPr>
          <w:rFonts w:ascii="Times New Roman" w:hAnsi="Times New Roman" w:cs="Times New Roman"/>
          <w:sz w:val="24"/>
          <w:szCs w:val="24"/>
        </w:rPr>
        <w:t xml:space="preserve">, </w:t>
      </w:r>
      <w:hyperlink w:anchor="P56" w:history="1">
        <w:r w:rsidRPr="00152F84">
          <w:rPr>
            <w:rFonts w:ascii="Times New Roman" w:hAnsi="Times New Roman" w:cs="Times New Roman"/>
            <w:color w:val="0000FF"/>
            <w:sz w:val="24"/>
            <w:szCs w:val="24"/>
          </w:rPr>
          <w:t>1.5</w:t>
        </w:r>
      </w:hyperlink>
      <w:r w:rsidRPr="00152F84">
        <w:rPr>
          <w:rFonts w:ascii="Times New Roman" w:hAnsi="Times New Roman" w:cs="Times New Roman"/>
          <w:sz w:val="24"/>
          <w:szCs w:val="24"/>
        </w:rPr>
        <w:t xml:space="preserve"> настоящего Порядка, прошедшие отбор в рамках работы Комиссии, ранжируются ею исходя из времени и даты представления ими пакетов документов в МКУ "ЦП общественных инициатив", начиная с более раннего времени и ранней даты представления пакетов документов, что определяется по журналу регистрации Заявлений.</w:t>
      </w:r>
    </w:p>
    <w:p w14:paraId="4B3CDAE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Комиссия определяет СОНКО, которым по итогам рассмотрения документов может быть предоставлена Субсидия по итогам отбора, исходя из размеров Субсидии, необходимых для предоставления каждой СОНКО, определяемых в соответствии с </w:t>
      </w:r>
      <w:hyperlink w:anchor="P135" w:history="1">
        <w:r w:rsidRPr="00152F84">
          <w:rPr>
            <w:rFonts w:ascii="Times New Roman" w:hAnsi="Times New Roman" w:cs="Times New Roman"/>
            <w:color w:val="0000FF"/>
            <w:sz w:val="24"/>
            <w:szCs w:val="24"/>
          </w:rPr>
          <w:t>2.19</w:t>
        </w:r>
      </w:hyperlink>
      <w:r w:rsidRPr="00152F84">
        <w:rPr>
          <w:rFonts w:ascii="Times New Roman" w:hAnsi="Times New Roman" w:cs="Times New Roman"/>
          <w:sz w:val="24"/>
          <w:szCs w:val="24"/>
        </w:rPr>
        <w:t xml:space="preserve"> настоящего Порядка, и размера бюджетных средств, доведенных до Департамента на соответствующие цели в текущем финансовом году. Отобранные СОНКО рекомендуются Комиссией для включения в перечень получателей Субсидии, утверждаемый распоряжением заместителя главы городского округа Тольятти по социальным вопросам об оказании финансовой поддержки путем предоставления Субсидии.</w:t>
      </w:r>
    </w:p>
    <w:p w14:paraId="78A78EF6"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4" w:name="P100"/>
      <w:bookmarkEnd w:id="14"/>
      <w:r w:rsidRPr="00152F84">
        <w:rPr>
          <w:rFonts w:ascii="Times New Roman" w:hAnsi="Times New Roman" w:cs="Times New Roman"/>
          <w:sz w:val="24"/>
          <w:szCs w:val="24"/>
        </w:rPr>
        <w:t>2.7. Требования, которым должны соответствовать СОНКО на первое число месяца, предшествующего месяцу, в котором планируется заключение соглашения о предоставлении Субсидии (далее - Соглашение):</w:t>
      </w:r>
    </w:p>
    <w:p w14:paraId="4F245D8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255FCF"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отсутствие просроченной задолженности по возврату в бюджет городского округа Тольятти субсидий, бюджетных инвестиций и иной просроченной задолженности перед бюджетом городского округа Тольятти;</w:t>
      </w:r>
    </w:p>
    <w:p w14:paraId="51D95886"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отсутствие в отношении СОНКО процесса реорганизации, ликвидации, банкротства;</w:t>
      </w:r>
    </w:p>
    <w:p w14:paraId="1A25DBBB"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на имущество СОНКО в установленном порядке не наложен арест и не обращено взыскание.</w:t>
      </w:r>
    </w:p>
    <w:p w14:paraId="396B609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2.8. В случае если лимитов бюджетных обязательств, доведенных на соответствующие цели главному распорядителю бюджетных средств - Департаменту в текущем финансовом году:</w:t>
      </w:r>
    </w:p>
    <w:p w14:paraId="67662C0B"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достаточно, чтобы предоставить Субсидии в полном (запрашиваемом) объеме всем СОНКО, прошедшим отбор, то Департамент в течение 3 (трех) рабочих дней после дня оформления протокола соответствующего заседания Комиссии на его основании готовит проект распоряжения заместителя главы городского округа по социальным вопросам об оказании финансовой поддержки путем предоставления Субсидии, а также проект распоряжения заместителя главы городского округа по социальным вопросам об отказе в оказании финансовой поддержки путем предоставления Субсидии, при соответствии СОНКО требованиям, указанным в </w:t>
      </w:r>
      <w:hyperlink w:anchor="P100" w:history="1">
        <w:r w:rsidRPr="00152F84">
          <w:rPr>
            <w:rFonts w:ascii="Times New Roman" w:hAnsi="Times New Roman" w:cs="Times New Roman"/>
            <w:color w:val="0000FF"/>
            <w:sz w:val="24"/>
            <w:szCs w:val="24"/>
          </w:rPr>
          <w:t>пункте 2.7</w:t>
        </w:r>
      </w:hyperlink>
      <w:r w:rsidRPr="00152F84">
        <w:rPr>
          <w:rFonts w:ascii="Times New Roman" w:hAnsi="Times New Roman" w:cs="Times New Roman"/>
          <w:sz w:val="24"/>
          <w:szCs w:val="24"/>
        </w:rPr>
        <w:t xml:space="preserve"> настоящего Порядка, и направляет их на согласование в установленном в администрации городского округа Тольятти порядке;</w:t>
      </w:r>
    </w:p>
    <w:p w14:paraId="55B48700"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5" w:name="P107"/>
      <w:bookmarkEnd w:id="15"/>
      <w:r w:rsidRPr="00152F84">
        <w:rPr>
          <w:rFonts w:ascii="Times New Roman" w:hAnsi="Times New Roman" w:cs="Times New Roman"/>
          <w:sz w:val="24"/>
          <w:szCs w:val="24"/>
        </w:rPr>
        <w:t>- недостаточно, чтобы предоставить Субсидии в полном (запрашиваемом) объеме всем СОНКО, прошедшим отбор, то Департамент осуществляет подготовку пакета документов о предоставлении муниципальной преференции в отношении первой и последующих СОНКО, прошедших отбор, исходя из произведенного ранжирования СОНКО, объема бюджетных ассигнований, предусмотренных для предоставления Субсидии в бюджете городского округа Тольятти на текущий финансовый год, размеров запрашиваемых СОНКО объемов субсидий.</w:t>
      </w:r>
    </w:p>
    <w:p w14:paraId="09ABDF26"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lastRenderedPageBreak/>
        <w:t xml:space="preserve">2.9. В случае, предусмотренном </w:t>
      </w:r>
      <w:hyperlink w:anchor="P107" w:history="1">
        <w:r w:rsidRPr="00152F84">
          <w:rPr>
            <w:rFonts w:ascii="Times New Roman" w:hAnsi="Times New Roman" w:cs="Times New Roman"/>
            <w:color w:val="0000FF"/>
            <w:sz w:val="24"/>
            <w:szCs w:val="24"/>
          </w:rPr>
          <w:t>абзацем 3 пункта 2.8</w:t>
        </w:r>
      </w:hyperlink>
      <w:r w:rsidRPr="00152F84">
        <w:rPr>
          <w:rFonts w:ascii="Times New Roman" w:hAnsi="Times New Roman" w:cs="Times New Roman"/>
          <w:sz w:val="24"/>
          <w:szCs w:val="24"/>
        </w:rPr>
        <w:t xml:space="preserve"> настоящего Порядка, Департамент осуществляет формирование пакета документов о предоставлении муниципальной преференции, в течение 3 (трех) рабочих дней после дня оформления протокола соответствующего заседания Комиссии готовит на его основании уведомление о необходимости предоставления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в отношении СОНКО, относительно которых администрацией городского округа Тольятти формируется пакет документов о предоставлении муниципальной преференции для его направления в Управление Федеральной антимонопольной службы по Самарской области. Данное уведомление направляется на адрес электронной почты, указанный СОНКО в Заявлении, в течение 1 (одного) рабочего дня со дня его подписания, а также на почтовый адрес, указанный в заявлении.</w:t>
      </w:r>
    </w:p>
    <w:p w14:paraId="219C679C"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6" w:name="P109"/>
      <w:bookmarkEnd w:id="16"/>
      <w:r w:rsidRPr="00152F84">
        <w:rPr>
          <w:rFonts w:ascii="Times New Roman" w:hAnsi="Times New Roman" w:cs="Times New Roman"/>
          <w:sz w:val="24"/>
          <w:szCs w:val="24"/>
        </w:rPr>
        <w:t xml:space="preserve">2.10. Документы, указанные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представляются СОНКО в Департамент, расположенный по адресу: 445054, Самарская область, г. Тольятти, ул. </w:t>
      </w:r>
      <w:proofErr w:type="spellStart"/>
      <w:r w:rsidRPr="00152F84">
        <w:rPr>
          <w:rFonts w:ascii="Times New Roman" w:hAnsi="Times New Roman" w:cs="Times New Roman"/>
          <w:sz w:val="24"/>
          <w:szCs w:val="24"/>
        </w:rPr>
        <w:t>Голосова</w:t>
      </w:r>
      <w:proofErr w:type="spellEnd"/>
      <w:r w:rsidRPr="00152F84">
        <w:rPr>
          <w:rFonts w:ascii="Times New Roman" w:hAnsi="Times New Roman" w:cs="Times New Roman"/>
          <w:sz w:val="24"/>
          <w:szCs w:val="24"/>
        </w:rPr>
        <w:t>, 34, с 8.00 до 12.00 и с 13.00 до 16.00 (кроме выходных и нерабочих праздничных дней), в течение 5 (пяти) рабочих дней со дня получения ими уведомления о необходимости предоставления указанных документов. Проверку и прием данных документов осуществляет сотрудник Департамента, указанный в уведомлении.</w:t>
      </w:r>
    </w:p>
    <w:p w14:paraId="083F84FF"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2.11. Сотрудник Департамента:</w:t>
      </w:r>
    </w:p>
    <w:p w14:paraId="07DDDC6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при отсутствии оснований для отказа в приеме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и представленных СОНКО, незамедлительно вносит в журнал регистрации запись о приеме указанных документов с присвоением регистрационного номера, указанием даты и времени регистрации, а также выдает лицу, действующему от имени СОНКО, копию перечня (описи) документов, представленных в соответствии с </w:t>
      </w:r>
      <w:hyperlink w:anchor="P83" w:history="1">
        <w:r w:rsidRPr="00152F84">
          <w:rPr>
            <w:rFonts w:ascii="Times New Roman" w:hAnsi="Times New Roman" w:cs="Times New Roman"/>
            <w:color w:val="0000FF"/>
            <w:sz w:val="24"/>
            <w:szCs w:val="24"/>
          </w:rPr>
          <w:t>подпунктом "н" пункта 2.1</w:t>
        </w:r>
      </w:hyperlink>
      <w:r w:rsidRPr="00152F84">
        <w:rPr>
          <w:rFonts w:ascii="Times New Roman" w:hAnsi="Times New Roman" w:cs="Times New Roman"/>
          <w:sz w:val="24"/>
          <w:szCs w:val="24"/>
        </w:rPr>
        <w:t xml:space="preserve"> настоящего Порядка, с указанием даты и времени их регистрации;</w:t>
      </w:r>
    </w:p>
    <w:p w14:paraId="655CB32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при наличии оснований для отказа в приеме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незамедлительно возвращает их на доработку лицу, действующему от имени СОНКО, с указанием оснований для отказа в приеме документов, указанных в 2.12 настоящего Порядка.</w:t>
      </w:r>
    </w:p>
    <w:p w14:paraId="3052D729"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По желанию СОНКО отказ Департамента в приеме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в течение 3 (трех) рабочих дней со дня обращения СОНКО оформляется в письменной форме и направляется на адрес электронной почты, указанный СОНКО в Заявлении, и по почтовому адресу, указанному СОНКО при представлении данных документов.</w:t>
      </w:r>
    </w:p>
    <w:p w14:paraId="75150580"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СОНКО в срок не более чем 5 (рабочих) дней со дня получения отказа Департамента по основаниям, предусмотренным в абзаце втором и третьем пункта 2.12 настоящего Порядка, осуществляет доработку указанных документов и повторно представляет их в Департамент.</w:t>
      </w:r>
    </w:p>
    <w:p w14:paraId="4280F5E3"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7" w:name="P115"/>
      <w:bookmarkEnd w:id="17"/>
      <w:r w:rsidRPr="00152F84">
        <w:rPr>
          <w:rFonts w:ascii="Times New Roman" w:hAnsi="Times New Roman" w:cs="Times New Roman"/>
          <w:sz w:val="24"/>
          <w:szCs w:val="24"/>
        </w:rPr>
        <w:t xml:space="preserve">2.12. Основаниями для отказа Департамента в приеме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и представленных СОНКО, являются:</w:t>
      </w:r>
    </w:p>
    <w:p w14:paraId="6865DF01"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пакет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представлен не в полном объеме;</w:t>
      </w:r>
    </w:p>
    <w:p w14:paraId="27290587"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представленные копии документов не соответствуют требованиям, указанным в </w:t>
      </w:r>
      <w:hyperlink r:id="rId18" w:history="1">
        <w:r w:rsidRPr="00152F84">
          <w:rPr>
            <w:rFonts w:ascii="Times New Roman" w:hAnsi="Times New Roman" w:cs="Times New Roman"/>
            <w:color w:val="0000FF"/>
            <w:sz w:val="24"/>
            <w:szCs w:val="24"/>
          </w:rPr>
          <w:t>части 1 статьи 20</w:t>
        </w:r>
      </w:hyperlink>
      <w:r w:rsidRPr="00152F84">
        <w:rPr>
          <w:rFonts w:ascii="Times New Roman" w:hAnsi="Times New Roman" w:cs="Times New Roman"/>
          <w:sz w:val="24"/>
          <w:szCs w:val="24"/>
        </w:rPr>
        <w:t xml:space="preserve"> Федерального закона от 26.07.2006 N 135-ФЗ "О защите конкуренции";</w:t>
      </w:r>
    </w:p>
    <w:p w14:paraId="6BC5CF8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lastRenderedPageBreak/>
        <w:t xml:space="preserve">- представление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за пределами сроков, указанных в </w:t>
      </w:r>
      <w:hyperlink w:anchor="P109" w:history="1">
        <w:r w:rsidRPr="00152F84">
          <w:rPr>
            <w:rFonts w:ascii="Times New Roman" w:hAnsi="Times New Roman" w:cs="Times New Roman"/>
            <w:color w:val="0000FF"/>
            <w:sz w:val="24"/>
            <w:szCs w:val="24"/>
          </w:rPr>
          <w:t>пункте 2.10</w:t>
        </w:r>
      </w:hyperlink>
      <w:r w:rsidRPr="00152F84">
        <w:rPr>
          <w:rFonts w:ascii="Times New Roman" w:hAnsi="Times New Roman" w:cs="Times New Roman"/>
          <w:sz w:val="24"/>
          <w:szCs w:val="24"/>
        </w:rPr>
        <w:t xml:space="preserve"> настоящего Порядка.</w:t>
      </w:r>
    </w:p>
    <w:p w14:paraId="1EB84751"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2.13. Департамент в течение 5 (пяти) рабочих дней после дня получения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(при отсутствии оснований для отказа в их приеме, указанных в </w:t>
      </w:r>
      <w:hyperlink w:anchor="P115" w:history="1">
        <w:r w:rsidRPr="00152F84">
          <w:rPr>
            <w:rFonts w:ascii="Times New Roman" w:hAnsi="Times New Roman" w:cs="Times New Roman"/>
            <w:color w:val="0000FF"/>
            <w:sz w:val="24"/>
            <w:szCs w:val="24"/>
          </w:rPr>
          <w:t>пункте 2.12</w:t>
        </w:r>
      </w:hyperlink>
      <w:r w:rsidRPr="00152F84">
        <w:rPr>
          <w:rFonts w:ascii="Times New Roman" w:hAnsi="Times New Roman" w:cs="Times New Roman"/>
          <w:sz w:val="24"/>
          <w:szCs w:val="24"/>
        </w:rPr>
        <w:t xml:space="preserve"> настоящего Порядка), формирует пакет документов о предоставлении муниципальной преференции и направляет его на согласование заместителю главы городского округа по социальным вопросам, в департамент финансов администрации городского округа Тольятти.</w:t>
      </w:r>
    </w:p>
    <w:p w14:paraId="1E94A1E7"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Согласованный пакет документов о предоставлении муниципальной преференции в установленном в администрации городского округа Тольятти порядке передается на подпись главе городского округа Тольятти. Пакет документов о предоставлении муниципальной преференции, подписанный главой городского округа Тольятти, в течение 2 (двух) рабочих дней со дня подписания направляется в Управление Федеральной антимонопольной службы по Самарской области.</w:t>
      </w:r>
    </w:p>
    <w:p w14:paraId="4713EC97"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2.14. В случае принятия Управлением Федеральной антимонопольной службы по Самарской области одного из решений, указанных в </w:t>
      </w:r>
      <w:hyperlink r:id="rId19" w:history="1">
        <w:r w:rsidRPr="00152F84">
          <w:rPr>
            <w:rFonts w:ascii="Times New Roman" w:hAnsi="Times New Roman" w:cs="Times New Roman"/>
            <w:color w:val="0000FF"/>
            <w:sz w:val="24"/>
            <w:szCs w:val="24"/>
          </w:rPr>
          <w:t>пунктах 1</w:t>
        </w:r>
      </w:hyperlink>
      <w:r w:rsidRPr="00152F84">
        <w:rPr>
          <w:rFonts w:ascii="Times New Roman" w:hAnsi="Times New Roman" w:cs="Times New Roman"/>
          <w:sz w:val="24"/>
          <w:szCs w:val="24"/>
        </w:rPr>
        <w:t xml:space="preserve"> и </w:t>
      </w:r>
      <w:hyperlink r:id="rId20" w:history="1">
        <w:r w:rsidRPr="00152F84">
          <w:rPr>
            <w:rFonts w:ascii="Times New Roman" w:hAnsi="Times New Roman" w:cs="Times New Roman"/>
            <w:color w:val="0000FF"/>
            <w:sz w:val="24"/>
            <w:szCs w:val="24"/>
          </w:rPr>
          <w:t>4 части 3 статьи 20</w:t>
        </w:r>
      </w:hyperlink>
      <w:r w:rsidRPr="00152F84">
        <w:rPr>
          <w:rFonts w:ascii="Times New Roman" w:hAnsi="Times New Roman" w:cs="Times New Roman"/>
          <w:sz w:val="24"/>
          <w:szCs w:val="24"/>
        </w:rPr>
        <w:t xml:space="preserve"> Федерального закона от 26.07.2006 N 135-ФЗ "О защите конкуренции", Департамент в течение 5 (пяти) рабочих дней после получения данного решения осуществляет подготовку проекта постановления администрации городского округа Тольятти, предусматривающего предоставление субсидии СОНКО, и проекта распоряжения заместителя главы городского округа по социальным вопросам об отказе в оказании финансовой поддержки путем предоставления Субсидии, в соответствии с </w:t>
      </w:r>
      <w:hyperlink w:anchor="P128" w:history="1">
        <w:r w:rsidRPr="00152F84">
          <w:rPr>
            <w:rFonts w:ascii="Times New Roman" w:hAnsi="Times New Roman" w:cs="Times New Roman"/>
            <w:color w:val="0000FF"/>
            <w:sz w:val="24"/>
            <w:szCs w:val="24"/>
          </w:rPr>
          <w:t>пунктом 2.18</w:t>
        </w:r>
      </w:hyperlink>
      <w:r w:rsidRPr="00152F84">
        <w:rPr>
          <w:rFonts w:ascii="Times New Roman" w:hAnsi="Times New Roman" w:cs="Times New Roman"/>
          <w:sz w:val="24"/>
          <w:szCs w:val="24"/>
        </w:rPr>
        <w:t xml:space="preserve"> настоящего Порядка, в отношении иных СОНКО. Указанные проекты муниципальных правовых актов в течение 1 (одного) рабочего дня со дня их подготовки направляются на согласование в установленном в администрации городского округа Тольятти порядке.</w:t>
      </w:r>
    </w:p>
    <w:p w14:paraId="6268363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2.15. В случае принятия Управлением Федеральной антимонопольной службы по Самарской области решения, указанного в </w:t>
      </w:r>
      <w:hyperlink r:id="rId21" w:history="1">
        <w:r w:rsidRPr="00152F84">
          <w:rPr>
            <w:rFonts w:ascii="Times New Roman" w:hAnsi="Times New Roman" w:cs="Times New Roman"/>
            <w:color w:val="0000FF"/>
            <w:sz w:val="24"/>
            <w:szCs w:val="24"/>
          </w:rPr>
          <w:t>пункте 3 части 3 статьи 20</w:t>
        </w:r>
      </w:hyperlink>
      <w:r w:rsidRPr="00152F84">
        <w:rPr>
          <w:rFonts w:ascii="Times New Roman" w:hAnsi="Times New Roman" w:cs="Times New Roman"/>
          <w:sz w:val="24"/>
          <w:szCs w:val="24"/>
        </w:rPr>
        <w:t xml:space="preserve"> Федерального закона от 26.07.2006 N 135-ФЗ "О защите конкуренции", в отношении СОНКО, относительно которых администрацией городского округа Тольятти в Управление Федеральной антимонопольной службы по Самарской области направлен пакет документов о предоставлении муниципальной преференции, Департамент после получения данного решения:</w:t>
      </w:r>
    </w:p>
    <w:p w14:paraId="52F5DD1C"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8" w:name="P123"/>
      <w:bookmarkEnd w:id="18"/>
      <w:r w:rsidRPr="00152F84">
        <w:rPr>
          <w:rFonts w:ascii="Times New Roman" w:hAnsi="Times New Roman" w:cs="Times New Roman"/>
          <w:sz w:val="24"/>
          <w:szCs w:val="24"/>
        </w:rPr>
        <w:t xml:space="preserve">- в течение 5 (пяти) рабочих дней осуществляет подготовку проекта распоряжения заместителя главы городского округа по социальным вопросам об отказе в оказании финансовой поддержки путем предоставления Субсидии в соответствии с </w:t>
      </w:r>
      <w:hyperlink w:anchor="P128" w:history="1">
        <w:r w:rsidRPr="00152F84">
          <w:rPr>
            <w:rFonts w:ascii="Times New Roman" w:hAnsi="Times New Roman" w:cs="Times New Roman"/>
            <w:color w:val="0000FF"/>
            <w:sz w:val="24"/>
            <w:szCs w:val="24"/>
          </w:rPr>
          <w:t>пунктом 2.18</w:t>
        </w:r>
      </w:hyperlink>
      <w:r w:rsidRPr="00152F84">
        <w:rPr>
          <w:rFonts w:ascii="Times New Roman" w:hAnsi="Times New Roman" w:cs="Times New Roman"/>
          <w:sz w:val="24"/>
          <w:szCs w:val="24"/>
        </w:rPr>
        <w:t xml:space="preserve"> настоящего Порядка (в отношении СОНКО, относительно которых администрацией городского округа Тольятти в Управление Федеральной антимонопольной службы по Самарской области направлен пакет документов о предоставлении муниципальной преференции);</w:t>
      </w:r>
    </w:p>
    <w:p w14:paraId="3D306D4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в течение 5 (пяти) рабочих дней готовит уведомление о необходимости предоставления документов, указанных в </w:t>
      </w:r>
      <w:hyperlink w:anchor="P83" w:history="1">
        <w:r w:rsidRPr="00152F84">
          <w:rPr>
            <w:rFonts w:ascii="Times New Roman" w:hAnsi="Times New Roman" w:cs="Times New Roman"/>
            <w:color w:val="0000FF"/>
            <w:sz w:val="24"/>
            <w:szCs w:val="24"/>
          </w:rPr>
          <w:t>подпункте "н" пункта 2.1</w:t>
        </w:r>
      </w:hyperlink>
      <w:r w:rsidRPr="00152F84">
        <w:rPr>
          <w:rFonts w:ascii="Times New Roman" w:hAnsi="Times New Roman" w:cs="Times New Roman"/>
          <w:sz w:val="24"/>
          <w:szCs w:val="24"/>
        </w:rPr>
        <w:t xml:space="preserve"> настоящего Порядка, в отношении следующих по списку СОНКО, прошедших отбор, и направляет его на адрес электронной почты, указанный СОНКО в Заявлении, и по почтовому адресу, указанному СОНКО при предоставлении данных документов;</w:t>
      </w:r>
    </w:p>
    <w:p w14:paraId="05DD7BD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осуществляет иные действия, предусмотренные настоящим Порядком и необходимые для формирования и направления администрацией городского округа Тольятти в Управление Федеральной антимонопольной службы по Самарской области </w:t>
      </w:r>
      <w:r w:rsidRPr="00152F84">
        <w:rPr>
          <w:rFonts w:ascii="Times New Roman" w:hAnsi="Times New Roman" w:cs="Times New Roman"/>
          <w:sz w:val="24"/>
          <w:szCs w:val="24"/>
        </w:rPr>
        <w:lastRenderedPageBreak/>
        <w:t>пакета документов о предоставлении муниципальной преференции в отношении следующих по списку СОНКО, прошедших отбор.</w:t>
      </w:r>
    </w:p>
    <w:p w14:paraId="1CE587C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2.16. В случае принятия Управлением Федеральной антимонопольной службы по Самарской области решения, указанного в </w:t>
      </w:r>
      <w:hyperlink r:id="rId22" w:history="1">
        <w:r w:rsidRPr="00152F84">
          <w:rPr>
            <w:rFonts w:ascii="Times New Roman" w:hAnsi="Times New Roman" w:cs="Times New Roman"/>
            <w:color w:val="0000FF"/>
            <w:sz w:val="24"/>
            <w:szCs w:val="24"/>
          </w:rPr>
          <w:t>пункте 3 части 3 статьи 20</w:t>
        </w:r>
      </w:hyperlink>
      <w:r w:rsidRPr="00152F84">
        <w:rPr>
          <w:rFonts w:ascii="Times New Roman" w:hAnsi="Times New Roman" w:cs="Times New Roman"/>
          <w:sz w:val="24"/>
          <w:szCs w:val="24"/>
        </w:rPr>
        <w:t xml:space="preserve"> Федерального закона от 26.07.2006 N 135-ФЗ "О защите конкуренции" в отношении всех СОНКО, прошедших отбор, Департамент в течение 5 (пяти) рабочих дней после получения данного решения помимо действий, указанных в </w:t>
      </w:r>
      <w:hyperlink w:anchor="P123" w:history="1">
        <w:r w:rsidRPr="00152F84">
          <w:rPr>
            <w:rFonts w:ascii="Times New Roman" w:hAnsi="Times New Roman" w:cs="Times New Roman"/>
            <w:color w:val="0000FF"/>
            <w:sz w:val="24"/>
            <w:szCs w:val="24"/>
          </w:rPr>
          <w:t>абзаце втором пункта 2.15</w:t>
        </w:r>
      </w:hyperlink>
      <w:r w:rsidRPr="00152F84">
        <w:rPr>
          <w:rFonts w:ascii="Times New Roman" w:hAnsi="Times New Roman" w:cs="Times New Roman"/>
          <w:sz w:val="24"/>
          <w:szCs w:val="24"/>
        </w:rPr>
        <w:t xml:space="preserve"> настоящего Порядка, осуществляет подготовку и направление в департамент финансов администрации городского округа Тольятти письма о необходимости внесения соответствующих изменений в решение Думы городского округа Тольятти о бюджете городского округа Тольятти на соответствующий финансовый год и плановый период.</w:t>
      </w:r>
    </w:p>
    <w:p w14:paraId="2C97BE5B"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2.17. Департамент в течение 3 (трех) рабочих дней со дня издания распоряжения заместителя главы городского округа Тольятти по социальным вопросам об оказании (об отказе в оказании) финансовой поддержки путем предоставления Субсидии, постановления администрации городского округа Тольятти, предусматривающего предоставление муниципальной преференции в форме субсидии СОНКО, извещает об этом соответствующие организации способом, указанным в Заявлении.</w:t>
      </w:r>
    </w:p>
    <w:p w14:paraId="546E7EB3"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19" w:name="P128"/>
      <w:bookmarkEnd w:id="19"/>
      <w:r w:rsidRPr="00152F84">
        <w:rPr>
          <w:rFonts w:ascii="Times New Roman" w:hAnsi="Times New Roman" w:cs="Times New Roman"/>
          <w:sz w:val="24"/>
          <w:szCs w:val="24"/>
        </w:rPr>
        <w:t>2.18. Основаниями для отказа в оказании финансовой поддержки путем предоставления Субсидии являются:</w:t>
      </w:r>
    </w:p>
    <w:p w14:paraId="2DFF8A78"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несоответствие СОНКО требованиям настоящего Порядка;</w:t>
      </w:r>
    </w:p>
    <w:p w14:paraId="3F6FF79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СОНКО не относится к категории лиц, имеющих право на получение Субсидии в соответствии с </w:t>
      </w:r>
      <w:hyperlink w:anchor="P51" w:history="1">
        <w:r w:rsidRPr="00152F84">
          <w:rPr>
            <w:rFonts w:ascii="Times New Roman" w:hAnsi="Times New Roman" w:cs="Times New Roman"/>
            <w:color w:val="0000FF"/>
            <w:sz w:val="24"/>
            <w:szCs w:val="24"/>
          </w:rPr>
          <w:t>пунктом 1.4</w:t>
        </w:r>
      </w:hyperlink>
      <w:r w:rsidRPr="00152F84">
        <w:rPr>
          <w:rFonts w:ascii="Times New Roman" w:hAnsi="Times New Roman" w:cs="Times New Roman"/>
          <w:sz w:val="24"/>
          <w:szCs w:val="24"/>
        </w:rPr>
        <w:t xml:space="preserve"> настоящего Порядка;</w:t>
      </w:r>
    </w:p>
    <w:p w14:paraId="4579EEB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несоответствие представленных СОНКО документов требованиям, определенным </w:t>
      </w:r>
      <w:hyperlink w:anchor="P69" w:history="1">
        <w:r w:rsidRPr="00152F84">
          <w:rPr>
            <w:rFonts w:ascii="Times New Roman" w:hAnsi="Times New Roman" w:cs="Times New Roman"/>
            <w:color w:val="0000FF"/>
            <w:sz w:val="24"/>
            <w:szCs w:val="24"/>
          </w:rPr>
          <w:t>пунктом 2.1</w:t>
        </w:r>
      </w:hyperlink>
      <w:r w:rsidRPr="00152F84">
        <w:rPr>
          <w:rFonts w:ascii="Times New Roman" w:hAnsi="Times New Roman" w:cs="Times New Roman"/>
          <w:sz w:val="24"/>
          <w:szCs w:val="24"/>
        </w:rPr>
        <w:t xml:space="preserve"> настоящего Порядка;</w:t>
      </w:r>
    </w:p>
    <w:p w14:paraId="71C899C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недостоверность представленной СОНКО информации в целях получения Субсидии;</w:t>
      </w:r>
    </w:p>
    <w:p w14:paraId="37C1692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принятия Управлением Федеральной антимонопольной службы по Самарской области решения, указанного в </w:t>
      </w:r>
      <w:hyperlink r:id="rId23" w:history="1">
        <w:r w:rsidRPr="00152F84">
          <w:rPr>
            <w:rFonts w:ascii="Times New Roman" w:hAnsi="Times New Roman" w:cs="Times New Roman"/>
            <w:color w:val="0000FF"/>
            <w:sz w:val="24"/>
            <w:szCs w:val="24"/>
          </w:rPr>
          <w:t>пункте 3 части 3 статьи 20</w:t>
        </w:r>
      </w:hyperlink>
      <w:r w:rsidRPr="00152F84">
        <w:rPr>
          <w:rFonts w:ascii="Times New Roman" w:hAnsi="Times New Roman" w:cs="Times New Roman"/>
          <w:sz w:val="24"/>
          <w:szCs w:val="24"/>
        </w:rPr>
        <w:t xml:space="preserve"> Федерального закона от 26.07.2006 N 135-ФЗ "О защите конкуренции";</w:t>
      </w:r>
    </w:p>
    <w:p w14:paraId="11ECA836"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отказ СОНКО от получения Субсидии.</w:t>
      </w:r>
    </w:p>
    <w:p w14:paraId="3EFDD052"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20" w:name="P135"/>
      <w:bookmarkEnd w:id="20"/>
      <w:r w:rsidRPr="00152F84">
        <w:rPr>
          <w:rFonts w:ascii="Times New Roman" w:hAnsi="Times New Roman" w:cs="Times New Roman"/>
          <w:sz w:val="24"/>
          <w:szCs w:val="24"/>
        </w:rPr>
        <w:t xml:space="preserve">2.19. Объем Субсидии, предоставляемой СОНКО, определяется в размере 95% от денежного выражения экономии энергетических ресурсов, обеспечивающейся в результате проведения мероприятий по энергосбережению и повышению энергетической эффективности муниципальных зданий (помещений), используемых СОНКО для осуществления деятельности в сфере дошкольного образования, исчисленная как разница между средним значением объема энергопотребления ресурсов СОНКО за три года, предшествующих началу проведения СОНКО мероприятий, способствующих энергосбережению и повышению энергетической эффективности, и планируемыми объемами, рассчитанными и указанными СОНКО в справке, предоставляемой в соответствии с </w:t>
      </w:r>
      <w:hyperlink w:anchor="P76" w:history="1">
        <w:r w:rsidRPr="00152F84">
          <w:rPr>
            <w:rFonts w:ascii="Times New Roman" w:hAnsi="Times New Roman" w:cs="Times New Roman"/>
            <w:color w:val="0000FF"/>
            <w:sz w:val="24"/>
            <w:szCs w:val="24"/>
          </w:rPr>
          <w:t>подпунктом "ж" пункта 2.1</w:t>
        </w:r>
      </w:hyperlink>
      <w:r w:rsidRPr="00152F84">
        <w:rPr>
          <w:rFonts w:ascii="Times New Roman" w:hAnsi="Times New Roman" w:cs="Times New Roman"/>
          <w:sz w:val="24"/>
          <w:szCs w:val="24"/>
        </w:rPr>
        <w:t xml:space="preserve"> настоящего Порядка.</w:t>
      </w:r>
    </w:p>
    <w:p w14:paraId="2A2DB62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Объем Субсидии не должен превышать размер затрат СОНКО на реализацию мероприятий по энергосбережению и повышению энергетической эффективности муниципальных зданий (помещений) согласно соответствующим заключенным договорам, соглашениям, контрактам.</w:t>
      </w:r>
    </w:p>
    <w:p w14:paraId="36B2B4C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lastRenderedPageBreak/>
        <w:t xml:space="preserve">2.20 Оказание финансовой поддержки путем предоставления Субсидии осуществляется на основании заключенного между администрацией городского округа Тольятти и получателем Субсидии Соглашения (договора) о предоставлении субсидии (далее - Соглашение). В срок не позднее 5 рабочих дней со дня подписания распоряжения заместителя главы городского округа по социальным вопросам о предоставлении субсидии, постановления администрации городского округа Тольятти о предоставлении муниципальной преференции Департамент направляет получателю Субсидии указанное распоряжение заместителя главы городского округа по социальным вопросам, а также постановление администрации и </w:t>
      </w:r>
      <w:hyperlink r:id="rId24" w:history="1">
        <w:r w:rsidRPr="00152F84">
          <w:rPr>
            <w:rFonts w:ascii="Times New Roman" w:hAnsi="Times New Roman" w:cs="Times New Roman"/>
            <w:color w:val="0000FF"/>
            <w:sz w:val="24"/>
            <w:szCs w:val="24"/>
          </w:rPr>
          <w:t>Соглашение</w:t>
        </w:r>
      </w:hyperlink>
      <w:r w:rsidRPr="00152F84">
        <w:rPr>
          <w:rFonts w:ascii="Times New Roman" w:hAnsi="Times New Roman" w:cs="Times New Roman"/>
          <w:sz w:val="24"/>
          <w:szCs w:val="24"/>
        </w:rPr>
        <w:t xml:space="preserve"> в соответствии с типовой формой, установленной постановлением администрации городского округа Тольятти от 07.03.2018 N 758-п/1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 Неотъемлемой частью Соглашения является расчет размера Субсидии, выполненный в соответствии с </w:t>
      </w:r>
      <w:hyperlink w:anchor="P135" w:history="1">
        <w:r w:rsidRPr="00152F84">
          <w:rPr>
            <w:rFonts w:ascii="Times New Roman" w:hAnsi="Times New Roman" w:cs="Times New Roman"/>
            <w:color w:val="0000FF"/>
            <w:sz w:val="24"/>
            <w:szCs w:val="24"/>
          </w:rPr>
          <w:t>пунктом 2.19</w:t>
        </w:r>
      </w:hyperlink>
      <w:r w:rsidRPr="00152F84">
        <w:rPr>
          <w:rFonts w:ascii="Times New Roman" w:hAnsi="Times New Roman" w:cs="Times New Roman"/>
          <w:sz w:val="24"/>
          <w:szCs w:val="24"/>
        </w:rPr>
        <w:t xml:space="preserve"> настоящего Порядка.</w:t>
      </w:r>
    </w:p>
    <w:p w14:paraId="00CD8392"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Департамент направляет в МКУ "ЦП общественных инициатив" копии распоряжений заместителя главы городского округа Тольятти об оказании (отказе в оказании) финансовой поддержки путем предоставления Субсидии или постановление о предоставлении муниципальной преференции в течение десяти дней со дня их принятия, а также копии заключенных Соглашений в течение десяти дней со дня их заключения.</w:t>
      </w:r>
    </w:p>
    <w:p w14:paraId="673D2CA3"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21" w:name="P139"/>
      <w:bookmarkEnd w:id="21"/>
      <w:r w:rsidRPr="00152F84">
        <w:rPr>
          <w:rFonts w:ascii="Times New Roman" w:hAnsi="Times New Roman" w:cs="Times New Roman"/>
          <w:sz w:val="24"/>
          <w:szCs w:val="24"/>
        </w:rPr>
        <w:t>2.21. Показателем результативности, который должен быть достигнут получателем Субсидии на конец финансового года, в котором предоставляется Субсидия, является обеспечение экономии энергоресурсов (теплоэнергия, ХОВ (холодная очищенная вода), ХПВ (холодная подготовленная вода) на уровне не менее 5%, рассчитанной как отношение денежного выражения общей экономии по перечисленным энергоресурсам к общей сложившейся сумме расходов по данным видам ресурсов за три года, предшествующих началу проведения СОНКО мероприятий, способствующих энергосбережению и повышению энергетической эффективности, по объектам (исходя из объемов, помноженных на тарифы, действующие в отчетном периоде).</w:t>
      </w:r>
    </w:p>
    <w:p w14:paraId="30E656B0"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2.22. Субсидия предоставляется путем перечисления денежных средств на указанный в Заявлении счет, открытый получателем Субсидии в кредитной организации.</w:t>
      </w:r>
    </w:p>
    <w:p w14:paraId="0F986B57"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Субсидия перечисляется ежемесячно, в размере и в сроки, установленные Соглашением.</w:t>
      </w:r>
    </w:p>
    <w:p w14:paraId="655AB46E" w14:textId="77777777" w:rsidR="00152F84" w:rsidRPr="00152F84" w:rsidRDefault="00152F84">
      <w:pPr>
        <w:pStyle w:val="ConsPlusNormal"/>
        <w:jc w:val="both"/>
        <w:rPr>
          <w:rFonts w:ascii="Times New Roman" w:hAnsi="Times New Roman" w:cs="Times New Roman"/>
          <w:sz w:val="24"/>
          <w:szCs w:val="24"/>
        </w:rPr>
      </w:pPr>
    </w:p>
    <w:p w14:paraId="63C8D945" w14:textId="77777777" w:rsidR="00152F84" w:rsidRPr="00152F84" w:rsidRDefault="00152F84">
      <w:pPr>
        <w:pStyle w:val="ConsPlusTitle"/>
        <w:jc w:val="center"/>
        <w:outlineLvl w:val="1"/>
        <w:rPr>
          <w:rFonts w:ascii="Times New Roman" w:hAnsi="Times New Roman" w:cs="Times New Roman"/>
          <w:sz w:val="24"/>
          <w:szCs w:val="24"/>
        </w:rPr>
      </w:pPr>
      <w:bookmarkStart w:id="22" w:name="P143"/>
      <w:bookmarkEnd w:id="22"/>
      <w:r w:rsidRPr="00152F84">
        <w:rPr>
          <w:rFonts w:ascii="Times New Roman" w:hAnsi="Times New Roman" w:cs="Times New Roman"/>
          <w:sz w:val="24"/>
          <w:szCs w:val="24"/>
        </w:rPr>
        <w:t>III. Требование к отчетности</w:t>
      </w:r>
    </w:p>
    <w:p w14:paraId="2B4408D4" w14:textId="77777777" w:rsidR="00152F84" w:rsidRPr="00152F84" w:rsidRDefault="00152F84">
      <w:pPr>
        <w:pStyle w:val="ConsPlusNormal"/>
        <w:jc w:val="both"/>
        <w:rPr>
          <w:rFonts w:ascii="Times New Roman" w:hAnsi="Times New Roman" w:cs="Times New Roman"/>
          <w:sz w:val="24"/>
          <w:szCs w:val="24"/>
        </w:rPr>
      </w:pPr>
    </w:p>
    <w:p w14:paraId="6C1381E8" w14:textId="77777777" w:rsidR="00152F84" w:rsidRPr="00152F84" w:rsidRDefault="00152F84">
      <w:pPr>
        <w:pStyle w:val="ConsPlusNormal"/>
        <w:ind w:firstLine="540"/>
        <w:jc w:val="both"/>
        <w:rPr>
          <w:rFonts w:ascii="Times New Roman" w:hAnsi="Times New Roman" w:cs="Times New Roman"/>
          <w:sz w:val="24"/>
          <w:szCs w:val="24"/>
        </w:rPr>
      </w:pPr>
      <w:bookmarkStart w:id="23" w:name="P145"/>
      <w:bookmarkEnd w:id="23"/>
      <w:r w:rsidRPr="00152F84">
        <w:rPr>
          <w:rFonts w:ascii="Times New Roman" w:hAnsi="Times New Roman" w:cs="Times New Roman"/>
          <w:sz w:val="24"/>
          <w:szCs w:val="24"/>
        </w:rPr>
        <w:t xml:space="preserve">3.1. Получатель Субсидии ежемесячно предоставляет в Департамент отчеты по форме согласно </w:t>
      </w:r>
      <w:hyperlink w:anchor="P242" w:history="1">
        <w:r w:rsidRPr="00152F84">
          <w:rPr>
            <w:rFonts w:ascii="Times New Roman" w:hAnsi="Times New Roman" w:cs="Times New Roman"/>
            <w:color w:val="0000FF"/>
            <w:sz w:val="24"/>
            <w:szCs w:val="24"/>
          </w:rPr>
          <w:t>Приложениям N 2</w:t>
        </w:r>
      </w:hyperlink>
      <w:r w:rsidRPr="00152F84">
        <w:rPr>
          <w:rFonts w:ascii="Times New Roman" w:hAnsi="Times New Roman" w:cs="Times New Roman"/>
          <w:sz w:val="24"/>
          <w:szCs w:val="24"/>
        </w:rPr>
        <w:t xml:space="preserve">, </w:t>
      </w:r>
      <w:hyperlink w:anchor="P301" w:history="1">
        <w:r w:rsidRPr="00152F84">
          <w:rPr>
            <w:rFonts w:ascii="Times New Roman" w:hAnsi="Times New Roman" w:cs="Times New Roman"/>
            <w:color w:val="0000FF"/>
            <w:sz w:val="24"/>
            <w:szCs w:val="24"/>
          </w:rPr>
          <w:t>N 3</w:t>
        </w:r>
      </w:hyperlink>
      <w:r w:rsidRPr="00152F84">
        <w:rPr>
          <w:rFonts w:ascii="Times New Roman" w:hAnsi="Times New Roman" w:cs="Times New Roman"/>
          <w:sz w:val="24"/>
          <w:szCs w:val="24"/>
        </w:rPr>
        <w:t xml:space="preserve"> к настоящему Порядку не позднее 17-го числа месяца, следующего за отчетным месяцем (за исключением декабря текущего финансового года).</w:t>
      </w:r>
    </w:p>
    <w:p w14:paraId="436B99C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Отчеты за декабрь текущего финансового года предоставляются получателем Субсидии в Департамент в срок до 25 декабря текущего финансового года.</w:t>
      </w:r>
    </w:p>
    <w:p w14:paraId="11F6D10B"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3.2. При нарушении установленного </w:t>
      </w:r>
      <w:hyperlink w:anchor="P145" w:history="1">
        <w:r w:rsidRPr="00152F84">
          <w:rPr>
            <w:rFonts w:ascii="Times New Roman" w:hAnsi="Times New Roman" w:cs="Times New Roman"/>
            <w:color w:val="0000FF"/>
            <w:sz w:val="24"/>
            <w:szCs w:val="24"/>
          </w:rPr>
          <w:t>пунктом 3.1</w:t>
        </w:r>
      </w:hyperlink>
      <w:r w:rsidRPr="00152F84">
        <w:rPr>
          <w:rFonts w:ascii="Times New Roman" w:hAnsi="Times New Roman" w:cs="Times New Roman"/>
          <w:sz w:val="24"/>
          <w:szCs w:val="24"/>
        </w:rPr>
        <w:t xml:space="preserve"> настоящего Порядка срока предоставления отчетов предоставление субсидии СОНКО приостанавливается до их предоставления.</w:t>
      </w:r>
    </w:p>
    <w:p w14:paraId="44BE487F" w14:textId="77777777" w:rsidR="00152F84" w:rsidRPr="00152F84" w:rsidRDefault="00152F84">
      <w:pPr>
        <w:pStyle w:val="ConsPlusNormal"/>
        <w:jc w:val="both"/>
        <w:rPr>
          <w:rFonts w:ascii="Times New Roman" w:hAnsi="Times New Roman" w:cs="Times New Roman"/>
          <w:sz w:val="24"/>
          <w:szCs w:val="24"/>
        </w:rPr>
      </w:pPr>
    </w:p>
    <w:p w14:paraId="52EFFE23" w14:textId="77777777" w:rsidR="00152F84" w:rsidRPr="00152F84" w:rsidRDefault="00152F84">
      <w:pPr>
        <w:pStyle w:val="ConsPlusTitle"/>
        <w:jc w:val="center"/>
        <w:outlineLvl w:val="1"/>
        <w:rPr>
          <w:rFonts w:ascii="Times New Roman" w:hAnsi="Times New Roman" w:cs="Times New Roman"/>
          <w:sz w:val="24"/>
          <w:szCs w:val="24"/>
        </w:rPr>
      </w:pPr>
      <w:r w:rsidRPr="00152F84">
        <w:rPr>
          <w:rFonts w:ascii="Times New Roman" w:hAnsi="Times New Roman" w:cs="Times New Roman"/>
          <w:sz w:val="24"/>
          <w:szCs w:val="24"/>
        </w:rPr>
        <w:t>IV. Требования об осуществлении контроля за соблюдением</w:t>
      </w:r>
    </w:p>
    <w:p w14:paraId="5BF561ED"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условий, целей и порядка предоставления Субсидии</w:t>
      </w:r>
    </w:p>
    <w:p w14:paraId="6FBA996F"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и ответственности за их нарушение</w:t>
      </w:r>
    </w:p>
    <w:p w14:paraId="649D3D72" w14:textId="77777777" w:rsidR="00152F84" w:rsidRPr="00152F84" w:rsidRDefault="00152F84">
      <w:pPr>
        <w:pStyle w:val="ConsPlusNormal"/>
        <w:jc w:val="both"/>
        <w:rPr>
          <w:rFonts w:ascii="Times New Roman" w:hAnsi="Times New Roman" w:cs="Times New Roman"/>
          <w:sz w:val="24"/>
          <w:szCs w:val="24"/>
        </w:rPr>
      </w:pPr>
    </w:p>
    <w:p w14:paraId="7F4B1DA5" w14:textId="77777777" w:rsidR="00152F84" w:rsidRPr="00152F84" w:rsidRDefault="00152F84">
      <w:pPr>
        <w:pStyle w:val="ConsPlusNormal"/>
        <w:ind w:firstLine="540"/>
        <w:jc w:val="both"/>
        <w:rPr>
          <w:rFonts w:ascii="Times New Roman" w:hAnsi="Times New Roman" w:cs="Times New Roman"/>
          <w:sz w:val="24"/>
          <w:szCs w:val="24"/>
        </w:rPr>
      </w:pPr>
      <w:r w:rsidRPr="00152F84">
        <w:rPr>
          <w:rFonts w:ascii="Times New Roman" w:hAnsi="Times New Roman" w:cs="Times New Roman"/>
          <w:sz w:val="24"/>
          <w:szCs w:val="24"/>
        </w:rPr>
        <w:t>4.1. Департамент как главный распорядитель бюджетных средств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14:paraId="7FBD3DF8"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Согласие получателя Субсидии на осуществление главным распорядителем бюджетных средств - Департаментом, органами муниципального финансового контроля проверок соблюдения установленных условий, целей и порядка предоставления Субсидии выражается путем подписания получателем Субсидии Соглашения.</w:t>
      </w:r>
    </w:p>
    <w:p w14:paraId="19FF5D30" w14:textId="77777777" w:rsidR="00152F84" w:rsidRPr="00152F84" w:rsidRDefault="00152F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F84" w:rsidRPr="00152F84" w14:paraId="459DE2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A6CB48" w14:textId="77777777" w:rsidR="00152F84" w:rsidRPr="00152F84" w:rsidRDefault="00152F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3DD188FC" w14:textId="77777777" w:rsidR="00152F84" w:rsidRPr="00152F84" w:rsidRDefault="00152F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A8100E4" w14:textId="77777777" w:rsidR="00152F84" w:rsidRPr="00152F84" w:rsidRDefault="00152F84">
            <w:pPr>
              <w:pStyle w:val="ConsPlusNormal"/>
              <w:jc w:val="both"/>
              <w:rPr>
                <w:rFonts w:ascii="Times New Roman" w:hAnsi="Times New Roman" w:cs="Times New Roman"/>
                <w:sz w:val="24"/>
                <w:szCs w:val="24"/>
              </w:rPr>
            </w:pPr>
            <w:r w:rsidRPr="00152F84">
              <w:rPr>
                <w:rFonts w:ascii="Times New Roman" w:hAnsi="Times New Roman" w:cs="Times New Roman"/>
                <w:color w:val="392C69"/>
                <w:sz w:val="24"/>
                <w:szCs w:val="24"/>
              </w:rPr>
              <w:t>КонсультантПлюс: примечание.</w:t>
            </w:r>
          </w:p>
          <w:p w14:paraId="320C0066" w14:textId="77777777" w:rsidR="00152F84" w:rsidRPr="00152F84" w:rsidRDefault="00152F84">
            <w:pPr>
              <w:pStyle w:val="ConsPlusNormal"/>
              <w:jc w:val="both"/>
              <w:rPr>
                <w:rFonts w:ascii="Times New Roman" w:hAnsi="Times New Roman" w:cs="Times New Roman"/>
                <w:sz w:val="24"/>
                <w:szCs w:val="24"/>
              </w:rPr>
            </w:pPr>
            <w:r w:rsidRPr="00152F84">
              <w:rPr>
                <w:rFonts w:ascii="Times New Roman" w:hAnsi="Times New Roman" w:cs="Times New Roman"/>
                <w:color w:val="392C69"/>
                <w:sz w:val="24"/>
                <w:szCs w:val="24"/>
              </w:rPr>
              <w:t xml:space="preserve">В официальном тексте документа, видимо, допущена опечатка: в абзаце третьем пункта 4.1 пропущен фрагмент текста, восстановить </w:t>
            </w:r>
            <w:proofErr w:type="gramStart"/>
            <w:r w:rsidRPr="00152F84">
              <w:rPr>
                <w:rFonts w:ascii="Times New Roman" w:hAnsi="Times New Roman" w:cs="Times New Roman"/>
                <w:color w:val="392C69"/>
                <w:sz w:val="24"/>
                <w:szCs w:val="24"/>
              </w:rPr>
              <w:t>по смыслу</w:t>
            </w:r>
            <w:proofErr w:type="gramEnd"/>
            <w:r w:rsidRPr="00152F84">
              <w:rPr>
                <w:rFonts w:ascii="Times New Roman" w:hAnsi="Times New Roman" w:cs="Times New Roman"/>
                <w:color w:val="392C69"/>
                <w:sz w:val="24"/>
                <w:szCs w:val="24"/>
              </w:rPr>
              <w:t xml:space="preserve"> который не представляется возможным.</w:t>
            </w:r>
          </w:p>
        </w:tc>
        <w:tc>
          <w:tcPr>
            <w:tcW w:w="113" w:type="dxa"/>
            <w:tcBorders>
              <w:top w:val="nil"/>
              <w:left w:val="nil"/>
              <w:bottom w:val="nil"/>
              <w:right w:val="nil"/>
            </w:tcBorders>
            <w:shd w:val="clear" w:color="auto" w:fill="F4F3F8"/>
            <w:tcMar>
              <w:top w:w="0" w:type="dxa"/>
              <w:left w:w="0" w:type="dxa"/>
              <w:bottom w:w="0" w:type="dxa"/>
              <w:right w:w="0" w:type="dxa"/>
            </w:tcMar>
          </w:tcPr>
          <w:p w14:paraId="11780D2B" w14:textId="77777777" w:rsidR="00152F84" w:rsidRPr="00152F84" w:rsidRDefault="00152F84">
            <w:pPr>
              <w:spacing w:after="1" w:line="0" w:lineRule="atLeast"/>
              <w:rPr>
                <w:rFonts w:ascii="Times New Roman" w:hAnsi="Times New Roman" w:cs="Times New Roman"/>
                <w:sz w:val="24"/>
                <w:szCs w:val="24"/>
              </w:rPr>
            </w:pPr>
          </w:p>
        </w:tc>
      </w:tr>
    </w:tbl>
    <w:p w14:paraId="55020F62" w14:textId="77777777" w:rsidR="00152F84" w:rsidRPr="00152F84" w:rsidRDefault="00152F84">
      <w:pPr>
        <w:pStyle w:val="ConsPlusNormal"/>
        <w:spacing w:before="280"/>
        <w:ind w:firstLine="540"/>
        <w:jc w:val="both"/>
        <w:rPr>
          <w:rFonts w:ascii="Times New Roman" w:hAnsi="Times New Roman" w:cs="Times New Roman"/>
          <w:sz w:val="24"/>
          <w:szCs w:val="24"/>
        </w:rPr>
      </w:pPr>
      <w:r w:rsidRPr="00152F84">
        <w:rPr>
          <w:rFonts w:ascii="Times New Roman" w:hAnsi="Times New Roman" w:cs="Times New Roman"/>
          <w:sz w:val="24"/>
          <w:szCs w:val="24"/>
        </w:rP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Департаментом и органами государственного (муниципального) финансового контроля проверок соблюдения ими условий, целей и порядка предоставления Субсидии. Получатель подтверждает свое согласие путем подписания настоящего Соглашения. Лица, являющиеся поставщиками, подтверждают свое согласие путем подписания договоров (соглашений), заключаемых в целях исполнения обязательств по Соглашению.</w:t>
      </w:r>
    </w:p>
    <w:p w14:paraId="4B14F74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4.2. Получатель Субсидии обеспечивает:</w:t>
      </w:r>
    </w:p>
    <w:p w14:paraId="7E5EF5A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 предоставление в Департамент отчетов в соответствии с </w:t>
      </w:r>
      <w:hyperlink w:anchor="P143" w:history="1">
        <w:r w:rsidRPr="00152F84">
          <w:rPr>
            <w:rFonts w:ascii="Times New Roman" w:hAnsi="Times New Roman" w:cs="Times New Roman"/>
            <w:color w:val="0000FF"/>
            <w:sz w:val="24"/>
            <w:szCs w:val="24"/>
          </w:rPr>
          <w:t>разделом III</w:t>
        </w:r>
      </w:hyperlink>
      <w:r w:rsidRPr="00152F84">
        <w:rPr>
          <w:rFonts w:ascii="Times New Roman" w:hAnsi="Times New Roman" w:cs="Times New Roman"/>
          <w:sz w:val="24"/>
          <w:szCs w:val="24"/>
        </w:rPr>
        <w:t xml:space="preserve"> настоящего Порядка;</w:t>
      </w:r>
    </w:p>
    <w:p w14:paraId="1C02A42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достижение показателя результативности;</w:t>
      </w:r>
    </w:p>
    <w:p w14:paraId="2C5FD3D1"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соблюдение иных положений настоящего Порядка.</w:t>
      </w:r>
    </w:p>
    <w:p w14:paraId="734DD17D"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4.3. При выявлении нарушения получателем Субсидии целей предоставления Субсидии Департамент в течение десяти дней со дня получения соответствующих сведений направляет требование получателю Субсидии о возврате части Субсидии получателем на цели, отличные от целей ее предоставления, Субсидия подлежит возврату в бюджет городского округа Тольятти в части, использованной на цели, отличные от целей ее предоставления, в сроки, установленные настоящим Порядком. В случае нарушения условий и порядка предоставления субсидии возврату в бюджет городского округа Тольятти подлежит полученная Субсидия в полном объеме.</w:t>
      </w:r>
    </w:p>
    <w:p w14:paraId="0B6A9D1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Получатель Субсидии в течение десяти рабочих дней со дня получения требования обязан произвести возврат Субсидии в части, использованной не по целевому назначению, в бюджет городского округа Тольятти. Получатель Субсидии в течение десяти рабочих дней со дня получения требования обязан произвести возврат полученной Субсидии в бюджет городского округа Тольятти в случае нарушения условий и порядка получения Субсидии.</w:t>
      </w:r>
    </w:p>
    <w:p w14:paraId="1418B4B3"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При выявлении факта недостижения показателей результативности получателем Субсидии Департамент в течение десяти рабочих дней со дня получения соответствующих сведений направляет требование получателю Субсидии о возврате Субсидии в части, пропорциональной недостигнутому значению показателя результативности, </w:t>
      </w:r>
      <w:r w:rsidRPr="00152F84">
        <w:rPr>
          <w:rFonts w:ascii="Times New Roman" w:hAnsi="Times New Roman" w:cs="Times New Roman"/>
          <w:sz w:val="24"/>
          <w:szCs w:val="24"/>
        </w:rPr>
        <w:lastRenderedPageBreak/>
        <w:t xml:space="preserve">установленного </w:t>
      </w:r>
      <w:hyperlink w:anchor="P139" w:history="1">
        <w:r w:rsidRPr="00152F84">
          <w:rPr>
            <w:rFonts w:ascii="Times New Roman" w:hAnsi="Times New Roman" w:cs="Times New Roman"/>
            <w:color w:val="0000FF"/>
            <w:sz w:val="24"/>
            <w:szCs w:val="24"/>
          </w:rPr>
          <w:t>пунктом 2.21</w:t>
        </w:r>
      </w:hyperlink>
      <w:r w:rsidRPr="00152F84">
        <w:rPr>
          <w:rFonts w:ascii="Times New Roman" w:hAnsi="Times New Roman" w:cs="Times New Roman"/>
          <w:sz w:val="24"/>
          <w:szCs w:val="24"/>
        </w:rPr>
        <w:t xml:space="preserve"> настоящего Порядка. В случае невозврата Субсидии ее получателем она подлежит взысканию в порядке, установленном действующим законодательством.</w:t>
      </w:r>
    </w:p>
    <w:p w14:paraId="12D905DB"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При выявлении факта предоставления получателем Субсидии недостоверных сведений при получении субсидии Департамент в течение десяти дней со дня получения соответствующих сведений направляет требование получателю Субсидии о возврате Субсидии получателем, Субсидия подлежит возврату в бюджет городского округа Тольятти в полном объеме.</w:t>
      </w:r>
    </w:p>
    <w:p w14:paraId="2AC2595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4.4. Не использованные получателем Субсидии в текущем финансовом году средства Субсидии подлежат возврату в бюджет городского округа Тольятти до 28 декабря текущего года.</w:t>
      </w:r>
    </w:p>
    <w:p w14:paraId="7CE9E33F" w14:textId="77777777" w:rsidR="00152F84" w:rsidRPr="00152F84" w:rsidRDefault="00152F84">
      <w:pPr>
        <w:pStyle w:val="ConsPlusNormal"/>
        <w:jc w:val="both"/>
        <w:rPr>
          <w:rFonts w:ascii="Times New Roman" w:hAnsi="Times New Roman" w:cs="Times New Roman"/>
          <w:sz w:val="24"/>
          <w:szCs w:val="24"/>
        </w:rPr>
      </w:pPr>
    </w:p>
    <w:p w14:paraId="33BFF221" w14:textId="77777777" w:rsidR="00152F84" w:rsidRPr="00152F84" w:rsidRDefault="00152F84">
      <w:pPr>
        <w:pStyle w:val="ConsPlusNormal"/>
        <w:jc w:val="both"/>
        <w:rPr>
          <w:rFonts w:ascii="Times New Roman" w:hAnsi="Times New Roman" w:cs="Times New Roman"/>
          <w:sz w:val="24"/>
          <w:szCs w:val="24"/>
        </w:rPr>
      </w:pPr>
    </w:p>
    <w:p w14:paraId="65B8BAC5" w14:textId="77777777" w:rsidR="00152F84" w:rsidRPr="00152F84" w:rsidRDefault="00152F84">
      <w:pPr>
        <w:pStyle w:val="ConsPlusNormal"/>
        <w:jc w:val="both"/>
        <w:rPr>
          <w:rFonts w:ascii="Times New Roman" w:hAnsi="Times New Roman" w:cs="Times New Roman"/>
          <w:sz w:val="24"/>
          <w:szCs w:val="24"/>
        </w:rPr>
      </w:pPr>
    </w:p>
    <w:p w14:paraId="7AE20F26" w14:textId="77777777" w:rsidR="00152F84" w:rsidRPr="00152F84" w:rsidRDefault="00152F84">
      <w:pPr>
        <w:pStyle w:val="ConsPlusNormal"/>
        <w:jc w:val="both"/>
        <w:rPr>
          <w:rFonts w:ascii="Times New Roman" w:hAnsi="Times New Roman" w:cs="Times New Roman"/>
          <w:sz w:val="24"/>
          <w:szCs w:val="24"/>
        </w:rPr>
      </w:pPr>
    </w:p>
    <w:p w14:paraId="4D6C211C" w14:textId="77777777" w:rsidR="00152F84" w:rsidRPr="00152F84" w:rsidRDefault="00152F84">
      <w:pPr>
        <w:pStyle w:val="ConsPlusNormal"/>
        <w:jc w:val="both"/>
        <w:rPr>
          <w:rFonts w:ascii="Times New Roman" w:hAnsi="Times New Roman" w:cs="Times New Roman"/>
          <w:sz w:val="24"/>
          <w:szCs w:val="24"/>
        </w:rPr>
      </w:pPr>
    </w:p>
    <w:p w14:paraId="483F1633" w14:textId="77777777" w:rsidR="00152F84" w:rsidRPr="00152F84" w:rsidRDefault="00152F84">
      <w:pPr>
        <w:pStyle w:val="ConsPlusNormal"/>
        <w:jc w:val="right"/>
        <w:outlineLvl w:val="1"/>
        <w:rPr>
          <w:rFonts w:ascii="Times New Roman" w:hAnsi="Times New Roman" w:cs="Times New Roman"/>
          <w:sz w:val="24"/>
          <w:szCs w:val="24"/>
        </w:rPr>
      </w:pPr>
      <w:r w:rsidRPr="00152F84">
        <w:rPr>
          <w:rFonts w:ascii="Times New Roman" w:hAnsi="Times New Roman" w:cs="Times New Roman"/>
          <w:sz w:val="24"/>
          <w:szCs w:val="24"/>
        </w:rPr>
        <w:t>Приложение N 1</w:t>
      </w:r>
    </w:p>
    <w:p w14:paraId="37437300"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к Порядку</w:t>
      </w:r>
    </w:p>
    <w:p w14:paraId="319FA3FD"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определения объема и предоставления</w:t>
      </w:r>
    </w:p>
    <w:p w14:paraId="5462E458"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субсидий социально ориентированным</w:t>
      </w:r>
    </w:p>
    <w:p w14:paraId="70DEF016"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некоммерческим организациям, не являющимся</w:t>
      </w:r>
    </w:p>
    <w:p w14:paraId="33AD8051"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государственными (муниципальными) учреждениями,</w:t>
      </w:r>
    </w:p>
    <w:p w14:paraId="222074E0"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на проведение ими мероприятий по энергосбережению</w:t>
      </w:r>
    </w:p>
    <w:p w14:paraId="523079DC"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и повышению энергетической эффективности</w:t>
      </w:r>
    </w:p>
    <w:p w14:paraId="28BFC783"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зданий (помещений)</w:t>
      </w:r>
    </w:p>
    <w:p w14:paraId="6055B737" w14:textId="77777777" w:rsidR="00152F84" w:rsidRPr="00152F84" w:rsidRDefault="00152F84">
      <w:pPr>
        <w:pStyle w:val="ConsPlusNormal"/>
        <w:jc w:val="both"/>
        <w:rPr>
          <w:rFonts w:ascii="Times New Roman" w:hAnsi="Times New Roman" w:cs="Times New Roman"/>
          <w:sz w:val="24"/>
          <w:szCs w:val="24"/>
        </w:rPr>
      </w:pPr>
    </w:p>
    <w:p w14:paraId="5362B5E3" w14:textId="77777777" w:rsidR="00152F84" w:rsidRPr="00152F84" w:rsidRDefault="00152F84">
      <w:pPr>
        <w:pStyle w:val="ConsPlusNormal"/>
        <w:jc w:val="center"/>
        <w:rPr>
          <w:rFonts w:ascii="Times New Roman" w:hAnsi="Times New Roman" w:cs="Times New Roman"/>
          <w:sz w:val="24"/>
          <w:szCs w:val="24"/>
        </w:rPr>
      </w:pPr>
      <w:bookmarkStart w:id="24" w:name="P182"/>
      <w:bookmarkEnd w:id="24"/>
      <w:r w:rsidRPr="00152F84">
        <w:rPr>
          <w:rFonts w:ascii="Times New Roman" w:hAnsi="Times New Roman" w:cs="Times New Roman"/>
          <w:sz w:val="24"/>
          <w:szCs w:val="24"/>
        </w:rPr>
        <w:t>ЗАЯВЛЕНИЕ</w:t>
      </w:r>
    </w:p>
    <w:p w14:paraId="0CE89771"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о предоставлении субсидии социально ориентированной</w:t>
      </w:r>
    </w:p>
    <w:p w14:paraId="52067296"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некоммерческой организации, не являющейся государственным</w:t>
      </w:r>
    </w:p>
    <w:p w14:paraId="5C66C898"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(муниципальным) учреждением, на проведение ею мероприятий</w:t>
      </w:r>
    </w:p>
    <w:p w14:paraId="6E2A62D5"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по энергосбережению и повышению энергетической эффективности</w:t>
      </w:r>
    </w:p>
    <w:p w14:paraId="6B1E69A1"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зданий (помещений) (далее - СОНКО)</w:t>
      </w:r>
    </w:p>
    <w:p w14:paraId="08C74731" w14:textId="77777777" w:rsidR="00152F84" w:rsidRPr="00152F84" w:rsidRDefault="00152F84">
      <w:pPr>
        <w:pStyle w:val="ConsPlusNormal"/>
        <w:jc w:val="both"/>
        <w:rPr>
          <w:rFonts w:ascii="Times New Roman" w:hAnsi="Times New Roman" w:cs="Times New Roman"/>
          <w:sz w:val="24"/>
          <w:szCs w:val="24"/>
        </w:rPr>
      </w:pPr>
    </w:p>
    <w:p w14:paraId="6002E676"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w:t>
      </w:r>
    </w:p>
    <w:p w14:paraId="6A501787"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│Регистрационный номер│                                                   │</w:t>
      </w:r>
    </w:p>
    <w:p w14:paraId="1DA38E01"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w:t>
      </w:r>
    </w:p>
    <w:p w14:paraId="268B8EC9" w14:textId="77777777" w:rsidR="00152F84" w:rsidRPr="00152F84" w:rsidRDefault="00152F84">
      <w:pPr>
        <w:pStyle w:val="ConsPlusNonformat"/>
        <w:jc w:val="both"/>
        <w:rPr>
          <w:rFonts w:ascii="Times New Roman" w:hAnsi="Times New Roman" w:cs="Times New Roman"/>
          <w:sz w:val="24"/>
          <w:szCs w:val="24"/>
        </w:rPr>
      </w:pPr>
    </w:p>
    <w:p w14:paraId="52F1875D"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1. Полное наименование СОНКО:</w:t>
      </w:r>
    </w:p>
    <w:p w14:paraId="16E2EC87"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2. Цель предоставления субсидии:</w:t>
      </w:r>
    </w:p>
    <w:p w14:paraId="1A98C68B"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___________________________________________________________________________</w:t>
      </w:r>
    </w:p>
    <w:p w14:paraId="7205919E"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3. Количество зданий (помещений), используемых СОНКО:</w:t>
      </w:r>
    </w:p>
    <w:p w14:paraId="5AB05368"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___________________________________________________________________________</w:t>
      </w:r>
    </w:p>
    <w:p w14:paraId="397CA41C"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4.  </w:t>
      </w:r>
      <w:proofErr w:type="gramStart"/>
      <w:r w:rsidRPr="00152F84">
        <w:rPr>
          <w:rFonts w:ascii="Times New Roman" w:hAnsi="Times New Roman" w:cs="Times New Roman"/>
          <w:sz w:val="24"/>
          <w:szCs w:val="24"/>
        </w:rPr>
        <w:t>Количество  зданий</w:t>
      </w:r>
      <w:proofErr w:type="gramEnd"/>
      <w:r w:rsidRPr="00152F84">
        <w:rPr>
          <w:rFonts w:ascii="Times New Roman" w:hAnsi="Times New Roman" w:cs="Times New Roman"/>
          <w:sz w:val="24"/>
          <w:szCs w:val="24"/>
        </w:rPr>
        <w:t xml:space="preserve">  (помещений),  в  которых планируется проведение</w:t>
      </w:r>
    </w:p>
    <w:p w14:paraId="7DB08C27"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мероприятий по энергосбережению и повышению энергетической эффективности:</w:t>
      </w:r>
    </w:p>
    <w:p w14:paraId="78FDA708"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___________________________________________________________________________</w:t>
      </w:r>
    </w:p>
    <w:p w14:paraId="35FDC948"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5. Общий размер запрашиваемой субсидии: ______________________________.</w:t>
      </w:r>
    </w:p>
    <w:p w14:paraId="641F8DD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6. Местонахождение СОНКО:</w:t>
      </w:r>
    </w:p>
    <w:p w14:paraId="29927F20"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7. Контактная информация:</w:t>
      </w:r>
    </w:p>
    <w:p w14:paraId="7423C3AA"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 тел./факс СОНКО:</w:t>
      </w:r>
    </w:p>
    <w:p w14:paraId="1B16572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lastRenderedPageBreak/>
        <w:t xml:space="preserve">    - </w:t>
      </w:r>
      <w:proofErr w:type="spellStart"/>
      <w:r w:rsidRPr="00152F84">
        <w:rPr>
          <w:rFonts w:ascii="Times New Roman" w:hAnsi="Times New Roman" w:cs="Times New Roman"/>
          <w:sz w:val="24"/>
          <w:szCs w:val="24"/>
        </w:rPr>
        <w:t>e-mail</w:t>
      </w:r>
      <w:proofErr w:type="spellEnd"/>
      <w:r w:rsidRPr="00152F84">
        <w:rPr>
          <w:rFonts w:ascii="Times New Roman" w:hAnsi="Times New Roman" w:cs="Times New Roman"/>
          <w:sz w:val="24"/>
          <w:szCs w:val="24"/>
        </w:rPr>
        <w:t xml:space="preserve"> СОНКО:</w:t>
      </w:r>
    </w:p>
    <w:p w14:paraId="431B5474"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 телефон руководителя СОНКО:</w:t>
      </w:r>
    </w:p>
    <w:p w14:paraId="0A83D0B1"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 телефон бухгалтера СОНКО:</w:t>
      </w:r>
    </w:p>
    <w:p w14:paraId="7DE9D503"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8. Банковские реквизиты (название и адрес банка):</w:t>
      </w:r>
    </w:p>
    <w:p w14:paraId="0E9DD592"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Рублевый расчетный счет СОНКО:</w:t>
      </w:r>
    </w:p>
    <w:p w14:paraId="5816F0B8"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Банк-получатель:</w:t>
      </w:r>
    </w:p>
    <w:p w14:paraId="031DA2E8"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К/с:</w:t>
      </w:r>
    </w:p>
    <w:p w14:paraId="22FF4C84"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БИК:</w:t>
      </w:r>
    </w:p>
    <w:p w14:paraId="37271A34"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Название СОНКО (как в платежных документах):</w:t>
      </w:r>
    </w:p>
    <w:p w14:paraId="72251AD9"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ИНН СОНКО</w:t>
      </w:r>
    </w:p>
    <w:p w14:paraId="1483EE7F" w14:textId="77777777" w:rsidR="00152F84" w:rsidRPr="00152F84" w:rsidRDefault="00152F84">
      <w:pPr>
        <w:pStyle w:val="ConsPlusNonformat"/>
        <w:jc w:val="both"/>
        <w:rPr>
          <w:rFonts w:ascii="Times New Roman" w:hAnsi="Times New Roman" w:cs="Times New Roman"/>
          <w:sz w:val="24"/>
          <w:szCs w:val="24"/>
        </w:rPr>
      </w:pPr>
    </w:p>
    <w:p w14:paraId="246134C3"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Подпись руководителя СОНКО: _______________________ (Ф.И.О.) М.П.</w:t>
      </w:r>
    </w:p>
    <w:p w14:paraId="4031E047" w14:textId="77777777" w:rsidR="00152F84" w:rsidRPr="00152F84" w:rsidRDefault="00152F84">
      <w:pPr>
        <w:pStyle w:val="ConsPlusNormal"/>
        <w:jc w:val="both"/>
        <w:rPr>
          <w:rFonts w:ascii="Times New Roman" w:hAnsi="Times New Roman" w:cs="Times New Roman"/>
          <w:sz w:val="24"/>
          <w:szCs w:val="24"/>
        </w:rPr>
      </w:pPr>
    </w:p>
    <w:p w14:paraId="5475C98D" w14:textId="77777777" w:rsidR="00152F84" w:rsidRPr="00152F84" w:rsidRDefault="00152F84">
      <w:pPr>
        <w:pStyle w:val="ConsPlusNormal"/>
        <w:jc w:val="both"/>
        <w:rPr>
          <w:rFonts w:ascii="Times New Roman" w:hAnsi="Times New Roman" w:cs="Times New Roman"/>
          <w:sz w:val="24"/>
          <w:szCs w:val="24"/>
        </w:rPr>
      </w:pPr>
    </w:p>
    <w:p w14:paraId="45C2042F" w14:textId="77777777" w:rsidR="00152F84" w:rsidRPr="00152F84" w:rsidRDefault="00152F84">
      <w:pPr>
        <w:pStyle w:val="ConsPlusNormal"/>
        <w:jc w:val="both"/>
        <w:rPr>
          <w:rFonts w:ascii="Times New Roman" w:hAnsi="Times New Roman" w:cs="Times New Roman"/>
          <w:sz w:val="24"/>
          <w:szCs w:val="24"/>
        </w:rPr>
      </w:pPr>
    </w:p>
    <w:p w14:paraId="3F27505F" w14:textId="77777777" w:rsidR="00152F84" w:rsidRPr="00152F84" w:rsidRDefault="00152F84">
      <w:pPr>
        <w:pStyle w:val="ConsPlusNormal"/>
        <w:jc w:val="both"/>
        <w:rPr>
          <w:rFonts w:ascii="Times New Roman" w:hAnsi="Times New Roman" w:cs="Times New Roman"/>
          <w:sz w:val="24"/>
          <w:szCs w:val="24"/>
        </w:rPr>
      </w:pPr>
    </w:p>
    <w:p w14:paraId="6243296C" w14:textId="77777777" w:rsidR="00152F84" w:rsidRPr="00152F84" w:rsidRDefault="00152F84">
      <w:pPr>
        <w:pStyle w:val="ConsPlusNormal"/>
        <w:jc w:val="both"/>
        <w:rPr>
          <w:rFonts w:ascii="Times New Roman" w:hAnsi="Times New Roman" w:cs="Times New Roman"/>
          <w:sz w:val="24"/>
          <w:szCs w:val="24"/>
        </w:rPr>
      </w:pPr>
    </w:p>
    <w:p w14:paraId="4598F711" w14:textId="77777777" w:rsidR="00152F84" w:rsidRPr="00152F84" w:rsidRDefault="00152F84">
      <w:pPr>
        <w:pStyle w:val="ConsPlusNormal"/>
        <w:jc w:val="right"/>
        <w:outlineLvl w:val="1"/>
        <w:rPr>
          <w:rFonts w:ascii="Times New Roman" w:hAnsi="Times New Roman" w:cs="Times New Roman"/>
          <w:sz w:val="24"/>
          <w:szCs w:val="24"/>
        </w:rPr>
      </w:pPr>
      <w:r w:rsidRPr="00152F84">
        <w:rPr>
          <w:rFonts w:ascii="Times New Roman" w:hAnsi="Times New Roman" w:cs="Times New Roman"/>
          <w:sz w:val="24"/>
          <w:szCs w:val="24"/>
        </w:rPr>
        <w:t>Приложение N 2</w:t>
      </w:r>
    </w:p>
    <w:p w14:paraId="184B110F"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к Порядку</w:t>
      </w:r>
    </w:p>
    <w:p w14:paraId="12DA23AD"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определения объема и предоставления</w:t>
      </w:r>
    </w:p>
    <w:p w14:paraId="5597524D"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субсидий социально ориентированным</w:t>
      </w:r>
    </w:p>
    <w:p w14:paraId="293D457E"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некоммерческим организациям, не являющимся</w:t>
      </w:r>
    </w:p>
    <w:p w14:paraId="2E9FAD5E"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государственными (муниципальными) учреждениями,</w:t>
      </w:r>
    </w:p>
    <w:p w14:paraId="3ECACAA3"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на проведение ими мероприятий по энергосбережению</w:t>
      </w:r>
    </w:p>
    <w:p w14:paraId="04CCA0BE"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и повышению энергетической эффективности</w:t>
      </w:r>
    </w:p>
    <w:p w14:paraId="393F3E1D"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зданий (помещений)</w:t>
      </w:r>
    </w:p>
    <w:p w14:paraId="4A3EB501" w14:textId="77777777" w:rsidR="00152F84" w:rsidRPr="00152F84" w:rsidRDefault="00152F84">
      <w:pPr>
        <w:pStyle w:val="ConsPlusNormal"/>
        <w:jc w:val="both"/>
        <w:rPr>
          <w:rFonts w:ascii="Times New Roman" w:hAnsi="Times New Roman" w:cs="Times New Roman"/>
          <w:sz w:val="24"/>
          <w:szCs w:val="24"/>
        </w:rPr>
      </w:pPr>
    </w:p>
    <w:p w14:paraId="62B2B25D"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Утверждаю</w:t>
      </w:r>
    </w:p>
    <w:p w14:paraId="7C71932A"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руководитель департамента образования</w:t>
      </w:r>
    </w:p>
    <w:p w14:paraId="2C27BC5A"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администрации городского округа Тольятти</w:t>
      </w:r>
    </w:p>
    <w:p w14:paraId="0B71998C"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________________________________________</w:t>
      </w:r>
    </w:p>
    <w:p w14:paraId="201C42F6"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(Ф.И.О.)</w:t>
      </w:r>
    </w:p>
    <w:p w14:paraId="7741AC8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________________________________________</w:t>
      </w:r>
    </w:p>
    <w:p w14:paraId="2D85D7F2"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(подпись)</w:t>
      </w:r>
    </w:p>
    <w:p w14:paraId="02BA2B45"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"____" _____________________ 20___ г.</w:t>
      </w:r>
    </w:p>
    <w:p w14:paraId="3B1AAD10"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М.П</w:t>
      </w:r>
    </w:p>
    <w:p w14:paraId="096E2518" w14:textId="77777777" w:rsidR="00152F84" w:rsidRPr="00152F84" w:rsidRDefault="00152F84">
      <w:pPr>
        <w:pStyle w:val="ConsPlusNonformat"/>
        <w:jc w:val="both"/>
        <w:rPr>
          <w:rFonts w:ascii="Times New Roman" w:hAnsi="Times New Roman" w:cs="Times New Roman"/>
          <w:sz w:val="24"/>
          <w:szCs w:val="24"/>
        </w:rPr>
      </w:pPr>
    </w:p>
    <w:p w14:paraId="6191D1DF" w14:textId="77777777" w:rsidR="00152F84" w:rsidRPr="00152F84" w:rsidRDefault="00152F84">
      <w:pPr>
        <w:pStyle w:val="ConsPlusNonformat"/>
        <w:jc w:val="both"/>
        <w:rPr>
          <w:rFonts w:ascii="Times New Roman" w:hAnsi="Times New Roman" w:cs="Times New Roman"/>
          <w:sz w:val="24"/>
          <w:szCs w:val="24"/>
        </w:rPr>
      </w:pPr>
      <w:bookmarkStart w:id="25" w:name="P242"/>
      <w:bookmarkEnd w:id="25"/>
      <w:r w:rsidRPr="00152F84">
        <w:rPr>
          <w:rFonts w:ascii="Times New Roman" w:hAnsi="Times New Roman" w:cs="Times New Roman"/>
          <w:sz w:val="24"/>
          <w:szCs w:val="24"/>
        </w:rPr>
        <w:t xml:space="preserve">                                   Отчет</w:t>
      </w:r>
    </w:p>
    <w:p w14:paraId="322D5525"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об использовании субсидии социально ориентированной</w:t>
      </w:r>
    </w:p>
    <w:p w14:paraId="10282CF5"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некоммерческой организацией, не являющейся</w:t>
      </w:r>
    </w:p>
    <w:p w14:paraId="7051758A"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государственным (муниципальным) учреждением</w:t>
      </w:r>
    </w:p>
    <w:p w14:paraId="0017145D"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(далее - СОНКО, Отчет)</w:t>
      </w:r>
    </w:p>
    <w:p w14:paraId="1074F68D" w14:textId="77777777" w:rsidR="00152F84" w:rsidRPr="00152F84" w:rsidRDefault="00152F84">
      <w:pPr>
        <w:pStyle w:val="ConsPlusNonformat"/>
        <w:jc w:val="both"/>
        <w:rPr>
          <w:rFonts w:ascii="Times New Roman" w:hAnsi="Times New Roman" w:cs="Times New Roman"/>
          <w:sz w:val="24"/>
          <w:szCs w:val="24"/>
        </w:rPr>
      </w:pPr>
    </w:p>
    <w:p w14:paraId="72232CA1"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___________________________________________________________________________</w:t>
      </w:r>
    </w:p>
    <w:p w14:paraId="4A7406D4"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(полное наименование СОНКО)</w:t>
      </w:r>
    </w:p>
    <w:p w14:paraId="6036E1D5"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произвел(а) следующие затраты в соответствии с соглашением</w:t>
      </w:r>
    </w:p>
    <w:p w14:paraId="34829B05"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о предоставлении субсидии СОНКО (далее - соглашение)</w:t>
      </w:r>
    </w:p>
    <w:p w14:paraId="1181E536"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от "__" ____20___ г. N ___ за период с "___" г. по "___"______ 20___ г.</w:t>
      </w:r>
    </w:p>
    <w:p w14:paraId="3F430CA7" w14:textId="77777777" w:rsidR="00152F84" w:rsidRPr="00152F84" w:rsidRDefault="00152F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5"/>
        <w:gridCol w:w="2693"/>
        <w:gridCol w:w="2608"/>
      </w:tblGrid>
      <w:tr w:rsidR="00152F84" w:rsidRPr="00152F84" w14:paraId="1018B98D" w14:textId="77777777">
        <w:tc>
          <w:tcPr>
            <w:tcW w:w="1701" w:type="dxa"/>
          </w:tcPr>
          <w:p w14:paraId="0A4939D0"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Наименование показателей</w:t>
            </w:r>
          </w:p>
        </w:tc>
        <w:tc>
          <w:tcPr>
            <w:tcW w:w="1985" w:type="dxa"/>
          </w:tcPr>
          <w:p w14:paraId="363B9D8E"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 xml:space="preserve">Объем субсидии в соответствии с </w:t>
            </w:r>
            <w:hyperlink r:id="rId25" w:history="1">
              <w:r w:rsidRPr="00152F84">
                <w:rPr>
                  <w:rFonts w:ascii="Times New Roman" w:hAnsi="Times New Roman" w:cs="Times New Roman"/>
                  <w:color w:val="0000FF"/>
                  <w:sz w:val="24"/>
                  <w:szCs w:val="24"/>
                </w:rPr>
                <w:t>пунктом 1.1</w:t>
              </w:r>
            </w:hyperlink>
            <w:r w:rsidRPr="00152F84">
              <w:rPr>
                <w:rFonts w:ascii="Times New Roman" w:hAnsi="Times New Roman" w:cs="Times New Roman"/>
                <w:sz w:val="24"/>
                <w:szCs w:val="24"/>
              </w:rPr>
              <w:t xml:space="preserve"> соглашения</w:t>
            </w:r>
          </w:p>
        </w:tc>
        <w:tc>
          <w:tcPr>
            <w:tcW w:w="2693" w:type="dxa"/>
          </w:tcPr>
          <w:p w14:paraId="281824E2"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lastRenderedPageBreak/>
              <w:t xml:space="preserve">Размер произведенных затрат, связанных с </w:t>
            </w:r>
            <w:r w:rsidRPr="00152F84">
              <w:rPr>
                <w:rFonts w:ascii="Times New Roman" w:hAnsi="Times New Roman" w:cs="Times New Roman"/>
                <w:sz w:val="24"/>
                <w:szCs w:val="24"/>
              </w:rPr>
              <w:lastRenderedPageBreak/>
              <w:t xml:space="preserve">проведением мероприятий по энергосбережению и повышению энергетической эффективности, в пределах объема субсидии, указанного в </w:t>
            </w:r>
            <w:hyperlink r:id="rId26" w:history="1">
              <w:r w:rsidRPr="00152F84">
                <w:rPr>
                  <w:rFonts w:ascii="Times New Roman" w:hAnsi="Times New Roman" w:cs="Times New Roman"/>
                  <w:color w:val="0000FF"/>
                  <w:sz w:val="24"/>
                  <w:szCs w:val="24"/>
                </w:rPr>
                <w:t>пункте 1.1</w:t>
              </w:r>
            </w:hyperlink>
            <w:r w:rsidRPr="00152F84">
              <w:rPr>
                <w:rFonts w:ascii="Times New Roman" w:hAnsi="Times New Roman" w:cs="Times New Roman"/>
                <w:sz w:val="24"/>
                <w:szCs w:val="24"/>
              </w:rPr>
              <w:t xml:space="preserve"> соглашения</w:t>
            </w:r>
          </w:p>
        </w:tc>
        <w:tc>
          <w:tcPr>
            <w:tcW w:w="2608" w:type="dxa"/>
          </w:tcPr>
          <w:p w14:paraId="414BB2D7"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lastRenderedPageBreak/>
              <w:t xml:space="preserve">Размер остатка субсидии от ее объема, </w:t>
            </w:r>
            <w:r w:rsidRPr="00152F84">
              <w:rPr>
                <w:rFonts w:ascii="Times New Roman" w:hAnsi="Times New Roman" w:cs="Times New Roman"/>
                <w:sz w:val="24"/>
                <w:szCs w:val="24"/>
              </w:rPr>
              <w:lastRenderedPageBreak/>
              <w:t xml:space="preserve">указанного в </w:t>
            </w:r>
            <w:hyperlink r:id="rId27" w:history="1">
              <w:r w:rsidRPr="00152F84">
                <w:rPr>
                  <w:rFonts w:ascii="Times New Roman" w:hAnsi="Times New Roman" w:cs="Times New Roman"/>
                  <w:color w:val="0000FF"/>
                  <w:sz w:val="24"/>
                  <w:szCs w:val="24"/>
                </w:rPr>
                <w:t>пункте 1.1</w:t>
              </w:r>
            </w:hyperlink>
            <w:r w:rsidRPr="00152F84">
              <w:rPr>
                <w:rFonts w:ascii="Times New Roman" w:hAnsi="Times New Roman" w:cs="Times New Roman"/>
                <w:sz w:val="24"/>
                <w:szCs w:val="24"/>
              </w:rPr>
              <w:t xml:space="preserve"> соглашения</w:t>
            </w:r>
          </w:p>
        </w:tc>
      </w:tr>
      <w:tr w:rsidR="00152F84" w:rsidRPr="00152F84" w14:paraId="11FB4F0A" w14:textId="77777777">
        <w:tc>
          <w:tcPr>
            <w:tcW w:w="1701" w:type="dxa"/>
          </w:tcPr>
          <w:p w14:paraId="1F9308BA" w14:textId="77777777" w:rsidR="00152F84" w:rsidRPr="00152F84" w:rsidRDefault="00152F84">
            <w:pPr>
              <w:pStyle w:val="ConsPlusNormal"/>
              <w:rPr>
                <w:rFonts w:ascii="Times New Roman" w:hAnsi="Times New Roman" w:cs="Times New Roman"/>
                <w:sz w:val="24"/>
                <w:szCs w:val="24"/>
              </w:rPr>
            </w:pPr>
          </w:p>
        </w:tc>
        <w:tc>
          <w:tcPr>
            <w:tcW w:w="1985" w:type="dxa"/>
          </w:tcPr>
          <w:p w14:paraId="66C28B61" w14:textId="77777777" w:rsidR="00152F84" w:rsidRPr="00152F84" w:rsidRDefault="00152F84">
            <w:pPr>
              <w:pStyle w:val="ConsPlusNormal"/>
              <w:rPr>
                <w:rFonts w:ascii="Times New Roman" w:hAnsi="Times New Roman" w:cs="Times New Roman"/>
                <w:sz w:val="24"/>
                <w:szCs w:val="24"/>
              </w:rPr>
            </w:pPr>
          </w:p>
        </w:tc>
        <w:tc>
          <w:tcPr>
            <w:tcW w:w="2693" w:type="dxa"/>
          </w:tcPr>
          <w:p w14:paraId="5069F0D6" w14:textId="77777777" w:rsidR="00152F84" w:rsidRPr="00152F84" w:rsidRDefault="00152F84">
            <w:pPr>
              <w:pStyle w:val="ConsPlusNormal"/>
              <w:rPr>
                <w:rFonts w:ascii="Times New Roman" w:hAnsi="Times New Roman" w:cs="Times New Roman"/>
                <w:sz w:val="24"/>
                <w:szCs w:val="24"/>
              </w:rPr>
            </w:pPr>
          </w:p>
        </w:tc>
        <w:tc>
          <w:tcPr>
            <w:tcW w:w="2608" w:type="dxa"/>
          </w:tcPr>
          <w:p w14:paraId="0B493177" w14:textId="77777777" w:rsidR="00152F84" w:rsidRPr="00152F84" w:rsidRDefault="00152F84">
            <w:pPr>
              <w:pStyle w:val="ConsPlusNormal"/>
              <w:rPr>
                <w:rFonts w:ascii="Times New Roman" w:hAnsi="Times New Roman" w:cs="Times New Roman"/>
                <w:sz w:val="24"/>
                <w:szCs w:val="24"/>
              </w:rPr>
            </w:pPr>
          </w:p>
        </w:tc>
      </w:tr>
    </w:tbl>
    <w:p w14:paraId="7113FDEF" w14:textId="77777777" w:rsidR="00152F84" w:rsidRPr="00152F84" w:rsidRDefault="00152F84">
      <w:pPr>
        <w:pStyle w:val="ConsPlusNormal"/>
        <w:jc w:val="both"/>
        <w:rPr>
          <w:rFonts w:ascii="Times New Roman" w:hAnsi="Times New Roman" w:cs="Times New Roman"/>
          <w:sz w:val="24"/>
          <w:szCs w:val="24"/>
        </w:rPr>
      </w:pPr>
    </w:p>
    <w:p w14:paraId="2701A8B8"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Руководитель ______________________ _________________________________</w:t>
      </w:r>
    </w:p>
    <w:p w14:paraId="05B26E18"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w:t>
      </w:r>
      <w:proofErr w:type="gramStart"/>
      <w:r w:rsidRPr="00152F84">
        <w:rPr>
          <w:rFonts w:ascii="Times New Roman" w:hAnsi="Times New Roman" w:cs="Times New Roman"/>
          <w:sz w:val="24"/>
          <w:szCs w:val="24"/>
        </w:rPr>
        <w:t xml:space="preserve">подпись)   </w:t>
      </w:r>
      <w:proofErr w:type="gramEnd"/>
      <w:r w:rsidRPr="00152F84">
        <w:rPr>
          <w:rFonts w:ascii="Times New Roman" w:hAnsi="Times New Roman" w:cs="Times New Roman"/>
          <w:sz w:val="24"/>
          <w:szCs w:val="24"/>
        </w:rPr>
        <w:t xml:space="preserve">               (Ф.И.О.)</w:t>
      </w:r>
    </w:p>
    <w:p w14:paraId="29363AA1" w14:textId="77777777" w:rsidR="00152F84" w:rsidRPr="00152F84" w:rsidRDefault="00152F84">
      <w:pPr>
        <w:pStyle w:val="ConsPlusNonformat"/>
        <w:jc w:val="both"/>
        <w:rPr>
          <w:rFonts w:ascii="Times New Roman" w:hAnsi="Times New Roman" w:cs="Times New Roman"/>
          <w:sz w:val="24"/>
          <w:szCs w:val="24"/>
        </w:rPr>
      </w:pPr>
    </w:p>
    <w:p w14:paraId="2073F6E6"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Главный бухгалтер _________________ _________________________________</w:t>
      </w:r>
    </w:p>
    <w:p w14:paraId="1BD3A92D"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w:t>
      </w:r>
      <w:proofErr w:type="gramStart"/>
      <w:r w:rsidRPr="00152F84">
        <w:rPr>
          <w:rFonts w:ascii="Times New Roman" w:hAnsi="Times New Roman" w:cs="Times New Roman"/>
          <w:sz w:val="24"/>
          <w:szCs w:val="24"/>
        </w:rPr>
        <w:t xml:space="preserve">подпись)   </w:t>
      </w:r>
      <w:proofErr w:type="gramEnd"/>
      <w:r w:rsidRPr="00152F84">
        <w:rPr>
          <w:rFonts w:ascii="Times New Roman" w:hAnsi="Times New Roman" w:cs="Times New Roman"/>
          <w:sz w:val="24"/>
          <w:szCs w:val="24"/>
        </w:rPr>
        <w:t xml:space="preserve">           (Ф.И.О.)</w:t>
      </w:r>
    </w:p>
    <w:p w14:paraId="220DF219"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Дата: "______" 20__ г.</w:t>
      </w:r>
    </w:p>
    <w:p w14:paraId="0C0D7F41"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М.П.</w:t>
      </w:r>
    </w:p>
    <w:p w14:paraId="7CD78FBD" w14:textId="77777777" w:rsidR="00152F84" w:rsidRPr="00152F84" w:rsidRDefault="00152F84">
      <w:pPr>
        <w:pStyle w:val="ConsPlusNonformat"/>
        <w:jc w:val="both"/>
        <w:rPr>
          <w:rFonts w:ascii="Times New Roman" w:hAnsi="Times New Roman" w:cs="Times New Roman"/>
          <w:sz w:val="24"/>
          <w:szCs w:val="24"/>
        </w:rPr>
      </w:pPr>
    </w:p>
    <w:p w14:paraId="74B24F86"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Проверено специалистом</w:t>
      </w:r>
    </w:p>
    <w:p w14:paraId="77A1D045"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департамента образования</w:t>
      </w:r>
    </w:p>
    <w:p w14:paraId="15BFEC5E"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администрации городского округа Тольятти</w:t>
      </w:r>
    </w:p>
    <w:p w14:paraId="7EDB8B04"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_________ ______________________________________</w:t>
      </w:r>
    </w:p>
    <w:p w14:paraId="4771137C"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(подпись) (Ф.И.О.)</w:t>
      </w:r>
    </w:p>
    <w:p w14:paraId="58055FC6" w14:textId="77777777" w:rsidR="00152F84" w:rsidRPr="00152F84" w:rsidRDefault="00152F84">
      <w:pPr>
        <w:pStyle w:val="ConsPlusNonformat"/>
        <w:jc w:val="both"/>
        <w:rPr>
          <w:rFonts w:ascii="Times New Roman" w:hAnsi="Times New Roman" w:cs="Times New Roman"/>
          <w:sz w:val="24"/>
          <w:szCs w:val="24"/>
        </w:rPr>
      </w:pPr>
    </w:p>
    <w:p w14:paraId="61382610"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Дата: "_____"</w:t>
      </w:r>
    </w:p>
    <w:p w14:paraId="42192CAC" w14:textId="77777777" w:rsidR="00152F84" w:rsidRPr="00152F84" w:rsidRDefault="00152F84">
      <w:pPr>
        <w:pStyle w:val="ConsPlusNormal"/>
        <w:jc w:val="both"/>
        <w:rPr>
          <w:rFonts w:ascii="Times New Roman" w:hAnsi="Times New Roman" w:cs="Times New Roman"/>
          <w:sz w:val="24"/>
          <w:szCs w:val="24"/>
        </w:rPr>
      </w:pPr>
    </w:p>
    <w:p w14:paraId="5AD39BCC" w14:textId="77777777" w:rsidR="00152F84" w:rsidRPr="00152F84" w:rsidRDefault="00152F84">
      <w:pPr>
        <w:pStyle w:val="ConsPlusNormal"/>
        <w:jc w:val="both"/>
        <w:rPr>
          <w:rFonts w:ascii="Times New Roman" w:hAnsi="Times New Roman" w:cs="Times New Roman"/>
          <w:sz w:val="24"/>
          <w:szCs w:val="24"/>
        </w:rPr>
      </w:pPr>
    </w:p>
    <w:p w14:paraId="030CCEBC" w14:textId="77777777" w:rsidR="00152F84" w:rsidRPr="00152F84" w:rsidRDefault="00152F84">
      <w:pPr>
        <w:pStyle w:val="ConsPlusNormal"/>
        <w:jc w:val="both"/>
        <w:rPr>
          <w:rFonts w:ascii="Times New Roman" w:hAnsi="Times New Roman" w:cs="Times New Roman"/>
          <w:sz w:val="24"/>
          <w:szCs w:val="24"/>
        </w:rPr>
      </w:pPr>
    </w:p>
    <w:p w14:paraId="1D63ABCF" w14:textId="77777777" w:rsidR="00152F84" w:rsidRPr="00152F84" w:rsidRDefault="00152F84">
      <w:pPr>
        <w:pStyle w:val="ConsPlusNormal"/>
        <w:jc w:val="both"/>
        <w:rPr>
          <w:rFonts w:ascii="Times New Roman" w:hAnsi="Times New Roman" w:cs="Times New Roman"/>
          <w:sz w:val="24"/>
          <w:szCs w:val="24"/>
        </w:rPr>
      </w:pPr>
    </w:p>
    <w:p w14:paraId="13C2EFCF" w14:textId="77777777" w:rsidR="00152F84" w:rsidRPr="00152F84" w:rsidRDefault="00152F84">
      <w:pPr>
        <w:pStyle w:val="ConsPlusNormal"/>
        <w:jc w:val="both"/>
        <w:rPr>
          <w:rFonts w:ascii="Times New Roman" w:hAnsi="Times New Roman" w:cs="Times New Roman"/>
          <w:sz w:val="24"/>
          <w:szCs w:val="24"/>
        </w:rPr>
      </w:pPr>
    </w:p>
    <w:p w14:paraId="387686E1" w14:textId="77777777" w:rsidR="00152F84" w:rsidRPr="00152F84" w:rsidRDefault="00152F84">
      <w:pPr>
        <w:pStyle w:val="ConsPlusNormal"/>
        <w:jc w:val="right"/>
        <w:outlineLvl w:val="1"/>
        <w:rPr>
          <w:rFonts w:ascii="Times New Roman" w:hAnsi="Times New Roman" w:cs="Times New Roman"/>
          <w:sz w:val="24"/>
          <w:szCs w:val="24"/>
        </w:rPr>
      </w:pPr>
      <w:r w:rsidRPr="00152F84">
        <w:rPr>
          <w:rFonts w:ascii="Times New Roman" w:hAnsi="Times New Roman" w:cs="Times New Roman"/>
          <w:sz w:val="24"/>
          <w:szCs w:val="24"/>
        </w:rPr>
        <w:t>Приложение N 3</w:t>
      </w:r>
    </w:p>
    <w:p w14:paraId="362145CC"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к Порядку</w:t>
      </w:r>
    </w:p>
    <w:p w14:paraId="357F77B4"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определения объема и предоставления</w:t>
      </w:r>
    </w:p>
    <w:p w14:paraId="76201100"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субсидий социально ориентированным</w:t>
      </w:r>
    </w:p>
    <w:p w14:paraId="47391A52"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некоммерческим организациям, не являющимся</w:t>
      </w:r>
    </w:p>
    <w:p w14:paraId="74B3963A"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государственными (муниципальными) учреждениями,</w:t>
      </w:r>
    </w:p>
    <w:p w14:paraId="28971221"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на проведение ими мероприятий по энергосбережению</w:t>
      </w:r>
    </w:p>
    <w:p w14:paraId="469F348F"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и повышению энергетической эффективности</w:t>
      </w:r>
    </w:p>
    <w:p w14:paraId="64B0311B"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зданий (помещений)</w:t>
      </w:r>
    </w:p>
    <w:p w14:paraId="5658CCDF" w14:textId="77777777" w:rsidR="00152F84" w:rsidRPr="00152F84" w:rsidRDefault="00152F84">
      <w:pPr>
        <w:pStyle w:val="ConsPlusNormal"/>
        <w:jc w:val="both"/>
        <w:rPr>
          <w:rFonts w:ascii="Times New Roman" w:hAnsi="Times New Roman" w:cs="Times New Roman"/>
          <w:sz w:val="24"/>
          <w:szCs w:val="24"/>
        </w:rPr>
      </w:pPr>
    </w:p>
    <w:p w14:paraId="27B86EB7"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Утверждаю</w:t>
      </w:r>
    </w:p>
    <w:p w14:paraId="697C24F1"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руководитель департамента образования</w:t>
      </w:r>
    </w:p>
    <w:p w14:paraId="5AA20FC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администрации городского округа Тольятти</w:t>
      </w:r>
    </w:p>
    <w:p w14:paraId="1645655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________________________________________</w:t>
      </w:r>
    </w:p>
    <w:p w14:paraId="7F4EB9E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(Ф.И.О., подпись)</w:t>
      </w:r>
    </w:p>
    <w:p w14:paraId="0A401085"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________________________________________</w:t>
      </w:r>
    </w:p>
    <w:p w14:paraId="56C67A2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(дата)</w:t>
      </w:r>
    </w:p>
    <w:p w14:paraId="174A3BF0" w14:textId="77777777" w:rsidR="00152F84" w:rsidRPr="00152F84" w:rsidRDefault="00152F84">
      <w:pPr>
        <w:pStyle w:val="ConsPlusNonformat"/>
        <w:jc w:val="both"/>
        <w:rPr>
          <w:rFonts w:ascii="Times New Roman" w:hAnsi="Times New Roman" w:cs="Times New Roman"/>
          <w:sz w:val="24"/>
          <w:szCs w:val="24"/>
        </w:rPr>
      </w:pPr>
    </w:p>
    <w:p w14:paraId="15EA1805" w14:textId="77777777" w:rsidR="00152F84" w:rsidRPr="00152F84" w:rsidRDefault="00152F84">
      <w:pPr>
        <w:pStyle w:val="ConsPlusNonformat"/>
        <w:jc w:val="both"/>
        <w:rPr>
          <w:rFonts w:ascii="Times New Roman" w:hAnsi="Times New Roman" w:cs="Times New Roman"/>
          <w:sz w:val="24"/>
          <w:szCs w:val="24"/>
        </w:rPr>
      </w:pPr>
      <w:bookmarkStart w:id="26" w:name="P301"/>
      <w:bookmarkEnd w:id="26"/>
      <w:r w:rsidRPr="00152F84">
        <w:rPr>
          <w:rFonts w:ascii="Times New Roman" w:hAnsi="Times New Roman" w:cs="Times New Roman"/>
          <w:sz w:val="24"/>
          <w:szCs w:val="24"/>
        </w:rPr>
        <w:t xml:space="preserve">                                   Отчет</w:t>
      </w:r>
    </w:p>
    <w:p w14:paraId="50A82346"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о достижении показателей результативности</w:t>
      </w:r>
    </w:p>
    <w:p w14:paraId="5D5E1BC1" w14:textId="77777777" w:rsidR="00152F84" w:rsidRPr="00152F84" w:rsidRDefault="00152F84">
      <w:pPr>
        <w:pStyle w:val="ConsPlusNonformat"/>
        <w:jc w:val="both"/>
        <w:rPr>
          <w:rFonts w:ascii="Times New Roman" w:hAnsi="Times New Roman" w:cs="Times New Roman"/>
          <w:sz w:val="24"/>
          <w:szCs w:val="24"/>
        </w:rPr>
      </w:pPr>
    </w:p>
    <w:p w14:paraId="7E5BA775"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w:t>
      </w:r>
      <w:proofErr w:type="gramStart"/>
      <w:r w:rsidRPr="00152F84">
        <w:rPr>
          <w:rFonts w:ascii="Times New Roman" w:hAnsi="Times New Roman" w:cs="Times New Roman"/>
          <w:sz w:val="24"/>
          <w:szCs w:val="24"/>
        </w:rPr>
        <w:t>В  соответствии</w:t>
      </w:r>
      <w:proofErr w:type="gramEnd"/>
      <w:r w:rsidRPr="00152F84">
        <w:rPr>
          <w:rFonts w:ascii="Times New Roman" w:hAnsi="Times New Roman" w:cs="Times New Roman"/>
          <w:sz w:val="24"/>
          <w:szCs w:val="24"/>
        </w:rPr>
        <w:t xml:space="preserve">  соглашением  от  ________  N  _____  СОНКО за период с</w:t>
      </w:r>
    </w:p>
    <w:p w14:paraId="1D34265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________ --___ по _____________ обеспечила достижение следующих результатов</w:t>
      </w:r>
    </w:p>
    <w:p w14:paraId="74B0CF85" w14:textId="77777777" w:rsidR="00152F84" w:rsidRPr="00152F84" w:rsidRDefault="00152F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68"/>
        <w:gridCol w:w="1559"/>
        <w:gridCol w:w="2410"/>
      </w:tblGrid>
      <w:tr w:rsidR="00152F84" w:rsidRPr="00152F84" w14:paraId="3CF68C14" w14:textId="77777777">
        <w:tc>
          <w:tcPr>
            <w:tcW w:w="2778" w:type="dxa"/>
          </w:tcPr>
          <w:p w14:paraId="3E160652"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Наименование показателя результативности</w:t>
            </w:r>
          </w:p>
        </w:tc>
        <w:tc>
          <w:tcPr>
            <w:tcW w:w="2268" w:type="dxa"/>
          </w:tcPr>
          <w:p w14:paraId="6DFD4BEE"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Запланированное значение показателя результативности</w:t>
            </w:r>
          </w:p>
        </w:tc>
        <w:tc>
          <w:tcPr>
            <w:tcW w:w="1559" w:type="dxa"/>
          </w:tcPr>
          <w:p w14:paraId="2956E8FE"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Достигнутое значение показателя результативности</w:t>
            </w:r>
          </w:p>
        </w:tc>
        <w:tc>
          <w:tcPr>
            <w:tcW w:w="2410" w:type="dxa"/>
          </w:tcPr>
          <w:p w14:paraId="063511BF" w14:textId="77777777" w:rsidR="00152F84" w:rsidRPr="00152F84" w:rsidRDefault="00152F84">
            <w:pPr>
              <w:pStyle w:val="ConsPlusNormal"/>
              <w:jc w:val="center"/>
              <w:rPr>
                <w:rFonts w:ascii="Times New Roman" w:hAnsi="Times New Roman" w:cs="Times New Roman"/>
                <w:sz w:val="24"/>
                <w:szCs w:val="24"/>
              </w:rPr>
            </w:pPr>
            <w:r w:rsidRPr="00152F84">
              <w:rPr>
                <w:rFonts w:ascii="Times New Roman" w:hAnsi="Times New Roman" w:cs="Times New Roman"/>
                <w:sz w:val="24"/>
                <w:szCs w:val="24"/>
              </w:rPr>
              <w:t>Перечень документов, подтверждающих достижение показателя результативности</w:t>
            </w:r>
          </w:p>
        </w:tc>
      </w:tr>
      <w:tr w:rsidR="00152F84" w:rsidRPr="00152F84" w14:paraId="71C93A80" w14:textId="77777777">
        <w:tc>
          <w:tcPr>
            <w:tcW w:w="2778" w:type="dxa"/>
          </w:tcPr>
          <w:p w14:paraId="59689DE0" w14:textId="77777777" w:rsidR="00152F84" w:rsidRPr="00152F84" w:rsidRDefault="00152F84">
            <w:pPr>
              <w:pStyle w:val="ConsPlusNormal"/>
              <w:rPr>
                <w:rFonts w:ascii="Times New Roman" w:hAnsi="Times New Roman" w:cs="Times New Roman"/>
                <w:sz w:val="24"/>
                <w:szCs w:val="24"/>
              </w:rPr>
            </w:pPr>
          </w:p>
        </w:tc>
        <w:tc>
          <w:tcPr>
            <w:tcW w:w="2268" w:type="dxa"/>
          </w:tcPr>
          <w:p w14:paraId="1D7D8693" w14:textId="77777777" w:rsidR="00152F84" w:rsidRPr="00152F84" w:rsidRDefault="00152F84">
            <w:pPr>
              <w:pStyle w:val="ConsPlusNormal"/>
              <w:rPr>
                <w:rFonts w:ascii="Times New Roman" w:hAnsi="Times New Roman" w:cs="Times New Roman"/>
                <w:sz w:val="24"/>
                <w:szCs w:val="24"/>
              </w:rPr>
            </w:pPr>
          </w:p>
        </w:tc>
        <w:tc>
          <w:tcPr>
            <w:tcW w:w="1559" w:type="dxa"/>
          </w:tcPr>
          <w:p w14:paraId="73A073F7" w14:textId="77777777" w:rsidR="00152F84" w:rsidRPr="00152F84" w:rsidRDefault="00152F84">
            <w:pPr>
              <w:pStyle w:val="ConsPlusNormal"/>
              <w:rPr>
                <w:rFonts w:ascii="Times New Roman" w:hAnsi="Times New Roman" w:cs="Times New Roman"/>
                <w:sz w:val="24"/>
                <w:szCs w:val="24"/>
              </w:rPr>
            </w:pPr>
          </w:p>
        </w:tc>
        <w:tc>
          <w:tcPr>
            <w:tcW w:w="2410" w:type="dxa"/>
          </w:tcPr>
          <w:p w14:paraId="6D8DBE44" w14:textId="77777777" w:rsidR="00152F84" w:rsidRPr="00152F84" w:rsidRDefault="00152F84">
            <w:pPr>
              <w:pStyle w:val="ConsPlusNormal"/>
              <w:rPr>
                <w:rFonts w:ascii="Times New Roman" w:hAnsi="Times New Roman" w:cs="Times New Roman"/>
                <w:sz w:val="24"/>
                <w:szCs w:val="24"/>
              </w:rPr>
            </w:pPr>
          </w:p>
        </w:tc>
      </w:tr>
      <w:tr w:rsidR="00152F84" w:rsidRPr="00152F84" w14:paraId="4FBFDCF1" w14:textId="77777777">
        <w:tc>
          <w:tcPr>
            <w:tcW w:w="2778" w:type="dxa"/>
          </w:tcPr>
          <w:p w14:paraId="4FD62DD2" w14:textId="77777777" w:rsidR="00152F84" w:rsidRPr="00152F84" w:rsidRDefault="00152F84">
            <w:pPr>
              <w:pStyle w:val="ConsPlusNormal"/>
              <w:rPr>
                <w:rFonts w:ascii="Times New Roman" w:hAnsi="Times New Roman" w:cs="Times New Roman"/>
                <w:sz w:val="24"/>
                <w:szCs w:val="24"/>
              </w:rPr>
            </w:pPr>
          </w:p>
        </w:tc>
        <w:tc>
          <w:tcPr>
            <w:tcW w:w="2268" w:type="dxa"/>
          </w:tcPr>
          <w:p w14:paraId="66A8ABBA" w14:textId="77777777" w:rsidR="00152F84" w:rsidRPr="00152F84" w:rsidRDefault="00152F84">
            <w:pPr>
              <w:pStyle w:val="ConsPlusNormal"/>
              <w:rPr>
                <w:rFonts w:ascii="Times New Roman" w:hAnsi="Times New Roman" w:cs="Times New Roman"/>
                <w:sz w:val="24"/>
                <w:szCs w:val="24"/>
              </w:rPr>
            </w:pPr>
          </w:p>
        </w:tc>
        <w:tc>
          <w:tcPr>
            <w:tcW w:w="1559" w:type="dxa"/>
          </w:tcPr>
          <w:p w14:paraId="6FD0E19F" w14:textId="77777777" w:rsidR="00152F84" w:rsidRPr="00152F84" w:rsidRDefault="00152F84">
            <w:pPr>
              <w:pStyle w:val="ConsPlusNormal"/>
              <w:rPr>
                <w:rFonts w:ascii="Times New Roman" w:hAnsi="Times New Roman" w:cs="Times New Roman"/>
                <w:sz w:val="24"/>
                <w:szCs w:val="24"/>
              </w:rPr>
            </w:pPr>
          </w:p>
        </w:tc>
        <w:tc>
          <w:tcPr>
            <w:tcW w:w="2410" w:type="dxa"/>
          </w:tcPr>
          <w:p w14:paraId="3B6C95E9" w14:textId="77777777" w:rsidR="00152F84" w:rsidRPr="00152F84" w:rsidRDefault="00152F84">
            <w:pPr>
              <w:pStyle w:val="ConsPlusNormal"/>
              <w:rPr>
                <w:rFonts w:ascii="Times New Roman" w:hAnsi="Times New Roman" w:cs="Times New Roman"/>
                <w:sz w:val="24"/>
                <w:szCs w:val="24"/>
              </w:rPr>
            </w:pPr>
          </w:p>
        </w:tc>
      </w:tr>
    </w:tbl>
    <w:p w14:paraId="0E8BE677" w14:textId="77777777" w:rsidR="00152F84" w:rsidRPr="00152F84" w:rsidRDefault="00152F84">
      <w:pPr>
        <w:pStyle w:val="ConsPlusNormal"/>
        <w:jc w:val="both"/>
        <w:rPr>
          <w:rFonts w:ascii="Times New Roman" w:hAnsi="Times New Roman" w:cs="Times New Roman"/>
          <w:sz w:val="24"/>
          <w:szCs w:val="24"/>
        </w:rPr>
      </w:pPr>
    </w:p>
    <w:p w14:paraId="28151FB3"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_____________________________________ ___________ _________________________</w:t>
      </w:r>
    </w:p>
    <w:p w14:paraId="4D6DDFE8"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(наименование должности руководителя) (</w:t>
      </w:r>
      <w:proofErr w:type="gramStart"/>
      <w:r w:rsidRPr="00152F84">
        <w:rPr>
          <w:rFonts w:ascii="Times New Roman" w:hAnsi="Times New Roman" w:cs="Times New Roman"/>
          <w:sz w:val="24"/>
          <w:szCs w:val="24"/>
        </w:rPr>
        <w:t xml:space="preserve">подпись)   </w:t>
      </w:r>
      <w:proofErr w:type="gramEnd"/>
      <w:r w:rsidRPr="00152F84">
        <w:rPr>
          <w:rFonts w:ascii="Times New Roman" w:hAnsi="Times New Roman" w:cs="Times New Roman"/>
          <w:sz w:val="24"/>
          <w:szCs w:val="24"/>
        </w:rPr>
        <w:t xml:space="preserve">       (Ф.И.О.)</w:t>
      </w:r>
    </w:p>
    <w:p w14:paraId="0B33A4D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М.П.</w:t>
      </w:r>
    </w:p>
    <w:p w14:paraId="5748AD77" w14:textId="77777777" w:rsidR="00152F84" w:rsidRPr="00152F84" w:rsidRDefault="00152F84">
      <w:pPr>
        <w:pStyle w:val="ConsPlusNonformat"/>
        <w:jc w:val="both"/>
        <w:rPr>
          <w:rFonts w:ascii="Times New Roman" w:hAnsi="Times New Roman" w:cs="Times New Roman"/>
          <w:sz w:val="24"/>
          <w:szCs w:val="24"/>
        </w:rPr>
      </w:pPr>
    </w:p>
    <w:p w14:paraId="1A339FC0"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 xml:space="preserve">    Приложения к отчету на _______________ листах.</w:t>
      </w:r>
    </w:p>
    <w:p w14:paraId="49844358" w14:textId="77777777" w:rsidR="00152F84" w:rsidRPr="00152F84" w:rsidRDefault="00152F84">
      <w:pPr>
        <w:pStyle w:val="ConsPlusNonformat"/>
        <w:jc w:val="both"/>
        <w:rPr>
          <w:rFonts w:ascii="Times New Roman" w:hAnsi="Times New Roman" w:cs="Times New Roman"/>
          <w:sz w:val="24"/>
          <w:szCs w:val="24"/>
        </w:rPr>
      </w:pPr>
    </w:p>
    <w:p w14:paraId="72186274"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Проверено работником</w:t>
      </w:r>
    </w:p>
    <w:p w14:paraId="2C85F407"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департамента образования</w:t>
      </w:r>
    </w:p>
    <w:p w14:paraId="29EF7BFF"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администрации городского округа Тольятти</w:t>
      </w:r>
    </w:p>
    <w:p w14:paraId="6374BC1A"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___________ _________________________</w:t>
      </w:r>
    </w:p>
    <w:p w14:paraId="106122D1"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(подпись) (Ф.И.О.)</w:t>
      </w:r>
    </w:p>
    <w:p w14:paraId="79815894" w14:textId="77777777" w:rsidR="00152F84" w:rsidRPr="00152F84" w:rsidRDefault="00152F84">
      <w:pPr>
        <w:pStyle w:val="ConsPlusNonformat"/>
        <w:jc w:val="both"/>
        <w:rPr>
          <w:rFonts w:ascii="Times New Roman" w:hAnsi="Times New Roman" w:cs="Times New Roman"/>
          <w:sz w:val="24"/>
          <w:szCs w:val="24"/>
        </w:rPr>
      </w:pPr>
    </w:p>
    <w:p w14:paraId="72302FDB" w14:textId="77777777" w:rsidR="00152F84" w:rsidRPr="00152F84" w:rsidRDefault="00152F84">
      <w:pPr>
        <w:pStyle w:val="ConsPlusNonformat"/>
        <w:jc w:val="both"/>
        <w:rPr>
          <w:rFonts w:ascii="Times New Roman" w:hAnsi="Times New Roman" w:cs="Times New Roman"/>
          <w:sz w:val="24"/>
          <w:szCs w:val="24"/>
        </w:rPr>
      </w:pPr>
      <w:r w:rsidRPr="00152F84">
        <w:rPr>
          <w:rFonts w:ascii="Times New Roman" w:hAnsi="Times New Roman" w:cs="Times New Roman"/>
          <w:sz w:val="24"/>
          <w:szCs w:val="24"/>
        </w:rPr>
        <w:t>Дата: "__________" 20_ г.</w:t>
      </w:r>
    </w:p>
    <w:p w14:paraId="3DA8DBC5" w14:textId="77777777" w:rsidR="00152F84" w:rsidRPr="00152F84" w:rsidRDefault="00152F84">
      <w:pPr>
        <w:pStyle w:val="ConsPlusNormal"/>
        <w:jc w:val="both"/>
        <w:rPr>
          <w:rFonts w:ascii="Times New Roman" w:hAnsi="Times New Roman" w:cs="Times New Roman"/>
          <w:sz w:val="24"/>
          <w:szCs w:val="24"/>
        </w:rPr>
      </w:pPr>
    </w:p>
    <w:p w14:paraId="1203EE1C" w14:textId="77777777" w:rsidR="00152F84" w:rsidRPr="00152F84" w:rsidRDefault="00152F84">
      <w:pPr>
        <w:pStyle w:val="ConsPlusNormal"/>
        <w:jc w:val="both"/>
        <w:rPr>
          <w:rFonts w:ascii="Times New Roman" w:hAnsi="Times New Roman" w:cs="Times New Roman"/>
          <w:sz w:val="24"/>
          <w:szCs w:val="24"/>
        </w:rPr>
      </w:pPr>
    </w:p>
    <w:p w14:paraId="3BD25DF9" w14:textId="77777777" w:rsidR="00152F84" w:rsidRPr="00152F84" w:rsidRDefault="00152F84">
      <w:pPr>
        <w:pStyle w:val="ConsPlusNormal"/>
        <w:jc w:val="both"/>
        <w:rPr>
          <w:rFonts w:ascii="Times New Roman" w:hAnsi="Times New Roman" w:cs="Times New Roman"/>
          <w:sz w:val="24"/>
          <w:szCs w:val="24"/>
        </w:rPr>
      </w:pPr>
    </w:p>
    <w:p w14:paraId="106BDCF8" w14:textId="77777777" w:rsidR="00152F84" w:rsidRPr="00152F84" w:rsidRDefault="00152F84">
      <w:pPr>
        <w:pStyle w:val="ConsPlusNormal"/>
        <w:jc w:val="both"/>
        <w:rPr>
          <w:rFonts w:ascii="Times New Roman" w:hAnsi="Times New Roman" w:cs="Times New Roman"/>
          <w:sz w:val="24"/>
          <w:szCs w:val="24"/>
        </w:rPr>
      </w:pPr>
    </w:p>
    <w:p w14:paraId="1508E2D3" w14:textId="77777777" w:rsidR="00152F84" w:rsidRPr="00152F84" w:rsidRDefault="00152F84">
      <w:pPr>
        <w:pStyle w:val="ConsPlusNormal"/>
        <w:jc w:val="both"/>
        <w:rPr>
          <w:rFonts w:ascii="Times New Roman" w:hAnsi="Times New Roman" w:cs="Times New Roman"/>
          <w:sz w:val="24"/>
          <w:szCs w:val="24"/>
        </w:rPr>
      </w:pPr>
    </w:p>
    <w:p w14:paraId="10F26C22" w14:textId="77777777" w:rsidR="00152F84" w:rsidRPr="00152F84" w:rsidRDefault="00152F84">
      <w:pPr>
        <w:pStyle w:val="ConsPlusNormal"/>
        <w:jc w:val="right"/>
        <w:outlineLvl w:val="0"/>
        <w:rPr>
          <w:rFonts w:ascii="Times New Roman" w:hAnsi="Times New Roman" w:cs="Times New Roman"/>
          <w:sz w:val="24"/>
          <w:szCs w:val="24"/>
        </w:rPr>
      </w:pPr>
      <w:r w:rsidRPr="00152F84">
        <w:rPr>
          <w:rFonts w:ascii="Times New Roman" w:hAnsi="Times New Roman" w:cs="Times New Roman"/>
          <w:sz w:val="24"/>
          <w:szCs w:val="24"/>
        </w:rPr>
        <w:t>Приложение N 2</w:t>
      </w:r>
    </w:p>
    <w:p w14:paraId="3F2AFFA9"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к Постановлению</w:t>
      </w:r>
    </w:p>
    <w:p w14:paraId="6F9ECFC8"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администрации городского округа Тольятти</w:t>
      </w:r>
    </w:p>
    <w:p w14:paraId="3A96203F" w14:textId="77777777" w:rsidR="00152F84" w:rsidRPr="00152F84" w:rsidRDefault="00152F84">
      <w:pPr>
        <w:pStyle w:val="ConsPlusNormal"/>
        <w:jc w:val="right"/>
        <w:rPr>
          <w:rFonts w:ascii="Times New Roman" w:hAnsi="Times New Roman" w:cs="Times New Roman"/>
          <w:sz w:val="24"/>
          <w:szCs w:val="24"/>
        </w:rPr>
      </w:pPr>
      <w:r w:rsidRPr="00152F84">
        <w:rPr>
          <w:rFonts w:ascii="Times New Roman" w:hAnsi="Times New Roman" w:cs="Times New Roman"/>
          <w:sz w:val="24"/>
          <w:szCs w:val="24"/>
        </w:rPr>
        <w:t>от 24 декабря 2018 г. N 3832-п/1</w:t>
      </w:r>
    </w:p>
    <w:p w14:paraId="2C5FDCA4" w14:textId="77777777" w:rsidR="00152F84" w:rsidRPr="00152F84" w:rsidRDefault="00152F84">
      <w:pPr>
        <w:pStyle w:val="ConsPlusNormal"/>
        <w:jc w:val="both"/>
        <w:rPr>
          <w:rFonts w:ascii="Times New Roman" w:hAnsi="Times New Roman" w:cs="Times New Roman"/>
          <w:sz w:val="24"/>
          <w:szCs w:val="24"/>
        </w:rPr>
      </w:pPr>
    </w:p>
    <w:p w14:paraId="74A04B8D" w14:textId="77777777" w:rsidR="00152F84" w:rsidRPr="00152F84" w:rsidRDefault="00152F84">
      <w:pPr>
        <w:pStyle w:val="ConsPlusTitle"/>
        <w:jc w:val="center"/>
        <w:rPr>
          <w:rFonts w:ascii="Times New Roman" w:hAnsi="Times New Roman" w:cs="Times New Roman"/>
          <w:sz w:val="24"/>
          <w:szCs w:val="24"/>
        </w:rPr>
      </w:pPr>
      <w:bookmarkStart w:id="27" w:name="P343"/>
      <w:bookmarkEnd w:id="27"/>
      <w:r w:rsidRPr="00152F84">
        <w:rPr>
          <w:rFonts w:ascii="Times New Roman" w:hAnsi="Times New Roman" w:cs="Times New Roman"/>
          <w:sz w:val="24"/>
          <w:szCs w:val="24"/>
        </w:rPr>
        <w:t>ПОЛОЖЕНИЕ</w:t>
      </w:r>
    </w:p>
    <w:p w14:paraId="447F6778"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О КОМИССИИ ПО ПРЕДОСТАВЛЕНИЮ СУБСИДИЙ СОЦИАЛЬНО</w:t>
      </w:r>
    </w:p>
    <w:p w14:paraId="66B13B30"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ОРИЕНТИРОВАННЫМ НЕКОММЕРЧЕСКИМ ОРГАНИЗАЦИЯМ, НЕ ЯВЛЯЮЩИМСЯ</w:t>
      </w:r>
    </w:p>
    <w:p w14:paraId="38387D0D"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ГОСУДАРСТВЕННЫМИ (МУНИЦИПАЛЬНЫМИ) УЧРЕЖДЕНИЯМИ,</w:t>
      </w:r>
    </w:p>
    <w:p w14:paraId="6A2222AD"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НА ПРОВЕДЕНИЕ ИМИ МЕРОПРИЯТИЙ ПО ЭНЕРГОСБЕРЕЖЕНИЮ</w:t>
      </w:r>
    </w:p>
    <w:p w14:paraId="3A994793" w14:textId="77777777" w:rsidR="00152F84" w:rsidRPr="00152F84" w:rsidRDefault="00152F84">
      <w:pPr>
        <w:pStyle w:val="ConsPlusTitle"/>
        <w:jc w:val="center"/>
        <w:rPr>
          <w:rFonts w:ascii="Times New Roman" w:hAnsi="Times New Roman" w:cs="Times New Roman"/>
          <w:sz w:val="24"/>
          <w:szCs w:val="24"/>
        </w:rPr>
      </w:pPr>
      <w:r w:rsidRPr="00152F84">
        <w:rPr>
          <w:rFonts w:ascii="Times New Roman" w:hAnsi="Times New Roman" w:cs="Times New Roman"/>
          <w:sz w:val="24"/>
          <w:szCs w:val="24"/>
        </w:rPr>
        <w:t>И ПОВЫШЕНИЮ ЭНЕРГЕТИЧЕСКОЙ ЭФФЕКТИВНОСТИ ЗДАНИЙ (ПОМЕЩЕНИЙ)</w:t>
      </w:r>
    </w:p>
    <w:p w14:paraId="255BAE7E" w14:textId="77777777" w:rsidR="00152F84" w:rsidRPr="00152F84" w:rsidRDefault="00152F84">
      <w:pPr>
        <w:pStyle w:val="ConsPlusNormal"/>
        <w:jc w:val="both"/>
        <w:rPr>
          <w:rFonts w:ascii="Times New Roman" w:hAnsi="Times New Roman" w:cs="Times New Roman"/>
          <w:sz w:val="24"/>
          <w:szCs w:val="24"/>
        </w:rPr>
      </w:pPr>
    </w:p>
    <w:p w14:paraId="4941D451" w14:textId="77777777" w:rsidR="00152F84" w:rsidRPr="00152F84" w:rsidRDefault="00152F84">
      <w:pPr>
        <w:pStyle w:val="ConsPlusTitle"/>
        <w:jc w:val="center"/>
        <w:outlineLvl w:val="1"/>
        <w:rPr>
          <w:rFonts w:ascii="Times New Roman" w:hAnsi="Times New Roman" w:cs="Times New Roman"/>
          <w:sz w:val="24"/>
          <w:szCs w:val="24"/>
        </w:rPr>
      </w:pPr>
      <w:r w:rsidRPr="00152F84">
        <w:rPr>
          <w:rFonts w:ascii="Times New Roman" w:hAnsi="Times New Roman" w:cs="Times New Roman"/>
          <w:sz w:val="24"/>
          <w:szCs w:val="24"/>
        </w:rPr>
        <w:t>I. Общие положения</w:t>
      </w:r>
    </w:p>
    <w:p w14:paraId="7D7AF845" w14:textId="77777777" w:rsidR="00152F84" w:rsidRPr="00152F84" w:rsidRDefault="00152F84">
      <w:pPr>
        <w:pStyle w:val="ConsPlusNormal"/>
        <w:jc w:val="both"/>
        <w:rPr>
          <w:rFonts w:ascii="Times New Roman" w:hAnsi="Times New Roman" w:cs="Times New Roman"/>
          <w:sz w:val="24"/>
          <w:szCs w:val="24"/>
        </w:rPr>
      </w:pPr>
    </w:p>
    <w:p w14:paraId="71936EE4" w14:textId="77777777" w:rsidR="00152F84" w:rsidRPr="00152F84" w:rsidRDefault="00152F84">
      <w:pPr>
        <w:pStyle w:val="ConsPlusNormal"/>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1.1. Комиссия по предоставлению субсидий социально ориентированным 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w:t>
      </w:r>
      <w:r w:rsidRPr="00152F84">
        <w:rPr>
          <w:rFonts w:ascii="Times New Roman" w:hAnsi="Times New Roman" w:cs="Times New Roman"/>
          <w:sz w:val="24"/>
          <w:szCs w:val="24"/>
        </w:rPr>
        <w:lastRenderedPageBreak/>
        <w:t>энергетической эффективности зданий (помещений) (далее - Комиссия) является совещательным органом, решения которого носят рекомендательный характер, и действует на постоянной основе в целях рассмотрения вопросов, связанных с предоставлением субсидий социально ориентированным 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энергетической эффективности зданий (помещений) (далее - Субсидия).</w:t>
      </w:r>
    </w:p>
    <w:p w14:paraId="40121C89"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1.2. Комиссия в своей деятельности руководствуется </w:t>
      </w:r>
      <w:hyperlink r:id="rId28" w:history="1">
        <w:r w:rsidRPr="00152F84">
          <w:rPr>
            <w:rFonts w:ascii="Times New Roman" w:hAnsi="Times New Roman" w:cs="Times New Roman"/>
            <w:color w:val="0000FF"/>
            <w:sz w:val="24"/>
            <w:szCs w:val="24"/>
          </w:rPr>
          <w:t>Конституцией</w:t>
        </w:r>
      </w:hyperlink>
      <w:r w:rsidRPr="00152F84">
        <w:rPr>
          <w:rFonts w:ascii="Times New Roman" w:hAnsi="Times New Roman" w:cs="Times New Roman"/>
          <w:sz w:val="24"/>
          <w:szCs w:val="24"/>
        </w:rPr>
        <w:t xml:space="preserve"> Российской Федерации, законодательными и иными нормативными правовыми актами Российской Федерации, Самарской области и муниципальными правовыми актами городского округа Тольятти.</w:t>
      </w:r>
    </w:p>
    <w:p w14:paraId="11DD896A" w14:textId="77777777" w:rsidR="00152F84" w:rsidRPr="00152F84" w:rsidRDefault="00152F84">
      <w:pPr>
        <w:pStyle w:val="ConsPlusNormal"/>
        <w:jc w:val="both"/>
        <w:rPr>
          <w:rFonts w:ascii="Times New Roman" w:hAnsi="Times New Roman" w:cs="Times New Roman"/>
          <w:sz w:val="24"/>
          <w:szCs w:val="24"/>
        </w:rPr>
      </w:pPr>
    </w:p>
    <w:p w14:paraId="7AED7295" w14:textId="77777777" w:rsidR="00152F84" w:rsidRPr="00152F84" w:rsidRDefault="00152F84">
      <w:pPr>
        <w:pStyle w:val="ConsPlusTitle"/>
        <w:jc w:val="center"/>
        <w:outlineLvl w:val="1"/>
        <w:rPr>
          <w:rFonts w:ascii="Times New Roman" w:hAnsi="Times New Roman" w:cs="Times New Roman"/>
          <w:sz w:val="24"/>
          <w:szCs w:val="24"/>
        </w:rPr>
      </w:pPr>
      <w:r w:rsidRPr="00152F84">
        <w:rPr>
          <w:rFonts w:ascii="Times New Roman" w:hAnsi="Times New Roman" w:cs="Times New Roman"/>
          <w:sz w:val="24"/>
          <w:szCs w:val="24"/>
        </w:rPr>
        <w:t>II. Состав и полномочия Комиссии</w:t>
      </w:r>
    </w:p>
    <w:p w14:paraId="0251BE7C" w14:textId="77777777" w:rsidR="00152F84" w:rsidRPr="00152F84" w:rsidRDefault="00152F84">
      <w:pPr>
        <w:pStyle w:val="ConsPlusNormal"/>
        <w:jc w:val="both"/>
        <w:rPr>
          <w:rFonts w:ascii="Times New Roman" w:hAnsi="Times New Roman" w:cs="Times New Roman"/>
          <w:sz w:val="24"/>
          <w:szCs w:val="24"/>
        </w:rPr>
      </w:pPr>
    </w:p>
    <w:p w14:paraId="1505545F" w14:textId="77777777" w:rsidR="00152F84" w:rsidRPr="00152F84" w:rsidRDefault="00152F84">
      <w:pPr>
        <w:pStyle w:val="ConsPlusNormal"/>
        <w:ind w:firstLine="540"/>
        <w:jc w:val="both"/>
        <w:rPr>
          <w:rFonts w:ascii="Times New Roman" w:hAnsi="Times New Roman" w:cs="Times New Roman"/>
          <w:sz w:val="24"/>
          <w:szCs w:val="24"/>
        </w:rPr>
      </w:pPr>
      <w:r w:rsidRPr="00152F84">
        <w:rPr>
          <w:rFonts w:ascii="Times New Roman" w:hAnsi="Times New Roman" w:cs="Times New Roman"/>
          <w:sz w:val="24"/>
          <w:szCs w:val="24"/>
        </w:rPr>
        <w:t>2.1. Комиссия создается в составе председателя Комиссии, заместителя председателя Комиссии, членов Комиссии и ответственного секретаря, имеющего право голоса.</w:t>
      </w:r>
    </w:p>
    <w:p w14:paraId="0882724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Состав Комиссии определяется в количестве 5 человек.</w:t>
      </w:r>
    </w:p>
    <w:p w14:paraId="0F667C90"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Комиссию возглавляет председатель, а в его отсутствие - заместитель председателя Комиссии.</w:t>
      </w:r>
    </w:p>
    <w:p w14:paraId="69C55C5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Состав Комиссии формируется из числа работников департамента образования администрации городского округа Тольятти (далее - Департамент). Персональный состав Комиссии утверждается приказом руководителя Департамента.</w:t>
      </w:r>
    </w:p>
    <w:p w14:paraId="5373EF50"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2.2. Председатель Комиссии:</w:t>
      </w:r>
    </w:p>
    <w:p w14:paraId="21B0A003"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формирует повестку заседания Комиссии;</w:t>
      </w:r>
    </w:p>
    <w:p w14:paraId="0FF765A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назначает дату, время и место проведения заседания Комиссии;</w:t>
      </w:r>
    </w:p>
    <w:p w14:paraId="2103E4A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ведет заседание Комиссии;</w:t>
      </w:r>
    </w:p>
    <w:p w14:paraId="2D68AA59"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обладает иными полномочиями, установленными муниципальными правовыми актами городского округа Тольятти.</w:t>
      </w:r>
    </w:p>
    <w:p w14:paraId="235BE895"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2.3. Заместитель председателя Комиссии исполняет функции председателя Комиссии в его отсутствие.</w:t>
      </w:r>
    </w:p>
    <w:p w14:paraId="17F66436"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2.4. Ответственный секретарь Комиссии:</w:t>
      </w:r>
    </w:p>
    <w:p w14:paraId="626F3B6A"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информирует членов Комиссии о дате, времени и месте проведения заседания Комиссии;</w:t>
      </w:r>
    </w:p>
    <w:p w14:paraId="60473C81"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ведет протокол заседания Комиссии.</w:t>
      </w:r>
    </w:p>
    <w:p w14:paraId="27E90964"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При отсутствии на заседании Комиссии ответственного секретаря Комиссии его полномочия осуществляет член Комиссии по поручению председательствующего на заседании Комиссии.</w:t>
      </w:r>
    </w:p>
    <w:p w14:paraId="321A03B7"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2.5. К полномочиям Комиссии относится:</w:t>
      </w:r>
    </w:p>
    <w:p w14:paraId="2B0D5AC6" w14:textId="77777777" w:rsidR="00152F84" w:rsidRPr="00152F84" w:rsidRDefault="00152F84">
      <w:pPr>
        <w:pStyle w:val="ConsPlusNormal"/>
        <w:spacing w:before="220"/>
        <w:ind w:firstLine="540"/>
        <w:jc w:val="both"/>
        <w:rPr>
          <w:rFonts w:ascii="Times New Roman" w:hAnsi="Times New Roman" w:cs="Times New Roman"/>
          <w:sz w:val="24"/>
          <w:szCs w:val="24"/>
        </w:rPr>
      </w:pPr>
      <w:bookmarkStart w:id="28" w:name="P372"/>
      <w:bookmarkEnd w:id="28"/>
      <w:r w:rsidRPr="00152F84">
        <w:rPr>
          <w:rFonts w:ascii="Times New Roman" w:hAnsi="Times New Roman" w:cs="Times New Roman"/>
          <w:sz w:val="24"/>
          <w:szCs w:val="24"/>
        </w:rPr>
        <w:t xml:space="preserve">2.5.1. Осуществление отбора получателей Субсидии в соответствии с Порядком определения объема и предоставления субсидий социально ориентированным </w:t>
      </w:r>
      <w:r w:rsidRPr="00152F84">
        <w:rPr>
          <w:rFonts w:ascii="Times New Roman" w:hAnsi="Times New Roman" w:cs="Times New Roman"/>
          <w:sz w:val="24"/>
          <w:szCs w:val="24"/>
        </w:rPr>
        <w:lastRenderedPageBreak/>
        <w:t>некоммерческим организациям, не являющимся государственными (муниципальными) учреждениями, на проведение ими мероприятий по энергосбережению и повышению энергетической эффективности зданий (помещений).</w:t>
      </w:r>
    </w:p>
    <w:p w14:paraId="3A6028D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2.5.2. Иные полномочия, установленные муниципальными правовыми актами.</w:t>
      </w:r>
    </w:p>
    <w:p w14:paraId="160C4BFA" w14:textId="77777777" w:rsidR="00152F84" w:rsidRPr="00152F84" w:rsidRDefault="00152F84">
      <w:pPr>
        <w:pStyle w:val="ConsPlusNormal"/>
        <w:jc w:val="both"/>
        <w:rPr>
          <w:rFonts w:ascii="Times New Roman" w:hAnsi="Times New Roman" w:cs="Times New Roman"/>
          <w:sz w:val="24"/>
          <w:szCs w:val="24"/>
        </w:rPr>
      </w:pPr>
    </w:p>
    <w:p w14:paraId="70CB774E" w14:textId="77777777" w:rsidR="00152F84" w:rsidRPr="00152F84" w:rsidRDefault="00152F84">
      <w:pPr>
        <w:pStyle w:val="ConsPlusTitle"/>
        <w:jc w:val="center"/>
        <w:outlineLvl w:val="1"/>
        <w:rPr>
          <w:rFonts w:ascii="Times New Roman" w:hAnsi="Times New Roman" w:cs="Times New Roman"/>
          <w:sz w:val="24"/>
          <w:szCs w:val="24"/>
        </w:rPr>
      </w:pPr>
      <w:r w:rsidRPr="00152F84">
        <w:rPr>
          <w:rFonts w:ascii="Times New Roman" w:hAnsi="Times New Roman" w:cs="Times New Roman"/>
          <w:sz w:val="24"/>
          <w:szCs w:val="24"/>
        </w:rPr>
        <w:t>III. Порядок работы Комиссии</w:t>
      </w:r>
    </w:p>
    <w:p w14:paraId="48ACE219" w14:textId="77777777" w:rsidR="00152F84" w:rsidRPr="00152F84" w:rsidRDefault="00152F84">
      <w:pPr>
        <w:pStyle w:val="ConsPlusNormal"/>
        <w:jc w:val="both"/>
        <w:rPr>
          <w:rFonts w:ascii="Times New Roman" w:hAnsi="Times New Roman" w:cs="Times New Roman"/>
          <w:sz w:val="24"/>
          <w:szCs w:val="24"/>
        </w:rPr>
      </w:pPr>
    </w:p>
    <w:p w14:paraId="2B6AAF2D" w14:textId="77777777" w:rsidR="00152F84" w:rsidRPr="00152F84" w:rsidRDefault="00152F84">
      <w:pPr>
        <w:pStyle w:val="ConsPlusNormal"/>
        <w:ind w:firstLine="540"/>
        <w:jc w:val="both"/>
        <w:rPr>
          <w:rFonts w:ascii="Times New Roman" w:hAnsi="Times New Roman" w:cs="Times New Roman"/>
          <w:sz w:val="24"/>
          <w:szCs w:val="24"/>
        </w:rPr>
      </w:pPr>
      <w:r w:rsidRPr="00152F84">
        <w:rPr>
          <w:rFonts w:ascii="Times New Roman" w:hAnsi="Times New Roman" w:cs="Times New Roman"/>
          <w:sz w:val="24"/>
          <w:szCs w:val="24"/>
        </w:rPr>
        <w:t>3.1. Организационной формой деятельности Комиссии являются заседания. Заседание правомочно, если на нем присутствует не менее 1/2 от состава Комиссии.</w:t>
      </w:r>
    </w:p>
    <w:p w14:paraId="36CF1FE0"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При рассмотрении вопросов, указанных в </w:t>
      </w:r>
      <w:hyperlink w:anchor="P372" w:history="1">
        <w:r w:rsidRPr="00152F84">
          <w:rPr>
            <w:rFonts w:ascii="Times New Roman" w:hAnsi="Times New Roman" w:cs="Times New Roman"/>
            <w:color w:val="0000FF"/>
            <w:sz w:val="24"/>
            <w:szCs w:val="24"/>
          </w:rPr>
          <w:t>подпункте 2.5.1 пункта 2.5</w:t>
        </w:r>
      </w:hyperlink>
      <w:r w:rsidRPr="00152F84">
        <w:rPr>
          <w:rFonts w:ascii="Times New Roman" w:hAnsi="Times New Roman" w:cs="Times New Roman"/>
          <w:sz w:val="24"/>
          <w:szCs w:val="24"/>
        </w:rPr>
        <w:t xml:space="preserve"> настоящего Положения, в случае отсутствия кворума заседание Комиссии переносится на другую дату, при этом очередное заседание Комиссии должно быть проведено не позднее чем через два рабочих дня после даты несостоявшегося заседания, но не позднее семи рабочих дней со дня завершения приема пакетов документов в целях оказания финансовой поддержки путем предоставления Субсидии.</w:t>
      </w:r>
    </w:p>
    <w:p w14:paraId="430695A3"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3.2. Решения Комиссии принимаются открытым голосованием простым большинством голосов от присутствующего на заседании состава Комиссии.</w:t>
      </w:r>
    </w:p>
    <w:p w14:paraId="6EA77012"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Каждый член Комиссии (включая заместителя председателя Комиссии, ответственного секретаря) имеет один голос. При равенстве голосов решающий голос имеет председатель Комиссии.</w:t>
      </w:r>
    </w:p>
    <w:p w14:paraId="288344EC"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3.3. Решения Комиссии оформляются протоколом заседания Комиссии.</w:t>
      </w:r>
    </w:p>
    <w:p w14:paraId="4EF7D83E"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Протокол заседания Комиссии подписывается всеми членами Комиссии, присутствующими на соответствующем заседании, в течение одного рабочего дня после соответствующего заседания.</w:t>
      </w:r>
    </w:p>
    <w:p w14:paraId="152F9971"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xml:space="preserve">3.4. При рассмотрении вопросов, указанных в </w:t>
      </w:r>
      <w:hyperlink w:anchor="P372" w:history="1">
        <w:r w:rsidRPr="00152F84">
          <w:rPr>
            <w:rFonts w:ascii="Times New Roman" w:hAnsi="Times New Roman" w:cs="Times New Roman"/>
            <w:color w:val="0000FF"/>
            <w:sz w:val="24"/>
            <w:szCs w:val="24"/>
          </w:rPr>
          <w:t>подпункте 2.5.1 пункта 2.5</w:t>
        </w:r>
      </w:hyperlink>
      <w:r w:rsidRPr="00152F84">
        <w:rPr>
          <w:rFonts w:ascii="Times New Roman" w:hAnsi="Times New Roman" w:cs="Times New Roman"/>
          <w:sz w:val="24"/>
          <w:szCs w:val="24"/>
        </w:rPr>
        <w:t xml:space="preserve"> настоящего Положения, в протоколе заседания Комиссии в обязательном порядке указываются следующие сведения:</w:t>
      </w:r>
    </w:p>
    <w:p w14:paraId="5E1E5280"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все поступившие заявки на участие в отборе получателей Субсидии (далее - заявки) с регистрационными номерами, датой, временем их регистрации;</w:t>
      </w:r>
    </w:p>
    <w:p w14:paraId="4C4FD928"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заявки, в отношении которых выявлены основания для отказа в предоставлении Субсидии, с указанием таких оснований;</w:t>
      </w:r>
    </w:p>
    <w:p w14:paraId="2E4AB983" w14:textId="77777777" w:rsidR="00152F84" w:rsidRPr="00152F84" w:rsidRDefault="00152F84">
      <w:pPr>
        <w:pStyle w:val="ConsPlusNormal"/>
        <w:spacing w:before="220"/>
        <w:ind w:firstLine="540"/>
        <w:jc w:val="both"/>
        <w:rPr>
          <w:rFonts w:ascii="Times New Roman" w:hAnsi="Times New Roman" w:cs="Times New Roman"/>
          <w:sz w:val="24"/>
          <w:szCs w:val="24"/>
        </w:rPr>
      </w:pPr>
      <w:r w:rsidRPr="00152F84">
        <w:rPr>
          <w:rFonts w:ascii="Times New Roman" w:hAnsi="Times New Roman" w:cs="Times New Roman"/>
          <w:sz w:val="24"/>
          <w:szCs w:val="24"/>
        </w:rPr>
        <w:t>- результаты отбора получателей Субсидии.</w:t>
      </w:r>
    </w:p>
    <w:p w14:paraId="03BB923D" w14:textId="77777777" w:rsidR="00152F84" w:rsidRPr="00152F84" w:rsidRDefault="00152F84">
      <w:pPr>
        <w:pStyle w:val="ConsPlusNormal"/>
        <w:jc w:val="both"/>
        <w:rPr>
          <w:rFonts w:ascii="Times New Roman" w:hAnsi="Times New Roman" w:cs="Times New Roman"/>
          <w:sz w:val="24"/>
          <w:szCs w:val="24"/>
        </w:rPr>
      </w:pPr>
    </w:p>
    <w:p w14:paraId="4DE5D1C0" w14:textId="77777777" w:rsidR="00152F84" w:rsidRPr="00152F84" w:rsidRDefault="00152F84">
      <w:pPr>
        <w:pStyle w:val="ConsPlusNormal"/>
        <w:jc w:val="both"/>
        <w:rPr>
          <w:rFonts w:ascii="Times New Roman" w:hAnsi="Times New Roman" w:cs="Times New Roman"/>
          <w:sz w:val="24"/>
          <w:szCs w:val="24"/>
        </w:rPr>
      </w:pPr>
    </w:p>
    <w:p w14:paraId="04AC974F" w14:textId="77777777" w:rsidR="00152F84" w:rsidRPr="00152F84" w:rsidRDefault="00152F84">
      <w:pPr>
        <w:pStyle w:val="ConsPlusNormal"/>
        <w:pBdr>
          <w:top w:val="single" w:sz="6" w:space="0" w:color="auto"/>
        </w:pBdr>
        <w:spacing w:before="100" w:after="100"/>
        <w:jc w:val="both"/>
        <w:rPr>
          <w:rFonts w:ascii="Times New Roman" w:hAnsi="Times New Roman" w:cs="Times New Roman"/>
          <w:sz w:val="24"/>
          <w:szCs w:val="24"/>
        </w:rPr>
      </w:pPr>
    </w:p>
    <w:p w14:paraId="61E86A79" w14:textId="77777777" w:rsidR="00C81907" w:rsidRPr="00152F84" w:rsidRDefault="00C81907">
      <w:pPr>
        <w:rPr>
          <w:rFonts w:ascii="Times New Roman" w:hAnsi="Times New Roman" w:cs="Times New Roman"/>
          <w:sz w:val="24"/>
          <w:szCs w:val="24"/>
        </w:rPr>
      </w:pPr>
    </w:p>
    <w:sectPr w:rsidR="00C81907" w:rsidRPr="00152F84" w:rsidSect="006E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84"/>
    <w:rsid w:val="00152F84"/>
    <w:rsid w:val="00C8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6842"/>
  <w15:chartTrackingRefBased/>
  <w15:docId w15:val="{10590EE1-8FAF-499F-97C1-88E7928D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F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3D81CA2641084B54BF402B60D433EC688CEFB84045FB89EF4CC1064225B5ECC6A9AA6C986E409475E97D96EDD98902E2E08AFD0BCB8F2cCf1E" TargetMode="External"/><Relationship Id="rId13" Type="http://schemas.openxmlformats.org/officeDocument/2006/relationships/hyperlink" Target="consultantplus://offline/ref=6123D81CA2641084B54BEA0FA0611F36C38093F28E0E52EEC3AB974D332B51098B25C3E48D8BE5094055C28F21DCC4D5733D09A3D0BEBCEEC1CAB1cFfEE" TargetMode="External"/><Relationship Id="rId18" Type="http://schemas.openxmlformats.org/officeDocument/2006/relationships/hyperlink" Target="consultantplus://offline/ref=6123D81CA2641084B54BF402B60D433EC18ACEFA85045FB89EF4CC1064225B5ECC6A9AAEC98DB0580400CE8922969595383208A9cCfCE" TargetMode="External"/><Relationship Id="rId26" Type="http://schemas.openxmlformats.org/officeDocument/2006/relationships/hyperlink" Target="consultantplus://offline/ref=6123D81CA2641084B54BEA0FA0611F36C38093F2860457EDC5A2CA473B725D0B8C2A9CF38AC2E9084055C3892F83C1C0626505AAC6A0B8F4DDC8B3FEc8f8E" TargetMode="External"/><Relationship Id="rId3" Type="http://schemas.openxmlformats.org/officeDocument/2006/relationships/webSettings" Target="webSettings.xml"/><Relationship Id="rId21" Type="http://schemas.openxmlformats.org/officeDocument/2006/relationships/hyperlink" Target="consultantplus://offline/ref=6123D81CA2641084B54BF402B60D433EC18ACEFA85045FB89EF4CC1064225B5ECC6A9AA6C987EF5D111196852B808B91222E0AABCCcBfCE" TargetMode="External"/><Relationship Id="rId7" Type="http://schemas.openxmlformats.org/officeDocument/2006/relationships/hyperlink" Target="consultantplus://offline/ref=6123D81CA2641084B54BEA0FA0611F36C38093F28E0E52EEC3AB974D332B51098B25C3E48D8BE5094055C28F21DCC4D5733D09A3D0BEBCEEC1CAB1cFfEE" TargetMode="External"/><Relationship Id="rId12" Type="http://schemas.openxmlformats.org/officeDocument/2006/relationships/hyperlink" Target="consultantplus://offline/ref=6123D81CA2641084B54BF402B60D433EC683C4F684055FB89EF4CC1064225B5ECC6A9AA2C887EF5D111196852B808B91222E0AABCCcBfCE" TargetMode="External"/><Relationship Id="rId17" Type="http://schemas.openxmlformats.org/officeDocument/2006/relationships/hyperlink" Target="consultantplus://offline/ref=6123D81CA2641084B54BF402B60D433EC18ACEFA85045FB89EF4CC1064225B5ECC6A9AA1CB8DB0580400CE8922969595383208A9cCfCE" TargetMode="External"/><Relationship Id="rId25" Type="http://schemas.openxmlformats.org/officeDocument/2006/relationships/hyperlink" Target="consultantplus://offline/ref=6123D81CA2641084B54BEA0FA0611F36C38093F2860457EDC5A2CA473B725D0B8C2A9CF38AC2E9084055C3892F83C1C0626505AAC6A0B8F4DDC8B3FEc8f8E" TargetMode="External"/><Relationship Id="rId2" Type="http://schemas.openxmlformats.org/officeDocument/2006/relationships/settings" Target="settings.xml"/><Relationship Id="rId16" Type="http://schemas.openxmlformats.org/officeDocument/2006/relationships/hyperlink" Target="consultantplus://offline/ref=6123D81CA2641084B54BF402B60D433EC18ACEFA85045FB89EF4CC1064225B5ECC6A9AAECF8DB0580400CE8922969595383208A9cCfCE" TargetMode="External"/><Relationship Id="rId20" Type="http://schemas.openxmlformats.org/officeDocument/2006/relationships/hyperlink" Target="consultantplus://offline/ref=6123D81CA2641084B54BF402B60D433EC18ACEFA85045FB89EF4CC1064225B5ECC6A9AA6C984EF5D111196852B808B91222E0AABCCcBfC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23D81CA2641084B54BF402B60D433EC683C4F684055FB89EF4CC1064225B5ECC6A9AA6CA82EF5D111196852B808B91222E0AABCCcBfCE" TargetMode="External"/><Relationship Id="rId11" Type="http://schemas.openxmlformats.org/officeDocument/2006/relationships/hyperlink" Target="consultantplus://offline/ref=6123D81CA2641084B54BF402B60D433EC18ACFF887005FB89EF4CC1064225B5ECC6A9AA6C985E10E455E97D96EDD98902E2E08AFD0BCB8F2cCf1E" TargetMode="External"/><Relationship Id="rId24" Type="http://schemas.openxmlformats.org/officeDocument/2006/relationships/hyperlink" Target="consultantplus://offline/ref=6123D81CA2641084B54BEA0FA0611F36C38093F2860457EDC5A2CA473B725D0B8C2A9CF38AC2E9084055C3892983C1C0626505AAC6A0B8F4DDC8B3FEc8f8E" TargetMode="External"/><Relationship Id="rId5" Type="http://schemas.openxmlformats.org/officeDocument/2006/relationships/hyperlink" Target="consultantplus://offline/ref=6123D81CA2641084B54BF402B60D433EC18ACFF887005FB89EF4CC1064225B5ECC6A9AA6CD8EE002140487DD27899D8F263416A9CEBCcBfAE" TargetMode="External"/><Relationship Id="rId15" Type="http://schemas.openxmlformats.org/officeDocument/2006/relationships/hyperlink" Target="consultantplus://offline/ref=6123D81CA2641084B54BF402B60D433EC18ACEFA85045FB89EF4CC1064225B5ECC6A9AAECB8DB0580400CE8922969595383208A9cCfCE" TargetMode="External"/><Relationship Id="rId23" Type="http://schemas.openxmlformats.org/officeDocument/2006/relationships/hyperlink" Target="consultantplus://offline/ref=6123D81CA2641084B54BF402B60D433EC18ACEFA85045FB89EF4CC1064225B5ECC6A9AA6C987EF5D111196852B808B91222E0AABCCcBfCE" TargetMode="External"/><Relationship Id="rId28" Type="http://schemas.openxmlformats.org/officeDocument/2006/relationships/hyperlink" Target="consultantplus://offline/ref=6123D81CA2641084B54BF402B60D433EC783CAFA8C5108BACFA1C2156C72014EDA2396AFD786E0174255C1c8fAE" TargetMode="External"/><Relationship Id="rId10" Type="http://schemas.openxmlformats.org/officeDocument/2006/relationships/hyperlink" Target="consultantplus://offline/ref=6123D81CA2641084B54BEA0FA0611F36C38093F280045DE8CAAB974D332B51098B25C3F68DD3E908484BC38C348A9593c2f4E" TargetMode="External"/><Relationship Id="rId19" Type="http://schemas.openxmlformats.org/officeDocument/2006/relationships/hyperlink" Target="consultantplus://offline/ref=6123D81CA2641084B54BF402B60D433EC18ACEFA85045FB89EF4CC1064225B5ECC6A9AAEC08DB0580400CE8922969595383208A9cCfCE" TargetMode="External"/><Relationship Id="rId4" Type="http://schemas.openxmlformats.org/officeDocument/2006/relationships/hyperlink" Target="consultantplus://offline/ref=6123D81CA2641084B54BF402B60D433EC18ACFF887005FB89EF4CC1064225B5ECC6A9AA6C985E10E455E97D96EDD98902E2E08AFD0BCB8F2cCf1E" TargetMode="External"/><Relationship Id="rId9" Type="http://schemas.openxmlformats.org/officeDocument/2006/relationships/hyperlink" Target="consultantplus://offline/ref=6123D81CA2641084B54BEA0FA0611F36C38093F2800354EFC3AB974D332B51098B25C3F68DD3E908484BC38C348A9593c2f4E" TargetMode="External"/><Relationship Id="rId14" Type="http://schemas.openxmlformats.org/officeDocument/2006/relationships/hyperlink" Target="consultantplus://offline/ref=6123D81CA2641084B54BF402B60D433EC688CEFB84045FB89EF4CC1064225B5ECC6A9AA6C986E409475E97D96EDD98902E2E08AFD0BCB8F2cCf1E" TargetMode="External"/><Relationship Id="rId22" Type="http://schemas.openxmlformats.org/officeDocument/2006/relationships/hyperlink" Target="consultantplus://offline/ref=6123D81CA2641084B54BF402B60D433EC18ACEFA85045FB89EF4CC1064225B5ECC6A9AA6C987EF5D111196852B808B91222E0AABCCcBfCE" TargetMode="External"/><Relationship Id="rId27" Type="http://schemas.openxmlformats.org/officeDocument/2006/relationships/hyperlink" Target="consultantplus://offline/ref=6123D81CA2641084B54BEA0FA0611F36C38093F2860457EDC5A2CA473B725D0B8C2A9CF38AC2E9084055C3892F83C1C0626505AAC6A0B8F4DDC8B3FEc8f8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7725</Words>
  <Characters>44036</Characters>
  <Application>Microsoft Office Word</Application>
  <DocSecurity>0</DocSecurity>
  <Lines>366</Lines>
  <Paragraphs>103</Paragraphs>
  <ScaleCrop>false</ScaleCrop>
  <Company/>
  <LinksUpToDate>false</LinksUpToDate>
  <CharactersWithSpaces>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Федянова Яна Богдановна</dc:creator>
  <cp:keywords/>
  <dc:description/>
  <cp:lastModifiedBy>Федянова Яна Богдановна</cp:lastModifiedBy>
  <cp:revision>1</cp:revision>
  <dcterms:created xsi:type="dcterms:W3CDTF">2022-04-18T04:31:00Z</dcterms:created>
  <dcterms:modified xsi:type="dcterms:W3CDTF">2022-04-18T04:33:00Z</dcterms:modified>
</cp:coreProperties>
</file>