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F0B83" w:rsidRDefault="00106CF7" w:rsidP="00106CF7">
      <w:pPr>
        <w:shd w:val="clear" w:color="auto" w:fill="FFFFFF"/>
        <w:spacing w:after="0"/>
        <w:jc w:val="center"/>
        <w:rPr>
          <w:i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 xml:space="preserve">проекту постановления администрации городского округа Тольятти № </w:t>
      </w:r>
      <w:r w:rsidR="00C12D00">
        <w:rPr>
          <w:i/>
        </w:rPr>
        <w:t>855</w:t>
      </w:r>
      <w:r w:rsidRPr="00106CF7">
        <w:rPr>
          <w:i/>
        </w:rPr>
        <w:t>-п/5.1-10.3/</w:t>
      </w:r>
      <w:proofErr w:type="spellStart"/>
      <w:proofErr w:type="gramStart"/>
      <w:r w:rsidRPr="00106CF7">
        <w:rPr>
          <w:i/>
        </w:rPr>
        <w:t>пр</w:t>
      </w:r>
      <w:proofErr w:type="spellEnd"/>
      <w:proofErr w:type="gramEnd"/>
      <w:r w:rsidRPr="00106CF7">
        <w:rPr>
          <w:i/>
        </w:rPr>
        <w:t xml:space="preserve"> от </w:t>
      </w:r>
      <w:r w:rsidR="000F0B83">
        <w:rPr>
          <w:i/>
        </w:rPr>
        <w:t>08</w:t>
      </w:r>
      <w:r w:rsidRPr="00106CF7">
        <w:rPr>
          <w:i/>
        </w:rPr>
        <w:t>.</w:t>
      </w:r>
      <w:r w:rsidR="00C12D00">
        <w:rPr>
          <w:i/>
        </w:rPr>
        <w:t>04.</w:t>
      </w:r>
      <w:r w:rsidRPr="00106CF7">
        <w:rPr>
          <w:i/>
        </w:rPr>
        <w:t>202</w:t>
      </w:r>
      <w:r w:rsidR="00C12D00">
        <w:rPr>
          <w:i/>
        </w:rPr>
        <w:t>2</w:t>
      </w:r>
      <w:r w:rsidRPr="00106CF7">
        <w:rPr>
          <w:i/>
        </w:rPr>
        <w:t xml:space="preserve"> «</w:t>
      </w:r>
      <w:r w:rsidR="00CE6BCE" w:rsidRPr="00CE6BCE">
        <w:rPr>
          <w:i/>
        </w:rPr>
        <w:t xml:space="preserve">О внесении изменений в постановление администрации городского округа Тольятти от 09.08.2019 № 2144-п/1 </w:t>
      </w:r>
    </w:p>
    <w:p w:rsidR="000F0B83" w:rsidRDefault="00CE6BCE" w:rsidP="00106CF7">
      <w:pPr>
        <w:shd w:val="clear" w:color="auto" w:fill="FFFFFF"/>
        <w:spacing w:after="0"/>
        <w:jc w:val="center"/>
        <w:rPr>
          <w:i/>
        </w:rPr>
      </w:pPr>
      <w:r w:rsidRPr="00CE6BCE">
        <w:rPr>
          <w:i/>
        </w:rPr>
        <w:t xml:space="preserve">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</w:t>
      </w:r>
    </w:p>
    <w:p w:rsidR="00106CF7" w:rsidRPr="00106CF7" w:rsidRDefault="00CE6BCE" w:rsidP="00106CF7">
      <w:pPr>
        <w:shd w:val="clear" w:color="auto" w:fill="FFFFFF"/>
        <w:spacing w:after="0"/>
        <w:jc w:val="center"/>
        <w:rPr>
          <w:color w:val="000000"/>
        </w:rPr>
      </w:pPr>
      <w:r w:rsidRPr="00CE6BCE">
        <w:rPr>
          <w:i/>
        </w:rPr>
        <w:t>на территории городского округа Тольятти</w:t>
      </w:r>
      <w:r w:rsidR="00106CF7" w:rsidRPr="00106CF7">
        <w:t>»</w:t>
      </w:r>
      <w:r w:rsidR="00106CF7"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6F7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6336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2D00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2022-05-13T05:53:00Z</cp:lastPrinted>
  <dcterms:created xsi:type="dcterms:W3CDTF">2021-04-14T09:22:00Z</dcterms:created>
  <dcterms:modified xsi:type="dcterms:W3CDTF">2022-05-13T06:49:00Z</dcterms:modified>
</cp:coreProperties>
</file>