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86A" w:rsidRDefault="0083386A" w:rsidP="0083386A">
      <w:pPr>
        <w:tabs>
          <w:tab w:val="left" w:pos="7634"/>
        </w:tabs>
        <w:ind w:left="4963" w:firstLine="709"/>
        <w:jc w:val="center"/>
        <w:rPr>
          <w:rFonts w:ascii="Times New Roman" w:eastAsia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eastAsia="Times New Roman" w:hAnsi="Times New Roman"/>
          <w:sz w:val="24"/>
        </w:rPr>
        <w:t>Проект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 ГОРОДСКОГО ОКРУГА ТОЛЬЯТТИ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:rsidR="0083386A" w:rsidRDefault="0083386A" w:rsidP="0083386A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№_____от______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Правила землепользования и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застройки городского округа Тольятти, утвержденные решением Думы</w:t>
      </w:r>
    </w:p>
    <w:p w:rsidR="0083386A" w:rsidRDefault="0083386A" w:rsidP="0083386A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 Тольятти от 24.12.2008 № 1059</w:t>
      </w:r>
    </w:p>
    <w:p w:rsidR="0083386A" w:rsidRDefault="0083386A" w:rsidP="0083386A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Рассмотрев изменения в Правила землепользования и застройки городского округа Тольятти, утвержденные решением Думы городского 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>округа Тольятти от 24.12.2008 №</w:t>
      </w:r>
      <w:r>
        <w:rPr>
          <w:rFonts w:ascii="Times New Roman" w:eastAsia="Times New Roman" w:hAnsi="Times New Roman" w:cs="Times New Roman"/>
          <w:sz w:val="28"/>
          <w:szCs w:val="28"/>
        </w:rPr>
        <w:t>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</w:p>
    <w:p w:rsidR="0083386A" w:rsidRDefault="0083386A" w:rsidP="0083386A">
      <w:pPr>
        <w:tabs>
          <w:tab w:val="left" w:pos="763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РЕШИЛА:</w:t>
      </w:r>
    </w:p>
    <w:p w:rsidR="0083386A" w:rsidRPr="00713E7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Внести в Правила землепользования и застройки городского округа Тольятти, утвержденные решением Думы городского округа Тольятти от 24.12.2008 № 1059 (газета «Городские ведомости», 2009, 27 января; 2013, 12 июля; 2014, 10 июня, 20 июня, 4 июля, 18 ноября, 30 декабря; 2015, 6 февраля, 8 мая, 9 июня, 7 июля, 21 июля, 13 октября, 16 октября, 1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2016, 15 января, 5 февраля, 18 марта, 15 апреля, 8 июля, 28 октября, 11 ноября, 29 ноября, 30 декабря; 2017,17 февраля, 7 марта, 21 марта, 24 марта, 14 апреля, 18 апреля, 5 мая, 9 июня, 1 августа, 13 октября, 5 декабря;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2018, 12 января, 9 февраля, 2 марта,10 апреля, 24 апреля, 27 апреля, 29 июня, 3 июля, 17 июля, 27 июля, 30 июля, 4 декабря,7 декабря; 2019, 5 февраля,12 марта, </w:t>
      </w:r>
      <w:r w:rsidRPr="00585F68">
        <w:rPr>
          <w:rFonts w:ascii="Times New Roman" w:eastAsia="Times New Roman" w:hAnsi="Times New Roman" w:cs="Times New Roman"/>
          <w:sz w:val="28"/>
          <w:szCs w:val="28"/>
        </w:rPr>
        <w:t>16 апреля, 8 мая, 7 июня, 23 июля, 26 июля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45552">
        <w:t xml:space="preserve"> </w:t>
      </w:r>
      <w:r w:rsidRPr="00F45552">
        <w:rPr>
          <w:rFonts w:ascii="Times New Roman" w:eastAsia="Times New Roman" w:hAnsi="Times New Roman" w:cs="Times New Roman"/>
          <w:sz w:val="28"/>
          <w:szCs w:val="28"/>
        </w:rPr>
        <w:t>8 октября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>22 ноября,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>27 декабря;</w:t>
      </w:r>
      <w:proofErr w:type="gramEnd"/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15273A" w:rsidRPr="0015273A">
        <w:rPr>
          <w:rFonts w:ascii="Times New Roman" w:eastAsia="Times New Roman" w:hAnsi="Times New Roman" w:cs="Times New Roman"/>
          <w:sz w:val="28"/>
          <w:szCs w:val="28"/>
        </w:rPr>
        <w:t>2020, 14 января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D872DA">
        <w:rPr>
          <w:rFonts w:ascii="Times New Roman" w:eastAsia="Times New Roman" w:hAnsi="Times New Roman" w:cs="Times New Roman"/>
          <w:sz w:val="28"/>
          <w:szCs w:val="28"/>
        </w:rPr>
        <w:t xml:space="preserve">изменение, установив на Карте градостроительного зонирования городского округа Тольятти (Приложение № 1 к Правилам землепользования и застройки городского округа Тольятти) 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>территориальн</w:t>
      </w:r>
      <w:r w:rsidR="00713E7A">
        <w:rPr>
          <w:rFonts w:ascii="Times New Roman" w:eastAsia="Times New Roman" w:hAnsi="Times New Roman"/>
          <w:sz w:val="28"/>
          <w:szCs w:val="28"/>
        </w:rPr>
        <w:t>ую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 xml:space="preserve"> зоны Ж-4 (</w:t>
      </w:r>
      <w:r w:rsidR="00713E7A" w:rsidRPr="00713E7A">
        <w:rPr>
          <w:rFonts w:ascii="Times New Roman" w:hAnsi="Times New Roman"/>
          <w:sz w:val="28"/>
          <w:szCs w:val="28"/>
        </w:rPr>
        <w:t>зона многоэтажной жилой застройки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 xml:space="preserve">) по границам </w:t>
      </w:r>
      <w:r w:rsidR="00713E7A" w:rsidRPr="00713E7A">
        <w:rPr>
          <w:rFonts w:ascii="Times New Roman" w:eastAsia="Times New Roman" w:hAnsi="Times New Roman"/>
          <w:sz w:val="28"/>
          <w:szCs w:val="28"/>
        </w:rPr>
        <w:lastRenderedPageBreak/>
        <w:t xml:space="preserve">земельного участка с </w:t>
      </w:r>
      <w:r w:rsidR="00713E7A" w:rsidRPr="00713E7A">
        <w:rPr>
          <w:rFonts w:ascii="Times New Roman" w:hAnsi="Times New Roman"/>
          <w:sz w:val="28"/>
          <w:szCs w:val="28"/>
        </w:rPr>
        <w:t xml:space="preserve">кадастровым номером </w:t>
      </w:r>
      <w:r w:rsidR="00713E7A" w:rsidRPr="00713E7A">
        <w:rPr>
          <w:rFonts w:ascii="Times New Roman" w:eastAsia="Times New Roman" w:hAnsi="Times New Roman"/>
          <w:sz w:val="28"/>
          <w:szCs w:val="28"/>
        </w:rPr>
        <w:t>63:09:0202052:884, расположенного по адресу:</w:t>
      </w:r>
      <w:proofErr w:type="gramEnd"/>
      <w:r w:rsidR="00713E7A" w:rsidRPr="00713E7A">
        <w:rPr>
          <w:rFonts w:ascii="Times New Roman" w:eastAsia="Times New Roman" w:hAnsi="Times New Roman"/>
          <w:sz w:val="28"/>
          <w:szCs w:val="28"/>
        </w:rPr>
        <w:t xml:space="preserve"> Самарская область, </w:t>
      </w:r>
      <w:proofErr w:type="spellStart"/>
      <w:r w:rsidR="00713E7A" w:rsidRPr="00713E7A">
        <w:rPr>
          <w:rFonts w:ascii="Times New Roman" w:eastAsia="Times New Roman" w:hAnsi="Times New Roman"/>
          <w:sz w:val="28"/>
          <w:szCs w:val="28"/>
        </w:rPr>
        <w:t>г</w:t>
      </w:r>
      <w:proofErr w:type="gramStart"/>
      <w:r w:rsidR="00713E7A" w:rsidRPr="00713E7A">
        <w:rPr>
          <w:rFonts w:ascii="Times New Roman" w:eastAsia="Times New Roman" w:hAnsi="Times New Roman"/>
          <w:sz w:val="28"/>
          <w:szCs w:val="28"/>
        </w:rPr>
        <w:t>.Т</w:t>
      </w:r>
      <w:proofErr w:type="gramEnd"/>
      <w:r w:rsidR="00713E7A" w:rsidRPr="00713E7A">
        <w:rPr>
          <w:rFonts w:ascii="Times New Roman" w:eastAsia="Times New Roman" w:hAnsi="Times New Roman"/>
          <w:sz w:val="28"/>
          <w:szCs w:val="28"/>
        </w:rPr>
        <w:t>ольятти</w:t>
      </w:r>
      <w:proofErr w:type="spellEnd"/>
      <w:r w:rsidR="00713E7A" w:rsidRPr="00713E7A">
        <w:rPr>
          <w:rFonts w:ascii="Times New Roman" w:eastAsia="Times New Roman" w:hAnsi="Times New Roman"/>
          <w:sz w:val="28"/>
          <w:szCs w:val="28"/>
        </w:rPr>
        <w:t xml:space="preserve">, Комсомольский район, </w:t>
      </w:r>
      <w:proofErr w:type="spellStart"/>
      <w:r w:rsidR="00713E7A" w:rsidRPr="00713E7A">
        <w:rPr>
          <w:rFonts w:ascii="Times New Roman" w:eastAsia="Times New Roman" w:hAnsi="Times New Roman"/>
          <w:sz w:val="28"/>
          <w:szCs w:val="28"/>
        </w:rPr>
        <w:t>ул.Коммунистическая</w:t>
      </w:r>
      <w:proofErr w:type="spellEnd"/>
      <w:r w:rsidR="00713E7A" w:rsidRPr="00713E7A">
        <w:rPr>
          <w:rFonts w:ascii="Times New Roman" w:eastAsia="Times New Roman" w:hAnsi="Times New Roman"/>
          <w:sz w:val="28"/>
          <w:szCs w:val="28"/>
        </w:rPr>
        <w:t>, д.96</w:t>
      </w:r>
      <w:r w:rsidR="00713E7A">
        <w:rPr>
          <w:rFonts w:ascii="Times New Roman" w:eastAsia="Times New Roman" w:hAnsi="Times New Roman"/>
          <w:sz w:val="28"/>
          <w:szCs w:val="28"/>
        </w:rPr>
        <w:t xml:space="preserve">, </w:t>
      </w:r>
      <w:r w:rsidRPr="00713E7A">
        <w:rPr>
          <w:rFonts w:ascii="Times New Roman" w:eastAsia="Times New Roman" w:hAnsi="Times New Roman" w:cs="Times New Roman"/>
          <w:sz w:val="28"/>
          <w:szCs w:val="28"/>
        </w:rPr>
        <w:t xml:space="preserve">согласно приложениям </w:t>
      </w:r>
      <w:r w:rsidR="003F7B28" w:rsidRPr="004A7C5F">
        <w:rPr>
          <w:rFonts w:ascii="Times New Roman" w:eastAsia="Times New Roman" w:hAnsi="Times New Roman" w:cs="Times New Roman"/>
          <w:sz w:val="28"/>
          <w:szCs w:val="28"/>
        </w:rPr>
        <w:t>1,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7B28" w:rsidRPr="004A7C5F">
        <w:rPr>
          <w:rFonts w:ascii="Times New Roman" w:eastAsia="Times New Roman" w:hAnsi="Times New Roman" w:cs="Times New Roman"/>
          <w:sz w:val="28"/>
          <w:szCs w:val="28"/>
        </w:rPr>
        <w:t>2</w:t>
      </w:r>
      <w:r w:rsidR="00E15F19">
        <w:rPr>
          <w:rFonts w:ascii="Times New Roman" w:eastAsia="Times New Roman" w:hAnsi="Times New Roman" w:cs="Times New Roman"/>
          <w:sz w:val="28"/>
          <w:szCs w:val="28"/>
        </w:rPr>
        <w:t>, 3.</w:t>
      </w:r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сети «Интернет»: www.dumatlt.ru и на официальном портале администрации городского округа Тольятти в сети «Интернет»: http://portal.tgl/ru не позднее 10 дней со дня его подписания.</w:t>
      </w:r>
      <w:proofErr w:type="gramEnd"/>
    </w:p>
    <w:p w:rsidR="0083386A" w:rsidRDefault="0083386A" w:rsidP="0083386A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решения возложить на постоянную комиссию по муниципальному имуществу, градостроительству и землепользованию (Лыткин И.В.).</w:t>
      </w: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городского округа                                                             С.А.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Анташев</w:t>
      </w:r>
      <w:proofErr w:type="spellEnd"/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386A" w:rsidRDefault="0083386A" w:rsidP="0083386A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                                                                       Н.И.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Остудин</w:t>
      </w:r>
      <w:proofErr w:type="spellEnd"/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ind w:left="5040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EA2693" w:rsidRDefault="00EA2693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3F7B28" w:rsidRDefault="003F7B28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9649E4" w:rsidRDefault="009649E4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1</w:t>
      </w:r>
      <w:r>
        <w:rPr>
          <w:rFonts w:ascii="Times New Roman" w:hAnsi="Times New Roman"/>
          <w:sz w:val="24"/>
        </w:rPr>
        <w:br/>
        <w:t>к решению Думы</w:t>
      </w:r>
      <w:r>
        <w:rPr>
          <w:rFonts w:ascii="Times New Roman" w:hAnsi="Times New Roman"/>
          <w:sz w:val="24"/>
        </w:rPr>
        <w:br/>
        <w:t>городского округа Тольятти</w:t>
      </w:r>
    </w:p>
    <w:p w:rsidR="0083386A" w:rsidRDefault="0083386A" w:rsidP="0083386A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                    №      </w:t>
      </w:r>
    </w:p>
    <w:p w:rsidR="0083386A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3386A" w:rsidRPr="0070443F" w:rsidRDefault="0083386A" w:rsidP="008338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443F">
        <w:rPr>
          <w:rFonts w:ascii="Times New Roman" w:hAnsi="Times New Roman"/>
          <w:sz w:val="24"/>
          <w:szCs w:val="24"/>
        </w:rPr>
        <w:t>Фрагмент Карты градостроительного зонирования городского округа Тольятти</w:t>
      </w:r>
    </w:p>
    <w:p w:rsidR="0070443F" w:rsidRDefault="0083386A" w:rsidP="007044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70443F">
        <w:rPr>
          <w:rFonts w:ascii="Times New Roman" w:hAnsi="Times New Roman"/>
          <w:sz w:val="24"/>
          <w:szCs w:val="24"/>
        </w:rPr>
        <w:t>(территория, расположенная:</w:t>
      </w:r>
      <w:proofErr w:type="gramEnd"/>
      <w:r w:rsidRPr="0070443F">
        <w:rPr>
          <w:rFonts w:ascii="Times New Roman" w:hAnsi="Times New Roman"/>
          <w:sz w:val="24"/>
          <w:szCs w:val="24"/>
        </w:rPr>
        <w:t xml:space="preserve"> Самарская область, г. Тольятти, </w:t>
      </w:r>
    </w:p>
    <w:p w:rsidR="0083386A" w:rsidRPr="0070443F" w:rsidRDefault="0070443F" w:rsidP="0070443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0443F">
        <w:rPr>
          <w:rFonts w:ascii="Times New Roman" w:eastAsia="Times New Roman" w:hAnsi="Times New Roman"/>
          <w:sz w:val="24"/>
          <w:szCs w:val="24"/>
        </w:rPr>
        <w:t>Комсомольский район, ул.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70443F">
        <w:rPr>
          <w:rFonts w:ascii="Times New Roman" w:eastAsia="Times New Roman" w:hAnsi="Times New Roman"/>
          <w:sz w:val="24"/>
          <w:szCs w:val="24"/>
        </w:rPr>
        <w:t>Коммунистическая, д.96</w:t>
      </w:r>
      <w:r w:rsidR="0083386A" w:rsidRPr="0070443F">
        <w:rPr>
          <w:rFonts w:ascii="Times New Roman" w:hAnsi="Times New Roman"/>
          <w:sz w:val="24"/>
          <w:szCs w:val="24"/>
        </w:rPr>
        <w:t>).</w:t>
      </w:r>
    </w:p>
    <w:p w:rsidR="0070443F" w:rsidRDefault="0070443F" w:rsidP="0083386A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83386A" w:rsidRDefault="0070443F" w:rsidP="0083386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6300470" cy="6693833"/>
            <wp:effectExtent l="0" t="0" r="5080" b="0"/>
            <wp:docPr id="1" name="Рисунок 1" descr="C:\Users\Busova\Desktop\Постановление ПС ПЗЗ Сентябрь-два\Форма Сентябрь-два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sova\Desktop\Постановление ПС ПЗЗ Сентябрь-два\Форма Сентябрь-два\общ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69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86A" w:rsidRPr="00AB016D" w:rsidRDefault="009649E4" w:rsidP="0083386A">
      <w:pPr>
        <w:tabs>
          <w:tab w:val="right" w:pos="9498"/>
        </w:tabs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Масштаб 1:</w:t>
      </w:r>
      <w:r w:rsidR="0070443F">
        <w:rPr>
          <w:rFonts w:ascii="Times New Roman" w:hAnsi="Times New Roman" w:cs="Times New Roman"/>
          <w:sz w:val="24"/>
        </w:rPr>
        <w:t>2</w:t>
      </w:r>
      <w:r w:rsidR="00EE54E8">
        <w:rPr>
          <w:rFonts w:ascii="Times New Roman" w:hAnsi="Times New Roman" w:cs="Times New Roman"/>
          <w:sz w:val="24"/>
        </w:rPr>
        <w:t>5</w:t>
      </w:r>
      <w:r w:rsidR="0083386A" w:rsidRPr="00AB016D">
        <w:rPr>
          <w:rFonts w:ascii="Times New Roman" w:hAnsi="Times New Roman" w:cs="Times New Roman"/>
          <w:sz w:val="24"/>
        </w:rPr>
        <w:t>00</w:t>
      </w:r>
    </w:p>
    <w:p w:rsidR="0083386A" w:rsidRDefault="0083386A" w:rsidP="0083386A">
      <w:pPr>
        <w:tabs>
          <w:tab w:val="right" w:pos="9498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Председатель Думы</w:t>
      </w:r>
      <w:r>
        <w:rPr>
          <w:rFonts w:ascii="Times New Roman" w:hAnsi="Times New Roman" w:cs="Times New Roman"/>
          <w:sz w:val="24"/>
        </w:rPr>
        <w:br/>
        <w:t>городского округа Тольятти</w:t>
      </w:r>
      <w:r w:rsidR="0070443F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Н.И. </w:t>
      </w:r>
      <w:proofErr w:type="spellStart"/>
      <w:r>
        <w:rPr>
          <w:rFonts w:ascii="Times New Roman" w:hAnsi="Times New Roman" w:cs="Times New Roman"/>
          <w:sz w:val="24"/>
        </w:rPr>
        <w:t>Остудин</w:t>
      </w:r>
      <w:proofErr w:type="spellEnd"/>
    </w:p>
    <w:p w:rsidR="00E70967" w:rsidRDefault="001D59B8" w:rsidP="00E70967">
      <w:pPr>
        <w:pStyle w:val="ConsPlusNormal"/>
        <w:jc w:val="center"/>
      </w:pPr>
      <w:r>
        <w:t xml:space="preserve">                   </w:t>
      </w:r>
    </w:p>
    <w:p w:rsidR="00AE6EA6" w:rsidRDefault="001D59B8" w:rsidP="00E70967">
      <w:pPr>
        <w:pStyle w:val="ConsPlusNormal"/>
        <w:ind w:left="4956"/>
        <w:jc w:val="center"/>
      </w:pPr>
      <w:r>
        <w:t xml:space="preserve">                                                                    </w:t>
      </w:r>
      <w:r w:rsidR="00E70967">
        <w:t xml:space="preserve">                                                                                       </w:t>
      </w:r>
    </w:p>
    <w:p w:rsidR="00E70967" w:rsidRDefault="00E70967" w:rsidP="00E70967">
      <w:pPr>
        <w:pStyle w:val="ConsPlusNormal"/>
        <w:ind w:left="4956"/>
        <w:jc w:val="center"/>
      </w:pPr>
      <w:r>
        <w:t>Приложение 2</w:t>
      </w:r>
    </w:p>
    <w:p w:rsidR="00E70967" w:rsidRDefault="00E70967" w:rsidP="00E70967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E70967" w:rsidRDefault="00E70967" w:rsidP="00E70967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E70967" w:rsidRDefault="00E70967" w:rsidP="00E70967">
      <w:pPr>
        <w:pStyle w:val="ConsPlusNormal"/>
        <w:jc w:val="right"/>
      </w:pPr>
      <w:r>
        <w:t>от___________________№______________</w:t>
      </w:r>
    </w:p>
    <w:p w:rsidR="00E70967" w:rsidRDefault="00E70967" w:rsidP="00E70967">
      <w:pPr>
        <w:pStyle w:val="ConsPlusNormal"/>
        <w:jc w:val="center"/>
      </w:pPr>
    </w:p>
    <w:p w:rsidR="00E70967" w:rsidRDefault="00E70967" w:rsidP="00E70967">
      <w:pPr>
        <w:pStyle w:val="ConsPlusNormal"/>
        <w:jc w:val="center"/>
      </w:pPr>
    </w:p>
    <w:p w:rsidR="003E4004" w:rsidRDefault="003E4004" w:rsidP="00E70967">
      <w:pPr>
        <w:pStyle w:val="ConsPlusNormal"/>
        <w:jc w:val="center"/>
      </w:pPr>
    </w:p>
    <w:p w:rsidR="003E4004" w:rsidRDefault="003E4004" w:rsidP="00E70967">
      <w:pPr>
        <w:pStyle w:val="ConsPlusNormal"/>
        <w:jc w:val="center"/>
      </w:pPr>
    </w:p>
    <w:p w:rsidR="003E4004" w:rsidRDefault="003E4004" w:rsidP="00E70967">
      <w:pPr>
        <w:pStyle w:val="ConsPlusNormal"/>
        <w:jc w:val="center"/>
      </w:pPr>
    </w:p>
    <w:p w:rsidR="003E4004" w:rsidRDefault="003E4004" w:rsidP="00E70967">
      <w:pPr>
        <w:pStyle w:val="ConsPlusNormal"/>
        <w:jc w:val="center"/>
      </w:pPr>
    </w:p>
    <w:p w:rsidR="0070443F" w:rsidRDefault="0070443F" w:rsidP="0070443F">
      <w:pPr>
        <w:pStyle w:val="ConsPlusNormal"/>
        <w:jc w:val="center"/>
      </w:pPr>
      <w:r>
        <w:t xml:space="preserve">ОПИСАНИЕ МЕСТОПОЛОЖЕНИЯ ГРАНИЦ </w:t>
      </w:r>
    </w:p>
    <w:p w:rsidR="0070443F" w:rsidRPr="00767C9C" w:rsidRDefault="0070443F" w:rsidP="0070443F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территориальной зоны Ж-4</w:t>
      </w:r>
    </w:p>
    <w:p w:rsidR="0070443F" w:rsidRPr="00767C9C" w:rsidRDefault="0070443F" w:rsidP="0070443F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70443F" w:rsidRPr="00767C9C" w:rsidRDefault="0070443F" w:rsidP="0070443F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70443F" w:rsidRDefault="0070443F" w:rsidP="0070443F">
      <w:pPr>
        <w:pStyle w:val="ConsPlusNormal"/>
        <w:jc w:val="both"/>
      </w:pPr>
    </w:p>
    <w:p w:rsidR="0070443F" w:rsidRDefault="0070443F" w:rsidP="0070443F">
      <w:pPr>
        <w:pStyle w:val="ConsPlusNormal"/>
        <w:jc w:val="center"/>
      </w:pPr>
      <w:r>
        <w:t>Раздел 1</w:t>
      </w:r>
    </w:p>
    <w:p w:rsidR="0070443F" w:rsidRDefault="0070443F" w:rsidP="0070443F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70443F" w:rsidTr="00F2533A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70443F" w:rsidTr="00F2533A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</w:pPr>
          </w:p>
        </w:tc>
      </w:tr>
      <w:tr w:rsidR="0070443F" w:rsidTr="00F2533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70443F" w:rsidTr="00F2533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3</w:t>
            </w:r>
          </w:p>
        </w:tc>
      </w:tr>
      <w:tr w:rsidR="0070443F" w:rsidTr="00F2533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bookmarkStart w:id="1" w:name="Par66"/>
            <w:bookmarkEnd w:id="1"/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70443F" w:rsidTr="00F2533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bookmarkStart w:id="2" w:name="Par69"/>
            <w:bookmarkEnd w:id="2"/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70443F" w:rsidRDefault="0070443F" w:rsidP="00F2533A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</w:pPr>
            <w:r>
              <w:t>30000+/- 61</w:t>
            </w:r>
          </w:p>
        </w:tc>
      </w:tr>
      <w:tr w:rsidR="0070443F" w:rsidTr="00F2533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bookmarkStart w:id="3" w:name="Par73"/>
            <w:bookmarkEnd w:id="3"/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</w:pPr>
            <w:r>
              <w:t>-</w:t>
            </w:r>
          </w:p>
        </w:tc>
      </w:tr>
    </w:tbl>
    <w:p w:rsidR="0070443F" w:rsidRDefault="0070443F" w:rsidP="0070443F">
      <w:pPr>
        <w:pStyle w:val="ConsPlusNormal"/>
        <w:jc w:val="both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  <w:outlineLvl w:val="1"/>
      </w:pPr>
    </w:p>
    <w:p w:rsidR="003E4004" w:rsidRDefault="003E4004" w:rsidP="0070443F">
      <w:pPr>
        <w:pStyle w:val="ConsPlusNormal"/>
        <w:jc w:val="center"/>
        <w:outlineLvl w:val="1"/>
      </w:pPr>
    </w:p>
    <w:p w:rsidR="003E4004" w:rsidRDefault="003E4004" w:rsidP="0070443F">
      <w:pPr>
        <w:pStyle w:val="ConsPlusNormal"/>
        <w:jc w:val="center"/>
        <w:outlineLvl w:val="1"/>
      </w:pPr>
    </w:p>
    <w:p w:rsidR="003E4004" w:rsidRDefault="003E4004" w:rsidP="0070443F">
      <w:pPr>
        <w:pStyle w:val="ConsPlusNormal"/>
        <w:jc w:val="center"/>
        <w:outlineLvl w:val="1"/>
      </w:pPr>
    </w:p>
    <w:p w:rsidR="0070443F" w:rsidRDefault="0070443F" w:rsidP="0070443F">
      <w:pPr>
        <w:pStyle w:val="ConsPlusNormal"/>
        <w:jc w:val="center"/>
      </w:pPr>
      <w:r>
        <w:t>Раздел 2</w:t>
      </w:r>
    </w:p>
    <w:p w:rsidR="0070443F" w:rsidRDefault="0070443F" w:rsidP="0070443F">
      <w:pPr>
        <w:pStyle w:val="ConsPlusNormal"/>
        <w:jc w:val="center"/>
        <w:outlineLvl w:val="1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07"/>
        <w:gridCol w:w="19"/>
        <w:gridCol w:w="661"/>
        <w:gridCol w:w="189"/>
        <w:gridCol w:w="170"/>
        <w:gridCol w:w="481"/>
        <w:gridCol w:w="680"/>
        <w:gridCol w:w="106"/>
        <w:gridCol w:w="600"/>
        <w:gridCol w:w="798"/>
        <w:gridCol w:w="613"/>
        <w:gridCol w:w="521"/>
        <w:gridCol w:w="709"/>
        <w:gridCol w:w="414"/>
        <w:gridCol w:w="153"/>
        <w:gridCol w:w="1400"/>
        <w:gridCol w:w="21"/>
      </w:tblGrid>
      <w:tr w:rsidR="0070443F" w:rsidTr="00F2533A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bookmarkStart w:id="4" w:name="Par79"/>
            <w:bookmarkEnd w:id="4"/>
            <w:r>
              <w:t xml:space="preserve">Сведения о местоположении границ объекта </w:t>
            </w:r>
          </w:p>
        </w:tc>
      </w:tr>
      <w:tr w:rsidR="0070443F" w:rsidTr="00F2533A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ind w:left="283"/>
            </w:pPr>
            <w:r>
              <w:t>1. Система координат  МСК-63</w:t>
            </w:r>
          </w:p>
        </w:tc>
      </w:tr>
      <w:tr w:rsidR="0070443F" w:rsidTr="00F2533A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ind w:left="283"/>
            </w:pPr>
            <w:bookmarkStart w:id="5" w:name="Par81"/>
            <w:bookmarkEnd w:id="5"/>
            <w:r>
              <w:t>2. Сведения о характерных точках границ объекта</w:t>
            </w:r>
          </w:p>
        </w:tc>
      </w:tr>
      <w:tr w:rsidR="0070443F" w:rsidTr="00F2533A">
        <w:trPr>
          <w:gridAfter w:val="1"/>
          <w:wAfter w:w="21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5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bookmarkStart w:id="6" w:name="Par84"/>
            <w:bookmarkEnd w:id="6"/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bookmarkStart w:id="7" w:name="Par86"/>
            <w:bookmarkEnd w:id="7"/>
            <w:r>
              <w:t xml:space="preserve">Описание обозначения точки на местности (при наличии) </w:t>
            </w:r>
          </w:p>
        </w:tc>
      </w:tr>
      <w:tr w:rsidR="0070443F" w:rsidTr="00F2533A">
        <w:trPr>
          <w:gridAfter w:val="1"/>
          <w:wAfter w:w="21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both"/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</w:p>
        </w:tc>
      </w:tr>
      <w:tr w:rsidR="0070443F" w:rsidTr="00F2533A">
        <w:trPr>
          <w:gridAfter w:val="1"/>
          <w:wAfter w:w="21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6</w:t>
            </w:r>
          </w:p>
        </w:tc>
      </w:tr>
      <w:tr w:rsidR="0070443F" w:rsidTr="00F2533A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421284,32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1317614,02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70443F" w:rsidTr="00F2533A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421273,02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1317693,73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70443F" w:rsidTr="00F2533A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421082,68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1317666,67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70443F" w:rsidTr="00F2533A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421111,22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1317467,23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70443F" w:rsidTr="00F2533A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421191,43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1317479,02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70443F" w:rsidTr="00F2533A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421190,65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1317484,49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443F" w:rsidTr="00F2533A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421186,43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1317513,99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443F" w:rsidTr="00F2533A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421284,32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1317614,02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C46178" w:rsidRDefault="0070443F" w:rsidP="00F253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0443F" w:rsidTr="00F2533A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ind w:left="283"/>
            </w:pPr>
            <w:bookmarkStart w:id="8" w:name="Par101"/>
            <w:bookmarkEnd w:id="8"/>
            <w:r>
              <w:t>3. Сведения о характерных точках части (частей) границы объекта</w:t>
            </w:r>
          </w:p>
        </w:tc>
      </w:tr>
      <w:tr w:rsidR="0070443F" w:rsidTr="00F2533A">
        <w:trPr>
          <w:gridAfter w:val="1"/>
          <w:wAfter w:w="21" w:type="dxa"/>
        </w:trPr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0443F" w:rsidTr="00F2533A">
        <w:trPr>
          <w:gridAfter w:val="1"/>
          <w:wAfter w:w="21" w:type="dxa"/>
        </w:trPr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both"/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</w:p>
        </w:tc>
        <w:tc>
          <w:tcPr>
            <w:tcW w:w="1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</w:p>
        </w:tc>
      </w:tr>
      <w:tr w:rsidR="0070443F" w:rsidTr="00F2533A">
        <w:trPr>
          <w:gridAfter w:val="1"/>
          <w:wAfter w:w="21" w:type="dxa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6</w:t>
            </w:r>
          </w:p>
        </w:tc>
      </w:tr>
      <w:tr w:rsidR="0070443F" w:rsidTr="00F2533A">
        <w:trPr>
          <w:gridAfter w:val="1"/>
          <w:wAfter w:w="21" w:type="dxa"/>
          <w:trHeight w:val="313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443F" w:rsidRPr="00767C9C" w:rsidRDefault="0070443F" w:rsidP="00F2533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443F" w:rsidRPr="00767C9C" w:rsidRDefault="0070443F" w:rsidP="00F2533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443F" w:rsidRPr="00767C9C" w:rsidRDefault="0070443F" w:rsidP="00F2533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767C9C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767C9C" w:rsidRDefault="0070443F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Pr="00767C9C" w:rsidRDefault="0070443F" w:rsidP="00F2533A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70443F" w:rsidTr="00F2533A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004" w:rsidRDefault="003E4004" w:rsidP="00F2533A">
            <w:pPr>
              <w:pStyle w:val="ConsPlusNormal"/>
              <w:jc w:val="center"/>
            </w:pPr>
            <w:bookmarkStart w:id="9" w:name="Par157"/>
            <w:bookmarkEnd w:id="9"/>
          </w:p>
          <w:p w:rsidR="003E4004" w:rsidRDefault="003E4004" w:rsidP="00F2533A">
            <w:pPr>
              <w:pStyle w:val="ConsPlusNormal"/>
              <w:jc w:val="center"/>
            </w:pPr>
          </w:p>
          <w:p w:rsidR="003E4004" w:rsidRDefault="003E4004" w:rsidP="00F2533A">
            <w:pPr>
              <w:pStyle w:val="ConsPlusNormal"/>
              <w:jc w:val="center"/>
            </w:pPr>
          </w:p>
          <w:p w:rsidR="003E4004" w:rsidRDefault="003E4004" w:rsidP="00F2533A">
            <w:pPr>
              <w:pStyle w:val="ConsPlusNormal"/>
              <w:jc w:val="center"/>
            </w:pPr>
          </w:p>
          <w:p w:rsidR="0070443F" w:rsidRDefault="0070443F" w:rsidP="00F2533A">
            <w:pPr>
              <w:pStyle w:val="ConsPlusNormal"/>
              <w:jc w:val="center"/>
            </w:pPr>
            <w:r>
              <w:t>Раздел 3</w:t>
            </w:r>
          </w:p>
          <w:p w:rsidR="0070443F" w:rsidRDefault="0070443F" w:rsidP="00F2533A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70443F" w:rsidTr="00F2533A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ind w:left="283"/>
            </w:pPr>
            <w:r>
              <w:t>1. Система координат ___________________________________________</w:t>
            </w:r>
          </w:p>
        </w:tc>
      </w:tr>
      <w:tr w:rsidR="0070443F" w:rsidTr="00F2533A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70443F" w:rsidTr="00F2533A"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5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70443F" w:rsidTr="00F2533A"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both"/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</w:p>
        </w:tc>
        <w:tc>
          <w:tcPr>
            <w:tcW w:w="16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</w:p>
        </w:tc>
        <w:tc>
          <w:tcPr>
            <w:tcW w:w="15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</w:p>
        </w:tc>
      </w:tr>
      <w:tr w:rsidR="0070443F" w:rsidTr="00F2533A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8</w:t>
            </w:r>
          </w:p>
        </w:tc>
      </w:tr>
      <w:tr w:rsidR="0070443F" w:rsidTr="00F2533A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</w:tr>
      <w:tr w:rsidR="0070443F" w:rsidTr="00F2533A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70443F" w:rsidTr="00F2533A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ind w:left="283"/>
            </w:pPr>
            <w:r>
              <w:t>Часть N 1</w:t>
            </w:r>
          </w:p>
        </w:tc>
      </w:tr>
      <w:tr w:rsidR="0070443F" w:rsidTr="00F2533A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43F" w:rsidRDefault="0070443F" w:rsidP="00F2533A">
            <w:pPr>
              <w:pStyle w:val="ConsPlusNormal"/>
              <w:jc w:val="center"/>
            </w:pPr>
            <w:r>
              <w:t>-</w:t>
            </w:r>
          </w:p>
        </w:tc>
      </w:tr>
    </w:tbl>
    <w:p w:rsidR="0070443F" w:rsidRDefault="0070443F" w:rsidP="0070443F"/>
    <w:p w:rsidR="0083386A" w:rsidRDefault="0083386A" w:rsidP="00EA1437">
      <w:pPr>
        <w:ind w:left="-709"/>
      </w:pPr>
    </w:p>
    <w:p w:rsidR="0083386A" w:rsidRDefault="0083386A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/>
    <w:p w:rsidR="0070443F" w:rsidRDefault="0070443F">
      <w:r>
        <w:rPr>
          <w:noProof/>
        </w:rPr>
        <w:drawing>
          <wp:inline distT="0" distB="0" distL="0" distR="0">
            <wp:extent cx="6300470" cy="8903183"/>
            <wp:effectExtent l="0" t="0" r="5080" b="0"/>
            <wp:docPr id="2" name="Рисунок 2" descr="C:\Users\Busova\Desktop\Постановление ПС ПЗЗ Сентябрь-два\Форма Сентябрь-два\SCAN_20200526_10091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sova\Desktop\Постановление ПС ПЗЗ Сентябрь-два\Форма Сентябрь-два\SCAN_20200526_100913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3F" w:rsidRDefault="0070443F"/>
    <w:p w:rsidR="0070443F" w:rsidRDefault="0070443F"/>
    <w:p w:rsidR="00E70967" w:rsidRDefault="00E70967" w:rsidP="00E70967">
      <w:pPr>
        <w:pStyle w:val="ConsPlusNormal"/>
        <w:jc w:val="center"/>
      </w:pPr>
      <w:r>
        <w:t xml:space="preserve">                                                                                       Приложение 3</w:t>
      </w:r>
    </w:p>
    <w:p w:rsidR="00E70967" w:rsidRDefault="00E70967" w:rsidP="00E70967">
      <w:pPr>
        <w:pStyle w:val="ConsPlusNormal"/>
        <w:jc w:val="center"/>
      </w:pPr>
      <w:r>
        <w:t xml:space="preserve">                                                                                      к решению Думы </w:t>
      </w:r>
    </w:p>
    <w:p w:rsidR="00E70967" w:rsidRDefault="00E70967" w:rsidP="00E70967">
      <w:pPr>
        <w:pStyle w:val="ConsPlusNormal"/>
        <w:jc w:val="center"/>
      </w:pPr>
      <w:r>
        <w:t xml:space="preserve">                                                                                      городского округа Тольятти </w:t>
      </w:r>
    </w:p>
    <w:p w:rsidR="00E70967" w:rsidRDefault="00E70967" w:rsidP="00E70967">
      <w:pPr>
        <w:pStyle w:val="ConsPlusNormal"/>
        <w:jc w:val="right"/>
      </w:pPr>
      <w:r>
        <w:t>от___________________№______________</w:t>
      </w:r>
    </w:p>
    <w:p w:rsidR="00E70967" w:rsidRDefault="00E70967" w:rsidP="00E70967">
      <w:pPr>
        <w:pStyle w:val="ConsPlusNormal"/>
        <w:jc w:val="center"/>
      </w:pPr>
    </w:p>
    <w:p w:rsidR="00E70967" w:rsidRDefault="00E70967" w:rsidP="00E70967">
      <w:pPr>
        <w:pStyle w:val="ConsPlusNormal"/>
        <w:jc w:val="center"/>
      </w:pPr>
    </w:p>
    <w:p w:rsidR="003E4004" w:rsidRDefault="003E4004" w:rsidP="00E70967">
      <w:pPr>
        <w:pStyle w:val="ConsPlusNormal"/>
        <w:jc w:val="center"/>
      </w:pPr>
    </w:p>
    <w:p w:rsidR="003E4004" w:rsidRDefault="003E4004" w:rsidP="00E70967">
      <w:pPr>
        <w:pStyle w:val="ConsPlusNormal"/>
        <w:jc w:val="center"/>
      </w:pPr>
    </w:p>
    <w:p w:rsidR="00E70967" w:rsidRDefault="00E70967" w:rsidP="00E70967">
      <w:pPr>
        <w:pStyle w:val="ConsPlusNormal"/>
        <w:jc w:val="center"/>
      </w:pPr>
    </w:p>
    <w:p w:rsidR="00F2533A" w:rsidRDefault="00F2533A" w:rsidP="00F2533A">
      <w:pPr>
        <w:pStyle w:val="ConsPlusNormal"/>
        <w:jc w:val="center"/>
      </w:pPr>
      <w:r>
        <w:t xml:space="preserve">ОПИСАНИЕ МЕСТОПОЛОЖЕНИЯ ГРАНИЦ </w:t>
      </w:r>
    </w:p>
    <w:p w:rsidR="00F2533A" w:rsidRPr="00767C9C" w:rsidRDefault="00F2533A" w:rsidP="00F2533A">
      <w:pPr>
        <w:pStyle w:val="ConsPlusNormal"/>
        <w:jc w:val="center"/>
        <w:rPr>
          <w:sz w:val="32"/>
          <w:szCs w:val="32"/>
          <w:u w:val="single"/>
        </w:rPr>
      </w:pPr>
      <w:r w:rsidRPr="00767C9C">
        <w:rPr>
          <w:sz w:val="32"/>
          <w:szCs w:val="32"/>
          <w:u w:val="single"/>
        </w:rPr>
        <w:t xml:space="preserve">части территориальной зоны </w:t>
      </w:r>
      <w:r>
        <w:rPr>
          <w:sz w:val="32"/>
          <w:szCs w:val="32"/>
          <w:u w:val="single"/>
        </w:rPr>
        <w:t>Т-3 (учетный номер 63.09.1.28)</w:t>
      </w:r>
    </w:p>
    <w:p w:rsidR="00F2533A" w:rsidRPr="00767C9C" w:rsidRDefault="00F2533A" w:rsidP="00F2533A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F2533A" w:rsidRPr="00767C9C" w:rsidRDefault="00F2533A" w:rsidP="00F2533A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center"/>
      </w:pPr>
      <w:r>
        <w:t>Раздел 1</w:t>
      </w:r>
    </w:p>
    <w:p w:rsidR="00F2533A" w:rsidRDefault="00F2533A" w:rsidP="00F2533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4934"/>
        <w:gridCol w:w="3628"/>
      </w:tblGrid>
      <w:tr w:rsidR="00F2533A" w:rsidTr="00F2533A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F2533A" w:rsidTr="00F2533A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</w:pPr>
          </w:p>
        </w:tc>
      </w:tr>
      <w:tr w:rsidR="00F2533A" w:rsidTr="00F2533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F2533A" w:rsidTr="00F2533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3</w:t>
            </w:r>
          </w:p>
        </w:tc>
      </w:tr>
      <w:tr w:rsidR="00F2533A" w:rsidTr="00F2533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F2533A" w:rsidTr="00F2533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F2533A" w:rsidRDefault="00F2533A" w:rsidP="00F2533A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</w:pPr>
            <w:r>
              <w:t>279838+/- 185</w:t>
            </w:r>
          </w:p>
        </w:tc>
      </w:tr>
      <w:tr w:rsidR="00F2533A" w:rsidTr="00F2533A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</w:pPr>
            <w:r>
              <w:t>-</w:t>
            </w:r>
          </w:p>
        </w:tc>
      </w:tr>
    </w:tbl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  <w:outlineLvl w:val="1"/>
      </w:pPr>
    </w:p>
    <w:p w:rsidR="00F2533A" w:rsidRDefault="00F2533A" w:rsidP="00F2533A">
      <w:pPr>
        <w:pStyle w:val="ConsPlusNormal"/>
        <w:jc w:val="center"/>
      </w:pPr>
      <w:r>
        <w:t>Раздел 2</w:t>
      </w:r>
    </w:p>
    <w:p w:rsidR="00F2533A" w:rsidRDefault="00F2533A" w:rsidP="00F2533A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426"/>
        <w:gridCol w:w="1020"/>
        <w:gridCol w:w="1267"/>
        <w:gridCol w:w="1416"/>
        <w:gridCol w:w="833"/>
        <w:gridCol w:w="861"/>
        <w:gridCol w:w="840"/>
        <w:gridCol w:w="1258"/>
      </w:tblGrid>
      <w:tr w:rsidR="00F2533A" w:rsidTr="00F2533A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 xml:space="preserve">Сведения о местоположении границ объекта </w:t>
            </w:r>
          </w:p>
        </w:tc>
      </w:tr>
      <w:tr w:rsidR="00F2533A" w:rsidTr="00F2533A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ind w:left="283"/>
            </w:pPr>
            <w:r>
              <w:t xml:space="preserve">1. Система координат  </w:t>
            </w:r>
          </w:p>
        </w:tc>
      </w:tr>
      <w:tr w:rsidR="00F2533A" w:rsidTr="00F2533A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F2533A" w:rsidTr="00F2533A"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 xml:space="preserve">Метод определения координат характерной точки </w:t>
            </w:r>
          </w:p>
        </w:tc>
        <w:tc>
          <w:tcPr>
            <w:tcW w:w="1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0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 xml:space="preserve">Описание обозначения точки на местности (при наличии) </w:t>
            </w:r>
          </w:p>
        </w:tc>
      </w:tr>
      <w:tr w:rsidR="00F2533A" w:rsidTr="00F2533A"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both"/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</w:p>
        </w:tc>
        <w:tc>
          <w:tcPr>
            <w:tcW w:w="1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</w:p>
        </w:tc>
        <w:tc>
          <w:tcPr>
            <w:tcW w:w="20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</w:p>
        </w:tc>
      </w:tr>
      <w:tr w:rsidR="00F2533A" w:rsidTr="00F2533A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6</w:t>
            </w:r>
          </w:p>
        </w:tc>
      </w:tr>
      <w:tr w:rsidR="00F2533A" w:rsidTr="00F2533A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</w:tr>
      <w:tr w:rsidR="00F2533A" w:rsidTr="00F2533A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F2533A" w:rsidTr="00F2533A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2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F2533A" w:rsidTr="00F2533A"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both"/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2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</w:p>
        </w:tc>
      </w:tr>
      <w:tr w:rsidR="00F2533A" w:rsidTr="00F2533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6</w:t>
            </w:r>
          </w:p>
        </w:tc>
      </w:tr>
      <w:tr w:rsidR="00F2533A" w:rsidTr="00F2533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Default="00F2533A" w:rsidP="00F2533A">
            <w:pPr>
              <w:pStyle w:val="ConsPlusNormal"/>
              <w:jc w:val="center"/>
            </w:pPr>
            <w:r>
              <w:t>-</w:t>
            </w:r>
          </w:p>
        </w:tc>
      </w:tr>
    </w:tbl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</w:pPr>
    </w:p>
    <w:p w:rsidR="00F2533A" w:rsidRDefault="00F2533A" w:rsidP="00F2533A">
      <w:pPr>
        <w:pStyle w:val="ConsPlusNormal"/>
        <w:jc w:val="both"/>
        <w:rPr>
          <w:sz w:val="22"/>
          <w:szCs w:val="22"/>
        </w:rPr>
      </w:pPr>
    </w:p>
    <w:p w:rsidR="00F2533A" w:rsidRPr="003D3D7C" w:rsidRDefault="00F2533A" w:rsidP="00F2533A">
      <w:pPr>
        <w:pStyle w:val="ConsPlusNormal"/>
        <w:jc w:val="both"/>
        <w:rPr>
          <w:sz w:val="22"/>
          <w:szCs w:val="22"/>
        </w:rPr>
      </w:pPr>
    </w:p>
    <w:p w:rsidR="00F2533A" w:rsidRDefault="00F2533A" w:rsidP="00F2533A">
      <w:pPr>
        <w:pStyle w:val="ConsPlusNormal"/>
        <w:jc w:val="center"/>
        <w:rPr>
          <w:sz w:val="22"/>
          <w:szCs w:val="22"/>
        </w:rPr>
      </w:pPr>
    </w:p>
    <w:p w:rsidR="00F2533A" w:rsidRDefault="00F2533A" w:rsidP="00F2533A">
      <w:pPr>
        <w:pStyle w:val="ConsPlusNormal"/>
        <w:jc w:val="center"/>
        <w:rPr>
          <w:sz w:val="22"/>
          <w:szCs w:val="22"/>
        </w:rPr>
      </w:pPr>
    </w:p>
    <w:p w:rsidR="003E4004" w:rsidRDefault="003E4004" w:rsidP="00F2533A">
      <w:pPr>
        <w:pStyle w:val="ConsPlusNormal"/>
        <w:jc w:val="center"/>
        <w:rPr>
          <w:sz w:val="22"/>
          <w:szCs w:val="22"/>
        </w:rPr>
      </w:pPr>
    </w:p>
    <w:p w:rsidR="003E4004" w:rsidRDefault="003E4004" w:rsidP="00F2533A">
      <w:pPr>
        <w:pStyle w:val="ConsPlusNormal"/>
        <w:jc w:val="center"/>
        <w:rPr>
          <w:sz w:val="22"/>
          <w:szCs w:val="22"/>
        </w:rPr>
      </w:pPr>
    </w:p>
    <w:p w:rsidR="003E4004" w:rsidRDefault="003E4004" w:rsidP="00F2533A">
      <w:pPr>
        <w:pStyle w:val="ConsPlusNormal"/>
        <w:jc w:val="center"/>
        <w:rPr>
          <w:sz w:val="22"/>
          <w:szCs w:val="22"/>
        </w:rPr>
      </w:pPr>
    </w:p>
    <w:p w:rsidR="00F2533A" w:rsidRPr="003D3D7C" w:rsidRDefault="00F2533A" w:rsidP="00F2533A">
      <w:pPr>
        <w:pStyle w:val="ConsPlusNormal"/>
        <w:jc w:val="center"/>
        <w:rPr>
          <w:sz w:val="22"/>
          <w:szCs w:val="22"/>
        </w:rPr>
      </w:pPr>
      <w:r w:rsidRPr="003D3D7C">
        <w:rPr>
          <w:sz w:val="22"/>
          <w:szCs w:val="22"/>
        </w:rPr>
        <w:t>Раздел 3</w:t>
      </w:r>
    </w:p>
    <w:p w:rsidR="00F2533A" w:rsidRPr="003D3D7C" w:rsidRDefault="00F2533A" w:rsidP="00F2533A">
      <w:pPr>
        <w:pStyle w:val="ConsPlusNormal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1"/>
        <w:gridCol w:w="1134"/>
        <w:gridCol w:w="1276"/>
        <w:gridCol w:w="1134"/>
        <w:gridCol w:w="1275"/>
        <w:gridCol w:w="1276"/>
        <w:gridCol w:w="1134"/>
        <w:gridCol w:w="996"/>
      </w:tblGrid>
      <w:tr w:rsidR="00F2533A" w:rsidRPr="003D3D7C" w:rsidTr="00F2533A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F2533A" w:rsidRPr="003D3D7C" w:rsidTr="00F2533A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1. Система координат МСК-63</w:t>
            </w:r>
          </w:p>
        </w:tc>
      </w:tr>
      <w:tr w:rsidR="00F2533A" w:rsidRPr="003D3D7C" w:rsidTr="00F2533A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F2533A" w:rsidRPr="003D3D7C" w:rsidTr="00F2533A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 w:rsidRPr="003D3D7C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Измененные (уточненные) координаты, </w:t>
            </w:r>
            <w:proofErr w:type="gramStart"/>
            <w:r w:rsidRPr="003D3D7C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 xml:space="preserve">Средняя </w:t>
            </w:r>
            <w:proofErr w:type="spellStart"/>
            <w:r w:rsidRPr="003D3D7C">
              <w:rPr>
                <w:sz w:val="22"/>
                <w:szCs w:val="22"/>
              </w:rPr>
              <w:t>квадратическая</w:t>
            </w:r>
            <w:proofErr w:type="spellEnd"/>
            <w:r w:rsidRPr="003D3D7C"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 w:rsidRPr="003D3D7C">
              <w:rPr>
                <w:sz w:val="22"/>
                <w:szCs w:val="22"/>
              </w:rPr>
              <w:t>Mt</w:t>
            </w:r>
            <w:proofErr w:type="spellEnd"/>
            <w:r w:rsidRPr="003D3D7C">
              <w:rPr>
                <w:sz w:val="22"/>
                <w:szCs w:val="22"/>
              </w:rPr>
              <w:t>), м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F2533A" w:rsidRPr="003D3D7C" w:rsidTr="00F2533A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both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8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-</w:t>
            </w:r>
          </w:p>
        </w:tc>
      </w:tr>
      <w:tr w:rsidR="00F2533A" w:rsidRPr="003D3D7C" w:rsidTr="00F2533A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ind w:left="283"/>
              <w:rPr>
                <w:sz w:val="22"/>
                <w:szCs w:val="22"/>
              </w:rPr>
            </w:pPr>
            <w:r w:rsidRPr="003D3D7C"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417950,17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1329335,02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72CB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72CB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417918,14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1329327,59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72CB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72CB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417886,74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1329332,99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72CB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72CB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417879,72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1329335,99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72CB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72CB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417861,14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1329343,52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72CB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972CB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3D3D7C" w:rsidRDefault="00F2533A" w:rsidP="00F2533A">
            <w:pPr>
              <w:pStyle w:val="ConsPlusNormal"/>
              <w:jc w:val="center"/>
              <w:rPr>
                <w:b/>
                <w:sz w:val="22"/>
                <w:szCs w:val="22"/>
              </w:rPr>
            </w:pPr>
            <w:r w:rsidRPr="003D3D7C">
              <w:rPr>
                <w:b/>
                <w:sz w:val="22"/>
                <w:szCs w:val="22"/>
              </w:rPr>
              <w:t>-</w:t>
            </w:r>
          </w:p>
        </w:tc>
      </w:tr>
      <w:tr w:rsidR="00F2533A" w:rsidRPr="003D3D7C" w:rsidTr="00F2533A">
        <w:trPr>
          <w:trHeight w:val="7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417854,72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1329346,95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417847,09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1329351,55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417843,42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1329354,78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417840,17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1329358,92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417848,00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1329364,02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417840,31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1329376,15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417833,57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1329371,80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417824,35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1329393,89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417820,82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1329403,84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417818,01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1329415,44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417815,94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1329427,38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417816,71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1329464,85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417820,49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1329482,50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417825,58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1329495,77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417830,57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1329505,44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417836,11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1329501,63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417846,11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1329518,90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417840,83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1329522,41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417865,50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1329563,54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417870,72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1329560,42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417880,13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1329576,13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417875,14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1329579,42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417902,47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1329624,61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417908,32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1329634,26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417907,73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1329634,62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417909,18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1329637,10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417910,36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1329636,37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417913,40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1329641,46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417931,51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1329672,76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417931,52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1329672,75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417956,73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1329658,45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417966,75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1329652,77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417966,82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1329652,71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417967,11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1329652,55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417975,55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1329647,78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418004,95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1329631,74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418022,10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1329590,25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418023,99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1329593,51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418006,06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1329636,92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418005,56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1329637,74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418003,16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1329640,50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417989,73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1329667,98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417981,04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1329651,76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417918,77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1329686,28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417916,92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1329687,67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417915,32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1329689,61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417914,18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1329692,21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417913,80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1329695,20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417914,18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1329697,67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417915,06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1329699,77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417932,21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1329729,16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417935,38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1329727,29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417940,24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1329724,44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417943,37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1329722,60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417956,99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1329714,61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417955,41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1329712,11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418000,35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1329686,22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418032,94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1329742,25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418046,22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1329744,14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418060,68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1329736,07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418064,02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1329734,78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418066,61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1329734,66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418103,87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1329736,32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418104,79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1329736,41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418107,07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1329736,78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418109,03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1329740,14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418113,89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1329748,52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418125,25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1329768,11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418170,62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1329846,34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418192,80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1329884,58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418202,45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1329901,22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418196,86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1329904,14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418186,07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1329909,77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418189,88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1329915,84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418196,85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1329927,79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418211,68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1329918,94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418204,74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1329907,34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418205,66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1329906,76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418215,95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1329924,49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418245,24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1329975,00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418256,12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1329993,77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418294,15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1330059,33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418307,82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1330082,92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418314,94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1330095,17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418313,35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1330095,80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418328,03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1330120,89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418331,65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1330126,78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418332,88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1330126,12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418335,29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1330130,28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418341,64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1330141,22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418363,13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1330178,27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418367,22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1330185,32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418447,08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1330323,04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418454,43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1330318,27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418489,44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1330377,42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418509,67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1330411,94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418523,15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1330434,66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418544,46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1330471,04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418560,28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1330498,17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418578,49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1330529,29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418629,30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1330615,62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418647,94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1330647,43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418654,24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1330658,67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418634,08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1330670,62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418619,32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1330679,39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418622,25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1330684,57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418604,45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1330694,60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418595,41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1330700,38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418603,61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1330715,92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418606,73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1330727,33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418624,82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1330757,79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418640,96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1330785,42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418644,76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1330791,95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418649,39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1330797,47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418653,34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1330804,37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418698,19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1330879,01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418755,26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1330974,63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418777,53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1331013,04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418803,16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1331057,61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418805,77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1331056,20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418820,51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1331080,33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418857,45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1331137,80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418853,50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1331140,14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418861,53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1331149,79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418872,03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1331162,30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418897,69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1331187,41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418896,75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1331189,60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418874,14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1331168,75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418852,59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1331142,25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418841,21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1331126,29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418825,91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1331101,64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418627,26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1330762,52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418616,10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1330745,86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418592,82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1330700,59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418589,08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1330702,51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418600,62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1330724,94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418594,20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1330715,38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418570,49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1330676,32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418556,64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1330651,90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418542,80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1330627,47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418528,24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1330604,39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418504,98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1330555,81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418159,08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1329965,55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418155,03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1329967,91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418077,27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1329835,68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418073,65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1329837,81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418175,30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1330010,66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418170,07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1330013,76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418507,22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1330582,81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418524,66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1330606,59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418539,20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1330629,63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418553,23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1330654,38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418453,29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1330524,26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418436,59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1330504,08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418416,80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1330479,53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418397,00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1330460,07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418334,07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1330408,01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418316,03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1330391,06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418307,54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1330380,98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417995,39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1329855,50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417987,65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1329860,04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418298,77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1330381,05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418307,36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1330393,06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418328,61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1330413,98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418391,62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1330466,05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418408,62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1330482,74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418433,43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1330506,83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418449,96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1330526,81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418568,70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1330681,43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418590,65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1330717,63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418606,53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1330741,27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418613,08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1330748,00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418623,67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1330764,71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418822,31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1331103,81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418837,71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1331128,62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418849,25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1331144,80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418871,07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1331171,64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418894,99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1331193,69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418894,13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1331195,68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418870,78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1331178,17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418830,43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1331150,38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418758,17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1331093,59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418656,51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1331023,16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418656,19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1331023,69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418644,98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1331018,48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418626,30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1331003,71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418618,85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1330998,57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418577,42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1330970,10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418557,61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1330955,27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418546,32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1330943,28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418532,33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1330929,12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418528,09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1330923,17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418511,63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1330900,31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418507,49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1330895,42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418505,91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1330894,01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418504,76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1330892,93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418503,71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1330892,27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418502,83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1330891,61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418502,03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1330890,60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418501,31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1330889,64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418493,71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1330877,42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418485,47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1330865,75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418477,40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1330855,11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418465,26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1330838,22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418450,47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1330813,08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418442,84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1330820,77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418468,48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1330870,72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418419,33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1330897,82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418406,62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1330907,69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418406,82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1330912,21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418408,10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1330917,36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418413,31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1330940,06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418414,23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1330942,16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418393,18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1330954,14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418371,09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1330967,04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418330,91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1330991,28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418328,47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1330992,61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418323,86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1330994,18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418321,76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1330990,96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418301,87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1330957,24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418293,69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1330943,33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418261,76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1330889,08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418258,55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1330883,63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418241,10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1330853,98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418243,04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1330844,83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418239,60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1330844,08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418233,84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1330806,01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418246,83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1330827,86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418249,51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1330826,62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418401,44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1330734,99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418404,84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1330732,95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418392,11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1330712,95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418393,12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1330712,33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418391,73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1330709,96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418316,18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1330581,58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418289,59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1330536,58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418277,47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1330516,03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418265,49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1330495,74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418245,01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1330460,94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418228,03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1330432,10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418228,39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1330431,89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418247,48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1330420,52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418266,45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1330409,21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418292,73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1330393,68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418298,18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1330390,38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418300,15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1330389,53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418293,03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1330381,41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418290,86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1330377,61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418285,89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1330368,87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418266,60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1330336,45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418266,17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1330335,72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418252,76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1330313,02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418251,32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1330313,92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418235,47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1330287,08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418206,72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1330237,82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418192,06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1330213,32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418175,37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1330184,76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418145,92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1330134,40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418133,08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1330112,42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418095,32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1330048,36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418093,16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1330043,91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418090,87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1330039,87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418078,83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1330018,76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418071,62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1330006,93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418064,88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1329995,84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418051,82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1329974,31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418032,36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1329941,16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418003,68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1329892,33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417999,23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1329884,84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417973,83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1329841,71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417963,63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1329824,33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417957,44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1329813,73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417957,02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1329814,00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417946,10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1329795,60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417952,07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1329791,91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417949,72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1329787,74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417943,77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1329791,44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417906,00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1329724,43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417912,10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1329720,60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417909,52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1329716,53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417903,31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1329719,92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417899,02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1329712,50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417895,92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1329707,04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417897,66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1329702,15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417899,72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1329699,61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417902,02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1329697,73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417913,26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1329691,52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417911,12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1329688,13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417895,29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1329663,16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417892,45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1329646,22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417860,96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1329593,45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417858,87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1329589,93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417854,27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1329582,20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299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417853,48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1329580,84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417831,87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1329544,47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417812,43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1329511,08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417807,86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1329502,24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417804,33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1329494,28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417801,31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1329485,67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417800,99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1329484,73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417798,44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1329474,86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417797,00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1329465,99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417795,54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1329442,20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417795,72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1329434,43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417798,66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1329413,92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417801,29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1329402,18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417805,22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1329389,46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417809,73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1329377,03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417815,78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1329363,23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417822,31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1329351,76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417829,38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1329340,98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417833,96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1329336,40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417838,68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1329333,58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417838,27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1329333,00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417845,77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1329328,49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417853,40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1329325,52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417863,24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1329322,86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417876,02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1329320,49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417916,86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1329315,66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417920,85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1329315,90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2533A" w:rsidRPr="003D3D7C" w:rsidTr="00F2533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326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417952,62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1329323,28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</w:rPr>
            </w:pPr>
            <w:r w:rsidRPr="00972CB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3A" w:rsidRPr="00972CBF" w:rsidRDefault="00F2533A" w:rsidP="00F253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CB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F2533A" w:rsidRDefault="00F2533A" w:rsidP="00F2533A"/>
    <w:p w:rsidR="00DA6756" w:rsidRDefault="00DA6756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/>
    <w:p w:rsidR="00F2533A" w:rsidRDefault="00F2533A">
      <w:r>
        <w:rPr>
          <w:noProof/>
        </w:rPr>
        <w:drawing>
          <wp:inline distT="0" distB="0" distL="0" distR="0">
            <wp:extent cx="6300470" cy="8903183"/>
            <wp:effectExtent l="0" t="0" r="5080" b="0"/>
            <wp:docPr id="3" name="Рисунок 3" descr="C:\Users\Busova\Desktop\Постановление ПС ПЗЗ Сентябрь-два\Форма Сентябрь-два\SCAN_20200526_10044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sova\Desktop\Постановление ПС ПЗЗ Сентябрь-два\Форма Сентябрь-два\SCAN_20200526_100448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33A" w:rsidSect="00EA1437">
      <w:footerReference w:type="default" r:id="rId11"/>
      <w:pgSz w:w="11906" w:h="16838"/>
      <w:pgMar w:top="851" w:right="566" w:bottom="568" w:left="1418" w:header="708" w:footer="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96A" w:rsidRDefault="003C596A" w:rsidP="00C24A7F">
      <w:pPr>
        <w:spacing w:after="0" w:line="240" w:lineRule="auto"/>
      </w:pPr>
      <w:r>
        <w:separator/>
      </w:r>
    </w:p>
  </w:endnote>
  <w:endnote w:type="continuationSeparator" w:id="0">
    <w:p w:rsidR="003C596A" w:rsidRDefault="003C596A" w:rsidP="00C2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610178"/>
      <w:docPartObj>
        <w:docPartGallery w:val="Page Numbers (Bottom of Page)"/>
        <w:docPartUnique/>
      </w:docPartObj>
    </w:sdtPr>
    <w:sdtEndPr/>
    <w:sdtContent>
      <w:p w:rsidR="00D2008E" w:rsidRDefault="00D2008E">
        <w:pPr>
          <w:pStyle w:val="a5"/>
          <w:jc w:val="right"/>
        </w:pPr>
      </w:p>
      <w:p w:rsidR="00D2008E" w:rsidRDefault="003C596A">
        <w:pPr>
          <w:pStyle w:val="a5"/>
          <w:jc w:val="right"/>
        </w:pPr>
      </w:p>
    </w:sdtContent>
  </w:sdt>
  <w:p w:rsidR="00D2008E" w:rsidRDefault="00D2008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96A" w:rsidRDefault="003C596A" w:rsidP="00C24A7F">
      <w:pPr>
        <w:spacing w:after="0" w:line="240" w:lineRule="auto"/>
      </w:pPr>
      <w:r>
        <w:separator/>
      </w:r>
    </w:p>
  </w:footnote>
  <w:footnote w:type="continuationSeparator" w:id="0">
    <w:p w:rsidR="003C596A" w:rsidRDefault="003C596A" w:rsidP="00C24A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9C"/>
    <w:rsid w:val="00033C83"/>
    <w:rsid w:val="0015273A"/>
    <w:rsid w:val="001D59B8"/>
    <w:rsid w:val="00220A43"/>
    <w:rsid w:val="00275D19"/>
    <w:rsid w:val="00276487"/>
    <w:rsid w:val="00356538"/>
    <w:rsid w:val="003C5549"/>
    <w:rsid w:val="003C596A"/>
    <w:rsid w:val="003E2547"/>
    <w:rsid w:val="003E4004"/>
    <w:rsid w:val="003F7B28"/>
    <w:rsid w:val="004044A9"/>
    <w:rsid w:val="0041119B"/>
    <w:rsid w:val="004A7C5F"/>
    <w:rsid w:val="00660ED2"/>
    <w:rsid w:val="006E0615"/>
    <w:rsid w:val="0070443F"/>
    <w:rsid w:val="00713E7A"/>
    <w:rsid w:val="007155FD"/>
    <w:rsid w:val="00767C9C"/>
    <w:rsid w:val="007B121A"/>
    <w:rsid w:val="0080276A"/>
    <w:rsid w:val="0083386A"/>
    <w:rsid w:val="00840029"/>
    <w:rsid w:val="009104A4"/>
    <w:rsid w:val="009649E4"/>
    <w:rsid w:val="00A00F37"/>
    <w:rsid w:val="00A942A8"/>
    <w:rsid w:val="00AE6EA6"/>
    <w:rsid w:val="00B23173"/>
    <w:rsid w:val="00B62C9F"/>
    <w:rsid w:val="00C16D3F"/>
    <w:rsid w:val="00C24A7F"/>
    <w:rsid w:val="00D2008E"/>
    <w:rsid w:val="00D20D9F"/>
    <w:rsid w:val="00DA6756"/>
    <w:rsid w:val="00DF388B"/>
    <w:rsid w:val="00E15F19"/>
    <w:rsid w:val="00E70967"/>
    <w:rsid w:val="00E7240A"/>
    <w:rsid w:val="00E80B3A"/>
    <w:rsid w:val="00E95149"/>
    <w:rsid w:val="00EA1437"/>
    <w:rsid w:val="00EA2693"/>
    <w:rsid w:val="00EE129B"/>
    <w:rsid w:val="00EE54E8"/>
    <w:rsid w:val="00F16BCA"/>
    <w:rsid w:val="00F2533A"/>
    <w:rsid w:val="00F35CDE"/>
    <w:rsid w:val="00FD7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F4C94-626D-4C03-8D78-0B9998FB8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37</Pages>
  <Words>3784</Words>
  <Characters>21569</Characters>
  <Application>Microsoft Office Word</Application>
  <DocSecurity>0</DocSecurity>
  <Lines>179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36</vt:i4>
      </vt:variant>
    </vt:vector>
  </HeadingPairs>
  <TitlesOfParts>
    <vt:vector size="37" baseType="lpstr">
      <vt:lpstr/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</vt:vector>
  </TitlesOfParts>
  <Company>HOME</Company>
  <LinksUpToDate>false</LinksUpToDate>
  <CharactersWithSpaces>25303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WORK</dc:creator>
  <cp:lastModifiedBy>Busova</cp:lastModifiedBy>
  <cp:revision>21</cp:revision>
  <cp:lastPrinted>2020-05-27T06:48:00Z</cp:lastPrinted>
  <dcterms:created xsi:type="dcterms:W3CDTF">2019-12-13T06:02:00Z</dcterms:created>
  <dcterms:modified xsi:type="dcterms:W3CDTF">2020-06-22T06:31:00Z</dcterms:modified>
</cp:coreProperties>
</file>