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4A" w:rsidRDefault="0035454A">
      <w:pPr>
        <w:pStyle w:val="ConsPlusTitlePage"/>
      </w:pPr>
      <w:r>
        <w:t xml:space="preserve">Документ предоставлен </w:t>
      </w:r>
      <w:hyperlink r:id="rId4">
        <w:r>
          <w:rPr>
            <w:color w:val="0000FF"/>
          </w:rPr>
          <w:t>КонсультантПлюс</w:t>
        </w:r>
      </w:hyperlink>
      <w:r>
        <w:br/>
      </w:r>
    </w:p>
    <w:p w:rsidR="0035454A" w:rsidRDefault="0035454A">
      <w:pPr>
        <w:pStyle w:val="ConsPlusNormal"/>
        <w:jc w:val="both"/>
        <w:outlineLvl w:val="0"/>
      </w:pPr>
    </w:p>
    <w:p w:rsidR="0035454A" w:rsidRDefault="0035454A">
      <w:pPr>
        <w:pStyle w:val="ConsPlusTitle"/>
        <w:jc w:val="center"/>
        <w:outlineLvl w:val="0"/>
      </w:pPr>
      <w:r>
        <w:t>МИНИСТЕРСТВО ЛЕСНОГО ХОЗЯЙСТВА,</w:t>
      </w:r>
    </w:p>
    <w:p w:rsidR="0035454A" w:rsidRDefault="0035454A">
      <w:pPr>
        <w:pStyle w:val="ConsPlusTitle"/>
        <w:jc w:val="center"/>
      </w:pPr>
      <w:r>
        <w:t>ОХРАНЫ ОКРУЖАЮЩЕЙ СРЕДЫ И ПРИРОДОПОЛЬЗОВАНИЯ</w:t>
      </w:r>
    </w:p>
    <w:p w:rsidR="0035454A" w:rsidRDefault="0035454A">
      <w:pPr>
        <w:pStyle w:val="ConsPlusTitle"/>
        <w:jc w:val="center"/>
      </w:pPr>
      <w:r>
        <w:t>САМАРСКОЙ ОБЛАСТИ</w:t>
      </w:r>
    </w:p>
    <w:p w:rsidR="0035454A" w:rsidRDefault="0035454A">
      <w:pPr>
        <w:pStyle w:val="ConsPlusTitle"/>
        <w:jc w:val="both"/>
      </w:pPr>
    </w:p>
    <w:p w:rsidR="0035454A" w:rsidRDefault="0035454A">
      <w:pPr>
        <w:pStyle w:val="ConsPlusTitle"/>
        <w:jc w:val="center"/>
      </w:pPr>
      <w:r>
        <w:t>ПРИКАЗ</w:t>
      </w:r>
    </w:p>
    <w:p w:rsidR="0035454A" w:rsidRDefault="0035454A">
      <w:pPr>
        <w:pStyle w:val="ConsPlusTitle"/>
        <w:jc w:val="center"/>
      </w:pPr>
      <w:proofErr w:type="gramStart"/>
      <w:r>
        <w:t>от</w:t>
      </w:r>
      <w:proofErr w:type="gramEnd"/>
      <w:r>
        <w:t xml:space="preserve"> 8 октября 2019 г. N 1048</w:t>
      </w:r>
    </w:p>
    <w:p w:rsidR="0035454A" w:rsidRDefault="0035454A">
      <w:pPr>
        <w:pStyle w:val="ConsPlusTitle"/>
        <w:jc w:val="both"/>
      </w:pPr>
    </w:p>
    <w:p w:rsidR="0035454A" w:rsidRDefault="0035454A">
      <w:pPr>
        <w:pStyle w:val="ConsPlusTitle"/>
        <w:jc w:val="center"/>
      </w:pPr>
      <w:r>
        <w:t>О РЕГИОНАЛЬНОМ КАДАСТРЕ ОТХОДОВ ПРОИЗВОДСТВА И ПОТРЕБЛЕНИЯ</w:t>
      </w:r>
    </w:p>
    <w:p w:rsidR="0035454A" w:rsidRDefault="0035454A">
      <w:pPr>
        <w:pStyle w:val="ConsPlusTitle"/>
        <w:jc w:val="center"/>
      </w:pPr>
      <w:r>
        <w:t>САМАРСКОЙ ОБЛАСТИ</w:t>
      </w:r>
    </w:p>
    <w:p w:rsidR="0035454A" w:rsidRDefault="0035454A">
      <w:pPr>
        <w:pStyle w:val="ConsPlusNormal"/>
        <w:jc w:val="both"/>
      </w:pPr>
    </w:p>
    <w:p w:rsidR="0035454A" w:rsidRDefault="0035454A">
      <w:pPr>
        <w:pStyle w:val="ConsPlusNormal"/>
        <w:ind w:firstLine="540"/>
        <w:jc w:val="both"/>
      </w:pPr>
      <w:r>
        <w:t xml:space="preserve">В соответствии с </w:t>
      </w:r>
      <w:hyperlink r:id="rId5">
        <w:r>
          <w:rPr>
            <w:color w:val="0000FF"/>
          </w:rPr>
          <w:t>пунктом 3.7</w:t>
        </w:r>
      </w:hyperlink>
      <w:r>
        <w:t xml:space="preserve"> Порядка ведения регионального кадастра отходов производства и потребления Самарской области, утвержденного постановлением Правительства Самарской области от 10.11.2010 N 591, приказываю:</w:t>
      </w:r>
    </w:p>
    <w:p w:rsidR="0035454A" w:rsidRDefault="0035454A">
      <w:pPr>
        <w:pStyle w:val="ConsPlusNormal"/>
        <w:spacing w:before="220"/>
        <w:ind w:firstLine="540"/>
        <w:jc w:val="both"/>
      </w:pPr>
      <w:r>
        <w:t xml:space="preserve">1. Утвердить прилагаемые </w:t>
      </w:r>
      <w:hyperlink w:anchor="P71">
        <w:r>
          <w:rPr>
            <w:color w:val="0000FF"/>
          </w:rPr>
          <w:t>Формы учета</w:t>
        </w:r>
      </w:hyperlink>
      <w:r>
        <w:t xml:space="preserve"> объектов размещения отходов, учета образования и движения отходов, учета технологий утилизации и обезвреживания, обработки отходов, учета транспортирования отходов, необходимые для ведения регионального кадастра отходов производства и потребления Самарской области, порядок их заполнения.</w:t>
      </w:r>
    </w:p>
    <w:p w:rsidR="0035454A" w:rsidRDefault="0035454A">
      <w:pPr>
        <w:pStyle w:val="ConsPlusNormal"/>
        <w:spacing w:before="220"/>
        <w:ind w:firstLine="540"/>
        <w:jc w:val="both"/>
      </w:pPr>
      <w:r>
        <w:t xml:space="preserve">2. Утвердить прилагаемый </w:t>
      </w:r>
      <w:hyperlink w:anchor="P39">
        <w:r>
          <w:rPr>
            <w:color w:val="0000FF"/>
          </w:rPr>
          <w:t>Порядок</w:t>
        </w:r>
      </w:hyperlink>
      <w:r>
        <w:t xml:space="preserve"> представления форм учета объектов размещения отходов, учета образования и движения отходов, учета технологий утилизации и обезвреживания, обработки отходов, учета транспортирования отходов, необходимых для ведения регионального кадастра отходов производства и потребления Самарской области.</w:t>
      </w:r>
    </w:p>
    <w:p w:rsidR="0035454A" w:rsidRDefault="0035454A">
      <w:pPr>
        <w:pStyle w:val="ConsPlusNormal"/>
        <w:spacing w:before="220"/>
        <w:ind w:firstLine="540"/>
        <w:jc w:val="both"/>
      </w:pPr>
      <w:r>
        <w:t xml:space="preserve">3. Утвердить прилагаемый </w:t>
      </w:r>
      <w:hyperlink w:anchor="P418">
        <w:r>
          <w:rPr>
            <w:color w:val="0000FF"/>
          </w:rPr>
          <w:t>Порядок</w:t>
        </w:r>
      </w:hyperlink>
      <w:r>
        <w:t xml:space="preserve"> обмена информацией по ведению регионального кадастра отходов производства и потребления Самарской области между министерством лесного хозяйства, охраны окружающей среды и природопользования Самарской области и государственным бюджетным учреждением Самарской области "Природоохранный центр" и порядок представления сводной информации из регионального кадастра отходов.</w:t>
      </w:r>
    </w:p>
    <w:p w:rsidR="0035454A" w:rsidRDefault="0035454A">
      <w:pPr>
        <w:pStyle w:val="ConsPlusNormal"/>
        <w:spacing w:before="220"/>
        <w:ind w:firstLine="540"/>
        <w:jc w:val="both"/>
      </w:pPr>
      <w:r>
        <w:t xml:space="preserve">4. Признать утратившим силу </w:t>
      </w:r>
      <w:hyperlink r:id="rId6">
        <w:r>
          <w:rPr>
            <w:color w:val="0000FF"/>
          </w:rPr>
          <w:t>приказ</w:t>
        </w:r>
      </w:hyperlink>
      <w:r>
        <w:t xml:space="preserve"> министерства лесного хозяйства, охраны окружающей среды и природопользования Самарской области от 9 января 2013 года N 1 "О региональном кадастре отходов производства и потребления Самарской области".</w:t>
      </w:r>
    </w:p>
    <w:p w:rsidR="0035454A" w:rsidRDefault="0035454A">
      <w:pPr>
        <w:pStyle w:val="ConsPlusNormal"/>
        <w:spacing w:before="220"/>
        <w:ind w:firstLine="540"/>
        <w:jc w:val="both"/>
      </w:pPr>
      <w:r>
        <w:t>5. Контроль за выполнением настоящего Приказа возложить на заместителя министра - руководителя департамента охраны окружающей среды (Сафронову).</w:t>
      </w:r>
    </w:p>
    <w:p w:rsidR="0035454A" w:rsidRDefault="0035454A">
      <w:pPr>
        <w:pStyle w:val="ConsPlusNormal"/>
        <w:spacing w:before="220"/>
        <w:ind w:firstLine="540"/>
        <w:jc w:val="both"/>
      </w:pPr>
      <w:r>
        <w:t>6. Опубликовать настоящий Приказ в средствах массовой информации.</w:t>
      </w:r>
    </w:p>
    <w:p w:rsidR="0035454A" w:rsidRDefault="0035454A">
      <w:pPr>
        <w:pStyle w:val="ConsPlusNormal"/>
        <w:spacing w:before="220"/>
        <w:ind w:firstLine="540"/>
        <w:jc w:val="both"/>
      </w:pPr>
      <w:r>
        <w:t>7. Настоящий Приказ вступает в силу со дня его официального опубликования.</w:t>
      </w:r>
    </w:p>
    <w:p w:rsidR="0035454A" w:rsidRDefault="0035454A">
      <w:pPr>
        <w:pStyle w:val="ConsPlusNormal"/>
        <w:jc w:val="both"/>
      </w:pPr>
    </w:p>
    <w:p w:rsidR="0035454A" w:rsidRDefault="0035454A">
      <w:pPr>
        <w:pStyle w:val="ConsPlusNormal"/>
        <w:jc w:val="right"/>
      </w:pPr>
      <w:r>
        <w:t>И.о. министра</w:t>
      </w:r>
    </w:p>
    <w:p w:rsidR="0035454A" w:rsidRDefault="0035454A">
      <w:pPr>
        <w:pStyle w:val="ConsPlusNormal"/>
        <w:jc w:val="right"/>
      </w:pPr>
      <w:proofErr w:type="gramStart"/>
      <w:r>
        <w:t>лесного</w:t>
      </w:r>
      <w:proofErr w:type="gramEnd"/>
      <w:r>
        <w:t xml:space="preserve"> хозяйства,</w:t>
      </w:r>
    </w:p>
    <w:p w:rsidR="0035454A" w:rsidRDefault="0035454A">
      <w:pPr>
        <w:pStyle w:val="ConsPlusNormal"/>
        <w:jc w:val="right"/>
      </w:pPr>
      <w:proofErr w:type="gramStart"/>
      <w:r>
        <w:t>охраны</w:t>
      </w:r>
      <w:proofErr w:type="gramEnd"/>
      <w:r>
        <w:t xml:space="preserve"> окружающей среды</w:t>
      </w:r>
    </w:p>
    <w:p w:rsidR="0035454A" w:rsidRDefault="0035454A">
      <w:pPr>
        <w:pStyle w:val="ConsPlusNormal"/>
        <w:jc w:val="right"/>
      </w:pPr>
      <w:proofErr w:type="gramStart"/>
      <w:r>
        <w:t>и</w:t>
      </w:r>
      <w:proofErr w:type="gramEnd"/>
      <w:r>
        <w:t xml:space="preserve"> природопользования</w:t>
      </w:r>
    </w:p>
    <w:p w:rsidR="0035454A" w:rsidRDefault="0035454A">
      <w:pPr>
        <w:pStyle w:val="ConsPlusNormal"/>
        <w:jc w:val="right"/>
      </w:pPr>
      <w:r>
        <w:t>Самарской области</w:t>
      </w:r>
    </w:p>
    <w:p w:rsidR="0035454A" w:rsidRDefault="0035454A">
      <w:pPr>
        <w:pStyle w:val="ConsPlusNormal"/>
        <w:jc w:val="right"/>
      </w:pPr>
      <w:r>
        <w:t>Т.Н.САФРОНОВА</w:t>
      </w:r>
    </w:p>
    <w:p w:rsidR="0035454A" w:rsidRDefault="0035454A">
      <w:pPr>
        <w:pStyle w:val="ConsPlusNormal"/>
        <w:jc w:val="both"/>
      </w:pPr>
    </w:p>
    <w:p w:rsidR="0035454A" w:rsidRDefault="0035454A">
      <w:pPr>
        <w:pStyle w:val="ConsPlusNormal"/>
        <w:jc w:val="both"/>
      </w:pPr>
    </w:p>
    <w:p w:rsidR="0035454A" w:rsidRDefault="0035454A">
      <w:pPr>
        <w:pStyle w:val="ConsPlusNormal"/>
        <w:jc w:val="both"/>
      </w:pPr>
    </w:p>
    <w:p w:rsidR="0035454A" w:rsidRDefault="0035454A">
      <w:pPr>
        <w:pStyle w:val="ConsPlusNormal"/>
        <w:jc w:val="both"/>
      </w:pPr>
    </w:p>
    <w:p w:rsidR="0035454A" w:rsidRDefault="0035454A">
      <w:pPr>
        <w:pStyle w:val="ConsPlusNormal"/>
        <w:jc w:val="both"/>
      </w:pPr>
    </w:p>
    <w:p w:rsidR="0035454A" w:rsidRDefault="0035454A">
      <w:pPr>
        <w:pStyle w:val="ConsPlusNormal"/>
        <w:jc w:val="right"/>
        <w:outlineLvl w:val="0"/>
      </w:pPr>
      <w:r>
        <w:lastRenderedPageBreak/>
        <w:t>Утвержден</w:t>
      </w:r>
    </w:p>
    <w:p w:rsidR="0035454A" w:rsidRDefault="0035454A">
      <w:pPr>
        <w:pStyle w:val="ConsPlusNormal"/>
        <w:jc w:val="right"/>
      </w:pPr>
      <w:r>
        <w:t>Приказом</w:t>
      </w:r>
    </w:p>
    <w:p w:rsidR="0035454A" w:rsidRDefault="0035454A">
      <w:pPr>
        <w:pStyle w:val="ConsPlusNormal"/>
        <w:jc w:val="right"/>
      </w:pPr>
      <w:proofErr w:type="gramStart"/>
      <w:r>
        <w:t>министерства</w:t>
      </w:r>
      <w:proofErr w:type="gramEnd"/>
      <w:r>
        <w:t xml:space="preserve"> лесного хозяйства,</w:t>
      </w:r>
    </w:p>
    <w:p w:rsidR="0035454A" w:rsidRDefault="0035454A">
      <w:pPr>
        <w:pStyle w:val="ConsPlusNormal"/>
        <w:jc w:val="right"/>
      </w:pPr>
      <w:proofErr w:type="gramStart"/>
      <w:r>
        <w:t>охраны</w:t>
      </w:r>
      <w:proofErr w:type="gramEnd"/>
      <w:r>
        <w:t xml:space="preserve"> окружающей среды</w:t>
      </w:r>
    </w:p>
    <w:p w:rsidR="0035454A" w:rsidRDefault="0035454A">
      <w:pPr>
        <w:pStyle w:val="ConsPlusNormal"/>
        <w:jc w:val="right"/>
      </w:pPr>
      <w:proofErr w:type="gramStart"/>
      <w:r>
        <w:t>и</w:t>
      </w:r>
      <w:proofErr w:type="gramEnd"/>
      <w:r>
        <w:t xml:space="preserve"> природопользования</w:t>
      </w:r>
    </w:p>
    <w:p w:rsidR="0035454A" w:rsidRDefault="0035454A">
      <w:pPr>
        <w:pStyle w:val="ConsPlusNormal"/>
        <w:jc w:val="right"/>
      </w:pPr>
      <w:r>
        <w:t>Самарской области</w:t>
      </w:r>
    </w:p>
    <w:p w:rsidR="0035454A" w:rsidRDefault="0035454A">
      <w:pPr>
        <w:pStyle w:val="ConsPlusNormal"/>
        <w:jc w:val="right"/>
      </w:pPr>
      <w:proofErr w:type="gramStart"/>
      <w:r>
        <w:t>от</w:t>
      </w:r>
      <w:proofErr w:type="gramEnd"/>
      <w:r>
        <w:t xml:space="preserve"> 8 октября 2019 г. N 1048</w:t>
      </w:r>
    </w:p>
    <w:p w:rsidR="0035454A" w:rsidRDefault="0035454A">
      <w:pPr>
        <w:pStyle w:val="ConsPlusNormal"/>
        <w:jc w:val="both"/>
      </w:pPr>
    </w:p>
    <w:p w:rsidR="0035454A" w:rsidRDefault="0035454A">
      <w:pPr>
        <w:pStyle w:val="ConsPlusTitle"/>
        <w:jc w:val="center"/>
      </w:pPr>
      <w:bookmarkStart w:id="0" w:name="P39"/>
      <w:bookmarkEnd w:id="0"/>
      <w:r>
        <w:t>ПОРЯДОК</w:t>
      </w:r>
    </w:p>
    <w:p w:rsidR="0035454A" w:rsidRDefault="0035454A">
      <w:pPr>
        <w:pStyle w:val="ConsPlusTitle"/>
        <w:jc w:val="center"/>
      </w:pPr>
      <w:r>
        <w:t>ПРЕДСТАВЛЕНИЯ ФОРМ УЧЕТА ОБЪЕКТОВ РАЗМЕЩЕНИЯ ОТХОДОВ, УЧЕТА</w:t>
      </w:r>
    </w:p>
    <w:p w:rsidR="0035454A" w:rsidRDefault="0035454A">
      <w:pPr>
        <w:pStyle w:val="ConsPlusTitle"/>
        <w:jc w:val="center"/>
      </w:pPr>
      <w:r>
        <w:t>ОБРАЗОВАНИЯ И ДВИЖЕНИЯ ОТХОДОВ, УЧЕТА ТЕХНОЛОГИЙ УТИЛИЗАЦИИ</w:t>
      </w:r>
    </w:p>
    <w:p w:rsidR="0035454A" w:rsidRDefault="0035454A">
      <w:pPr>
        <w:pStyle w:val="ConsPlusTitle"/>
        <w:jc w:val="center"/>
      </w:pPr>
      <w:r>
        <w:t>И ОБЕЗВРЕЖИВАНИЯ, ОБРАБОТКИ ОТХОДОВ, УЧЕТА ТРАНСПОРТИРОВАНИЯ</w:t>
      </w:r>
    </w:p>
    <w:p w:rsidR="0035454A" w:rsidRDefault="0035454A">
      <w:pPr>
        <w:pStyle w:val="ConsPlusTitle"/>
        <w:jc w:val="center"/>
      </w:pPr>
      <w:r>
        <w:t>ОТХОДОВ, НЕОБХОДИМЫХ ДЛЯ ВЕДЕНИЯ РЕГИОНАЛЬНОГО КАДАСТРА</w:t>
      </w:r>
    </w:p>
    <w:p w:rsidR="0035454A" w:rsidRDefault="0035454A">
      <w:pPr>
        <w:pStyle w:val="ConsPlusTitle"/>
        <w:jc w:val="center"/>
      </w:pPr>
      <w:r>
        <w:t>ОТХОДОВ ПРОИЗВОДСТВА И ПОТРЕБЛЕНИЯ САМАРСКОЙ ОБЛАСТИ</w:t>
      </w:r>
    </w:p>
    <w:p w:rsidR="0035454A" w:rsidRDefault="0035454A">
      <w:pPr>
        <w:pStyle w:val="ConsPlusNormal"/>
        <w:jc w:val="both"/>
      </w:pPr>
    </w:p>
    <w:p w:rsidR="0035454A" w:rsidRDefault="0035454A">
      <w:pPr>
        <w:pStyle w:val="ConsPlusNormal"/>
        <w:ind w:firstLine="540"/>
        <w:jc w:val="both"/>
      </w:pPr>
      <w:r>
        <w:t>1. Настоящий Порядок распространяется на юридических лиц и индивидуальных предпринимателей, осуществляющих на территории Самарской области деятельность, связанную с образованием, сбором, накоплением, транспортированием, обработкой, утилизацией, обезвреживанием, размещением отходов, и представляющих в государственное бюджетное учреждение Самарской области "Природоохранный центр" (далее - ГБУ СО "Природоохранный центр") исходные данные об объектах размещения отходов, об образовании и движении отходов, о технологиях утилизации и обезвреживания, обработки отходов, о транспортировании отходов по формам (далее - формы отчетности) и в сроки, определяемые министерством.</w:t>
      </w:r>
    </w:p>
    <w:p w:rsidR="0035454A" w:rsidRDefault="0035454A">
      <w:pPr>
        <w:pStyle w:val="ConsPlusNormal"/>
        <w:spacing w:before="220"/>
        <w:ind w:firstLine="540"/>
        <w:jc w:val="both"/>
      </w:pPr>
      <w:r>
        <w:t>2. Формы отчетности представляются в ГБУ СО "Природоохранный центр" в срок до 3 февраля года, следующего за отчетным периодом.</w:t>
      </w:r>
    </w:p>
    <w:p w:rsidR="0035454A" w:rsidRDefault="0035454A">
      <w:pPr>
        <w:pStyle w:val="ConsPlusNormal"/>
        <w:spacing w:before="220"/>
        <w:ind w:firstLine="540"/>
        <w:jc w:val="both"/>
      </w:pPr>
      <w:r>
        <w:t>3. Отчетный период составляет один календарный год.</w:t>
      </w:r>
    </w:p>
    <w:p w:rsidR="0035454A" w:rsidRDefault="0035454A">
      <w:pPr>
        <w:pStyle w:val="ConsPlusNormal"/>
        <w:spacing w:before="220"/>
        <w:ind w:firstLine="540"/>
        <w:jc w:val="both"/>
      </w:pPr>
      <w:r>
        <w:t>В случае начала осуществления хозяйственной и иной деятельности юридическим лицом или индивидуальным предпринимателем в течение отчетного календарного года отчетный период исчисляется с даты государственной регистрации юридического лица или индивидуального предпринимателя до конца календарного года.</w:t>
      </w:r>
    </w:p>
    <w:p w:rsidR="0035454A" w:rsidRDefault="0035454A">
      <w:pPr>
        <w:pStyle w:val="ConsPlusNormal"/>
        <w:spacing w:before="220"/>
        <w:ind w:firstLine="540"/>
        <w:jc w:val="both"/>
      </w:pPr>
      <w:r>
        <w:t>4. Формы отчетности за отчетный период представляются в бумажном и электронном виде.</w:t>
      </w:r>
    </w:p>
    <w:p w:rsidR="0035454A" w:rsidRDefault="0035454A">
      <w:pPr>
        <w:pStyle w:val="ConsPlusNormal"/>
        <w:spacing w:before="220"/>
        <w:ind w:firstLine="540"/>
        <w:jc w:val="both"/>
      </w:pPr>
      <w:r>
        <w:t>Заполнение электронных форм отчетности осуществляется с использованием программного продукта "Программа по сдаче отчетности Kadastr2014" (далее - программа).</w:t>
      </w:r>
    </w:p>
    <w:p w:rsidR="0035454A" w:rsidRDefault="0035454A">
      <w:pPr>
        <w:pStyle w:val="ConsPlusNormal"/>
        <w:spacing w:before="220"/>
        <w:ind w:firstLine="540"/>
        <w:jc w:val="both"/>
      </w:pPr>
      <w:r>
        <w:t>Бесплатная версия программы размещена на официальном сайте "Вторичные ресурсы Самарской области" (www.vtorres.samregion.ru) на вкладке "Кадастр" - "Программа по сдаче отчетности".</w:t>
      </w:r>
    </w:p>
    <w:p w:rsidR="0035454A" w:rsidRDefault="0035454A">
      <w:pPr>
        <w:pStyle w:val="ConsPlusNormal"/>
        <w:spacing w:before="220"/>
        <w:ind w:firstLine="540"/>
        <w:jc w:val="both"/>
      </w:pPr>
      <w:r>
        <w:t>Формы отчетности, сформированные в программе Kadastr2014, направляются по электронной почте kadastr_othodov@mail.ru или через личный кабинет портала "Госуслуги".</w:t>
      </w:r>
    </w:p>
    <w:p w:rsidR="0035454A" w:rsidRDefault="0035454A">
      <w:pPr>
        <w:pStyle w:val="ConsPlusNormal"/>
        <w:spacing w:before="220"/>
        <w:ind w:firstLine="540"/>
        <w:jc w:val="both"/>
      </w:pPr>
      <w:r>
        <w:t>Формы отчетности на бумажном носителе, заверенные подписью руководителя юридических лиц (индивидуальных предпринимателей) и печатью (при наличии), направляются в ГБУ СО "Природоохранный центр" по адресу: 443068, г. Самара, ул. Ново-Садовая, 106, корп. 106.</w:t>
      </w:r>
    </w:p>
    <w:p w:rsidR="0035454A" w:rsidRDefault="0035454A">
      <w:pPr>
        <w:pStyle w:val="ConsPlusNormal"/>
        <w:spacing w:before="220"/>
        <w:ind w:firstLine="540"/>
        <w:jc w:val="both"/>
      </w:pPr>
      <w:r>
        <w:t>5. Датой представления форм отчетности считается:</w:t>
      </w:r>
    </w:p>
    <w:p w:rsidR="0035454A" w:rsidRDefault="0035454A">
      <w:pPr>
        <w:pStyle w:val="ConsPlusNormal"/>
        <w:spacing w:before="220"/>
        <w:ind w:firstLine="540"/>
        <w:jc w:val="both"/>
      </w:pPr>
      <w:proofErr w:type="gramStart"/>
      <w:r>
        <w:t>отметка</w:t>
      </w:r>
      <w:proofErr w:type="gramEnd"/>
      <w:r>
        <w:t xml:space="preserve"> ГБУ СО "Природоохранный центр" о получении учетной формы с указанием даты при представлении на бумажном носителе или дата почтового отправления;</w:t>
      </w:r>
    </w:p>
    <w:p w:rsidR="0035454A" w:rsidRDefault="0035454A">
      <w:pPr>
        <w:pStyle w:val="ConsPlusNormal"/>
        <w:spacing w:before="220"/>
        <w:ind w:firstLine="540"/>
        <w:jc w:val="both"/>
      </w:pPr>
      <w:proofErr w:type="gramStart"/>
      <w:r>
        <w:t>автоматический</w:t>
      </w:r>
      <w:proofErr w:type="gramEnd"/>
      <w:r>
        <w:t xml:space="preserve"> ответ о доставке учетной формы на электронную почту </w:t>
      </w:r>
      <w:r>
        <w:lastRenderedPageBreak/>
        <w:t>kadastr_othodov@mail.ru или дата отправки форм отчетности через личный кабинет портала "Госуслуги".</w:t>
      </w:r>
    </w:p>
    <w:p w:rsidR="0035454A" w:rsidRDefault="0035454A">
      <w:pPr>
        <w:pStyle w:val="ConsPlusNormal"/>
        <w:jc w:val="both"/>
      </w:pPr>
    </w:p>
    <w:p w:rsidR="0035454A" w:rsidRDefault="0035454A">
      <w:pPr>
        <w:pStyle w:val="ConsPlusNormal"/>
        <w:jc w:val="both"/>
      </w:pPr>
    </w:p>
    <w:p w:rsidR="0035454A" w:rsidRDefault="0035454A">
      <w:pPr>
        <w:pStyle w:val="ConsPlusNormal"/>
        <w:jc w:val="both"/>
      </w:pPr>
    </w:p>
    <w:p w:rsidR="0035454A" w:rsidRDefault="0035454A">
      <w:pPr>
        <w:pStyle w:val="ConsPlusNormal"/>
        <w:jc w:val="both"/>
      </w:pPr>
    </w:p>
    <w:p w:rsidR="0035454A" w:rsidRDefault="0035454A">
      <w:pPr>
        <w:pStyle w:val="ConsPlusNormal"/>
        <w:jc w:val="both"/>
      </w:pPr>
    </w:p>
    <w:p w:rsidR="0035454A" w:rsidRDefault="0035454A">
      <w:pPr>
        <w:pStyle w:val="ConsPlusNormal"/>
        <w:jc w:val="right"/>
        <w:outlineLvl w:val="0"/>
      </w:pPr>
      <w:r>
        <w:t>Утвержден</w:t>
      </w:r>
    </w:p>
    <w:p w:rsidR="0035454A" w:rsidRDefault="0035454A">
      <w:pPr>
        <w:pStyle w:val="ConsPlusNormal"/>
        <w:jc w:val="right"/>
      </w:pPr>
      <w:r>
        <w:t>Приказом</w:t>
      </w:r>
    </w:p>
    <w:p w:rsidR="0035454A" w:rsidRDefault="0035454A">
      <w:pPr>
        <w:pStyle w:val="ConsPlusNormal"/>
        <w:jc w:val="right"/>
      </w:pPr>
      <w:proofErr w:type="gramStart"/>
      <w:r>
        <w:t>министерства</w:t>
      </w:r>
      <w:proofErr w:type="gramEnd"/>
      <w:r>
        <w:t xml:space="preserve"> лесного хозяйства,</w:t>
      </w:r>
    </w:p>
    <w:p w:rsidR="0035454A" w:rsidRDefault="0035454A">
      <w:pPr>
        <w:pStyle w:val="ConsPlusNormal"/>
        <w:jc w:val="right"/>
      </w:pPr>
      <w:proofErr w:type="gramStart"/>
      <w:r>
        <w:t>охраны</w:t>
      </w:r>
      <w:proofErr w:type="gramEnd"/>
      <w:r>
        <w:t xml:space="preserve"> окружающей среды</w:t>
      </w:r>
    </w:p>
    <w:p w:rsidR="0035454A" w:rsidRDefault="0035454A">
      <w:pPr>
        <w:pStyle w:val="ConsPlusNormal"/>
        <w:jc w:val="right"/>
      </w:pPr>
      <w:proofErr w:type="gramStart"/>
      <w:r>
        <w:t>и</w:t>
      </w:r>
      <w:proofErr w:type="gramEnd"/>
      <w:r>
        <w:t xml:space="preserve"> природопользования</w:t>
      </w:r>
    </w:p>
    <w:p w:rsidR="0035454A" w:rsidRDefault="0035454A">
      <w:pPr>
        <w:pStyle w:val="ConsPlusNormal"/>
        <w:jc w:val="right"/>
      </w:pPr>
      <w:r>
        <w:t>Самарской области</w:t>
      </w:r>
    </w:p>
    <w:p w:rsidR="0035454A" w:rsidRDefault="0035454A">
      <w:pPr>
        <w:pStyle w:val="ConsPlusNormal"/>
        <w:jc w:val="right"/>
      </w:pPr>
      <w:proofErr w:type="gramStart"/>
      <w:r>
        <w:t>от</w:t>
      </w:r>
      <w:proofErr w:type="gramEnd"/>
      <w:r>
        <w:t xml:space="preserve"> 8 октября 2019 г. N 1048</w:t>
      </w:r>
    </w:p>
    <w:p w:rsidR="0035454A" w:rsidRDefault="0035454A">
      <w:pPr>
        <w:pStyle w:val="ConsPlusNormal"/>
        <w:jc w:val="both"/>
      </w:pPr>
    </w:p>
    <w:p w:rsidR="0035454A" w:rsidRDefault="0035454A">
      <w:pPr>
        <w:pStyle w:val="ConsPlusTitle"/>
        <w:jc w:val="center"/>
      </w:pPr>
      <w:bookmarkStart w:id="1" w:name="P71"/>
      <w:bookmarkEnd w:id="1"/>
      <w:r>
        <w:t>ПОРЯДОК</w:t>
      </w:r>
    </w:p>
    <w:p w:rsidR="0035454A" w:rsidRDefault="0035454A">
      <w:pPr>
        <w:pStyle w:val="ConsPlusTitle"/>
        <w:jc w:val="center"/>
      </w:pPr>
      <w:r>
        <w:t>ЗАПОЛНЕНИЯ ФОРМ УЧЕТА ОБЪЕКТОВ РАЗМЕЩЕНИЯ ОТХОДОВ, УЧЕТА</w:t>
      </w:r>
    </w:p>
    <w:p w:rsidR="0035454A" w:rsidRDefault="0035454A">
      <w:pPr>
        <w:pStyle w:val="ConsPlusTitle"/>
        <w:jc w:val="center"/>
      </w:pPr>
      <w:r>
        <w:t>ОБРАЗОВАНИЯ И ДВИЖЕНИЯ ОТХОДОВ, УЧЕТА ТЕХНОЛОГИЙ УТИЛИЗАЦИИ</w:t>
      </w:r>
    </w:p>
    <w:p w:rsidR="0035454A" w:rsidRDefault="0035454A">
      <w:pPr>
        <w:pStyle w:val="ConsPlusTitle"/>
        <w:jc w:val="center"/>
      </w:pPr>
      <w:r>
        <w:t>И ОБЕЗВРЕЖИВАНИЯ, ОБРАБОТКИ ОТХОДОВ, УЧЕТА ТРАНСПОРТИРОВАНИЯ</w:t>
      </w:r>
    </w:p>
    <w:p w:rsidR="0035454A" w:rsidRDefault="0035454A">
      <w:pPr>
        <w:pStyle w:val="ConsPlusTitle"/>
        <w:jc w:val="center"/>
      </w:pPr>
      <w:r>
        <w:t>ОТХОДОВ, НЕОБХОДИМЫХ ДЛЯ ВЕДЕНИЯ РЕГИОНАЛЬНОГО КАДАСТРА</w:t>
      </w:r>
    </w:p>
    <w:p w:rsidR="0035454A" w:rsidRDefault="0035454A">
      <w:pPr>
        <w:pStyle w:val="ConsPlusTitle"/>
        <w:jc w:val="center"/>
      </w:pPr>
      <w:r>
        <w:t>ОТХОДОВ ПРОИЗВОДСТВА И ПОТРЕБЛЕНИЯ САМАРСКОЙ ОБЛАСТИ</w:t>
      </w:r>
    </w:p>
    <w:p w:rsidR="0035454A" w:rsidRDefault="0035454A">
      <w:pPr>
        <w:pStyle w:val="ConsPlusNormal"/>
        <w:jc w:val="both"/>
      </w:pPr>
    </w:p>
    <w:p w:rsidR="0035454A" w:rsidRDefault="0035454A">
      <w:pPr>
        <w:pStyle w:val="ConsPlusTitle"/>
        <w:jc w:val="center"/>
        <w:outlineLvl w:val="1"/>
      </w:pPr>
      <w:r>
        <w:t>1. Учет объектов размещения отходов</w:t>
      </w:r>
    </w:p>
    <w:p w:rsidR="0035454A" w:rsidRDefault="0035454A">
      <w:pPr>
        <w:pStyle w:val="ConsPlusNormal"/>
        <w:jc w:val="both"/>
      </w:pPr>
    </w:p>
    <w:p w:rsidR="0035454A" w:rsidRDefault="0035454A">
      <w:pPr>
        <w:pStyle w:val="ConsPlusNormal"/>
        <w:ind w:firstLine="540"/>
        <w:jc w:val="both"/>
      </w:pPr>
      <w:r>
        <w:t xml:space="preserve">1.1. Учет объектов размещения отходов осуществляется на основании </w:t>
      </w:r>
      <w:hyperlink w:anchor="P153">
        <w:r>
          <w:rPr>
            <w:color w:val="0000FF"/>
          </w:rPr>
          <w:t>сведений</w:t>
        </w:r>
      </w:hyperlink>
      <w:r>
        <w:t xml:space="preserve"> об объектах размещения отходов, предоставляемых юридическими лицами и индивидуальными предпринимателями, эксплуатирующими эти объекты, по форме согласно таблице 1, включающих в себя информацию об инвентаризации объектов размещения отходов.</w:t>
      </w:r>
    </w:p>
    <w:p w:rsidR="0035454A" w:rsidRDefault="0035454A">
      <w:pPr>
        <w:pStyle w:val="ConsPlusNormal"/>
        <w:spacing w:before="220"/>
        <w:ind w:firstLine="540"/>
        <w:jc w:val="both"/>
      </w:pPr>
      <w:r>
        <w:t xml:space="preserve">1.2. Инвентаризация объектов размещения отходов проводится в соответствии с требованиями </w:t>
      </w:r>
      <w:hyperlink r:id="rId7">
        <w:r>
          <w:rPr>
            <w:color w:val="0000FF"/>
          </w:rPr>
          <w:t>Правил</w:t>
        </w:r>
      </w:hyperlink>
      <w:r>
        <w:t xml:space="preserve"> инвентаризации объектов размещения отходов, утвержденных приказом Министерства природных ресурсов и экологии Российской Федерации от 25.02.2010 N 49.</w:t>
      </w:r>
    </w:p>
    <w:p w:rsidR="0035454A" w:rsidRDefault="0035454A">
      <w:pPr>
        <w:pStyle w:val="ConsPlusNormal"/>
        <w:spacing w:before="220"/>
        <w:ind w:firstLine="540"/>
        <w:jc w:val="both"/>
      </w:pPr>
      <w:r>
        <w:t>1.3. На каждый объект размещения отходов составляется отдельная форма учета.</w:t>
      </w:r>
    </w:p>
    <w:p w:rsidR="0035454A" w:rsidRDefault="0035454A">
      <w:pPr>
        <w:pStyle w:val="ConsPlusNormal"/>
        <w:jc w:val="both"/>
      </w:pPr>
    </w:p>
    <w:p w:rsidR="0035454A" w:rsidRDefault="0035454A">
      <w:pPr>
        <w:pStyle w:val="ConsPlusTitle"/>
        <w:jc w:val="center"/>
        <w:outlineLvl w:val="1"/>
      </w:pPr>
      <w:r>
        <w:t>2. Учет образования и движения отходов</w:t>
      </w:r>
    </w:p>
    <w:p w:rsidR="0035454A" w:rsidRDefault="0035454A">
      <w:pPr>
        <w:pStyle w:val="ConsPlusNormal"/>
        <w:jc w:val="both"/>
      </w:pPr>
    </w:p>
    <w:p w:rsidR="0035454A" w:rsidRDefault="0035454A">
      <w:pPr>
        <w:pStyle w:val="ConsPlusNormal"/>
        <w:ind w:firstLine="540"/>
        <w:jc w:val="both"/>
      </w:pPr>
      <w:r>
        <w:t xml:space="preserve">2.1. Учет образования и движения отходов осуществляется на основании </w:t>
      </w:r>
      <w:hyperlink w:anchor="P218">
        <w:r>
          <w:rPr>
            <w:color w:val="0000FF"/>
          </w:rPr>
          <w:t>сведений</w:t>
        </w:r>
      </w:hyperlink>
      <w:r>
        <w:t>, представляемых юридическими лицами и индивидуальными предпринимателями, ведущими на территории Самарской области деятельность, связанную с образованием, сбором, утилизацией, обезвреживанием, транспортированием, размещением отходов производства и потребления, по форме согласно таблице 2.</w:t>
      </w:r>
    </w:p>
    <w:p w:rsidR="0035454A" w:rsidRDefault="0035454A">
      <w:pPr>
        <w:pStyle w:val="ConsPlusNormal"/>
        <w:spacing w:before="220"/>
        <w:ind w:firstLine="540"/>
        <w:jc w:val="both"/>
      </w:pPr>
      <w:r>
        <w:t xml:space="preserve">2.1.1. В </w:t>
      </w:r>
      <w:hyperlink w:anchor="P218">
        <w:r>
          <w:rPr>
            <w:color w:val="0000FF"/>
          </w:rPr>
          <w:t>таблицу 2</w:t>
        </w:r>
      </w:hyperlink>
      <w:r>
        <w:t xml:space="preserve"> включаются сведения по каждому структурному подразделению юридического лица, находящегося на территории Самарской области, при этом на каждый фактический адрес заполняется отдельная учетная форма.</w:t>
      </w:r>
    </w:p>
    <w:p w:rsidR="0035454A" w:rsidRDefault="0035454A">
      <w:pPr>
        <w:pStyle w:val="ConsPlusNormal"/>
        <w:spacing w:before="220"/>
        <w:ind w:firstLine="540"/>
        <w:jc w:val="both"/>
      </w:pPr>
      <w:r>
        <w:t xml:space="preserve">2.1.2. При заполнении </w:t>
      </w:r>
      <w:hyperlink w:anchor="P218">
        <w:r>
          <w:rPr>
            <w:color w:val="0000FF"/>
          </w:rPr>
          <w:t>таблицы 2</w:t>
        </w:r>
      </w:hyperlink>
      <w:r>
        <w:t xml:space="preserve"> используется принятая классификация отходов в соответствии с Федеральным классификационным </w:t>
      </w:r>
      <w:hyperlink r:id="rId8">
        <w:r>
          <w:rPr>
            <w:color w:val="0000FF"/>
          </w:rPr>
          <w:t>каталогом</w:t>
        </w:r>
      </w:hyperlink>
      <w:r>
        <w:t xml:space="preserve"> отходов (далее - ФККО), утвержденным приказом Министерства природных ресурсов Российской Федерации от 22.05.2017 N 242.</w:t>
      </w:r>
    </w:p>
    <w:p w:rsidR="0035454A" w:rsidRDefault="0035454A">
      <w:pPr>
        <w:pStyle w:val="ConsPlusNormal"/>
        <w:spacing w:before="220"/>
        <w:ind w:firstLine="540"/>
        <w:jc w:val="both"/>
      </w:pPr>
      <w:r>
        <w:t xml:space="preserve">2.1.3. Все сведения об отходах группируются по классам опасности для окружающей среды и отражаются в последовательности начиная с I класса опасности по V класс включительно и отражаются в </w:t>
      </w:r>
      <w:hyperlink w:anchor="P252">
        <w:r>
          <w:rPr>
            <w:color w:val="0000FF"/>
          </w:rPr>
          <w:t>графах 1</w:t>
        </w:r>
      </w:hyperlink>
      <w:r>
        <w:t xml:space="preserve"> - </w:t>
      </w:r>
      <w:hyperlink w:anchor="P255">
        <w:r>
          <w:rPr>
            <w:color w:val="0000FF"/>
          </w:rPr>
          <w:t>4</w:t>
        </w:r>
      </w:hyperlink>
      <w:r>
        <w:t>:</w:t>
      </w:r>
    </w:p>
    <w:p w:rsidR="0035454A" w:rsidRDefault="0035454A">
      <w:pPr>
        <w:pStyle w:val="ConsPlusNormal"/>
        <w:spacing w:before="220"/>
        <w:ind w:firstLine="540"/>
        <w:jc w:val="both"/>
      </w:pPr>
      <w:r>
        <w:lastRenderedPageBreak/>
        <w:t xml:space="preserve">- в </w:t>
      </w:r>
      <w:hyperlink w:anchor="P252">
        <w:r>
          <w:rPr>
            <w:color w:val="0000FF"/>
          </w:rPr>
          <w:t>графе 1</w:t>
        </w:r>
      </w:hyperlink>
      <w:r>
        <w:t xml:space="preserve"> указывается номер строки;</w:t>
      </w:r>
    </w:p>
    <w:p w:rsidR="0035454A" w:rsidRDefault="0035454A">
      <w:pPr>
        <w:pStyle w:val="ConsPlusNormal"/>
        <w:spacing w:before="220"/>
        <w:ind w:firstLine="540"/>
        <w:jc w:val="both"/>
      </w:pPr>
      <w:r>
        <w:t xml:space="preserve">- в </w:t>
      </w:r>
      <w:hyperlink w:anchor="P253">
        <w:r>
          <w:rPr>
            <w:color w:val="0000FF"/>
          </w:rPr>
          <w:t>графе 2</w:t>
        </w:r>
      </w:hyperlink>
      <w:r>
        <w:t xml:space="preserve"> - наименование отходов;</w:t>
      </w:r>
    </w:p>
    <w:p w:rsidR="0035454A" w:rsidRDefault="0035454A">
      <w:pPr>
        <w:pStyle w:val="ConsPlusNormal"/>
        <w:spacing w:before="220"/>
        <w:ind w:firstLine="540"/>
        <w:jc w:val="both"/>
      </w:pPr>
      <w:r>
        <w:t xml:space="preserve">- в </w:t>
      </w:r>
      <w:hyperlink w:anchor="P254">
        <w:r>
          <w:rPr>
            <w:color w:val="0000FF"/>
          </w:rPr>
          <w:t>графе 3</w:t>
        </w:r>
      </w:hyperlink>
      <w:r>
        <w:t xml:space="preserve"> - код отходов по Федеральному классификационному </w:t>
      </w:r>
      <w:hyperlink r:id="rId9">
        <w:r>
          <w:rPr>
            <w:color w:val="0000FF"/>
          </w:rPr>
          <w:t>каталогу</w:t>
        </w:r>
      </w:hyperlink>
      <w:r>
        <w:t xml:space="preserve"> (далее - код ФККО);</w:t>
      </w:r>
    </w:p>
    <w:p w:rsidR="0035454A" w:rsidRDefault="0035454A">
      <w:pPr>
        <w:pStyle w:val="ConsPlusNormal"/>
        <w:spacing w:before="220"/>
        <w:ind w:firstLine="540"/>
        <w:jc w:val="both"/>
      </w:pPr>
      <w:r>
        <w:t xml:space="preserve">- в </w:t>
      </w:r>
      <w:hyperlink w:anchor="P255">
        <w:r>
          <w:rPr>
            <w:color w:val="0000FF"/>
          </w:rPr>
          <w:t>графе 4</w:t>
        </w:r>
      </w:hyperlink>
      <w:r>
        <w:t xml:space="preserve"> - класс опасности отходов.</w:t>
      </w:r>
    </w:p>
    <w:p w:rsidR="0035454A" w:rsidRDefault="0035454A">
      <w:pPr>
        <w:pStyle w:val="ConsPlusNormal"/>
        <w:spacing w:before="220"/>
        <w:ind w:firstLine="540"/>
        <w:jc w:val="both"/>
      </w:pPr>
      <w:r>
        <w:t xml:space="preserve">2.1.4. Все показатели, характеризующие количество отходов, отражаются в отчете по массе отходов в тоннах и указываются в </w:t>
      </w:r>
      <w:hyperlink w:anchor="P256">
        <w:r>
          <w:rPr>
            <w:color w:val="0000FF"/>
          </w:rPr>
          <w:t>графах 5</w:t>
        </w:r>
      </w:hyperlink>
      <w:r>
        <w:t xml:space="preserve"> - </w:t>
      </w:r>
      <w:hyperlink w:anchor="P268">
        <w:r>
          <w:rPr>
            <w:color w:val="0000FF"/>
          </w:rPr>
          <w:t>17</w:t>
        </w:r>
      </w:hyperlink>
      <w:r>
        <w:t>:</w:t>
      </w:r>
    </w:p>
    <w:p w:rsidR="0035454A" w:rsidRDefault="0035454A">
      <w:pPr>
        <w:pStyle w:val="ConsPlusNormal"/>
        <w:spacing w:before="220"/>
        <w:ind w:firstLine="540"/>
        <w:jc w:val="both"/>
      </w:pPr>
      <w:r>
        <w:t xml:space="preserve">- в </w:t>
      </w:r>
      <w:hyperlink w:anchor="P256">
        <w:r>
          <w:rPr>
            <w:color w:val="0000FF"/>
          </w:rPr>
          <w:t>графе 5</w:t>
        </w:r>
      </w:hyperlink>
      <w:r>
        <w:t xml:space="preserve"> указывается количество отходов, накопленных в течение предыдущих лет, по состоянию на начало отчетного года, находящихся как на территории юридического лица, индивидуального предпринимателя, так и за пределами, в принадлежащих им местах хранения (хранилищах, накопителях, складах и др.);</w:t>
      </w:r>
    </w:p>
    <w:p w:rsidR="0035454A" w:rsidRDefault="0035454A">
      <w:pPr>
        <w:pStyle w:val="ConsPlusNormal"/>
        <w:spacing w:before="220"/>
        <w:ind w:firstLine="540"/>
        <w:jc w:val="both"/>
      </w:pPr>
      <w:r>
        <w:t xml:space="preserve">- в </w:t>
      </w:r>
      <w:hyperlink w:anchor="P257">
        <w:r>
          <w:rPr>
            <w:color w:val="0000FF"/>
          </w:rPr>
          <w:t>графе 6</w:t>
        </w:r>
      </w:hyperlink>
      <w:r>
        <w:t xml:space="preserve"> указывается количество отходов, образовавшихся в течение отчетного года, без учета отходов, поступивших от других юридических лиц, индивидуальных предпринимателей;</w:t>
      </w:r>
    </w:p>
    <w:p w:rsidR="0035454A" w:rsidRDefault="0035454A">
      <w:pPr>
        <w:pStyle w:val="ConsPlusNormal"/>
        <w:spacing w:before="220"/>
        <w:ind w:firstLine="540"/>
        <w:jc w:val="both"/>
      </w:pPr>
      <w:r>
        <w:t xml:space="preserve">- в </w:t>
      </w:r>
      <w:hyperlink w:anchor="P258">
        <w:r>
          <w:rPr>
            <w:color w:val="0000FF"/>
          </w:rPr>
          <w:t>графе 7</w:t>
        </w:r>
      </w:hyperlink>
      <w:r>
        <w:t xml:space="preserve"> указывается количество отходов, поступивших от других юридических лиц, индивидуальных предпринимателей (со стороны) к отчитывающемуся лицу для дальнейшей обработки, утилизации, обезвреживания, транспортирования и размещения;</w:t>
      </w:r>
    </w:p>
    <w:p w:rsidR="0035454A" w:rsidRDefault="0035454A">
      <w:pPr>
        <w:pStyle w:val="ConsPlusNormal"/>
        <w:spacing w:before="220"/>
        <w:ind w:firstLine="540"/>
        <w:jc w:val="both"/>
      </w:pPr>
      <w:r>
        <w:t xml:space="preserve">- в </w:t>
      </w:r>
      <w:hyperlink w:anchor="P259">
        <w:r>
          <w:rPr>
            <w:color w:val="0000FF"/>
          </w:rPr>
          <w:t>графе 8</w:t>
        </w:r>
      </w:hyperlink>
      <w:r>
        <w:t xml:space="preserve"> указывается количество отходов, обработанных хозяйствующим субъектом в течение отчетного года;</w:t>
      </w:r>
    </w:p>
    <w:p w:rsidR="0035454A" w:rsidRDefault="0035454A">
      <w:pPr>
        <w:pStyle w:val="ConsPlusNormal"/>
        <w:spacing w:before="220"/>
        <w:ind w:firstLine="540"/>
        <w:jc w:val="both"/>
      </w:pPr>
      <w:r>
        <w:t xml:space="preserve">- в </w:t>
      </w:r>
      <w:hyperlink w:anchor="P260">
        <w:r>
          <w:rPr>
            <w:color w:val="0000FF"/>
          </w:rPr>
          <w:t>графе 9</w:t>
        </w:r>
      </w:hyperlink>
      <w:r>
        <w:t xml:space="preserve"> указывается количество отходов, утилизированных отчитывающимся юридическим лицом, индивидуальным предпринимателем в течение отчетного года. При этом учитывается также утилизация ранее накопленных отходов и поступивших со стороны в отчетном году;</w:t>
      </w:r>
    </w:p>
    <w:p w:rsidR="0035454A" w:rsidRDefault="0035454A">
      <w:pPr>
        <w:pStyle w:val="ConsPlusNormal"/>
        <w:spacing w:before="220"/>
        <w:ind w:firstLine="540"/>
        <w:jc w:val="both"/>
      </w:pPr>
      <w:r>
        <w:t xml:space="preserve">- в </w:t>
      </w:r>
      <w:hyperlink w:anchor="P261">
        <w:r>
          <w:rPr>
            <w:color w:val="0000FF"/>
          </w:rPr>
          <w:t>графе 10</w:t>
        </w:r>
      </w:hyperlink>
      <w:r>
        <w:t xml:space="preserve"> указывается количество отходов, полностью обезвреженных в течение отчетного года. Последующее движение полностью обезвреженных отходов (удаление, хранение, утилизация, реализация на сторону и т.д.) в отчете не отражается;</w:t>
      </w:r>
    </w:p>
    <w:p w:rsidR="0035454A" w:rsidRDefault="0035454A">
      <w:pPr>
        <w:pStyle w:val="ConsPlusNormal"/>
        <w:spacing w:before="220"/>
        <w:ind w:firstLine="540"/>
        <w:jc w:val="both"/>
      </w:pPr>
      <w:r>
        <w:t xml:space="preserve">- в </w:t>
      </w:r>
      <w:hyperlink w:anchor="P262">
        <w:r>
          <w:rPr>
            <w:color w:val="0000FF"/>
          </w:rPr>
          <w:t>графе 11</w:t>
        </w:r>
      </w:hyperlink>
      <w:r>
        <w:t xml:space="preserve"> указывается общее количество отходов, размещенных в течение отчетного года на эксплуатируемых объектах по хранению и захоронению отходов (включая арендованные места размещения отходов);</w:t>
      </w:r>
    </w:p>
    <w:p w:rsidR="0035454A" w:rsidRDefault="0035454A">
      <w:pPr>
        <w:pStyle w:val="ConsPlusNormal"/>
        <w:spacing w:before="220"/>
        <w:ind w:firstLine="540"/>
        <w:jc w:val="both"/>
      </w:pPr>
      <w:r>
        <w:t xml:space="preserve">- в </w:t>
      </w:r>
      <w:hyperlink w:anchor="P263">
        <w:r>
          <w:rPr>
            <w:color w:val="0000FF"/>
          </w:rPr>
          <w:t>графе 12</w:t>
        </w:r>
      </w:hyperlink>
      <w:r>
        <w:t xml:space="preserve"> указывается количество отходов, размещенных в течение отчетного года на эксплуатируемых объектах по хранению отходов;</w:t>
      </w:r>
    </w:p>
    <w:p w:rsidR="0035454A" w:rsidRDefault="0035454A">
      <w:pPr>
        <w:pStyle w:val="ConsPlusNormal"/>
        <w:spacing w:before="220"/>
        <w:ind w:firstLine="540"/>
        <w:jc w:val="both"/>
      </w:pPr>
      <w:r>
        <w:t xml:space="preserve">- в </w:t>
      </w:r>
      <w:hyperlink w:anchor="P264">
        <w:r>
          <w:rPr>
            <w:color w:val="0000FF"/>
          </w:rPr>
          <w:t>графе 13</w:t>
        </w:r>
      </w:hyperlink>
      <w:r>
        <w:t xml:space="preserve"> указывается количество отходов, захороненных в течение отчетного года на эксплуатируемых объектах по захоронению отходов;</w:t>
      </w:r>
    </w:p>
    <w:p w:rsidR="0035454A" w:rsidRDefault="0035454A">
      <w:pPr>
        <w:pStyle w:val="ConsPlusNormal"/>
        <w:spacing w:before="220"/>
        <w:ind w:firstLine="540"/>
        <w:jc w:val="both"/>
      </w:pPr>
      <w:r>
        <w:t xml:space="preserve">- в </w:t>
      </w:r>
      <w:hyperlink w:anchor="P265">
        <w:r>
          <w:rPr>
            <w:color w:val="0000FF"/>
          </w:rPr>
          <w:t>графе 14</w:t>
        </w:r>
      </w:hyperlink>
      <w:r>
        <w:t xml:space="preserve"> указывается общее количество отходов, переданных в течение отчетного года другим юридическим лицам, индивидуальным предпринимателям для обработки, утилизации, обезвреживания, хранения или захоронения;</w:t>
      </w:r>
    </w:p>
    <w:p w:rsidR="0035454A" w:rsidRDefault="0035454A">
      <w:pPr>
        <w:pStyle w:val="ConsPlusNormal"/>
        <w:spacing w:before="220"/>
        <w:ind w:firstLine="540"/>
        <w:jc w:val="both"/>
      </w:pPr>
      <w:r>
        <w:t xml:space="preserve">- в </w:t>
      </w:r>
      <w:hyperlink w:anchor="P266">
        <w:r>
          <w:rPr>
            <w:color w:val="0000FF"/>
          </w:rPr>
          <w:t>графе 15</w:t>
        </w:r>
      </w:hyperlink>
      <w:r>
        <w:t xml:space="preserve"> указывается количество отходов, переданных в течение отчетного года другим юридическим лицам, индивидуальным предпринимателям для обработки;</w:t>
      </w:r>
    </w:p>
    <w:p w:rsidR="0035454A" w:rsidRDefault="0035454A">
      <w:pPr>
        <w:pStyle w:val="ConsPlusNormal"/>
        <w:spacing w:before="220"/>
        <w:ind w:firstLine="540"/>
        <w:jc w:val="both"/>
      </w:pPr>
      <w:r>
        <w:t xml:space="preserve">- в </w:t>
      </w:r>
      <w:hyperlink w:anchor="P267">
        <w:r>
          <w:rPr>
            <w:color w:val="0000FF"/>
          </w:rPr>
          <w:t>графе 16</w:t>
        </w:r>
      </w:hyperlink>
      <w:r>
        <w:t xml:space="preserve"> указывается количество отходов, переданных в течение отчетного года другим юридическим лицам, индивидуальным предпринимателям для утилизации;</w:t>
      </w:r>
    </w:p>
    <w:p w:rsidR="0035454A" w:rsidRDefault="0035454A">
      <w:pPr>
        <w:pStyle w:val="ConsPlusNormal"/>
        <w:spacing w:before="220"/>
        <w:ind w:firstLine="540"/>
        <w:jc w:val="both"/>
      </w:pPr>
      <w:r>
        <w:t xml:space="preserve">- в </w:t>
      </w:r>
      <w:hyperlink w:anchor="P268">
        <w:r>
          <w:rPr>
            <w:color w:val="0000FF"/>
          </w:rPr>
          <w:t>графе 17</w:t>
        </w:r>
      </w:hyperlink>
      <w:r>
        <w:t xml:space="preserve"> указывается количество отходов, переданных в течение отчетного года другим юридическим лицам, индивидуальным предпринимателям для обезвреживания;</w:t>
      </w:r>
    </w:p>
    <w:p w:rsidR="0035454A" w:rsidRDefault="0035454A">
      <w:pPr>
        <w:pStyle w:val="ConsPlusNormal"/>
        <w:spacing w:before="220"/>
        <w:ind w:firstLine="540"/>
        <w:jc w:val="both"/>
      </w:pPr>
      <w:r>
        <w:lastRenderedPageBreak/>
        <w:t xml:space="preserve">- в </w:t>
      </w:r>
      <w:hyperlink w:anchor="P269">
        <w:r>
          <w:rPr>
            <w:color w:val="0000FF"/>
          </w:rPr>
          <w:t>графе 18</w:t>
        </w:r>
      </w:hyperlink>
      <w:r>
        <w:t xml:space="preserve"> указывается количество отходов, переданных в течение отчетного года другим юридическим лицам, индивидуальным предпринимателям для хранения;</w:t>
      </w:r>
    </w:p>
    <w:p w:rsidR="0035454A" w:rsidRDefault="0035454A">
      <w:pPr>
        <w:pStyle w:val="ConsPlusNormal"/>
        <w:spacing w:before="220"/>
        <w:ind w:firstLine="540"/>
        <w:jc w:val="both"/>
      </w:pPr>
      <w:r>
        <w:t xml:space="preserve">- в </w:t>
      </w:r>
      <w:hyperlink w:anchor="P270">
        <w:r>
          <w:rPr>
            <w:color w:val="0000FF"/>
          </w:rPr>
          <w:t>графе 19</w:t>
        </w:r>
      </w:hyperlink>
      <w:r>
        <w:t xml:space="preserve"> указывается количество отходов, переданных в течение отчетного года другим юридическим лицам, индивидуальным предпринимателям для захоронения.</w:t>
      </w:r>
    </w:p>
    <w:p w:rsidR="0035454A" w:rsidRDefault="0035454A">
      <w:pPr>
        <w:pStyle w:val="ConsPlusNormal"/>
        <w:spacing w:before="220"/>
        <w:ind w:firstLine="540"/>
        <w:jc w:val="both"/>
      </w:pPr>
      <w:r>
        <w:t xml:space="preserve">В </w:t>
      </w:r>
      <w:hyperlink w:anchor="P271">
        <w:r>
          <w:rPr>
            <w:color w:val="0000FF"/>
          </w:rPr>
          <w:t>графах 20</w:t>
        </w:r>
      </w:hyperlink>
      <w:r>
        <w:t xml:space="preserve">, </w:t>
      </w:r>
      <w:hyperlink w:anchor="P272">
        <w:r>
          <w:rPr>
            <w:color w:val="0000FF"/>
          </w:rPr>
          <w:t>21</w:t>
        </w:r>
      </w:hyperlink>
      <w:r>
        <w:t xml:space="preserve">, </w:t>
      </w:r>
      <w:hyperlink w:anchor="P273">
        <w:r>
          <w:rPr>
            <w:color w:val="0000FF"/>
          </w:rPr>
          <w:t>22</w:t>
        </w:r>
      </w:hyperlink>
      <w:r>
        <w:t xml:space="preserve"> отражаются сведения по юридическим лицам, индивидуальным предпринимателям, которым переданы отходы для утилизации, обезвреживания, хранения или захоронения:</w:t>
      </w:r>
    </w:p>
    <w:p w:rsidR="0035454A" w:rsidRDefault="0035454A">
      <w:pPr>
        <w:pStyle w:val="ConsPlusNormal"/>
        <w:spacing w:before="220"/>
        <w:ind w:firstLine="540"/>
        <w:jc w:val="both"/>
      </w:pPr>
      <w:r>
        <w:t xml:space="preserve">- в </w:t>
      </w:r>
      <w:hyperlink w:anchor="P271">
        <w:r>
          <w:rPr>
            <w:color w:val="0000FF"/>
          </w:rPr>
          <w:t>графе 20</w:t>
        </w:r>
      </w:hyperlink>
      <w:r>
        <w:t xml:space="preserve"> указываются ИНН юридических лиц (индивидуальных предпринимателей);</w:t>
      </w:r>
    </w:p>
    <w:p w:rsidR="0035454A" w:rsidRDefault="0035454A">
      <w:pPr>
        <w:pStyle w:val="ConsPlusNormal"/>
        <w:spacing w:before="220"/>
        <w:ind w:firstLine="540"/>
        <w:jc w:val="both"/>
      </w:pPr>
      <w:r>
        <w:t xml:space="preserve">- в </w:t>
      </w:r>
      <w:hyperlink w:anchor="P272">
        <w:r>
          <w:rPr>
            <w:color w:val="0000FF"/>
          </w:rPr>
          <w:t>графе 21</w:t>
        </w:r>
      </w:hyperlink>
      <w:r>
        <w:t xml:space="preserve"> указываются наименования юридических лиц (индивидуальных предпринимателей);</w:t>
      </w:r>
    </w:p>
    <w:p w:rsidR="0035454A" w:rsidRDefault="0035454A">
      <w:pPr>
        <w:pStyle w:val="ConsPlusNormal"/>
        <w:spacing w:before="220"/>
        <w:ind w:firstLine="540"/>
        <w:jc w:val="both"/>
      </w:pPr>
      <w:r>
        <w:t xml:space="preserve">- в </w:t>
      </w:r>
      <w:hyperlink w:anchor="P273">
        <w:r>
          <w:rPr>
            <w:color w:val="0000FF"/>
          </w:rPr>
          <w:t>графе 22</w:t>
        </w:r>
      </w:hyperlink>
      <w:r>
        <w:t xml:space="preserve"> указывается адрес местонахождения юридических лиц (индивидуальных предпринимателей);</w:t>
      </w:r>
    </w:p>
    <w:p w:rsidR="0035454A" w:rsidRDefault="0035454A">
      <w:pPr>
        <w:pStyle w:val="ConsPlusNormal"/>
        <w:spacing w:before="220"/>
        <w:ind w:firstLine="540"/>
        <w:jc w:val="both"/>
      </w:pPr>
      <w:r>
        <w:t xml:space="preserve">- в </w:t>
      </w:r>
      <w:hyperlink w:anchor="P274">
        <w:r>
          <w:rPr>
            <w:color w:val="0000FF"/>
          </w:rPr>
          <w:t>графе 23</w:t>
        </w:r>
      </w:hyperlink>
      <w:r>
        <w:t xml:space="preserve"> приводится количество отходов, накопленных на объектах, принадлежащих юридическому лицу (индивидуальному предпринимателю), на конец отчетного года (включая арендованные места для хранения). Этот показатель определяется как сумма количества отходов, накопленных на начало отчетного года, образовавшихся и поступивших в течение отчетного года от других юридических лиц (индивидуальных предпринимателей), за вычетом количества утилизированных и обезвреженных в течение отчетного года отходов, а также переданных другим юридическим лицам, индивидуальным предпринимателям и размещенных на эксплуатируемых объектах захоронения в течение отчетного года (</w:t>
      </w:r>
      <w:hyperlink w:anchor="P256">
        <w:r>
          <w:rPr>
            <w:color w:val="0000FF"/>
          </w:rPr>
          <w:t>гр. 5</w:t>
        </w:r>
      </w:hyperlink>
      <w:r>
        <w:t xml:space="preserve"> + </w:t>
      </w:r>
      <w:hyperlink w:anchor="P257">
        <w:r>
          <w:rPr>
            <w:color w:val="0000FF"/>
          </w:rPr>
          <w:t>гр. 6</w:t>
        </w:r>
      </w:hyperlink>
      <w:r>
        <w:t xml:space="preserve"> + </w:t>
      </w:r>
      <w:hyperlink w:anchor="P258">
        <w:r>
          <w:rPr>
            <w:color w:val="0000FF"/>
          </w:rPr>
          <w:t>гр. 7</w:t>
        </w:r>
      </w:hyperlink>
      <w:r>
        <w:t xml:space="preserve"> - </w:t>
      </w:r>
      <w:hyperlink w:anchor="P259">
        <w:r>
          <w:rPr>
            <w:color w:val="0000FF"/>
          </w:rPr>
          <w:t>гр. 8</w:t>
        </w:r>
      </w:hyperlink>
      <w:r>
        <w:t xml:space="preserve"> - </w:t>
      </w:r>
      <w:hyperlink w:anchor="P260">
        <w:r>
          <w:rPr>
            <w:color w:val="0000FF"/>
          </w:rPr>
          <w:t>гр. 9</w:t>
        </w:r>
      </w:hyperlink>
      <w:r>
        <w:t xml:space="preserve"> - </w:t>
      </w:r>
      <w:hyperlink w:anchor="P264">
        <w:r>
          <w:rPr>
            <w:color w:val="0000FF"/>
          </w:rPr>
          <w:t>гр. 13</w:t>
        </w:r>
      </w:hyperlink>
      <w:r>
        <w:t xml:space="preserve"> - </w:t>
      </w:r>
      <w:hyperlink w:anchor="P265">
        <w:r>
          <w:rPr>
            <w:color w:val="0000FF"/>
          </w:rPr>
          <w:t>гр. 14</w:t>
        </w:r>
      </w:hyperlink>
      <w:r>
        <w:t>).</w:t>
      </w:r>
    </w:p>
    <w:p w:rsidR="0035454A" w:rsidRDefault="0035454A">
      <w:pPr>
        <w:pStyle w:val="ConsPlusNormal"/>
        <w:jc w:val="both"/>
      </w:pPr>
    </w:p>
    <w:p w:rsidR="0035454A" w:rsidRDefault="0035454A">
      <w:pPr>
        <w:pStyle w:val="ConsPlusTitle"/>
        <w:jc w:val="center"/>
        <w:outlineLvl w:val="1"/>
      </w:pPr>
      <w:r>
        <w:t>3. Учет технологий утилизации и обезвреживания, обработки</w:t>
      </w:r>
    </w:p>
    <w:p w:rsidR="0035454A" w:rsidRDefault="0035454A">
      <w:pPr>
        <w:pStyle w:val="ConsPlusTitle"/>
        <w:jc w:val="center"/>
      </w:pPr>
      <w:proofErr w:type="gramStart"/>
      <w:r>
        <w:t>отходов</w:t>
      </w:r>
      <w:proofErr w:type="gramEnd"/>
    </w:p>
    <w:p w:rsidR="0035454A" w:rsidRDefault="0035454A">
      <w:pPr>
        <w:pStyle w:val="ConsPlusNormal"/>
        <w:jc w:val="both"/>
      </w:pPr>
    </w:p>
    <w:p w:rsidR="0035454A" w:rsidRDefault="0035454A">
      <w:pPr>
        <w:pStyle w:val="ConsPlusNormal"/>
        <w:ind w:firstLine="540"/>
        <w:jc w:val="both"/>
      </w:pPr>
      <w:r>
        <w:t xml:space="preserve">3.1. Учет технологий обработки, утилизации и обезвреживания отходов ведется на основании </w:t>
      </w:r>
      <w:hyperlink w:anchor="P294">
        <w:r>
          <w:rPr>
            <w:color w:val="0000FF"/>
          </w:rPr>
          <w:t>сведений</w:t>
        </w:r>
      </w:hyperlink>
      <w:r>
        <w:t>, представляемых юридическими лицами и индивидуальными предпринимателями, осуществляющими деятельность по обработке, утилизации и обезвреживанию отходов производства и потребления, по форме согласно таблице 3.</w:t>
      </w:r>
    </w:p>
    <w:p w:rsidR="0035454A" w:rsidRDefault="0035454A">
      <w:pPr>
        <w:pStyle w:val="ConsPlusNormal"/>
        <w:spacing w:before="220"/>
        <w:ind w:firstLine="540"/>
        <w:jc w:val="both"/>
      </w:pPr>
      <w:r>
        <w:t>3.2. Сведения о технологиях обработки, утилизации и обезвреживания отходов, заверенные подписью руководителя юридического лица или индивидуального предпринимателя и печатью (при наличии), направляются в срок до 3 февраля года, следующего за отчетным, в ГБУ СО "Природоохранный центр" в бумажном и электронном виде.</w:t>
      </w:r>
    </w:p>
    <w:p w:rsidR="0035454A" w:rsidRDefault="0035454A">
      <w:pPr>
        <w:pStyle w:val="ConsPlusNormal"/>
        <w:spacing w:before="220"/>
        <w:ind w:firstLine="540"/>
        <w:jc w:val="both"/>
      </w:pPr>
      <w:r>
        <w:t>3.3. Заполнение формы учета технологий обработки, утилизации и обезвреживания отходов:</w:t>
      </w:r>
    </w:p>
    <w:p w:rsidR="0035454A" w:rsidRDefault="0035454A">
      <w:pPr>
        <w:pStyle w:val="ConsPlusNormal"/>
        <w:spacing w:before="220"/>
        <w:ind w:firstLine="540"/>
        <w:jc w:val="both"/>
      </w:pPr>
      <w:r>
        <w:t xml:space="preserve">- в </w:t>
      </w:r>
      <w:hyperlink w:anchor="P318">
        <w:r>
          <w:rPr>
            <w:color w:val="0000FF"/>
          </w:rPr>
          <w:t>графе 1</w:t>
        </w:r>
      </w:hyperlink>
      <w:r>
        <w:t xml:space="preserve"> указываются официальное наименование технологии в соответствии с ТУ и эксплуатационной документацией и ее назначение (утилизация или обезвреживание отходов);</w:t>
      </w:r>
    </w:p>
    <w:p w:rsidR="0035454A" w:rsidRDefault="0035454A">
      <w:pPr>
        <w:pStyle w:val="ConsPlusNormal"/>
        <w:spacing w:before="220"/>
        <w:ind w:firstLine="540"/>
        <w:jc w:val="both"/>
      </w:pPr>
      <w:r>
        <w:t xml:space="preserve">- в </w:t>
      </w:r>
      <w:hyperlink w:anchor="P319">
        <w:r>
          <w:rPr>
            <w:color w:val="0000FF"/>
          </w:rPr>
          <w:t>графе 2</w:t>
        </w:r>
      </w:hyperlink>
      <w:r>
        <w:t xml:space="preserve"> представляется краткая характеристика используемой технологии;</w:t>
      </w:r>
    </w:p>
    <w:p w:rsidR="0035454A" w:rsidRDefault="0035454A">
      <w:pPr>
        <w:pStyle w:val="ConsPlusNormal"/>
        <w:spacing w:before="220"/>
        <w:ind w:firstLine="540"/>
        <w:jc w:val="both"/>
      </w:pPr>
      <w:r>
        <w:t xml:space="preserve">- в </w:t>
      </w:r>
      <w:hyperlink w:anchor="P320">
        <w:r>
          <w:rPr>
            <w:color w:val="0000FF"/>
          </w:rPr>
          <w:t>графе 3</w:t>
        </w:r>
      </w:hyperlink>
      <w:r>
        <w:t xml:space="preserve"> указывается год разработки (внедрения) используемой технологии;</w:t>
      </w:r>
    </w:p>
    <w:p w:rsidR="0035454A" w:rsidRDefault="0035454A">
      <w:pPr>
        <w:pStyle w:val="ConsPlusNormal"/>
        <w:spacing w:before="220"/>
        <w:ind w:firstLine="540"/>
        <w:jc w:val="both"/>
      </w:pPr>
      <w:r>
        <w:t xml:space="preserve">- в </w:t>
      </w:r>
      <w:hyperlink w:anchor="P321">
        <w:r>
          <w:rPr>
            <w:color w:val="0000FF"/>
          </w:rPr>
          <w:t>графе 4</w:t>
        </w:r>
      </w:hyperlink>
      <w:r>
        <w:t xml:space="preserve"> указываются необходимые сведения о юридическом лице, индивидуальном предпринимателе - разработчике используемой технологии (наименование, организационно-правовая форма для юридического лица, фамилия, имя, отчество (при наличии) индивидуального предпринимателя, ИНН, почтовый адрес, телефон, факс, e-mail);</w:t>
      </w:r>
    </w:p>
    <w:p w:rsidR="0035454A" w:rsidRDefault="0035454A">
      <w:pPr>
        <w:pStyle w:val="ConsPlusNormal"/>
        <w:spacing w:before="220"/>
        <w:ind w:firstLine="540"/>
        <w:jc w:val="both"/>
      </w:pPr>
      <w:r>
        <w:t xml:space="preserve">- в </w:t>
      </w:r>
      <w:hyperlink w:anchor="P322">
        <w:r>
          <w:rPr>
            <w:color w:val="0000FF"/>
          </w:rPr>
          <w:t>графе 5</w:t>
        </w:r>
      </w:hyperlink>
      <w:r>
        <w:t xml:space="preserve"> указывается наличие государственной экспертизы, лицензии и других документов, необходимых для осуществления деятельности по обработке, утилизации и обезвреживанию </w:t>
      </w:r>
      <w:r>
        <w:lastRenderedPageBreak/>
        <w:t>отходов;</w:t>
      </w:r>
    </w:p>
    <w:p w:rsidR="0035454A" w:rsidRDefault="0035454A">
      <w:pPr>
        <w:pStyle w:val="ConsPlusNormal"/>
        <w:spacing w:before="220"/>
        <w:ind w:firstLine="540"/>
        <w:jc w:val="both"/>
      </w:pPr>
      <w:r>
        <w:t xml:space="preserve">- в </w:t>
      </w:r>
      <w:hyperlink w:anchor="P323">
        <w:r>
          <w:rPr>
            <w:color w:val="0000FF"/>
          </w:rPr>
          <w:t>графе 6</w:t>
        </w:r>
      </w:hyperlink>
      <w:r>
        <w:t xml:space="preserve"> указываются следующие параметры характеристики технологической установки: стационарная, передвижная, режим эксплуатации (непрерывный, периодический, по требованию), физические параметры (температура, и (или) давление, и (или) скорость и т.п.);</w:t>
      </w:r>
    </w:p>
    <w:p w:rsidR="0035454A" w:rsidRDefault="0035454A">
      <w:pPr>
        <w:pStyle w:val="ConsPlusNormal"/>
        <w:spacing w:before="220"/>
        <w:ind w:firstLine="540"/>
        <w:jc w:val="both"/>
      </w:pPr>
      <w:r>
        <w:t xml:space="preserve">- в </w:t>
      </w:r>
      <w:hyperlink w:anchor="P324">
        <w:r>
          <w:rPr>
            <w:color w:val="0000FF"/>
          </w:rPr>
          <w:t>графе 7</w:t>
        </w:r>
      </w:hyperlink>
      <w:r>
        <w:t xml:space="preserve"> указывается производительность технологической установки;</w:t>
      </w:r>
    </w:p>
    <w:p w:rsidR="0035454A" w:rsidRDefault="0035454A">
      <w:pPr>
        <w:pStyle w:val="ConsPlusNormal"/>
        <w:spacing w:before="220"/>
        <w:ind w:firstLine="540"/>
        <w:jc w:val="both"/>
      </w:pPr>
      <w:r>
        <w:t xml:space="preserve">- в </w:t>
      </w:r>
      <w:hyperlink w:anchor="P325">
        <w:r>
          <w:rPr>
            <w:color w:val="0000FF"/>
          </w:rPr>
          <w:t>графе 8</w:t>
        </w:r>
      </w:hyperlink>
      <w:r>
        <w:t xml:space="preserve"> указывается место нахождения установки по обработке, утилизации и обезвреживанию отходов;</w:t>
      </w:r>
    </w:p>
    <w:p w:rsidR="0035454A" w:rsidRDefault="0035454A">
      <w:pPr>
        <w:pStyle w:val="ConsPlusNormal"/>
        <w:spacing w:before="220"/>
        <w:ind w:firstLine="540"/>
        <w:jc w:val="both"/>
      </w:pPr>
      <w:r>
        <w:t xml:space="preserve">- в </w:t>
      </w:r>
      <w:hyperlink w:anchor="P326">
        <w:r>
          <w:rPr>
            <w:color w:val="0000FF"/>
          </w:rPr>
          <w:t>графах 9</w:t>
        </w:r>
      </w:hyperlink>
      <w:r>
        <w:t xml:space="preserve"> - </w:t>
      </w:r>
      <w:hyperlink w:anchor="P328">
        <w:r>
          <w:rPr>
            <w:color w:val="0000FF"/>
          </w:rPr>
          <w:t>11</w:t>
        </w:r>
      </w:hyperlink>
      <w:r>
        <w:t xml:space="preserve"> указываются сведения о обработанных, утилизированных и обезвреженных за год отходах (наименование, код </w:t>
      </w:r>
      <w:hyperlink r:id="rId10">
        <w:r>
          <w:rPr>
            <w:color w:val="0000FF"/>
          </w:rPr>
          <w:t>ФККО</w:t>
        </w:r>
      </w:hyperlink>
      <w:r>
        <w:t>, количество в тоннах);</w:t>
      </w:r>
    </w:p>
    <w:p w:rsidR="0035454A" w:rsidRDefault="0035454A">
      <w:pPr>
        <w:pStyle w:val="ConsPlusNormal"/>
        <w:spacing w:before="220"/>
        <w:ind w:firstLine="540"/>
        <w:jc w:val="both"/>
      </w:pPr>
      <w:r>
        <w:t xml:space="preserve">- в </w:t>
      </w:r>
      <w:hyperlink w:anchor="P329">
        <w:r>
          <w:rPr>
            <w:color w:val="0000FF"/>
          </w:rPr>
          <w:t>графах 12</w:t>
        </w:r>
      </w:hyperlink>
      <w:r>
        <w:t xml:space="preserve"> - </w:t>
      </w:r>
      <w:hyperlink w:anchor="P332">
        <w:r>
          <w:rPr>
            <w:color w:val="0000FF"/>
          </w:rPr>
          <w:t>15</w:t>
        </w:r>
      </w:hyperlink>
      <w:r>
        <w:t xml:space="preserve"> указываются сведения о продуктах обработки, утилизации и обезвреживания отходов и их дальнейшем обращении (утилизированы или переданы на захоронение с указанием сведений о юридическом лице, индивидуальном предпринимателе, принявшем продукты обработки, утилизации и обезвреживания (наименование, организационно-правовая форма для юридического лица, фамилия, имя, отчество (при наличии) индивидуального предпринимателя, ИНН, почтовый адрес, телефон, факс, e-mail)).</w:t>
      </w:r>
    </w:p>
    <w:p w:rsidR="0035454A" w:rsidRDefault="0035454A">
      <w:pPr>
        <w:pStyle w:val="ConsPlusNormal"/>
        <w:jc w:val="both"/>
      </w:pPr>
    </w:p>
    <w:p w:rsidR="0035454A" w:rsidRDefault="0035454A">
      <w:pPr>
        <w:pStyle w:val="ConsPlusTitle"/>
        <w:jc w:val="center"/>
        <w:outlineLvl w:val="1"/>
      </w:pPr>
      <w:r>
        <w:t>4. Учет транспортирования отходов</w:t>
      </w:r>
    </w:p>
    <w:p w:rsidR="0035454A" w:rsidRDefault="0035454A">
      <w:pPr>
        <w:pStyle w:val="ConsPlusNormal"/>
        <w:jc w:val="both"/>
      </w:pPr>
    </w:p>
    <w:p w:rsidR="0035454A" w:rsidRDefault="0035454A">
      <w:pPr>
        <w:pStyle w:val="ConsPlusNormal"/>
        <w:ind w:firstLine="540"/>
        <w:jc w:val="both"/>
      </w:pPr>
      <w:r>
        <w:t xml:space="preserve">4.1. Учет ведется на основании </w:t>
      </w:r>
      <w:hyperlink w:anchor="P353">
        <w:r>
          <w:rPr>
            <w:color w:val="0000FF"/>
          </w:rPr>
          <w:t>сведений</w:t>
        </w:r>
      </w:hyperlink>
      <w:r>
        <w:t>, представляемых юридическими лицами и индивидуальными предпринимателями, осуществляющими деятельность по транспортированию отходов на территории Самарской области, по форме согласно таблице 4.</w:t>
      </w:r>
    </w:p>
    <w:p w:rsidR="0035454A" w:rsidRDefault="0035454A">
      <w:pPr>
        <w:pStyle w:val="ConsPlusNormal"/>
        <w:spacing w:before="220"/>
        <w:ind w:firstLine="540"/>
        <w:jc w:val="both"/>
      </w:pPr>
      <w:r>
        <w:t xml:space="preserve">4.2. При заполнении </w:t>
      </w:r>
      <w:hyperlink w:anchor="P353">
        <w:r>
          <w:rPr>
            <w:color w:val="0000FF"/>
          </w:rPr>
          <w:t>таблицы 4</w:t>
        </w:r>
      </w:hyperlink>
      <w:r>
        <w:t xml:space="preserve"> используется принятая классификация отходов в соответствии с </w:t>
      </w:r>
      <w:hyperlink r:id="rId11">
        <w:r>
          <w:rPr>
            <w:color w:val="0000FF"/>
          </w:rPr>
          <w:t>ФККО</w:t>
        </w:r>
      </w:hyperlink>
      <w:r>
        <w:t>.</w:t>
      </w:r>
    </w:p>
    <w:p w:rsidR="0035454A" w:rsidRDefault="0035454A">
      <w:pPr>
        <w:pStyle w:val="ConsPlusNormal"/>
        <w:spacing w:before="220"/>
        <w:ind w:firstLine="540"/>
        <w:jc w:val="both"/>
      </w:pPr>
      <w:r>
        <w:t xml:space="preserve">4.3. Все сведения об отходах группируются по классам опасности для окружающей среды и отражаются в последовательности начиная с I класса опасности по V класс включительно и отражаются в </w:t>
      </w:r>
      <w:hyperlink w:anchor="P376">
        <w:r>
          <w:rPr>
            <w:color w:val="0000FF"/>
          </w:rPr>
          <w:t>графах 1</w:t>
        </w:r>
      </w:hyperlink>
      <w:r>
        <w:t xml:space="preserve"> - </w:t>
      </w:r>
      <w:hyperlink w:anchor="P379">
        <w:r>
          <w:rPr>
            <w:color w:val="0000FF"/>
          </w:rPr>
          <w:t>4</w:t>
        </w:r>
      </w:hyperlink>
      <w:r>
        <w:t>:</w:t>
      </w:r>
    </w:p>
    <w:p w:rsidR="0035454A" w:rsidRDefault="0035454A">
      <w:pPr>
        <w:pStyle w:val="ConsPlusNormal"/>
        <w:spacing w:before="220"/>
        <w:ind w:firstLine="540"/>
        <w:jc w:val="both"/>
      </w:pPr>
      <w:r>
        <w:t xml:space="preserve">- в </w:t>
      </w:r>
      <w:hyperlink w:anchor="P376">
        <w:r>
          <w:rPr>
            <w:color w:val="0000FF"/>
          </w:rPr>
          <w:t>графе 1</w:t>
        </w:r>
      </w:hyperlink>
      <w:r>
        <w:t xml:space="preserve"> указывается номер строки;</w:t>
      </w:r>
    </w:p>
    <w:p w:rsidR="0035454A" w:rsidRDefault="0035454A">
      <w:pPr>
        <w:pStyle w:val="ConsPlusNormal"/>
        <w:spacing w:before="220"/>
        <w:ind w:firstLine="540"/>
        <w:jc w:val="both"/>
      </w:pPr>
      <w:r>
        <w:t xml:space="preserve">- в </w:t>
      </w:r>
      <w:hyperlink w:anchor="P377">
        <w:r>
          <w:rPr>
            <w:color w:val="0000FF"/>
          </w:rPr>
          <w:t>графе 2</w:t>
        </w:r>
      </w:hyperlink>
      <w:r>
        <w:t xml:space="preserve"> - наименование отходов;</w:t>
      </w:r>
    </w:p>
    <w:p w:rsidR="0035454A" w:rsidRDefault="0035454A">
      <w:pPr>
        <w:pStyle w:val="ConsPlusNormal"/>
        <w:spacing w:before="220"/>
        <w:ind w:firstLine="540"/>
        <w:jc w:val="both"/>
      </w:pPr>
      <w:r>
        <w:t xml:space="preserve">- в </w:t>
      </w:r>
      <w:hyperlink w:anchor="P378">
        <w:r>
          <w:rPr>
            <w:color w:val="0000FF"/>
          </w:rPr>
          <w:t>графе 3</w:t>
        </w:r>
      </w:hyperlink>
      <w:r>
        <w:t xml:space="preserve"> - код </w:t>
      </w:r>
      <w:hyperlink r:id="rId12">
        <w:r>
          <w:rPr>
            <w:color w:val="0000FF"/>
          </w:rPr>
          <w:t>ФККО</w:t>
        </w:r>
      </w:hyperlink>
      <w:r>
        <w:t>;</w:t>
      </w:r>
    </w:p>
    <w:p w:rsidR="0035454A" w:rsidRDefault="0035454A">
      <w:pPr>
        <w:pStyle w:val="ConsPlusNormal"/>
        <w:spacing w:before="220"/>
        <w:ind w:firstLine="540"/>
        <w:jc w:val="both"/>
      </w:pPr>
      <w:r>
        <w:t xml:space="preserve">- в </w:t>
      </w:r>
      <w:hyperlink w:anchor="P379">
        <w:r>
          <w:rPr>
            <w:color w:val="0000FF"/>
          </w:rPr>
          <w:t>графе 4</w:t>
        </w:r>
      </w:hyperlink>
      <w:r>
        <w:t xml:space="preserve"> - класс опасности отходов.</w:t>
      </w:r>
    </w:p>
    <w:p w:rsidR="0035454A" w:rsidRDefault="0035454A">
      <w:pPr>
        <w:pStyle w:val="ConsPlusNormal"/>
        <w:spacing w:before="220"/>
        <w:ind w:firstLine="540"/>
        <w:jc w:val="both"/>
      </w:pPr>
      <w:r>
        <w:t xml:space="preserve">4.4. В </w:t>
      </w:r>
      <w:hyperlink w:anchor="P380">
        <w:r>
          <w:rPr>
            <w:color w:val="0000FF"/>
          </w:rPr>
          <w:t>графе 5</w:t>
        </w:r>
      </w:hyperlink>
      <w:r>
        <w:t xml:space="preserve"> указывается количество отходов (по каждому виду отходов), полученных в течение учетного периода от других индивидуальных предпринимателей и юридических лиц.</w:t>
      </w:r>
    </w:p>
    <w:p w:rsidR="0035454A" w:rsidRDefault="0035454A">
      <w:pPr>
        <w:pStyle w:val="ConsPlusNormal"/>
        <w:spacing w:before="220"/>
        <w:ind w:firstLine="540"/>
        <w:jc w:val="both"/>
      </w:pPr>
      <w:r>
        <w:t xml:space="preserve">4.5. В </w:t>
      </w:r>
      <w:hyperlink w:anchor="P381">
        <w:r>
          <w:rPr>
            <w:color w:val="0000FF"/>
          </w:rPr>
          <w:t>графах 6</w:t>
        </w:r>
      </w:hyperlink>
      <w:r>
        <w:t xml:space="preserve"> - </w:t>
      </w:r>
      <w:hyperlink w:anchor="P383">
        <w:r>
          <w:rPr>
            <w:color w:val="0000FF"/>
          </w:rPr>
          <w:t>8</w:t>
        </w:r>
      </w:hyperlink>
      <w:r>
        <w:t xml:space="preserve"> указываются реквизиты индивидуальных предпринимателей и юридических лиц, от которых поступили отходы:</w:t>
      </w:r>
    </w:p>
    <w:p w:rsidR="0035454A" w:rsidRDefault="0035454A">
      <w:pPr>
        <w:pStyle w:val="ConsPlusNormal"/>
        <w:spacing w:before="220"/>
        <w:ind w:firstLine="540"/>
        <w:jc w:val="both"/>
      </w:pPr>
      <w:r>
        <w:t xml:space="preserve">- в </w:t>
      </w:r>
      <w:hyperlink w:anchor="P381">
        <w:r>
          <w:rPr>
            <w:color w:val="0000FF"/>
          </w:rPr>
          <w:t>графе 6</w:t>
        </w:r>
      </w:hyperlink>
      <w:r>
        <w:t xml:space="preserve"> указываются ИНН индивидуальных предпринимателей и юридических лиц, от которых поступили отходы;</w:t>
      </w:r>
    </w:p>
    <w:p w:rsidR="0035454A" w:rsidRDefault="0035454A">
      <w:pPr>
        <w:pStyle w:val="ConsPlusNormal"/>
        <w:spacing w:before="220"/>
        <w:ind w:firstLine="540"/>
        <w:jc w:val="both"/>
      </w:pPr>
      <w:r>
        <w:t xml:space="preserve">- в </w:t>
      </w:r>
      <w:hyperlink w:anchor="P382">
        <w:r>
          <w:rPr>
            <w:color w:val="0000FF"/>
          </w:rPr>
          <w:t>графе 7</w:t>
        </w:r>
      </w:hyperlink>
      <w:r>
        <w:t xml:space="preserve"> - наименования индивидуальных предпринимателей и юридических лиц, от которых поступили отходы;</w:t>
      </w:r>
    </w:p>
    <w:p w:rsidR="0035454A" w:rsidRDefault="0035454A">
      <w:pPr>
        <w:pStyle w:val="ConsPlusNormal"/>
        <w:spacing w:before="220"/>
        <w:ind w:firstLine="540"/>
        <w:jc w:val="both"/>
      </w:pPr>
      <w:r>
        <w:t xml:space="preserve">- в </w:t>
      </w:r>
      <w:hyperlink w:anchor="P383">
        <w:r>
          <w:rPr>
            <w:color w:val="0000FF"/>
          </w:rPr>
          <w:t>графе 8</w:t>
        </w:r>
      </w:hyperlink>
      <w:r>
        <w:t xml:space="preserve"> указывается адрес фактического местоположения.</w:t>
      </w:r>
    </w:p>
    <w:p w:rsidR="0035454A" w:rsidRDefault="0035454A">
      <w:pPr>
        <w:pStyle w:val="ConsPlusNormal"/>
        <w:spacing w:before="220"/>
        <w:ind w:firstLine="540"/>
        <w:jc w:val="both"/>
      </w:pPr>
      <w:r>
        <w:t xml:space="preserve">4.6. В </w:t>
      </w:r>
      <w:hyperlink w:anchor="P384">
        <w:r>
          <w:rPr>
            <w:color w:val="0000FF"/>
          </w:rPr>
          <w:t>графах 9</w:t>
        </w:r>
      </w:hyperlink>
      <w:r>
        <w:t xml:space="preserve"> - </w:t>
      </w:r>
      <w:hyperlink w:anchor="P387">
        <w:r>
          <w:rPr>
            <w:color w:val="0000FF"/>
          </w:rPr>
          <w:t>12</w:t>
        </w:r>
      </w:hyperlink>
      <w:r>
        <w:t xml:space="preserve"> указываются реквизиты индивидуальных предпринимателей и </w:t>
      </w:r>
      <w:r>
        <w:lastRenderedPageBreak/>
        <w:t>юридических лиц, которым переданы отходы:</w:t>
      </w:r>
    </w:p>
    <w:p w:rsidR="0035454A" w:rsidRDefault="0035454A">
      <w:pPr>
        <w:pStyle w:val="ConsPlusNormal"/>
        <w:spacing w:before="220"/>
        <w:ind w:firstLine="540"/>
        <w:jc w:val="both"/>
      </w:pPr>
      <w:r>
        <w:t xml:space="preserve">- в </w:t>
      </w:r>
      <w:hyperlink w:anchor="P384">
        <w:r>
          <w:rPr>
            <w:color w:val="0000FF"/>
          </w:rPr>
          <w:t>графе 9</w:t>
        </w:r>
      </w:hyperlink>
      <w:r>
        <w:t xml:space="preserve"> указывается вид деятельности;</w:t>
      </w:r>
    </w:p>
    <w:p w:rsidR="0035454A" w:rsidRDefault="0035454A">
      <w:pPr>
        <w:pStyle w:val="ConsPlusNormal"/>
        <w:spacing w:before="220"/>
        <w:ind w:firstLine="540"/>
        <w:jc w:val="both"/>
      </w:pPr>
      <w:r>
        <w:t xml:space="preserve">- в </w:t>
      </w:r>
      <w:hyperlink w:anchor="P385">
        <w:r>
          <w:rPr>
            <w:color w:val="0000FF"/>
          </w:rPr>
          <w:t>графе 10</w:t>
        </w:r>
      </w:hyperlink>
      <w:r>
        <w:t xml:space="preserve"> - ИНН индивидуальных предпринимателей и юридических лиц, которым переданы отходы;</w:t>
      </w:r>
    </w:p>
    <w:p w:rsidR="0035454A" w:rsidRDefault="0035454A">
      <w:pPr>
        <w:pStyle w:val="ConsPlusNormal"/>
        <w:spacing w:before="220"/>
        <w:ind w:firstLine="540"/>
        <w:jc w:val="both"/>
      </w:pPr>
      <w:r>
        <w:t xml:space="preserve">- в </w:t>
      </w:r>
      <w:hyperlink w:anchor="P386">
        <w:r>
          <w:rPr>
            <w:color w:val="0000FF"/>
          </w:rPr>
          <w:t>графе 11</w:t>
        </w:r>
      </w:hyperlink>
      <w:r>
        <w:t xml:space="preserve"> - наименования индивидуальных предпринимателей и юридических лиц, которым переданы отходы;</w:t>
      </w:r>
    </w:p>
    <w:p w:rsidR="0035454A" w:rsidRDefault="0035454A">
      <w:pPr>
        <w:pStyle w:val="ConsPlusNormal"/>
        <w:spacing w:before="220"/>
        <w:ind w:firstLine="540"/>
        <w:jc w:val="both"/>
      </w:pPr>
      <w:r>
        <w:t xml:space="preserve">- в </w:t>
      </w:r>
      <w:hyperlink w:anchor="P387">
        <w:r>
          <w:rPr>
            <w:color w:val="0000FF"/>
          </w:rPr>
          <w:t>графе 12</w:t>
        </w:r>
      </w:hyperlink>
      <w:r>
        <w:t xml:space="preserve"> указывается адрес местонахождения индивидуальных предпринимателей и юридических лиц, которым переданы отходы.</w:t>
      </w:r>
    </w:p>
    <w:p w:rsidR="0035454A" w:rsidRDefault="0035454A">
      <w:pPr>
        <w:pStyle w:val="ConsPlusNormal"/>
        <w:jc w:val="both"/>
      </w:pPr>
    </w:p>
    <w:p w:rsidR="0035454A" w:rsidRDefault="0035454A">
      <w:pPr>
        <w:pStyle w:val="ConsPlusNormal"/>
        <w:jc w:val="center"/>
        <w:outlineLvl w:val="2"/>
      </w:pPr>
      <w:bookmarkStart w:id="2" w:name="P153"/>
      <w:bookmarkEnd w:id="2"/>
      <w:r>
        <w:t>Сведения об объектах размещения отходов (ОРО) (в тоннах)</w:t>
      </w:r>
    </w:p>
    <w:p w:rsidR="0035454A" w:rsidRDefault="0035454A">
      <w:pPr>
        <w:pStyle w:val="ConsPlusNormal"/>
        <w:jc w:val="center"/>
      </w:pPr>
      <w:r>
        <w:t>За 20____ г.</w:t>
      </w:r>
    </w:p>
    <w:p w:rsidR="0035454A" w:rsidRDefault="0035454A">
      <w:pPr>
        <w:pStyle w:val="ConsPlusNormal"/>
        <w:jc w:val="both"/>
      </w:pPr>
    </w:p>
    <w:p w:rsidR="0035454A" w:rsidRDefault="0035454A">
      <w:pPr>
        <w:pStyle w:val="ConsPlusNormal"/>
        <w:jc w:val="right"/>
      </w:pPr>
      <w:r>
        <w:t>Таблица 1</w:t>
      </w:r>
    </w:p>
    <w:p w:rsidR="0035454A" w:rsidRDefault="003545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6180"/>
        <w:gridCol w:w="2145"/>
      </w:tblGrid>
      <w:tr w:rsidR="0035454A">
        <w:tc>
          <w:tcPr>
            <w:tcW w:w="724" w:type="dxa"/>
          </w:tcPr>
          <w:p w:rsidR="0035454A" w:rsidRDefault="0035454A">
            <w:pPr>
              <w:pStyle w:val="ConsPlusNormal"/>
              <w:jc w:val="center"/>
            </w:pPr>
            <w:r>
              <w:t>N п/п</w:t>
            </w:r>
          </w:p>
        </w:tc>
        <w:tc>
          <w:tcPr>
            <w:tcW w:w="6180" w:type="dxa"/>
          </w:tcPr>
          <w:p w:rsidR="0035454A" w:rsidRDefault="0035454A">
            <w:pPr>
              <w:pStyle w:val="ConsPlusNormal"/>
              <w:jc w:val="center"/>
            </w:pPr>
            <w:r>
              <w:t>Наименование показателей</w:t>
            </w:r>
          </w:p>
        </w:tc>
        <w:tc>
          <w:tcPr>
            <w:tcW w:w="2145" w:type="dxa"/>
          </w:tcPr>
          <w:p w:rsidR="0035454A" w:rsidRDefault="0035454A">
            <w:pPr>
              <w:pStyle w:val="ConsPlusNormal"/>
              <w:jc w:val="center"/>
            </w:pPr>
            <w:r>
              <w:t>Значение</w:t>
            </w:r>
          </w:p>
        </w:tc>
      </w:tr>
      <w:tr w:rsidR="0035454A">
        <w:tc>
          <w:tcPr>
            <w:tcW w:w="724" w:type="dxa"/>
          </w:tcPr>
          <w:p w:rsidR="0035454A" w:rsidRDefault="0035454A">
            <w:pPr>
              <w:pStyle w:val="ConsPlusNormal"/>
              <w:jc w:val="center"/>
            </w:pPr>
            <w:r>
              <w:t>1</w:t>
            </w:r>
          </w:p>
        </w:tc>
        <w:tc>
          <w:tcPr>
            <w:tcW w:w="6180" w:type="dxa"/>
          </w:tcPr>
          <w:p w:rsidR="0035454A" w:rsidRDefault="0035454A">
            <w:pPr>
              <w:pStyle w:val="ConsPlusNormal"/>
            </w:pPr>
            <w:r>
              <w:t>Номер ГРОРО</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2</w:t>
            </w:r>
          </w:p>
        </w:tc>
        <w:tc>
          <w:tcPr>
            <w:tcW w:w="6180" w:type="dxa"/>
          </w:tcPr>
          <w:p w:rsidR="0035454A" w:rsidRDefault="0035454A">
            <w:pPr>
              <w:pStyle w:val="ConsPlusNormal"/>
            </w:pPr>
            <w:r>
              <w:t>Наименование ОРО</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3</w:t>
            </w:r>
          </w:p>
        </w:tc>
        <w:tc>
          <w:tcPr>
            <w:tcW w:w="6180" w:type="dxa"/>
          </w:tcPr>
          <w:p w:rsidR="0035454A" w:rsidRDefault="0035454A">
            <w:pPr>
              <w:pStyle w:val="ConsPlusNormal"/>
            </w:pPr>
            <w:r>
              <w:t>Назначение ОРО</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4</w:t>
            </w:r>
          </w:p>
        </w:tc>
        <w:tc>
          <w:tcPr>
            <w:tcW w:w="6180" w:type="dxa"/>
          </w:tcPr>
          <w:p w:rsidR="0035454A" w:rsidRDefault="0035454A">
            <w:pPr>
              <w:pStyle w:val="ConsPlusNormal"/>
            </w:pPr>
            <w:r>
              <w:t>Вид ОРО</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5</w:t>
            </w:r>
          </w:p>
        </w:tc>
        <w:tc>
          <w:tcPr>
            <w:tcW w:w="6180" w:type="dxa"/>
          </w:tcPr>
          <w:p w:rsidR="0035454A" w:rsidRDefault="0035454A">
            <w:pPr>
              <w:pStyle w:val="ConsPlusNormal"/>
            </w:pPr>
            <w:r>
              <w:t>Местоположение ОРО (координаты)</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6</w:t>
            </w:r>
          </w:p>
        </w:tc>
        <w:tc>
          <w:tcPr>
            <w:tcW w:w="6180" w:type="dxa"/>
          </w:tcPr>
          <w:p w:rsidR="0035454A" w:rsidRDefault="0035454A">
            <w:pPr>
              <w:pStyle w:val="ConsPlusNormal"/>
            </w:pPr>
            <w:r>
              <w:t>Кадастровый номер</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7</w:t>
            </w:r>
          </w:p>
        </w:tc>
        <w:tc>
          <w:tcPr>
            <w:tcW w:w="6180" w:type="dxa"/>
          </w:tcPr>
          <w:p w:rsidR="0035454A" w:rsidRDefault="0035454A">
            <w:pPr>
              <w:pStyle w:val="ConsPlusNormal"/>
            </w:pPr>
            <w:r>
              <w:t>Правоустанавливающий документ на земельный участок, на котором расположен ОРО</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8</w:t>
            </w:r>
          </w:p>
        </w:tc>
        <w:tc>
          <w:tcPr>
            <w:tcW w:w="6180" w:type="dxa"/>
          </w:tcPr>
          <w:p w:rsidR="0035454A" w:rsidRDefault="0035454A">
            <w:pPr>
              <w:pStyle w:val="ConsPlusNormal"/>
            </w:pPr>
            <w:r>
              <w:t>Проектная документация на строительство ОРО</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9</w:t>
            </w:r>
          </w:p>
        </w:tc>
        <w:tc>
          <w:tcPr>
            <w:tcW w:w="6180" w:type="dxa"/>
          </w:tcPr>
          <w:p w:rsidR="0035454A" w:rsidRDefault="0035454A">
            <w:pPr>
              <w:pStyle w:val="ConsPlusNormal"/>
            </w:pPr>
            <w:r>
              <w:t>Заключение государственной экологической экспертизы на проектную документацию на строительство ОРО</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10</w:t>
            </w:r>
          </w:p>
        </w:tc>
        <w:tc>
          <w:tcPr>
            <w:tcW w:w="6180" w:type="dxa"/>
          </w:tcPr>
          <w:p w:rsidR="0035454A" w:rsidRDefault="0035454A">
            <w:pPr>
              <w:pStyle w:val="ConsPlusNormal"/>
            </w:pPr>
            <w:r>
              <w:t>Ввод в эксплуатацию ОРО</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11</w:t>
            </w:r>
          </w:p>
        </w:tc>
        <w:tc>
          <w:tcPr>
            <w:tcW w:w="6180" w:type="dxa"/>
          </w:tcPr>
          <w:p w:rsidR="0035454A" w:rsidRDefault="0035454A">
            <w:pPr>
              <w:pStyle w:val="ConsPlusNormal"/>
            </w:pPr>
            <w:r>
              <w:t>Вместимость ОРО, м</w:t>
            </w:r>
            <w:r>
              <w:rPr>
                <w:vertAlign w:val="superscript"/>
              </w:rPr>
              <w:t>3</w:t>
            </w:r>
            <w:r>
              <w:t xml:space="preserve"> (т)</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12</w:t>
            </w:r>
          </w:p>
        </w:tc>
        <w:tc>
          <w:tcPr>
            <w:tcW w:w="6180" w:type="dxa"/>
          </w:tcPr>
          <w:p w:rsidR="0035454A" w:rsidRDefault="0035454A">
            <w:pPr>
              <w:pStyle w:val="ConsPlusNormal"/>
            </w:pPr>
            <w:r>
              <w:t>Размещено всего, м</w:t>
            </w:r>
            <w:r>
              <w:rPr>
                <w:vertAlign w:val="superscript"/>
              </w:rPr>
              <w:t>3</w:t>
            </w:r>
            <w:r>
              <w:t xml:space="preserve"> (т)</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13</w:t>
            </w:r>
          </w:p>
        </w:tc>
        <w:tc>
          <w:tcPr>
            <w:tcW w:w="6180" w:type="dxa"/>
          </w:tcPr>
          <w:p w:rsidR="0035454A" w:rsidRDefault="0035454A">
            <w:pPr>
              <w:pStyle w:val="ConsPlusNormal"/>
            </w:pPr>
            <w:r>
              <w:t>N и дата выдачи лицензии</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14</w:t>
            </w:r>
          </w:p>
        </w:tc>
        <w:tc>
          <w:tcPr>
            <w:tcW w:w="6180" w:type="dxa"/>
          </w:tcPr>
          <w:p w:rsidR="0035454A" w:rsidRDefault="0035454A">
            <w:pPr>
              <w:pStyle w:val="ConsPlusNormal"/>
            </w:pPr>
            <w:r>
              <w:t>Площадь ОРО, м</w:t>
            </w:r>
            <w:r>
              <w:rPr>
                <w:vertAlign w:val="superscript"/>
              </w:rPr>
              <w:t>2</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15</w:t>
            </w:r>
          </w:p>
        </w:tc>
        <w:tc>
          <w:tcPr>
            <w:tcW w:w="6180" w:type="dxa"/>
          </w:tcPr>
          <w:p w:rsidR="0035454A" w:rsidRDefault="0035454A">
            <w:pPr>
              <w:pStyle w:val="ConsPlusNormal"/>
            </w:pPr>
            <w:r>
              <w:t>Системы защиты окружающей среды на ОРО</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16</w:t>
            </w:r>
          </w:p>
        </w:tc>
        <w:tc>
          <w:tcPr>
            <w:tcW w:w="6180" w:type="dxa"/>
          </w:tcPr>
          <w:p w:rsidR="0035454A" w:rsidRDefault="0035454A">
            <w:pPr>
              <w:pStyle w:val="ConsPlusNormal"/>
            </w:pPr>
            <w:r>
              <w:t>Виды мониторинга окружающей среды на ОРО</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17</w:t>
            </w:r>
          </w:p>
        </w:tc>
        <w:tc>
          <w:tcPr>
            <w:tcW w:w="6180" w:type="dxa"/>
          </w:tcPr>
          <w:p w:rsidR="0035454A" w:rsidRDefault="0035454A">
            <w:pPr>
              <w:pStyle w:val="ConsPlusNormal"/>
            </w:pPr>
            <w:r>
              <w:t>Негативное воздействие ОРО на окружающую среду</w:t>
            </w:r>
          </w:p>
        </w:tc>
        <w:tc>
          <w:tcPr>
            <w:tcW w:w="2145" w:type="dxa"/>
          </w:tcPr>
          <w:p w:rsidR="0035454A" w:rsidRDefault="0035454A">
            <w:pPr>
              <w:pStyle w:val="ConsPlusNormal"/>
            </w:pPr>
          </w:p>
        </w:tc>
      </w:tr>
      <w:tr w:rsidR="0035454A">
        <w:tc>
          <w:tcPr>
            <w:tcW w:w="724" w:type="dxa"/>
          </w:tcPr>
          <w:p w:rsidR="0035454A" w:rsidRDefault="0035454A">
            <w:pPr>
              <w:pStyle w:val="ConsPlusNormal"/>
              <w:jc w:val="center"/>
            </w:pPr>
            <w:r>
              <w:t>18</w:t>
            </w:r>
          </w:p>
        </w:tc>
        <w:tc>
          <w:tcPr>
            <w:tcW w:w="6180" w:type="dxa"/>
          </w:tcPr>
          <w:p w:rsidR="0035454A" w:rsidRDefault="0035454A">
            <w:pPr>
              <w:pStyle w:val="ConsPlusNormal"/>
            </w:pPr>
            <w:r>
              <w:t xml:space="preserve">Сведения о юридическом лице, индивидуальном </w:t>
            </w:r>
            <w:r>
              <w:lastRenderedPageBreak/>
              <w:t>предпринимателе, осуществляющем эксплуатацию ОРО (наименование, организационно-правовая форма для юридического лица, фамилия, имя, отчество (при наличии) индивидуального предпринимателя, почтовый адрес, телефон, факс, e-mail)</w:t>
            </w:r>
          </w:p>
        </w:tc>
        <w:tc>
          <w:tcPr>
            <w:tcW w:w="2145" w:type="dxa"/>
          </w:tcPr>
          <w:p w:rsidR="0035454A" w:rsidRDefault="0035454A">
            <w:pPr>
              <w:pStyle w:val="ConsPlusNormal"/>
            </w:pPr>
          </w:p>
        </w:tc>
      </w:tr>
    </w:tbl>
    <w:p w:rsidR="0035454A" w:rsidRDefault="0035454A">
      <w:pPr>
        <w:pStyle w:val="ConsPlusNormal"/>
        <w:jc w:val="both"/>
      </w:pPr>
    </w:p>
    <w:p w:rsidR="0035454A" w:rsidRDefault="0035454A">
      <w:pPr>
        <w:pStyle w:val="ConsPlusNormal"/>
        <w:jc w:val="both"/>
      </w:pPr>
    </w:p>
    <w:p w:rsidR="0035454A" w:rsidRDefault="0035454A">
      <w:pPr>
        <w:pStyle w:val="ConsPlusNormal"/>
        <w:jc w:val="both"/>
      </w:pPr>
    </w:p>
    <w:p w:rsidR="0035454A" w:rsidRDefault="0035454A">
      <w:pPr>
        <w:pStyle w:val="ConsPlusNormal"/>
        <w:jc w:val="center"/>
        <w:outlineLvl w:val="2"/>
      </w:pPr>
      <w:bookmarkStart w:id="3" w:name="P218"/>
      <w:bookmarkEnd w:id="3"/>
      <w:r>
        <w:t>Сведения о деятельности по обращению с отходами производства</w:t>
      </w:r>
    </w:p>
    <w:p w:rsidR="0035454A" w:rsidRDefault="0035454A">
      <w:pPr>
        <w:pStyle w:val="ConsPlusNormal"/>
        <w:jc w:val="center"/>
      </w:pPr>
      <w:proofErr w:type="gramStart"/>
      <w:r>
        <w:t>и</w:t>
      </w:r>
      <w:proofErr w:type="gramEnd"/>
      <w:r>
        <w:t xml:space="preserve"> потребления (в тоннах)</w:t>
      </w:r>
    </w:p>
    <w:p w:rsidR="0035454A" w:rsidRDefault="0035454A">
      <w:pPr>
        <w:pStyle w:val="ConsPlusNormal"/>
        <w:jc w:val="both"/>
      </w:pPr>
    </w:p>
    <w:p w:rsidR="0035454A" w:rsidRDefault="0035454A">
      <w:pPr>
        <w:pStyle w:val="ConsPlusNormal"/>
        <w:jc w:val="right"/>
      </w:pPr>
      <w:r>
        <w:t>Таблица 2</w:t>
      </w:r>
    </w:p>
    <w:p w:rsidR="0035454A" w:rsidRDefault="0035454A">
      <w:pPr>
        <w:pStyle w:val="ConsPlusNormal"/>
        <w:jc w:val="both"/>
      </w:pPr>
    </w:p>
    <w:p w:rsidR="0035454A" w:rsidRDefault="0035454A">
      <w:pPr>
        <w:pStyle w:val="ConsPlusNormal"/>
        <w:sectPr w:rsidR="0035454A" w:rsidSect="00BA23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004"/>
        <w:gridCol w:w="907"/>
        <w:gridCol w:w="794"/>
        <w:gridCol w:w="1020"/>
        <w:gridCol w:w="929"/>
        <w:gridCol w:w="850"/>
        <w:gridCol w:w="850"/>
        <w:gridCol w:w="850"/>
        <w:gridCol w:w="794"/>
        <w:gridCol w:w="832"/>
        <w:gridCol w:w="850"/>
        <w:gridCol w:w="850"/>
        <w:gridCol w:w="679"/>
        <w:gridCol w:w="737"/>
        <w:gridCol w:w="794"/>
        <w:gridCol w:w="794"/>
        <w:gridCol w:w="794"/>
        <w:gridCol w:w="814"/>
        <w:gridCol w:w="794"/>
        <w:gridCol w:w="680"/>
        <w:gridCol w:w="907"/>
      </w:tblGrid>
      <w:tr w:rsidR="0035454A">
        <w:tc>
          <w:tcPr>
            <w:tcW w:w="624" w:type="dxa"/>
            <w:vMerge w:val="restart"/>
          </w:tcPr>
          <w:p w:rsidR="0035454A" w:rsidRDefault="0035454A">
            <w:pPr>
              <w:pStyle w:val="ConsPlusNormal"/>
              <w:jc w:val="center"/>
            </w:pPr>
            <w:r>
              <w:lastRenderedPageBreak/>
              <w:t>N строки</w:t>
            </w:r>
          </w:p>
        </w:tc>
        <w:tc>
          <w:tcPr>
            <w:tcW w:w="1701" w:type="dxa"/>
            <w:vMerge w:val="restart"/>
          </w:tcPr>
          <w:p w:rsidR="0035454A" w:rsidRDefault="0035454A">
            <w:pPr>
              <w:pStyle w:val="ConsPlusNormal"/>
              <w:jc w:val="center"/>
            </w:pPr>
            <w:r>
              <w:t>Наименование отходов</w:t>
            </w:r>
          </w:p>
        </w:tc>
        <w:tc>
          <w:tcPr>
            <w:tcW w:w="1004" w:type="dxa"/>
            <w:vMerge w:val="restart"/>
          </w:tcPr>
          <w:p w:rsidR="0035454A" w:rsidRDefault="0035454A">
            <w:pPr>
              <w:pStyle w:val="ConsPlusNormal"/>
              <w:jc w:val="center"/>
            </w:pPr>
            <w:r>
              <w:t xml:space="preserve">Код </w:t>
            </w:r>
            <w:hyperlink r:id="rId13">
              <w:r>
                <w:rPr>
                  <w:color w:val="0000FF"/>
                </w:rPr>
                <w:t>ФККО</w:t>
              </w:r>
            </w:hyperlink>
          </w:p>
        </w:tc>
        <w:tc>
          <w:tcPr>
            <w:tcW w:w="907" w:type="dxa"/>
            <w:vMerge w:val="restart"/>
          </w:tcPr>
          <w:p w:rsidR="0035454A" w:rsidRDefault="0035454A">
            <w:pPr>
              <w:pStyle w:val="ConsPlusNormal"/>
              <w:jc w:val="center"/>
            </w:pPr>
            <w:r>
              <w:t>Класс опасности</w:t>
            </w:r>
          </w:p>
        </w:tc>
        <w:tc>
          <w:tcPr>
            <w:tcW w:w="794" w:type="dxa"/>
            <w:vMerge w:val="restart"/>
          </w:tcPr>
          <w:p w:rsidR="0035454A" w:rsidRDefault="0035454A">
            <w:pPr>
              <w:pStyle w:val="ConsPlusNormal"/>
              <w:jc w:val="center"/>
            </w:pPr>
            <w:r>
              <w:t>Количество отходов на начало отчетного года</w:t>
            </w:r>
          </w:p>
        </w:tc>
        <w:tc>
          <w:tcPr>
            <w:tcW w:w="1020" w:type="dxa"/>
            <w:vMerge w:val="restart"/>
          </w:tcPr>
          <w:p w:rsidR="0035454A" w:rsidRDefault="0035454A">
            <w:pPr>
              <w:pStyle w:val="ConsPlusNormal"/>
              <w:jc w:val="center"/>
            </w:pPr>
            <w:r>
              <w:t>Образование отходов за отчетный год</w:t>
            </w:r>
          </w:p>
        </w:tc>
        <w:tc>
          <w:tcPr>
            <w:tcW w:w="929" w:type="dxa"/>
            <w:vMerge w:val="restart"/>
          </w:tcPr>
          <w:p w:rsidR="0035454A" w:rsidRDefault="0035454A">
            <w:pPr>
              <w:pStyle w:val="ConsPlusNormal"/>
              <w:jc w:val="center"/>
            </w:pPr>
            <w:r>
              <w:t>Поступление отходов от других юридических лиц, индивидуальных предпринимателей</w:t>
            </w:r>
          </w:p>
        </w:tc>
        <w:tc>
          <w:tcPr>
            <w:tcW w:w="850" w:type="dxa"/>
            <w:vMerge w:val="restart"/>
          </w:tcPr>
          <w:p w:rsidR="0035454A" w:rsidRDefault="0035454A">
            <w:pPr>
              <w:pStyle w:val="ConsPlusNormal"/>
              <w:jc w:val="center"/>
            </w:pPr>
            <w:r>
              <w:t>Обработано отходов</w:t>
            </w:r>
          </w:p>
        </w:tc>
        <w:tc>
          <w:tcPr>
            <w:tcW w:w="850" w:type="dxa"/>
            <w:vMerge w:val="restart"/>
          </w:tcPr>
          <w:p w:rsidR="0035454A" w:rsidRDefault="0035454A">
            <w:pPr>
              <w:pStyle w:val="ConsPlusNormal"/>
              <w:jc w:val="center"/>
            </w:pPr>
            <w:r>
              <w:t>Утилизировано отходов</w:t>
            </w:r>
          </w:p>
        </w:tc>
        <w:tc>
          <w:tcPr>
            <w:tcW w:w="850" w:type="dxa"/>
            <w:vMerge w:val="restart"/>
          </w:tcPr>
          <w:p w:rsidR="0035454A" w:rsidRDefault="0035454A">
            <w:pPr>
              <w:pStyle w:val="ConsPlusNormal"/>
              <w:jc w:val="center"/>
            </w:pPr>
            <w:r>
              <w:t>Обезврежено отходов</w:t>
            </w:r>
          </w:p>
        </w:tc>
        <w:tc>
          <w:tcPr>
            <w:tcW w:w="2476" w:type="dxa"/>
            <w:gridSpan w:val="3"/>
          </w:tcPr>
          <w:p w:rsidR="0035454A" w:rsidRDefault="0035454A">
            <w:pPr>
              <w:pStyle w:val="ConsPlusNormal"/>
              <w:jc w:val="center"/>
            </w:pPr>
            <w:r>
              <w:t>Размещение отходов на эксплуатируемых объектах за отчетный год</w:t>
            </w:r>
          </w:p>
        </w:tc>
        <w:tc>
          <w:tcPr>
            <w:tcW w:w="6936" w:type="dxa"/>
            <w:gridSpan w:val="9"/>
          </w:tcPr>
          <w:p w:rsidR="0035454A" w:rsidRDefault="0035454A">
            <w:pPr>
              <w:pStyle w:val="ConsPlusNormal"/>
              <w:jc w:val="center"/>
            </w:pPr>
            <w:r>
              <w:t>Передано отходов другим юридическим лицам, индивидуальным предпринимателям</w:t>
            </w:r>
          </w:p>
        </w:tc>
        <w:tc>
          <w:tcPr>
            <w:tcW w:w="907" w:type="dxa"/>
            <w:vMerge w:val="restart"/>
          </w:tcPr>
          <w:p w:rsidR="0035454A" w:rsidRDefault="0035454A">
            <w:pPr>
              <w:pStyle w:val="ConsPlusNormal"/>
              <w:jc w:val="center"/>
            </w:pPr>
            <w:r>
              <w:t>Количество отходов на конец отчетного года</w:t>
            </w:r>
          </w:p>
        </w:tc>
      </w:tr>
      <w:tr w:rsidR="0035454A">
        <w:tc>
          <w:tcPr>
            <w:tcW w:w="624" w:type="dxa"/>
            <w:vMerge/>
          </w:tcPr>
          <w:p w:rsidR="0035454A" w:rsidRDefault="0035454A">
            <w:pPr>
              <w:pStyle w:val="ConsPlusNormal"/>
            </w:pPr>
          </w:p>
        </w:tc>
        <w:tc>
          <w:tcPr>
            <w:tcW w:w="1701" w:type="dxa"/>
            <w:vMerge/>
          </w:tcPr>
          <w:p w:rsidR="0035454A" w:rsidRDefault="0035454A">
            <w:pPr>
              <w:pStyle w:val="ConsPlusNormal"/>
            </w:pPr>
          </w:p>
        </w:tc>
        <w:tc>
          <w:tcPr>
            <w:tcW w:w="1004" w:type="dxa"/>
            <w:vMerge/>
          </w:tcPr>
          <w:p w:rsidR="0035454A" w:rsidRDefault="0035454A">
            <w:pPr>
              <w:pStyle w:val="ConsPlusNormal"/>
            </w:pPr>
          </w:p>
        </w:tc>
        <w:tc>
          <w:tcPr>
            <w:tcW w:w="907" w:type="dxa"/>
            <w:vMerge/>
          </w:tcPr>
          <w:p w:rsidR="0035454A" w:rsidRDefault="0035454A">
            <w:pPr>
              <w:pStyle w:val="ConsPlusNormal"/>
            </w:pPr>
          </w:p>
        </w:tc>
        <w:tc>
          <w:tcPr>
            <w:tcW w:w="794" w:type="dxa"/>
            <w:vMerge/>
          </w:tcPr>
          <w:p w:rsidR="0035454A" w:rsidRDefault="0035454A">
            <w:pPr>
              <w:pStyle w:val="ConsPlusNormal"/>
            </w:pPr>
          </w:p>
        </w:tc>
        <w:tc>
          <w:tcPr>
            <w:tcW w:w="1020" w:type="dxa"/>
            <w:vMerge/>
          </w:tcPr>
          <w:p w:rsidR="0035454A" w:rsidRDefault="0035454A">
            <w:pPr>
              <w:pStyle w:val="ConsPlusNormal"/>
            </w:pPr>
          </w:p>
        </w:tc>
        <w:tc>
          <w:tcPr>
            <w:tcW w:w="929" w:type="dxa"/>
            <w:vMerge/>
          </w:tcPr>
          <w:p w:rsidR="0035454A" w:rsidRDefault="0035454A">
            <w:pPr>
              <w:pStyle w:val="ConsPlusNormal"/>
            </w:pPr>
          </w:p>
        </w:tc>
        <w:tc>
          <w:tcPr>
            <w:tcW w:w="850" w:type="dxa"/>
            <w:vMerge/>
          </w:tcPr>
          <w:p w:rsidR="0035454A" w:rsidRDefault="0035454A">
            <w:pPr>
              <w:pStyle w:val="ConsPlusNormal"/>
            </w:pPr>
          </w:p>
        </w:tc>
        <w:tc>
          <w:tcPr>
            <w:tcW w:w="850" w:type="dxa"/>
            <w:vMerge/>
          </w:tcPr>
          <w:p w:rsidR="0035454A" w:rsidRDefault="0035454A">
            <w:pPr>
              <w:pStyle w:val="ConsPlusNormal"/>
            </w:pPr>
          </w:p>
        </w:tc>
        <w:tc>
          <w:tcPr>
            <w:tcW w:w="850" w:type="dxa"/>
            <w:vMerge/>
          </w:tcPr>
          <w:p w:rsidR="0035454A" w:rsidRDefault="0035454A">
            <w:pPr>
              <w:pStyle w:val="ConsPlusNormal"/>
            </w:pPr>
          </w:p>
        </w:tc>
        <w:tc>
          <w:tcPr>
            <w:tcW w:w="794" w:type="dxa"/>
            <w:vMerge w:val="restart"/>
          </w:tcPr>
          <w:p w:rsidR="0035454A" w:rsidRDefault="0035454A">
            <w:pPr>
              <w:pStyle w:val="ConsPlusNormal"/>
              <w:jc w:val="center"/>
            </w:pPr>
            <w:r>
              <w:t>Всего</w:t>
            </w:r>
          </w:p>
        </w:tc>
        <w:tc>
          <w:tcPr>
            <w:tcW w:w="1682" w:type="dxa"/>
            <w:gridSpan w:val="2"/>
          </w:tcPr>
          <w:p w:rsidR="0035454A" w:rsidRDefault="0035454A">
            <w:pPr>
              <w:pStyle w:val="ConsPlusNormal"/>
              <w:jc w:val="center"/>
            </w:pPr>
            <w:r>
              <w:t>Из них:</w:t>
            </w:r>
          </w:p>
        </w:tc>
        <w:tc>
          <w:tcPr>
            <w:tcW w:w="4648" w:type="dxa"/>
            <w:gridSpan w:val="6"/>
          </w:tcPr>
          <w:p w:rsidR="0035454A" w:rsidRDefault="0035454A">
            <w:pPr>
              <w:pStyle w:val="ConsPlusNormal"/>
              <w:jc w:val="center"/>
            </w:pPr>
            <w:r>
              <w:t>Из них:</w:t>
            </w:r>
          </w:p>
        </w:tc>
        <w:tc>
          <w:tcPr>
            <w:tcW w:w="2288" w:type="dxa"/>
            <w:gridSpan w:val="3"/>
          </w:tcPr>
          <w:p w:rsidR="0035454A" w:rsidRDefault="0035454A">
            <w:pPr>
              <w:pStyle w:val="ConsPlusNormal"/>
              <w:jc w:val="center"/>
            </w:pPr>
            <w:r>
              <w:t>Реквизиты</w:t>
            </w:r>
          </w:p>
        </w:tc>
        <w:tc>
          <w:tcPr>
            <w:tcW w:w="907" w:type="dxa"/>
            <w:vMerge/>
          </w:tcPr>
          <w:p w:rsidR="0035454A" w:rsidRDefault="0035454A">
            <w:pPr>
              <w:pStyle w:val="ConsPlusNormal"/>
            </w:pPr>
          </w:p>
        </w:tc>
      </w:tr>
      <w:tr w:rsidR="0035454A">
        <w:tc>
          <w:tcPr>
            <w:tcW w:w="624" w:type="dxa"/>
            <w:vMerge/>
          </w:tcPr>
          <w:p w:rsidR="0035454A" w:rsidRDefault="0035454A">
            <w:pPr>
              <w:pStyle w:val="ConsPlusNormal"/>
            </w:pPr>
          </w:p>
        </w:tc>
        <w:tc>
          <w:tcPr>
            <w:tcW w:w="1701" w:type="dxa"/>
            <w:vMerge/>
          </w:tcPr>
          <w:p w:rsidR="0035454A" w:rsidRDefault="0035454A">
            <w:pPr>
              <w:pStyle w:val="ConsPlusNormal"/>
            </w:pPr>
          </w:p>
        </w:tc>
        <w:tc>
          <w:tcPr>
            <w:tcW w:w="1004" w:type="dxa"/>
            <w:vMerge/>
          </w:tcPr>
          <w:p w:rsidR="0035454A" w:rsidRDefault="0035454A">
            <w:pPr>
              <w:pStyle w:val="ConsPlusNormal"/>
            </w:pPr>
          </w:p>
        </w:tc>
        <w:tc>
          <w:tcPr>
            <w:tcW w:w="907" w:type="dxa"/>
            <w:vMerge/>
          </w:tcPr>
          <w:p w:rsidR="0035454A" w:rsidRDefault="0035454A">
            <w:pPr>
              <w:pStyle w:val="ConsPlusNormal"/>
            </w:pPr>
          </w:p>
        </w:tc>
        <w:tc>
          <w:tcPr>
            <w:tcW w:w="794" w:type="dxa"/>
            <w:vMerge/>
          </w:tcPr>
          <w:p w:rsidR="0035454A" w:rsidRDefault="0035454A">
            <w:pPr>
              <w:pStyle w:val="ConsPlusNormal"/>
            </w:pPr>
          </w:p>
        </w:tc>
        <w:tc>
          <w:tcPr>
            <w:tcW w:w="1020" w:type="dxa"/>
            <w:vMerge/>
          </w:tcPr>
          <w:p w:rsidR="0035454A" w:rsidRDefault="0035454A">
            <w:pPr>
              <w:pStyle w:val="ConsPlusNormal"/>
            </w:pPr>
          </w:p>
        </w:tc>
        <w:tc>
          <w:tcPr>
            <w:tcW w:w="929" w:type="dxa"/>
            <w:vMerge/>
          </w:tcPr>
          <w:p w:rsidR="0035454A" w:rsidRDefault="0035454A">
            <w:pPr>
              <w:pStyle w:val="ConsPlusNormal"/>
            </w:pPr>
          </w:p>
        </w:tc>
        <w:tc>
          <w:tcPr>
            <w:tcW w:w="850" w:type="dxa"/>
            <w:vMerge/>
          </w:tcPr>
          <w:p w:rsidR="0035454A" w:rsidRDefault="0035454A">
            <w:pPr>
              <w:pStyle w:val="ConsPlusNormal"/>
            </w:pPr>
          </w:p>
        </w:tc>
        <w:tc>
          <w:tcPr>
            <w:tcW w:w="850" w:type="dxa"/>
            <w:vMerge/>
          </w:tcPr>
          <w:p w:rsidR="0035454A" w:rsidRDefault="0035454A">
            <w:pPr>
              <w:pStyle w:val="ConsPlusNormal"/>
            </w:pPr>
          </w:p>
        </w:tc>
        <w:tc>
          <w:tcPr>
            <w:tcW w:w="850" w:type="dxa"/>
            <w:vMerge/>
          </w:tcPr>
          <w:p w:rsidR="0035454A" w:rsidRDefault="0035454A">
            <w:pPr>
              <w:pStyle w:val="ConsPlusNormal"/>
            </w:pPr>
          </w:p>
        </w:tc>
        <w:tc>
          <w:tcPr>
            <w:tcW w:w="794" w:type="dxa"/>
            <w:vMerge/>
          </w:tcPr>
          <w:p w:rsidR="0035454A" w:rsidRDefault="0035454A">
            <w:pPr>
              <w:pStyle w:val="ConsPlusNormal"/>
            </w:pPr>
          </w:p>
        </w:tc>
        <w:tc>
          <w:tcPr>
            <w:tcW w:w="832" w:type="dxa"/>
            <w:vMerge w:val="restart"/>
          </w:tcPr>
          <w:p w:rsidR="0035454A" w:rsidRDefault="0035454A">
            <w:pPr>
              <w:pStyle w:val="ConsPlusNormal"/>
              <w:jc w:val="center"/>
            </w:pPr>
            <w:proofErr w:type="gramStart"/>
            <w:r>
              <w:t>хранение</w:t>
            </w:r>
            <w:proofErr w:type="gramEnd"/>
          </w:p>
        </w:tc>
        <w:tc>
          <w:tcPr>
            <w:tcW w:w="850" w:type="dxa"/>
            <w:vMerge w:val="restart"/>
          </w:tcPr>
          <w:p w:rsidR="0035454A" w:rsidRDefault="0035454A">
            <w:pPr>
              <w:pStyle w:val="ConsPlusNormal"/>
              <w:jc w:val="center"/>
            </w:pPr>
            <w:proofErr w:type="gramStart"/>
            <w:r>
              <w:t>захоронение</w:t>
            </w:r>
            <w:proofErr w:type="gramEnd"/>
          </w:p>
        </w:tc>
        <w:tc>
          <w:tcPr>
            <w:tcW w:w="850" w:type="dxa"/>
            <w:vMerge w:val="restart"/>
          </w:tcPr>
          <w:p w:rsidR="0035454A" w:rsidRDefault="0035454A">
            <w:pPr>
              <w:pStyle w:val="ConsPlusNormal"/>
              <w:jc w:val="center"/>
            </w:pPr>
            <w:r>
              <w:t>Всего</w:t>
            </w:r>
          </w:p>
        </w:tc>
        <w:tc>
          <w:tcPr>
            <w:tcW w:w="679" w:type="dxa"/>
            <w:vMerge w:val="restart"/>
          </w:tcPr>
          <w:p w:rsidR="0035454A" w:rsidRDefault="0035454A">
            <w:pPr>
              <w:pStyle w:val="ConsPlusNormal"/>
              <w:jc w:val="center"/>
            </w:pPr>
            <w:proofErr w:type="gramStart"/>
            <w:r>
              <w:t>для</w:t>
            </w:r>
            <w:proofErr w:type="gramEnd"/>
            <w:r>
              <w:t xml:space="preserve"> обработки</w:t>
            </w:r>
          </w:p>
        </w:tc>
        <w:tc>
          <w:tcPr>
            <w:tcW w:w="737" w:type="dxa"/>
            <w:vMerge w:val="restart"/>
          </w:tcPr>
          <w:p w:rsidR="0035454A" w:rsidRDefault="0035454A">
            <w:pPr>
              <w:pStyle w:val="ConsPlusNormal"/>
              <w:jc w:val="center"/>
            </w:pPr>
            <w:proofErr w:type="gramStart"/>
            <w:r>
              <w:t>для</w:t>
            </w:r>
            <w:proofErr w:type="gramEnd"/>
            <w:r>
              <w:t xml:space="preserve"> утилизации</w:t>
            </w:r>
          </w:p>
        </w:tc>
        <w:tc>
          <w:tcPr>
            <w:tcW w:w="794" w:type="dxa"/>
            <w:vMerge w:val="restart"/>
          </w:tcPr>
          <w:p w:rsidR="0035454A" w:rsidRDefault="0035454A">
            <w:pPr>
              <w:pStyle w:val="ConsPlusNormal"/>
              <w:jc w:val="center"/>
            </w:pPr>
            <w:proofErr w:type="gramStart"/>
            <w:r>
              <w:t>для</w:t>
            </w:r>
            <w:proofErr w:type="gramEnd"/>
            <w:r>
              <w:t xml:space="preserve"> обезвреживания</w:t>
            </w:r>
          </w:p>
        </w:tc>
        <w:tc>
          <w:tcPr>
            <w:tcW w:w="1588" w:type="dxa"/>
            <w:gridSpan w:val="2"/>
          </w:tcPr>
          <w:p w:rsidR="0035454A" w:rsidRDefault="0035454A">
            <w:pPr>
              <w:pStyle w:val="ConsPlusNormal"/>
              <w:jc w:val="center"/>
            </w:pPr>
            <w:proofErr w:type="gramStart"/>
            <w:r>
              <w:t>для</w:t>
            </w:r>
            <w:proofErr w:type="gramEnd"/>
            <w:r>
              <w:t xml:space="preserve"> размещения</w:t>
            </w:r>
          </w:p>
        </w:tc>
        <w:tc>
          <w:tcPr>
            <w:tcW w:w="814" w:type="dxa"/>
            <w:vMerge w:val="restart"/>
          </w:tcPr>
          <w:p w:rsidR="0035454A" w:rsidRDefault="0035454A">
            <w:pPr>
              <w:pStyle w:val="ConsPlusNormal"/>
              <w:jc w:val="center"/>
            </w:pPr>
            <w:r>
              <w:t>ИНН</w:t>
            </w:r>
          </w:p>
        </w:tc>
        <w:tc>
          <w:tcPr>
            <w:tcW w:w="794" w:type="dxa"/>
            <w:vMerge w:val="restart"/>
          </w:tcPr>
          <w:p w:rsidR="0035454A" w:rsidRDefault="0035454A">
            <w:pPr>
              <w:pStyle w:val="ConsPlusNormal"/>
              <w:jc w:val="center"/>
            </w:pPr>
            <w:r>
              <w:t>Наименование</w:t>
            </w:r>
          </w:p>
        </w:tc>
        <w:tc>
          <w:tcPr>
            <w:tcW w:w="680" w:type="dxa"/>
            <w:vMerge w:val="restart"/>
          </w:tcPr>
          <w:p w:rsidR="0035454A" w:rsidRDefault="0035454A">
            <w:pPr>
              <w:pStyle w:val="ConsPlusNormal"/>
              <w:jc w:val="center"/>
            </w:pPr>
            <w:r>
              <w:t>Местонахождение</w:t>
            </w:r>
          </w:p>
        </w:tc>
        <w:tc>
          <w:tcPr>
            <w:tcW w:w="907" w:type="dxa"/>
            <w:vMerge/>
          </w:tcPr>
          <w:p w:rsidR="0035454A" w:rsidRDefault="0035454A">
            <w:pPr>
              <w:pStyle w:val="ConsPlusNormal"/>
            </w:pPr>
          </w:p>
        </w:tc>
      </w:tr>
      <w:tr w:rsidR="0035454A">
        <w:tc>
          <w:tcPr>
            <w:tcW w:w="624" w:type="dxa"/>
            <w:vMerge/>
          </w:tcPr>
          <w:p w:rsidR="0035454A" w:rsidRDefault="0035454A">
            <w:pPr>
              <w:pStyle w:val="ConsPlusNormal"/>
            </w:pPr>
          </w:p>
        </w:tc>
        <w:tc>
          <w:tcPr>
            <w:tcW w:w="1701" w:type="dxa"/>
            <w:vMerge/>
          </w:tcPr>
          <w:p w:rsidR="0035454A" w:rsidRDefault="0035454A">
            <w:pPr>
              <w:pStyle w:val="ConsPlusNormal"/>
            </w:pPr>
          </w:p>
        </w:tc>
        <w:tc>
          <w:tcPr>
            <w:tcW w:w="1004" w:type="dxa"/>
            <w:vMerge/>
          </w:tcPr>
          <w:p w:rsidR="0035454A" w:rsidRDefault="0035454A">
            <w:pPr>
              <w:pStyle w:val="ConsPlusNormal"/>
            </w:pPr>
          </w:p>
        </w:tc>
        <w:tc>
          <w:tcPr>
            <w:tcW w:w="907" w:type="dxa"/>
            <w:vMerge/>
          </w:tcPr>
          <w:p w:rsidR="0035454A" w:rsidRDefault="0035454A">
            <w:pPr>
              <w:pStyle w:val="ConsPlusNormal"/>
            </w:pPr>
          </w:p>
        </w:tc>
        <w:tc>
          <w:tcPr>
            <w:tcW w:w="794" w:type="dxa"/>
            <w:vMerge/>
          </w:tcPr>
          <w:p w:rsidR="0035454A" w:rsidRDefault="0035454A">
            <w:pPr>
              <w:pStyle w:val="ConsPlusNormal"/>
            </w:pPr>
          </w:p>
        </w:tc>
        <w:tc>
          <w:tcPr>
            <w:tcW w:w="1020" w:type="dxa"/>
            <w:vMerge/>
          </w:tcPr>
          <w:p w:rsidR="0035454A" w:rsidRDefault="0035454A">
            <w:pPr>
              <w:pStyle w:val="ConsPlusNormal"/>
            </w:pPr>
          </w:p>
        </w:tc>
        <w:tc>
          <w:tcPr>
            <w:tcW w:w="929" w:type="dxa"/>
            <w:vMerge/>
          </w:tcPr>
          <w:p w:rsidR="0035454A" w:rsidRDefault="0035454A">
            <w:pPr>
              <w:pStyle w:val="ConsPlusNormal"/>
            </w:pPr>
          </w:p>
        </w:tc>
        <w:tc>
          <w:tcPr>
            <w:tcW w:w="850" w:type="dxa"/>
            <w:vMerge/>
          </w:tcPr>
          <w:p w:rsidR="0035454A" w:rsidRDefault="0035454A">
            <w:pPr>
              <w:pStyle w:val="ConsPlusNormal"/>
            </w:pPr>
          </w:p>
        </w:tc>
        <w:tc>
          <w:tcPr>
            <w:tcW w:w="850" w:type="dxa"/>
            <w:vMerge/>
          </w:tcPr>
          <w:p w:rsidR="0035454A" w:rsidRDefault="0035454A">
            <w:pPr>
              <w:pStyle w:val="ConsPlusNormal"/>
            </w:pPr>
          </w:p>
        </w:tc>
        <w:tc>
          <w:tcPr>
            <w:tcW w:w="850" w:type="dxa"/>
            <w:vMerge/>
          </w:tcPr>
          <w:p w:rsidR="0035454A" w:rsidRDefault="0035454A">
            <w:pPr>
              <w:pStyle w:val="ConsPlusNormal"/>
            </w:pPr>
          </w:p>
        </w:tc>
        <w:tc>
          <w:tcPr>
            <w:tcW w:w="794" w:type="dxa"/>
            <w:vMerge/>
          </w:tcPr>
          <w:p w:rsidR="0035454A" w:rsidRDefault="0035454A">
            <w:pPr>
              <w:pStyle w:val="ConsPlusNormal"/>
            </w:pPr>
          </w:p>
        </w:tc>
        <w:tc>
          <w:tcPr>
            <w:tcW w:w="832" w:type="dxa"/>
            <w:vMerge/>
          </w:tcPr>
          <w:p w:rsidR="0035454A" w:rsidRDefault="0035454A">
            <w:pPr>
              <w:pStyle w:val="ConsPlusNormal"/>
            </w:pPr>
          </w:p>
        </w:tc>
        <w:tc>
          <w:tcPr>
            <w:tcW w:w="850" w:type="dxa"/>
            <w:vMerge/>
          </w:tcPr>
          <w:p w:rsidR="0035454A" w:rsidRDefault="0035454A">
            <w:pPr>
              <w:pStyle w:val="ConsPlusNormal"/>
            </w:pPr>
          </w:p>
        </w:tc>
        <w:tc>
          <w:tcPr>
            <w:tcW w:w="850" w:type="dxa"/>
            <w:vMerge/>
          </w:tcPr>
          <w:p w:rsidR="0035454A" w:rsidRDefault="0035454A">
            <w:pPr>
              <w:pStyle w:val="ConsPlusNormal"/>
            </w:pPr>
          </w:p>
        </w:tc>
        <w:tc>
          <w:tcPr>
            <w:tcW w:w="679" w:type="dxa"/>
            <w:vMerge/>
          </w:tcPr>
          <w:p w:rsidR="0035454A" w:rsidRDefault="0035454A">
            <w:pPr>
              <w:pStyle w:val="ConsPlusNormal"/>
            </w:pPr>
          </w:p>
        </w:tc>
        <w:tc>
          <w:tcPr>
            <w:tcW w:w="737" w:type="dxa"/>
            <w:vMerge/>
          </w:tcPr>
          <w:p w:rsidR="0035454A" w:rsidRDefault="0035454A">
            <w:pPr>
              <w:pStyle w:val="ConsPlusNormal"/>
            </w:pPr>
          </w:p>
        </w:tc>
        <w:tc>
          <w:tcPr>
            <w:tcW w:w="794" w:type="dxa"/>
            <w:vMerge/>
          </w:tcPr>
          <w:p w:rsidR="0035454A" w:rsidRDefault="0035454A">
            <w:pPr>
              <w:pStyle w:val="ConsPlusNormal"/>
            </w:pPr>
          </w:p>
        </w:tc>
        <w:tc>
          <w:tcPr>
            <w:tcW w:w="794" w:type="dxa"/>
          </w:tcPr>
          <w:p w:rsidR="0035454A" w:rsidRDefault="0035454A">
            <w:pPr>
              <w:pStyle w:val="ConsPlusNormal"/>
              <w:jc w:val="center"/>
            </w:pPr>
            <w:proofErr w:type="gramStart"/>
            <w:r>
              <w:t>для</w:t>
            </w:r>
            <w:proofErr w:type="gramEnd"/>
            <w:r>
              <w:t xml:space="preserve"> хранения</w:t>
            </w:r>
          </w:p>
        </w:tc>
        <w:tc>
          <w:tcPr>
            <w:tcW w:w="794" w:type="dxa"/>
          </w:tcPr>
          <w:p w:rsidR="0035454A" w:rsidRDefault="0035454A">
            <w:pPr>
              <w:pStyle w:val="ConsPlusNormal"/>
              <w:jc w:val="center"/>
            </w:pPr>
            <w:proofErr w:type="gramStart"/>
            <w:r>
              <w:t>для</w:t>
            </w:r>
            <w:proofErr w:type="gramEnd"/>
            <w:r>
              <w:t xml:space="preserve"> захоронения</w:t>
            </w:r>
          </w:p>
        </w:tc>
        <w:tc>
          <w:tcPr>
            <w:tcW w:w="814" w:type="dxa"/>
            <w:vMerge/>
          </w:tcPr>
          <w:p w:rsidR="0035454A" w:rsidRDefault="0035454A">
            <w:pPr>
              <w:pStyle w:val="ConsPlusNormal"/>
            </w:pPr>
          </w:p>
        </w:tc>
        <w:tc>
          <w:tcPr>
            <w:tcW w:w="794" w:type="dxa"/>
            <w:vMerge/>
          </w:tcPr>
          <w:p w:rsidR="0035454A" w:rsidRDefault="0035454A">
            <w:pPr>
              <w:pStyle w:val="ConsPlusNormal"/>
            </w:pPr>
          </w:p>
        </w:tc>
        <w:tc>
          <w:tcPr>
            <w:tcW w:w="680" w:type="dxa"/>
            <w:vMerge/>
          </w:tcPr>
          <w:p w:rsidR="0035454A" w:rsidRDefault="0035454A">
            <w:pPr>
              <w:pStyle w:val="ConsPlusNormal"/>
            </w:pPr>
          </w:p>
        </w:tc>
        <w:tc>
          <w:tcPr>
            <w:tcW w:w="907" w:type="dxa"/>
            <w:vMerge/>
          </w:tcPr>
          <w:p w:rsidR="0035454A" w:rsidRDefault="0035454A">
            <w:pPr>
              <w:pStyle w:val="ConsPlusNormal"/>
            </w:pPr>
          </w:p>
        </w:tc>
      </w:tr>
      <w:tr w:rsidR="0035454A">
        <w:tc>
          <w:tcPr>
            <w:tcW w:w="624" w:type="dxa"/>
          </w:tcPr>
          <w:p w:rsidR="0035454A" w:rsidRDefault="0035454A">
            <w:pPr>
              <w:pStyle w:val="ConsPlusNormal"/>
              <w:jc w:val="center"/>
            </w:pPr>
            <w:bookmarkStart w:id="4" w:name="P252"/>
            <w:bookmarkEnd w:id="4"/>
            <w:r>
              <w:t>1</w:t>
            </w:r>
          </w:p>
        </w:tc>
        <w:tc>
          <w:tcPr>
            <w:tcW w:w="1701" w:type="dxa"/>
          </w:tcPr>
          <w:p w:rsidR="0035454A" w:rsidRDefault="0035454A">
            <w:pPr>
              <w:pStyle w:val="ConsPlusNormal"/>
              <w:jc w:val="center"/>
            </w:pPr>
            <w:bookmarkStart w:id="5" w:name="P253"/>
            <w:bookmarkEnd w:id="5"/>
            <w:r>
              <w:t>2</w:t>
            </w:r>
          </w:p>
        </w:tc>
        <w:tc>
          <w:tcPr>
            <w:tcW w:w="1004" w:type="dxa"/>
          </w:tcPr>
          <w:p w:rsidR="0035454A" w:rsidRDefault="0035454A">
            <w:pPr>
              <w:pStyle w:val="ConsPlusNormal"/>
              <w:jc w:val="center"/>
            </w:pPr>
            <w:bookmarkStart w:id="6" w:name="P254"/>
            <w:bookmarkEnd w:id="6"/>
            <w:r>
              <w:t>3</w:t>
            </w:r>
          </w:p>
        </w:tc>
        <w:tc>
          <w:tcPr>
            <w:tcW w:w="907" w:type="dxa"/>
          </w:tcPr>
          <w:p w:rsidR="0035454A" w:rsidRDefault="0035454A">
            <w:pPr>
              <w:pStyle w:val="ConsPlusNormal"/>
              <w:jc w:val="center"/>
            </w:pPr>
            <w:bookmarkStart w:id="7" w:name="P255"/>
            <w:bookmarkEnd w:id="7"/>
            <w:r>
              <w:t>4</w:t>
            </w:r>
          </w:p>
        </w:tc>
        <w:tc>
          <w:tcPr>
            <w:tcW w:w="794" w:type="dxa"/>
          </w:tcPr>
          <w:p w:rsidR="0035454A" w:rsidRDefault="0035454A">
            <w:pPr>
              <w:pStyle w:val="ConsPlusNormal"/>
              <w:jc w:val="center"/>
            </w:pPr>
            <w:bookmarkStart w:id="8" w:name="P256"/>
            <w:bookmarkEnd w:id="8"/>
            <w:r>
              <w:t>5</w:t>
            </w:r>
          </w:p>
        </w:tc>
        <w:tc>
          <w:tcPr>
            <w:tcW w:w="1020" w:type="dxa"/>
          </w:tcPr>
          <w:p w:rsidR="0035454A" w:rsidRDefault="0035454A">
            <w:pPr>
              <w:pStyle w:val="ConsPlusNormal"/>
              <w:jc w:val="center"/>
            </w:pPr>
            <w:bookmarkStart w:id="9" w:name="P257"/>
            <w:bookmarkEnd w:id="9"/>
            <w:r>
              <w:t>6</w:t>
            </w:r>
          </w:p>
        </w:tc>
        <w:tc>
          <w:tcPr>
            <w:tcW w:w="929" w:type="dxa"/>
          </w:tcPr>
          <w:p w:rsidR="0035454A" w:rsidRDefault="0035454A">
            <w:pPr>
              <w:pStyle w:val="ConsPlusNormal"/>
              <w:jc w:val="center"/>
            </w:pPr>
            <w:bookmarkStart w:id="10" w:name="P258"/>
            <w:bookmarkEnd w:id="10"/>
            <w:r>
              <w:t>7</w:t>
            </w:r>
          </w:p>
        </w:tc>
        <w:tc>
          <w:tcPr>
            <w:tcW w:w="850" w:type="dxa"/>
          </w:tcPr>
          <w:p w:rsidR="0035454A" w:rsidRDefault="0035454A">
            <w:pPr>
              <w:pStyle w:val="ConsPlusNormal"/>
              <w:jc w:val="center"/>
            </w:pPr>
            <w:bookmarkStart w:id="11" w:name="P259"/>
            <w:bookmarkEnd w:id="11"/>
            <w:r>
              <w:t>8</w:t>
            </w:r>
          </w:p>
        </w:tc>
        <w:tc>
          <w:tcPr>
            <w:tcW w:w="850" w:type="dxa"/>
          </w:tcPr>
          <w:p w:rsidR="0035454A" w:rsidRDefault="0035454A">
            <w:pPr>
              <w:pStyle w:val="ConsPlusNormal"/>
              <w:jc w:val="center"/>
            </w:pPr>
            <w:bookmarkStart w:id="12" w:name="P260"/>
            <w:bookmarkEnd w:id="12"/>
            <w:r>
              <w:t>9</w:t>
            </w:r>
          </w:p>
        </w:tc>
        <w:tc>
          <w:tcPr>
            <w:tcW w:w="850" w:type="dxa"/>
          </w:tcPr>
          <w:p w:rsidR="0035454A" w:rsidRDefault="0035454A">
            <w:pPr>
              <w:pStyle w:val="ConsPlusNormal"/>
              <w:jc w:val="center"/>
            </w:pPr>
            <w:bookmarkStart w:id="13" w:name="P261"/>
            <w:bookmarkEnd w:id="13"/>
            <w:r>
              <w:t>10</w:t>
            </w:r>
          </w:p>
        </w:tc>
        <w:tc>
          <w:tcPr>
            <w:tcW w:w="794" w:type="dxa"/>
          </w:tcPr>
          <w:p w:rsidR="0035454A" w:rsidRDefault="0035454A">
            <w:pPr>
              <w:pStyle w:val="ConsPlusNormal"/>
              <w:jc w:val="center"/>
            </w:pPr>
            <w:bookmarkStart w:id="14" w:name="P262"/>
            <w:bookmarkEnd w:id="14"/>
            <w:r>
              <w:t>11</w:t>
            </w:r>
          </w:p>
        </w:tc>
        <w:tc>
          <w:tcPr>
            <w:tcW w:w="832" w:type="dxa"/>
          </w:tcPr>
          <w:p w:rsidR="0035454A" w:rsidRDefault="0035454A">
            <w:pPr>
              <w:pStyle w:val="ConsPlusNormal"/>
              <w:jc w:val="center"/>
            </w:pPr>
            <w:bookmarkStart w:id="15" w:name="P263"/>
            <w:bookmarkEnd w:id="15"/>
            <w:r>
              <w:t>12</w:t>
            </w:r>
          </w:p>
        </w:tc>
        <w:tc>
          <w:tcPr>
            <w:tcW w:w="850" w:type="dxa"/>
          </w:tcPr>
          <w:p w:rsidR="0035454A" w:rsidRDefault="0035454A">
            <w:pPr>
              <w:pStyle w:val="ConsPlusNormal"/>
              <w:jc w:val="center"/>
            </w:pPr>
            <w:bookmarkStart w:id="16" w:name="P264"/>
            <w:bookmarkEnd w:id="16"/>
            <w:r>
              <w:t>13</w:t>
            </w:r>
          </w:p>
        </w:tc>
        <w:tc>
          <w:tcPr>
            <w:tcW w:w="850" w:type="dxa"/>
          </w:tcPr>
          <w:p w:rsidR="0035454A" w:rsidRDefault="0035454A">
            <w:pPr>
              <w:pStyle w:val="ConsPlusNormal"/>
              <w:jc w:val="center"/>
            </w:pPr>
            <w:bookmarkStart w:id="17" w:name="P265"/>
            <w:bookmarkEnd w:id="17"/>
            <w:r>
              <w:t>14</w:t>
            </w:r>
          </w:p>
        </w:tc>
        <w:tc>
          <w:tcPr>
            <w:tcW w:w="679" w:type="dxa"/>
          </w:tcPr>
          <w:p w:rsidR="0035454A" w:rsidRDefault="0035454A">
            <w:pPr>
              <w:pStyle w:val="ConsPlusNormal"/>
              <w:jc w:val="center"/>
            </w:pPr>
            <w:bookmarkStart w:id="18" w:name="P266"/>
            <w:bookmarkEnd w:id="18"/>
            <w:r>
              <w:t>15</w:t>
            </w:r>
          </w:p>
        </w:tc>
        <w:tc>
          <w:tcPr>
            <w:tcW w:w="737" w:type="dxa"/>
          </w:tcPr>
          <w:p w:rsidR="0035454A" w:rsidRDefault="0035454A">
            <w:pPr>
              <w:pStyle w:val="ConsPlusNormal"/>
              <w:jc w:val="center"/>
            </w:pPr>
            <w:bookmarkStart w:id="19" w:name="P267"/>
            <w:bookmarkEnd w:id="19"/>
            <w:r>
              <w:t>16</w:t>
            </w:r>
          </w:p>
        </w:tc>
        <w:tc>
          <w:tcPr>
            <w:tcW w:w="794" w:type="dxa"/>
          </w:tcPr>
          <w:p w:rsidR="0035454A" w:rsidRDefault="0035454A">
            <w:pPr>
              <w:pStyle w:val="ConsPlusNormal"/>
              <w:jc w:val="center"/>
            </w:pPr>
            <w:bookmarkStart w:id="20" w:name="P268"/>
            <w:bookmarkEnd w:id="20"/>
            <w:r>
              <w:t>17</w:t>
            </w:r>
          </w:p>
        </w:tc>
        <w:tc>
          <w:tcPr>
            <w:tcW w:w="794" w:type="dxa"/>
          </w:tcPr>
          <w:p w:rsidR="0035454A" w:rsidRDefault="0035454A">
            <w:pPr>
              <w:pStyle w:val="ConsPlusNormal"/>
              <w:jc w:val="center"/>
            </w:pPr>
            <w:bookmarkStart w:id="21" w:name="P269"/>
            <w:bookmarkEnd w:id="21"/>
            <w:r>
              <w:t>18</w:t>
            </w:r>
          </w:p>
        </w:tc>
        <w:tc>
          <w:tcPr>
            <w:tcW w:w="794" w:type="dxa"/>
          </w:tcPr>
          <w:p w:rsidR="0035454A" w:rsidRDefault="0035454A">
            <w:pPr>
              <w:pStyle w:val="ConsPlusNormal"/>
              <w:jc w:val="center"/>
            </w:pPr>
            <w:bookmarkStart w:id="22" w:name="P270"/>
            <w:bookmarkEnd w:id="22"/>
            <w:r>
              <w:t>19</w:t>
            </w:r>
          </w:p>
        </w:tc>
        <w:tc>
          <w:tcPr>
            <w:tcW w:w="814" w:type="dxa"/>
          </w:tcPr>
          <w:p w:rsidR="0035454A" w:rsidRDefault="0035454A">
            <w:pPr>
              <w:pStyle w:val="ConsPlusNormal"/>
              <w:jc w:val="center"/>
            </w:pPr>
            <w:bookmarkStart w:id="23" w:name="P271"/>
            <w:bookmarkEnd w:id="23"/>
            <w:r>
              <w:t>20</w:t>
            </w:r>
          </w:p>
        </w:tc>
        <w:tc>
          <w:tcPr>
            <w:tcW w:w="794" w:type="dxa"/>
          </w:tcPr>
          <w:p w:rsidR="0035454A" w:rsidRDefault="0035454A">
            <w:pPr>
              <w:pStyle w:val="ConsPlusNormal"/>
              <w:jc w:val="center"/>
            </w:pPr>
            <w:bookmarkStart w:id="24" w:name="P272"/>
            <w:bookmarkEnd w:id="24"/>
            <w:r>
              <w:t>21</w:t>
            </w:r>
          </w:p>
        </w:tc>
        <w:tc>
          <w:tcPr>
            <w:tcW w:w="680" w:type="dxa"/>
          </w:tcPr>
          <w:p w:rsidR="0035454A" w:rsidRDefault="0035454A">
            <w:pPr>
              <w:pStyle w:val="ConsPlusNormal"/>
              <w:jc w:val="center"/>
            </w:pPr>
            <w:bookmarkStart w:id="25" w:name="P273"/>
            <w:bookmarkEnd w:id="25"/>
            <w:r>
              <w:t>22</w:t>
            </w:r>
          </w:p>
        </w:tc>
        <w:tc>
          <w:tcPr>
            <w:tcW w:w="907" w:type="dxa"/>
          </w:tcPr>
          <w:p w:rsidR="0035454A" w:rsidRDefault="0035454A">
            <w:pPr>
              <w:pStyle w:val="ConsPlusNormal"/>
              <w:jc w:val="center"/>
            </w:pPr>
            <w:bookmarkStart w:id="26" w:name="P274"/>
            <w:bookmarkEnd w:id="26"/>
            <w:r>
              <w:t>23</w:t>
            </w:r>
          </w:p>
        </w:tc>
      </w:tr>
    </w:tbl>
    <w:p w:rsidR="0035454A" w:rsidRDefault="0035454A">
      <w:pPr>
        <w:pStyle w:val="ConsPlusNormal"/>
        <w:jc w:val="both"/>
      </w:pPr>
    </w:p>
    <w:p w:rsidR="0035454A" w:rsidRDefault="0035454A">
      <w:pPr>
        <w:pStyle w:val="ConsPlusNonformat"/>
        <w:jc w:val="both"/>
      </w:pPr>
      <w:r>
        <w:t>Наименование юридического лица,</w:t>
      </w:r>
    </w:p>
    <w:p w:rsidR="0035454A" w:rsidRDefault="0035454A">
      <w:pPr>
        <w:pStyle w:val="ConsPlusNonformat"/>
        <w:jc w:val="both"/>
      </w:pPr>
      <w:proofErr w:type="gramStart"/>
      <w:r>
        <w:t>фамилия</w:t>
      </w:r>
      <w:proofErr w:type="gramEnd"/>
      <w:r>
        <w:t>, имя, отчество (при наличии)</w:t>
      </w:r>
    </w:p>
    <w:p w:rsidR="0035454A" w:rsidRDefault="0035454A">
      <w:pPr>
        <w:pStyle w:val="ConsPlusNonformat"/>
        <w:jc w:val="both"/>
      </w:pPr>
      <w:proofErr w:type="gramStart"/>
      <w:r>
        <w:t>индивидуального</w:t>
      </w:r>
      <w:proofErr w:type="gramEnd"/>
      <w:r>
        <w:t xml:space="preserve"> предпринимателя     _______________________________________</w:t>
      </w:r>
    </w:p>
    <w:p w:rsidR="0035454A" w:rsidRDefault="0035454A">
      <w:pPr>
        <w:pStyle w:val="ConsPlusNonformat"/>
        <w:jc w:val="both"/>
      </w:pPr>
      <w:r>
        <w:t>┌─┐          ┌─┐</w:t>
      </w:r>
    </w:p>
    <w:p w:rsidR="0035454A" w:rsidRDefault="0035454A">
      <w:pPr>
        <w:pStyle w:val="ConsPlusNonformat"/>
        <w:jc w:val="both"/>
      </w:pPr>
      <w:r>
        <w:t>│ │ Филиал   │ │ Основная площадка</w:t>
      </w:r>
    </w:p>
    <w:p w:rsidR="0035454A" w:rsidRDefault="0035454A">
      <w:pPr>
        <w:pStyle w:val="ConsPlusNonformat"/>
        <w:jc w:val="both"/>
      </w:pPr>
      <w:r>
        <w:t>└─┘          └─┘</w:t>
      </w:r>
    </w:p>
    <w:p w:rsidR="0035454A" w:rsidRDefault="0035454A">
      <w:pPr>
        <w:pStyle w:val="ConsPlusNonformat"/>
        <w:jc w:val="both"/>
      </w:pPr>
      <w:r>
        <w:t xml:space="preserve">ИНН __________ КПП _________ </w:t>
      </w:r>
      <w:hyperlink r:id="rId14">
        <w:r>
          <w:rPr>
            <w:color w:val="0000FF"/>
          </w:rPr>
          <w:t>ОКВЭД</w:t>
        </w:r>
      </w:hyperlink>
      <w:r>
        <w:t xml:space="preserve"> _______ ЕГРЮЛ (ЕГРИП) __________________</w:t>
      </w:r>
    </w:p>
    <w:p w:rsidR="0035454A" w:rsidRDefault="0035454A">
      <w:pPr>
        <w:pStyle w:val="ConsPlusNonformat"/>
        <w:jc w:val="both"/>
      </w:pPr>
      <w:r>
        <w:t>Юридический адрес __________ телефон ________ факс ______ e-mail __________</w:t>
      </w:r>
    </w:p>
    <w:p w:rsidR="0035454A" w:rsidRDefault="0035454A">
      <w:pPr>
        <w:pStyle w:val="ConsPlusNonformat"/>
        <w:jc w:val="both"/>
      </w:pPr>
      <w:r>
        <w:t>Фактический адрес ____________________________________ ОКТМО ______________</w:t>
      </w:r>
    </w:p>
    <w:p w:rsidR="0035454A" w:rsidRDefault="0035454A">
      <w:pPr>
        <w:pStyle w:val="ConsPlusNonformat"/>
        <w:jc w:val="both"/>
      </w:pPr>
      <w:r>
        <w:t>Исполнитель ________________________________             Телефон __________</w:t>
      </w:r>
    </w:p>
    <w:p w:rsidR="0035454A" w:rsidRDefault="0035454A">
      <w:pPr>
        <w:pStyle w:val="ConsPlusNonformat"/>
        <w:jc w:val="both"/>
      </w:pPr>
      <w:r>
        <w:t>Руководитель юридического лица</w:t>
      </w:r>
    </w:p>
    <w:p w:rsidR="0035454A" w:rsidRDefault="0035454A">
      <w:pPr>
        <w:pStyle w:val="ConsPlusNonformat"/>
        <w:jc w:val="both"/>
      </w:pPr>
      <w:r>
        <w:t>(</w:t>
      </w:r>
      <w:proofErr w:type="gramStart"/>
      <w:r>
        <w:t>индивидуальный</w:t>
      </w:r>
      <w:proofErr w:type="gramEnd"/>
      <w:r>
        <w:t xml:space="preserve"> предприниматель) ________________   _______________________</w:t>
      </w:r>
    </w:p>
    <w:p w:rsidR="0035454A" w:rsidRDefault="0035454A">
      <w:pPr>
        <w:pStyle w:val="ConsPlusNonformat"/>
        <w:jc w:val="both"/>
      </w:pPr>
      <w:r>
        <w:t xml:space="preserve">                                     </w:t>
      </w:r>
      <w:proofErr w:type="gramStart"/>
      <w:r>
        <w:t>подпись</w:t>
      </w:r>
      <w:proofErr w:type="gramEnd"/>
      <w:r>
        <w:t xml:space="preserve">                 Ф.И.О.</w:t>
      </w:r>
    </w:p>
    <w:p w:rsidR="0035454A" w:rsidRDefault="0035454A">
      <w:pPr>
        <w:pStyle w:val="ConsPlusNonformat"/>
        <w:jc w:val="both"/>
      </w:pPr>
      <w:r>
        <w:t>Принял _______________ М.П.              _________________   ______________</w:t>
      </w:r>
    </w:p>
    <w:p w:rsidR="0035454A" w:rsidRDefault="0035454A">
      <w:pPr>
        <w:pStyle w:val="ConsPlusNonformat"/>
        <w:jc w:val="both"/>
      </w:pPr>
      <w:r>
        <w:t xml:space="preserve">          </w:t>
      </w:r>
      <w:proofErr w:type="gramStart"/>
      <w:r>
        <w:t>должность</w:t>
      </w:r>
      <w:proofErr w:type="gramEnd"/>
    </w:p>
    <w:p w:rsidR="0035454A" w:rsidRDefault="0035454A">
      <w:pPr>
        <w:pStyle w:val="ConsPlusNormal"/>
        <w:jc w:val="both"/>
      </w:pPr>
    </w:p>
    <w:p w:rsidR="0035454A" w:rsidRDefault="0035454A">
      <w:pPr>
        <w:pStyle w:val="ConsPlusNormal"/>
        <w:jc w:val="both"/>
      </w:pPr>
    </w:p>
    <w:p w:rsidR="0035454A" w:rsidRDefault="0035454A">
      <w:pPr>
        <w:pStyle w:val="ConsPlusNormal"/>
        <w:jc w:val="both"/>
      </w:pPr>
    </w:p>
    <w:p w:rsidR="0035454A" w:rsidRDefault="0035454A">
      <w:pPr>
        <w:pStyle w:val="ConsPlusNormal"/>
        <w:jc w:val="center"/>
        <w:outlineLvl w:val="2"/>
      </w:pPr>
      <w:bookmarkStart w:id="27" w:name="P294"/>
      <w:bookmarkEnd w:id="27"/>
      <w:r>
        <w:t>Сведения об обработке, технологиях утилизации</w:t>
      </w:r>
    </w:p>
    <w:p w:rsidR="0035454A" w:rsidRDefault="0035454A">
      <w:pPr>
        <w:pStyle w:val="ConsPlusNormal"/>
        <w:jc w:val="center"/>
      </w:pPr>
      <w:proofErr w:type="gramStart"/>
      <w:r>
        <w:lastRenderedPageBreak/>
        <w:t>и</w:t>
      </w:r>
      <w:proofErr w:type="gramEnd"/>
      <w:r>
        <w:t xml:space="preserve"> обезвреживания отходов (в тоннах)</w:t>
      </w:r>
    </w:p>
    <w:p w:rsidR="0035454A" w:rsidRDefault="0035454A">
      <w:pPr>
        <w:pStyle w:val="ConsPlusNormal"/>
        <w:jc w:val="center"/>
      </w:pPr>
      <w:r>
        <w:t>За 20____ г.</w:t>
      </w:r>
    </w:p>
    <w:p w:rsidR="0035454A" w:rsidRDefault="0035454A">
      <w:pPr>
        <w:pStyle w:val="ConsPlusNormal"/>
        <w:jc w:val="both"/>
      </w:pPr>
    </w:p>
    <w:p w:rsidR="0035454A" w:rsidRDefault="0035454A">
      <w:pPr>
        <w:pStyle w:val="ConsPlusNormal"/>
        <w:jc w:val="right"/>
      </w:pPr>
      <w:r>
        <w:t>Таблица 3</w:t>
      </w:r>
    </w:p>
    <w:p w:rsidR="0035454A" w:rsidRDefault="003545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80"/>
        <w:gridCol w:w="850"/>
        <w:gridCol w:w="794"/>
        <w:gridCol w:w="1077"/>
        <w:gridCol w:w="850"/>
        <w:gridCol w:w="1077"/>
        <w:gridCol w:w="1052"/>
        <w:gridCol w:w="964"/>
        <w:gridCol w:w="974"/>
        <w:gridCol w:w="860"/>
        <w:gridCol w:w="1005"/>
        <w:gridCol w:w="588"/>
        <w:gridCol w:w="866"/>
        <w:gridCol w:w="933"/>
      </w:tblGrid>
      <w:tr w:rsidR="0035454A">
        <w:tc>
          <w:tcPr>
            <w:tcW w:w="964" w:type="dxa"/>
            <w:vMerge w:val="restart"/>
          </w:tcPr>
          <w:p w:rsidR="0035454A" w:rsidRDefault="0035454A">
            <w:pPr>
              <w:pStyle w:val="ConsPlusNormal"/>
              <w:jc w:val="center"/>
            </w:pPr>
            <w:r>
              <w:t>Наименование технологии, назначение</w:t>
            </w:r>
          </w:p>
        </w:tc>
        <w:tc>
          <w:tcPr>
            <w:tcW w:w="680" w:type="dxa"/>
            <w:vMerge w:val="restart"/>
          </w:tcPr>
          <w:p w:rsidR="0035454A" w:rsidRDefault="0035454A">
            <w:pPr>
              <w:pStyle w:val="ConsPlusNormal"/>
              <w:jc w:val="center"/>
            </w:pPr>
            <w:r>
              <w:t>Краткое описание технологии</w:t>
            </w:r>
          </w:p>
        </w:tc>
        <w:tc>
          <w:tcPr>
            <w:tcW w:w="850" w:type="dxa"/>
            <w:vMerge w:val="restart"/>
          </w:tcPr>
          <w:p w:rsidR="0035454A" w:rsidRDefault="0035454A">
            <w:pPr>
              <w:pStyle w:val="ConsPlusNormal"/>
              <w:jc w:val="center"/>
            </w:pPr>
            <w:r>
              <w:t>Год разработки (внедрения)</w:t>
            </w:r>
          </w:p>
        </w:tc>
        <w:tc>
          <w:tcPr>
            <w:tcW w:w="794" w:type="dxa"/>
            <w:vMerge w:val="restart"/>
          </w:tcPr>
          <w:p w:rsidR="0035454A" w:rsidRDefault="0035454A">
            <w:pPr>
              <w:pStyle w:val="ConsPlusNormal"/>
              <w:jc w:val="center"/>
            </w:pPr>
            <w:r>
              <w:t>Сведения о разработчике технологии</w:t>
            </w:r>
          </w:p>
        </w:tc>
        <w:tc>
          <w:tcPr>
            <w:tcW w:w="4056" w:type="dxa"/>
            <w:gridSpan w:val="4"/>
          </w:tcPr>
          <w:p w:rsidR="0035454A" w:rsidRDefault="0035454A">
            <w:pPr>
              <w:pStyle w:val="ConsPlusNormal"/>
              <w:jc w:val="center"/>
            </w:pPr>
            <w:r>
              <w:t>Сведения о технологической установке</w:t>
            </w:r>
          </w:p>
        </w:tc>
        <w:tc>
          <w:tcPr>
            <w:tcW w:w="2798" w:type="dxa"/>
            <w:gridSpan w:val="3"/>
          </w:tcPr>
          <w:p w:rsidR="0035454A" w:rsidRDefault="0035454A">
            <w:pPr>
              <w:pStyle w:val="ConsPlusNormal"/>
              <w:jc w:val="center"/>
            </w:pPr>
            <w:r>
              <w:t>Перерабатываемые отходы</w:t>
            </w:r>
          </w:p>
        </w:tc>
        <w:tc>
          <w:tcPr>
            <w:tcW w:w="3392" w:type="dxa"/>
            <w:gridSpan w:val="4"/>
          </w:tcPr>
          <w:p w:rsidR="0035454A" w:rsidRDefault="0035454A">
            <w:pPr>
              <w:pStyle w:val="ConsPlusNormal"/>
              <w:jc w:val="center"/>
            </w:pPr>
            <w:r>
              <w:t>Выходные потоки</w:t>
            </w:r>
          </w:p>
        </w:tc>
      </w:tr>
      <w:tr w:rsidR="0035454A">
        <w:tc>
          <w:tcPr>
            <w:tcW w:w="964" w:type="dxa"/>
            <w:vMerge/>
          </w:tcPr>
          <w:p w:rsidR="0035454A" w:rsidRDefault="0035454A">
            <w:pPr>
              <w:pStyle w:val="ConsPlusNormal"/>
            </w:pPr>
          </w:p>
        </w:tc>
        <w:tc>
          <w:tcPr>
            <w:tcW w:w="680" w:type="dxa"/>
            <w:vMerge/>
          </w:tcPr>
          <w:p w:rsidR="0035454A" w:rsidRDefault="0035454A">
            <w:pPr>
              <w:pStyle w:val="ConsPlusNormal"/>
            </w:pPr>
          </w:p>
        </w:tc>
        <w:tc>
          <w:tcPr>
            <w:tcW w:w="850" w:type="dxa"/>
            <w:vMerge/>
          </w:tcPr>
          <w:p w:rsidR="0035454A" w:rsidRDefault="0035454A">
            <w:pPr>
              <w:pStyle w:val="ConsPlusNormal"/>
            </w:pPr>
          </w:p>
        </w:tc>
        <w:tc>
          <w:tcPr>
            <w:tcW w:w="794" w:type="dxa"/>
            <w:vMerge/>
          </w:tcPr>
          <w:p w:rsidR="0035454A" w:rsidRDefault="0035454A">
            <w:pPr>
              <w:pStyle w:val="ConsPlusNormal"/>
            </w:pPr>
          </w:p>
        </w:tc>
        <w:tc>
          <w:tcPr>
            <w:tcW w:w="1077" w:type="dxa"/>
          </w:tcPr>
          <w:p w:rsidR="0035454A" w:rsidRDefault="0035454A">
            <w:pPr>
              <w:pStyle w:val="ConsPlusNormal"/>
              <w:jc w:val="center"/>
            </w:pPr>
            <w:proofErr w:type="gramStart"/>
            <w:r>
              <w:t>наличие</w:t>
            </w:r>
            <w:proofErr w:type="gramEnd"/>
            <w:r>
              <w:t xml:space="preserve"> государственной экспертизы, лицензии и других документов</w:t>
            </w:r>
          </w:p>
        </w:tc>
        <w:tc>
          <w:tcPr>
            <w:tcW w:w="850" w:type="dxa"/>
          </w:tcPr>
          <w:p w:rsidR="0035454A" w:rsidRDefault="0035454A">
            <w:pPr>
              <w:pStyle w:val="ConsPlusNormal"/>
              <w:jc w:val="center"/>
            </w:pPr>
            <w:proofErr w:type="gramStart"/>
            <w:r>
              <w:t>характеристика</w:t>
            </w:r>
            <w:proofErr w:type="gramEnd"/>
            <w:r>
              <w:t xml:space="preserve"> установки (процесса)</w:t>
            </w:r>
          </w:p>
        </w:tc>
        <w:tc>
          <w:tcPr>
            <w:tcW w:w="1077" w:type="dxa"/>
          </w:tcPr>
          <w:p w:rsidR="0035454A" w:rsidRDefault="0035454A">
            <w:pPr>
              <w:pStyle w:val="ConsPlusNormal"/>
              <w:jc w:val="center"/>
            </w:pPr>
            <w:proofErr w:type="gramStart"/>
            <w:r>
              <w:t>производительность</w:t>
            </w:r>
            <w:proofErr w:type="gramEnd"/>
            <w:r>
              <w:t>, тонн/год</w:t>
            </w:r>
          </w:p>
        </w:tc>
        <w:tc>
          <w:tcPr>
            <w:tcW w:w="1052" w:type="dxa"/>
          </w:tcPr>
          <w:p w:rsidR="0035454A" w:rsidRDefault="0035454A">
            <w:pPr>
              <w:pStyle w:val="ConsPlusNormal"/>
              <w:jc w:val="center"/>
            </w:pPr>
            <w:proofErr w:type="gramStart"/>
            <w:r>
              <w:t>место</w:t>
            </w:r>
            <w:proofErr w:type="gramEnd"/>
            <w:r>
              <w:t xml:space="preserve"> нахождения</w:t>
            </w:r>
          </w:p>
        </w:tc>
        <w:tc>
          <w:tcPr>
            <w:tcW w:w="964" w:type="dxa"/>
          </w:tcPr>
          <w:p w:rsidR="0035454A" w:rsidRDefault="0035454A">
            <w:pPr>
              <w:pStyle w:val="ConsPlusNormal"/>
              <w:jc w:val="center"/>
            </w:pPr>
            <w:proofErr w:type="gramStart"/>
            <w:r>
              <w:t>наименование</w:t>
            </w:r>
            <w:proofErr w:type="gramEnd"/>
          </w:p>
        </w:tc>
        <w:tc>
          <w:tcPr>
            <w:tcW w:w="974" w:type="dxa"/>
          </w:tcPr>
          <w:p w:rsidR="0035454A" w:rsidRDefault="0035454A">
            <w:pPr>
              <w:pStyle w:val="ConsPlusNormal"/>
              <w:jc w:val="center"/>
            </w:pPr>
            <w:proofErr w:type="gramStart"/>
            <w:r>
              <w:t>код</w:t>
            </w:r>
            <w:proofErr w:type="gramEnd"/>
            <w:r>
              <w:t xml:space="preserve"> </w:t>
            </w:r>
            <w:hyperlink r:id="rId15">
              <w:r>
                <w:rPr>
                  <w:color w:val="0000FF"/>
                </w:rPr>
                <w:t>ФККО</w:t>
              </w:r>
            </w:hyperlink>
          </w:p>
        </w:tc>
        <w:tc>
          <w:tcPr>
            <w:tcW w:w="860" w:type="dxa"/>
          </w:tcPr>
          <w:p w:rsidR="0035454A" w:rsidRDefault="0035454A">
            <w:pPr>
              <w:pStyle w:val="ConsPlusNormal"/>
              <w:jc w:val="center"/>
            </w:pPr>
            <w:proofErr w:type="gramStart"/>
            <w:r>
              <w:t>количество</w:t>
            </w:r>
            <w:proofErr w:type="gramEnd"/>
          </w:p>
        </w:tc>
        <w:tc>
          <w:tcPr>
            <w:tcW w:w="1005" w:type="dxa"/>
          </w:tcPr>
          <w:p w:rsidR="0035454A" w:rsidRDefault="0035454A">
            <w:pPr>
              <w:pStyle w:val="ConsPlusNormal"/>
              <w:jc w:val="center"/>
            </w:pPr>
            <w:proofErr w:type="gramStart"/>
            <w:r>
              <w:t>наименование</w:t>
            </w:r>
            <w:proofErr w:type="gramEnd"/>
          </w:p>
        </w:tc>
        <w:tc>
          <w:tcPr>
            <w:tcW w:w="588" w:type="dxa"/>
          </w:tcPr>
          <w:p w:rsidR="0035454A" w:rsidRDefault="0035454A">
            <w:pPr>
              <w:pStyle w:val="ConsPlusNormal"/>
              <w:jc w:val="center"/>
            </w:pPr>
            <w:proofErr w:type="gramStart"/>
            <w:r>
              <w:t>состав</w:t>
            </w:r>
            <w:proofErr w:type="gramEnd"/>
          </w:p>
        </w:tc>
        <w:tc>
          <w:tcPr>
            <w:tcW w:w="866" w:type="dxa"/>
          </w:tcPr>
          <w:p w:rsidR="0035454A" w:rsidRDefault="0035454A">
            <w:pPr>
              <w:pStyle w:val="ConsPlusNormal"/>
              <w:jc w:val="center"/>
            </w:pPr>
            <w:proofErr w:type="gramStart"/>
            <w:r>
              <w:t>количество</w:t>
            </w:r>
            <w:proofErr w:type="gramEnd"/>
          </w:p>
        </w:tc>
        <w:tc>
          <w:tcPr>
            <w:tcW w:w="933" w:type="dxa"/>
          </w:tcPr>
          <w:p w:rsidR="0035454A" w:rsidRDefault="0035454A">
            <w:pPr>
              <w:pStyle w:val="ConsPlusNormal"/>
              <w:jc w:val="center"/>
            </w:pPr>
            <w:proofErr w:type="gramStart"/>
            <w:r>
              <w:t>дальнейшее</w:t>
            </w:r>
            <w:proofErr w:type="gramEnd"/>
            <w:r>
              <w:t xml:space="preserve"> обращение</w:t>
            </w:r>
          </w:p>
        </w:tc>
      </w:tr>
      <w:tr w:rsidR="0035454A">
        <w:tc>
          <w:tcPr>
            <w:tcW w:w="964" w:type="dxa"/>
          </w:tcPr>
          <w:p w:rsidR="0035454A" w:rsidRDefault="0035454A">
            <w:pPr>
              <w:pStyle w:val="ConsPlusNormal"/>
              <w:jc w:val="center"/>
            </w:pPr>
            <w:bookmarkStart w:id="28" w:name="P318"/>
            <w:bookmarkEnd w:id="28"/>
            <w:r>
              <w:t>1</w:t>
            </w:r>
          </w:p>
        </w:tc>
        <w:tc>
          <w:tcPr>
            <w:tcW w:w="680" w:type="dxa"/>
          </w:tcPr>
          <w:p w:rsidR="0035454A" w:rsidRDefault="0035454A">
            <w:pPr>
              <w:pStyle w:val="ConsPlusNormal"/>
              <w:jc w:val="center"/>
            </w:pPr>
            <w:bookmarkStart w:id="29" w:name="P319"/>
            <w:bookmarkEnd w:id="29"/>
            <w:r>
              <w:t>2</w:t>
            </w:r>
          </w:p>
        </w:tc>
        <w:tc>
          <w:tcPr>
            <w:tcW w:w="850" w:type="dxa"/>
          </w:tcPr>
          <w:p w:rsidR="0035454A" w:rsidRDefault="0035454A">
            <w:pPr>
              <w:pStyle w:val="ConsPlusNormal"/>
              <w:jc w:val="center"/>
            </w:pPr>
            <w:bookmarkStart w:id="30" w:name="P320"/>
            <w:bookmarkEnd w:id="30"/>
            <w:r>
              <w:t>3</w:t>
            </w:r>
          </w:p>
        </w:tc>
        <w:tc>
          <w:tcPr>
            <w:tcW w:w="794" w:type="dxa"/>
          </w:tcPr>
          <w:p w:rsidR="0035454A" w:rsidRDefault="0035454A">
            <w:pPr>
              <w:pStyle w:val="ConsPlusNormal"/>
              <w:jc w:val="center"/>
            </w:pPr>
            <w:bookmarkStart w:id="31" w:name="P321"/>
            <w:bookmarkEnd w:id="31"/>
            <w:r>
              <w:t>4</w:t>
            </w:r>
          </w:p>
        </w:tc>
        <w:tc>
          <w:tcPr>
            <w:tcW w:w="1077" w:type="dxa"/>
          </w:tcPr>
          <w:p w:rsidR="0035454A" w:rsidRDefault="0035454A">
            <w:pPr>
              <w:pStyle w:val="ConsPlusNormal"/>
              <w:jc w:val="center"/>
            </w:pPr>
            <w:bookmarkStart w:id="32" w:name="P322"/>
            <w:bookmarkEnd w:id="32"/>
            <w:r>
              <w:t>5</w:t>
            </w:r>
          </w:p>
        </w:tc>
        <w:tc>
          <w:tcPr>
            <w:tcW w:w="850" w:type="dxa"/>
          </w:tcPr>
          <w:p w:rsidR="0035454A" w:rsidRDefault="0035454A">
            <w:pPr>
              <w:pStyle w:val="ConsPlusNormal"/>
              <w:jc w:val="center"/>
            </w:pPr>
            <w:bookmarkStart w:id="33" w:name="P323"/>
            <w:bookmarkEnd w:id="33"/>
            <w:r>
              <w:t>6</w:t>
            </w:r>
          </w:p>
        </w:tc>
        <w:tc>
          <w:tcPr>
            <w:tcW w:w="1077" w:type="dxa"/>
          </w:tcPr>
          <w:p w:rsidR="0035454A" w:rsidRDefault="0035454A">
            <w:pPr>
              <w:pStyle w:val="ConsPlusNormal"/>
              <w:jc w:val="center"/>
            </w:pPr>
            <w:bookmarkStart w:id="34" w:name="P324"/>
            <w:bookmarkEnd w:id="34"/>
            <w:r>
              <w:t>7</w:t>
            </w:r>
          </w:p>
        </w:tc>
        <w:tc>
          <w:tcPr>
            <w:tcW w:w="1052" w:type="dxa"/>
          </w:tcPr>
          <w:p w:rsidR="0035454A" w:rsidRDefault="0035454A">
            <w:pPr>
              <w:pStyle w:val="ConsPlusNormal"/>
              <w:jc w:val="center"/>
            </w:pPr>
            <w:bookmarkStart w:id="35" w:name="P325"/>
            <w:bookmarkEnd w:id="35"/>
            <w:r>
              <w:t>8</w:t>
            </w:r>
          </w:p>
        </w:tc>
        <w:tc>
          <w:tcPr>
            <w:tcW w:w="964" w:type="dxa"/>
          </w:tcPr>
          <w:p w:rsidR="0035454A" w:rsidRDefault="0035454A">
            <w:pPr>
              <w:pStyle w:val="ConsPlusNormal"/>
              <w:jc w:val="center"/>
            </w:pPr>
            <w:bookmarkStart w:id="36" w:name="P326"/>
            <w:bookmarkEnd w:id="36"/>
            <w:r>
              <w:t>9</w:t>
            </w:r>
          </w:p>
        </w:tc>
        <w:tc>
          <w:tcPr>
            <w:tcW w:w="974" w:type="dxa"/>
          </w:tcPr>
          <w:p w:rsidR="0035454A" w:rsidRDefault="0035454A">
            <w:pPr>
              <w:pStyle w:val="ConsPlusNormal"/>
              <w:jc w:val="center"/>
            </w:pPr>
            <w:r>
              <w:t>10</w:t>
            </w:r>
          </w:p>
        </w:tc>
        <w:tc>
          <w:tcPr>
            <w:tcW w:w="860" w:type="dxa"/>
          </w:tcPr>
          <w:p w:rsidR="0035454A" w:rsidRDefault="0035454A">
            <w:pPr>
              <w:pStyle w:val="ConsPlusNormal"/>
              <w:jc w:val="center"/>
            </w:pPr>
            <w:bookmarkStart w:id="37" w:name="P328"/>
            <w:bookmarkEnd w:id="37"/>
            <w:r>
              <w:t>11</w:t>
            </w:r>
          </w:p>
        </w:tc>
        <w:tc>
          <w:tcPr>
            <w:tcW w:w="1005" w:type="dxa"/>
          </w:tcPr>
          <w:p w:rsidR="0035454A" w:rsidRDefault="0035454A">
            <w:pPr>
              <w:pStyle w:val="ConsPlusNormal"/>
              <w:jc w:val="center"/>
            </w:pPr>
            <w:bookmarkStart w:id="38" w:name="P329"/>
            <w:bookmarkEnd w:id="38"/>
            <w:r>
              <w:t>12</w:t>
            </w:r>
          </w:p>
        </w:tc>
        <w:tc>
          <w:tcPr>
            <w:tcW w:w="588" w:type="dxa"/>
          </w:tcPr>
          <w:p w:rsidR="0035454A" w:rsidRDefault="0035454A">
            <w:pPr>
              <w:pStyle w:val="ConsPlusNormal"/>
              <w:jc w:val="center"/>
            </w:pPr>
            <w:r>
              <w:t>13</w:t>
            </w:r>
          </w:p>
        </w:tc>
        <w:tc>
          <w:tcPr>
            <w:tcW w:w="866" w:type="dxa"/>
          </w:tcPr>
          <w:p w:rsidR="0035454A" w:rsidRDefault="0035454A">
            <w:pPr>
              <w:pStyle w:val="ConsPlusNormal"/>
              <w:jc w:val="center"/>
            </w:pPr>
            <w:r>
              <w:t>14</w:t>
            </w:r>
          </w:p>
        </w:tc>
        <w:tc>
          <w:tcPr>
            <w:tcW w:w="933" w:type="dxa"/>
          </w:tcPr>
          <w:p w:rsidR="0035454A" w:rsidRDefault="0035454A">
            <w:pPr>
              <w:pStyle w:val="ConsPlusNormal"/>
              <w:jc w:val="center"/>
            </w:pPr>
            <w:bookmarkStart w:id="39" w:name="P332"/>
            <w:bookmarkEnd w:id="39"/>
            <w:r>
              <w:t>15</w:t>
            </w:r>
          </w:p>
        </w:tc>
      </w:tr>
    </w:tbl>
    <w:p w:rsidR="0035454A" w:rsidRDefault="0035454A">
      <w:pPr>
        <w:pStyle w:val="ConsPlusNormal"/>
        <w:jc w:val="both"/>
      </w:pPr>
    </w:p>
    <w:p w:rsidR="0035454A" w:rsidRDefault="0035454A">
      <w:pPr>
        <w:pStyle w:val="ConsPlusNonformat"/>
        <w:jc w:val="both"/>
      </w:pPr>
      <w:r>
        <w:t>Наименование юридического лица,</w:t>
      </w:r>
    </w:p>
    <w:p w:rsidR="0035454A" w:rsidRDefault="0035454A">
      <w:pPr>
        <w:pStyle w:val="ConsPlusNonformat"/>
        <w:jc w:val="both"/>
      </w:pPr>
      <w:proofErr w:type="gramStart"/>
      <w:r>
        <w:t>фамилия</w:t>
      </w:r>
      <w:proofErr w:type="gramEnd"/>
      <w:r>
        <w:t>, имя, отчество (при наличии)</w:t>
      </w:r>
    </w:p>
    <w:p w:rsidR="0035454A" w:rsidRDefault="0035454A">
      <w:pPr>
        <w:pStyle w:val="ConsPlusNonformat"/>
        <w:jc w:val="both"/>
      </w:pPr>
      <w:proofErr w:type="gramStart"/>
      <w:r>
        <w:t>индивидуального</w:t>
      </w:r>
      <w:proofErr w:type="gramEnd"/>
      <w:r>
        <w:t xml:space="preserve"> предпринимателя     _______________________________________</w:t>
      </w:r>
    </w:p>
    <w:p w:rsidR="0035454A" w:rsidRDefault="0035454A">
      <w:pPr>
        <w:pStyle w:val="ConsPlusNonformat"/>
        <w:jc w:val="both"/>
      </w:pPr>
      <w:r>
        <w:t>┌─┐          ┌─┐</w:t>
      </w:r>
    </w:p>
    <w:p w:rsidR="0035454A" w:rsidRDefault="0035454A">
      <w:pPr>
        <w:pStyle w:val="ConsPlusNonformat"/>
        <w:jc w:val="both"/>
      </w:pPr>
      <w:r>
        <w:t>│ │ Филиал   │ │ Основная площадка</w:t>
      </w:r>
    </w:p>
    <w:p w:rsidR="0035454A" w:rsidRDefault="0035454A">
      <w:pPr>
        <w:pStyle w:val="ConsPlusNonformat"/>
        <w:jc w:val="both"/>
      </w:pPr>
      <w:r>
        <w:t>└─┘          └─┘</w:t>
      </w:r>
    </w:p>
    <w:p w:rsidR="0035454A" w:rsidRDefault="0035454A">
      <w:pPr>
        <w:pStyle w:val="ConsPlusNonformat"/>
        <w:jc w:val="both"/>
      </w:pPr>
      <w:r>
        <w:t xml:space="preserve">ИНН __________ КПП _________ </w:t>
      </w:r>
      <w:hyperlink r:id="rId16">
        <w:r>
          <w:rPr>
            <w:color w:val="0000FF"/>
          </w:rPr>
          <w:t>ОКВЭД</w:t>
        </w:r>
      </w:hyperlink>
      <w:r>
        <w:t xml:space="preserve"> _______ ЕГРЮЛ (ЕГРИП) __________________</w:t>
      </w:r>
    </w:p>
    <w:p w:rsidR="0035454A" w:rsidRDefault="0035454A">
      <w:pPr>
        <w:pStyle w:val="ConsPlusNonformat"/>
        <w:jc w:val="both"/>
      </w:pPr>
      <w:r>
        <w:t>Юридический адрес __________ телефон ________ факс ______ e-mail __________</w:t>
      </w:r>
    </w:p>
    <w:p w:rsidR="0035454A" w:rsidRDefault="0035454A">
      <w:pPr>
        <w:pStyle w:val="ConsPlusNonformat"/>
        <w:jc w:val="both"/>
      </w:pPr>
      <w:r>
        <w:t>Фактический адрес ____________________________________ ОКТМО ______________</w:t>
      </w:r>
    </w:p>
    <w:p w:rsidR="0035454A" w:rsidRDefault="0035454A">
      <w:pPr>
        <w:pStyle w:val="ConsPlusNonformat"/>
        <w:jc w:val="both"/>
      </w:pPr>
      <w:r>
        <w:t>Лицензия N ___________ дата выдачи ___________________</w:t>
      </w:r>
    </w:p>
    <w:p w:rsidR="0035454A" w:rsidRDefault="0035454A">
      <w:pPr>
        <w:pStyle w:val="ConsPlusNonformat"/>
        <w:jc w:val="both"/>
      </w:pPr>
      <w:r>
        <w:t>Исполнитель ________________________________             Телефон __________</w:t>
      </w:r>
    </w:p>
    <w:p w:rsidR="0035454A" w:rsidRDefault="0035454A">
      <w:pPr>
        <w:pStyle w:val="ConsPlusNonformat"/>
        <w:jc w:val="both"/>
      </w:pPr>
      <w:r>
        <w:t>Руководитель юридического лица</w:t>
      </w:r>
    </w:p>
    <w:p w:rsidR="0035454A" w:rsidRDefault="0035454A">
      <w:pPr>
        <w:pStyle w:val="ConsPlusNonformat"/>
        <w:jc w:val="both"/>
      </w:pPr>
      <w:r>
        <w:t>(</w:t>
      </w:r>
      <w:proofErr w:type="gramStart"/>
      <w:r>
        <w:t>индивидуальный</w:t>
      </w:r>
      <w:proofErr w:type="gramEnd"/>
      <w:r>
        <w:t xml:space="preserve"> предприниматель) ________________   _______________________</w:t>
      </w:r>
    </w:p>
    <w:p w:rsidR="0035454A" w:rsidRDefault="0035454A">
      <w:pPr>
        <w:pStyle w:val="ConsPlusNonformat"/>
        <w:jc w:val="both"/>
      </w:pPr>
      <w:r>
        <w:t xml:space="preserve">                                     </w:t>
      </w:r>
      <w:proofErr w:type="gramStart"/>
      <w:r>
        <w:t>подпись</w:t>
      </w:r>
      <w:proofErr w:type="gramEnd"/>
      <w:r>
        <w:t xml:space="preserve">                 Ф.И.О.</w:t>
      </w:r>
    </w:p>
    <w:p w:rsidR="0035454A" w:rsidRDefault="0035454A">
      <w:pPr>
        <w:pStyle w:val="ConsPlusNonformat"/>
        <w:jc w:val="both"/>
      </w:pPr>
      <w:r>
        <w:t>Принял _______________ М.П.              _________________   ______________</w:t>
      </w:r>
    </w:p>
    <w:p w:rsidR="0035454A" w:rsidRDefault="0035454A">
      <w:pPr>
        <w:pStyle w:val="ConsPlusNonformat"/>
        <w:jc w:val="both"/>
      </w:pPr>
      <w:r>
        <w:t xml:space="preserve">          </w:t>
      </w:r>
      <w:proofErr w:type="gramStart"/>
      <w:r>
        <w:t>должность</w:t>
      </w:r>
      <w:proofErr w:type="gramEnd"/>
      <w:r>
        <w:t xml:space="preserve">                            Ф.И.О.            </w:t>
      </w:r>
      <w:proofErr w:type="gramStart"/>
      <w:r>
        <w:t>подпись</w:t>
      </w:r>
      <w:proofErr w:type="gramEnd"/>
    </w:p>
    <w:p w:rsidR="0035454A" w:rsidRDefault="0035454A">
      <w:pPr>
        <w:pStyle w:val="ConsPlusNormal"/>
        <w:jc w:val="both"/>
      </w:pPr>
    </w:p>
    <w:p w:rsidR="0035454A" w:rsidRDefault="0035454A">
      <w:pPr>
        <w:pStyle w:val="ConsPlusNormal"/>
        <w:jc w:val="both"/>
      </w:pPr>
    </w:p>
    <w:p w:rsidR="0035454A" w:rsidRDefault="0035454A">
      <w:pPr>
        <w:pStyle w:val="ConsPlusNormal"/>
        <w:jc w:val="both"/>
      </w:pPr>
    </w:p>
    <w:p w:rsidR="0035454A" w:rsidRDefault="0035454A">
      <w:pPr>
        <w:pStyle w:val="ConsPlusNormal"/>
        <w:jc w:val="center"/>
        <w:outlineLvl w:val="2"/>
      </w:pPr>
      <w:bookmarkStart w:id="40" w:name="P353"/>
      <w:bookmarkEnd w:id="40"/>
      <w:r>
        <w:t>Сведения по движению отходов для юридических лиц</w:t>
      </w:r>
    </w:p>
    <w:p w:rsidR="0035454A" w:rsidRDefault="0035454A">
      <w:pPr>
        <w:pStyle w:val="ConsPlusNormal"/>
        <w:jc w:val="center"/>
      </w:pPr>
      <w:proofErr w:type="gramStart"/>
      <w:r>
        <w:t>и</w:t>
      </w:r>
      <w:proofErr w:type="gramEnd"/>
      <w:r>
        <w:t xml:space="preserve"> индивидуальных предпринимателей, осуществляющих</w:t>
      </w:r>
    </w:p>
    <w:p w:rsidR="0035454A" w:rsidRDefault="0035454A">
      <w:pPr>
        <w:pStyle w:val="ConsPlusNormal"/>
        <w:jc w:val="center"/>
      </w:pPr>
      <w:proofErr w:type="gramStart"/>
      <w:r>
        <w:t>транспортирование</w:t>
      </w:r>
      <w:proofErr w:type="gramEnd"/>
      <w:r>
        <w:t xml:space="preserve"> отходов (в тоннах)</w:t>
      </w:r>
    </w:p>
    <w:p w:rsidR="0035454A" w:rsidRDefault="0035454A">
      <w:pPr>
        <w:pStyle w:val="ConsPlusNormal"/>
        <w:jc w:val="center"/>
      </w:pPr>
      <w:r>
        <w:t>За 20__ г.</w:t>
      </w:r>
    </w:p>
    <w:p w:rsidR="0035454A" w:rsidRDefault="0035454A">
      <w:pPr>
        <w:pStyle w:val="ConsPlusNormal"/>
        <w:jc w:val="both"/>
      </w:pPr>
    </w:p>
    <w:p w:rsidR="0035454A" w:rsidRDefault="0035454A">
      <w:pPr>
        <w:pStyle w:val="ConsPlusNormal"/>
        <w:jc w:val="right"/>
      </w:pPr>
      <w:r>
        <w:t>Таблица 4</w:t>
      </w:r>
    </w:p>
    <w:p w:rsidR="0035454A" w:rsidRDefault="003545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850"/>
        <w:gridCol w:w="794"/>
        <w:gridCol w:w="850"/>
        <w:gridCol w:w="907"/>
        <w:gridCol w:w="964"/>
        <w:gridCol w:w="1191"/>
        <w:gridCol w:w="1644"/>
        <w:gridCol w:w="1138"/>
        <w:gridCol w:w="1020"/>
        <w:gridCol w:w="1304"/>
      </w:tblGrid>
      <w:tr w:rsidR="0035454A">
        <w:tc>
          <w:tcPr>
            <w:tcW w:w="624" w:type="dxa"/>
            <w:vMerge w:val="restart"/>
          </w:tcPr>
          <w:p w:rsidR="0035454A" w:rsidRDefault="0035454A">
            <w:pPr>
              <w:pStyle w:val="ConsPlusNormal"/>
              <w:jc w:val="center"/>
            </w:pPr>
            <w:r>
              <w:t>N строки</w:t>
            </w:r>
          </w:p>
        </w:tc>
        <w:tc>
          <w:tcPr>
            <w:tcW w:w="1020" w:type="dxa"/>
            <w:vMerge w:val="restart"/>
          </w:tcPr>
          <w:p w:rsidR="0035454A" w:rsidRDefault="0035454A">
            <w:pPr>
              <w:pStyle w:val="ConsPlusNormal"/>
              <w:jc w:val="center"/>
            </w:pPr>
            <w:r>
              <w:t>Наименование отходов</w:t>
            </w:r>
          </w:p>
        </w:tc>
        <w:tc>
          <w:tcPr>
            <w:tcW w:w="850" w:type="dxa"/>
            <w:vMerge w:val="restart"/>
          </w:tcPr>
          <w:p w:rsidR="0035454A" w:rsidRDefault="0035454A">
            <w:pPr>
              <w:pStyle w:val="ConsPlusNormal"/>
              <w:jc w:val="center"/>
            </w:pPr>
            <w:r>
              <w:t xml:space="preserve">Код </w:t>
            </w:r>
            <w:hyperlink r:id="rId17">
              <w:r>
                <w:rPr>
                  <w:color w:val="0000FF"/>
                </w:rPr>
                <w:t>ФККО</w:t>
              </w:r>
            </w:hyperlink>
          </w:p>
        </w:tc>
        <w:tc>
          <w:tcPr>
            <w:tcW w:w="794" w:type="dxa"/>
            <w:vMerge w:val="restart"/>
          </w:tcPr>
          <w:p w:rsidR="0035454A" w:rsidRDefault="0035454A">
            <w:pPr>
              <w:pStyle w:val="ConsPlusNormal"/>
              <w:jc w:val="center"/>
            </w:pPr>
            <w:r>
              <w:t>Класс опасности</w:t>
            </w:r>
          </w:p>
        </w:tc>
        <w:tc>
          <w:tcPr>
            <w:tcW w:w="850" w:type="dxa"/>
            <w:vMerge w:val="restart"/>
          </w:tcPr>
          <w:p w:rsidR="0035454A" w:rsidRDefault="0035454A">
            <w:pPr>
              <w:pStyle w:val="ConsPlusNormal"/>
              <w:jc w:val="center"/>
            </w:pPr>
            <w:r>
              <w:t>Количество</w:t>
            </w:r>
          </w:p>
        </w:tc>
        <w:tc>
          <w:tcPr>
            <w:tcW w:w="3062" w:type="dxa"/>
            <w:gridSpan w:val="3"/>
          </w:tcPr>
          <w:p w:rsidR="0035454A" w:rsidRDefault="0035454A">
            <w:pPr>
              <w:pStyle w:val="ConsPlusNormal"/>
              <w:jc w:val="center"/>
            </w:pPr>
            <w:r>
              <w:t>Получено отходов от других юридических лиц (индивидуальных предпринимателей)</w:t>
            </w:r>
          </w:p>
        </w:tc>
        <w:tc>
          <w:tcPr>
            <w:tcW w:w="5106" w:type="dxa"/>
            <w:gridSpan w:val="4"/>
          </w:tcPr>
          <w:p w:rsidR="0035454A" w:rsidRDefault="0035454A">
            <w:pPr>
              <w:pStyle w:val="ConsPlusNormal"/>
              <w:jc w:val="center"/>
            </w:pPr>
            <w:r>
              <w:t>Передано отходов другим юридическим лицам (индивидуальным предпринимателям)</w:t>
            </w:r>
          </w:p>
        </w:tc>
      </w:tr>
      <w:tr w:rsidR="0035454A">
        <w:tc>
          <w:tcPr>
            <w:tcW w:w="624" w:type="dxa"/>
            <w:vMerge/>
          </w:tcPr>
          <w:p w:rsidR="0035454A" w:rsidRDefault="0035454A">
            <w:pPr>
              <w:pStyle w:val="ConsPlusNormal"/>
            </w:pPr>
          </w:p>
        </w:tc>
        <w:tc>
          <w:tcPr>
            <w:tcW w:w="1020" w:type="dxa"/>
            <w:vMerge/>
          </w:tcPr>
          <w:p w:rsidR="0035454A" w:rsidRDefault="0035454A">
            <w:pPr>
              <w:pStyle w:val="ConsPlusNormal"/>
            </w:pPr>
          </w:p>
        </w:tc>
        <w:tc>
          <w:tcPr>
            <w:tcW w:w="850" w:type="dxa"/>
            <w:vMerge/>
          </w:tcPr>
          <w:p w:rsidR="0035454A" w:rsidRDefault="0035454A">
            <w:pPr>
              <w:pStyle w:val="ConsPlusNormal"/>
            </w:pPr>
          </w:p>
        </w:tc>
        <w:tc>
          <w:tcPr>
            <w:tcW w:w="794" w:type="dxa"/>
            <w:vMerge/>
          </w:tcPr>
          <w:p w:rsidR="0035454A" w:rsidRDefault="0035454A">
            <w:pPr>
              <w:pStyle w:val="ConsPlusNormal"/>
            </w:pPr>
          </w:p>
        </w:tc>
        <w:tc>
          <w:tcPr>
            <w:tcW w:w="850" w:type="dxa"/>
            <w:vMerge/>
          </w:tcPr>
          <w:p w:rsidR="0035454A" w:rsidRDefault="0035454A">
            <w:pPr>
              <w:pStyle w:val="ConsPlusNormal"/>
            </w:pPr>
          </w:p>
        </w:tc>
        <w:tc>
          <w:tcPr>
            <w:tcW w:w="3062" w:type="dxa"/>
            <w:gridSpan w:val="3"/>
          </w:tcPr>
          <w:p w:rsidR="0035454A" w:rsidRDefault="0035454A">
            <w:pPr>
              <w:pStyle w:val="ConsPlusNormal"/>
              <w:jc w:val="center"/>
            </w:pPr>
            <w:proofErr w:type="gramStart"/>
            <w:r>
              <w:t>реквизиты</w:t>
            </w:r>
            <w:proofErr w:type="gramEnd"/>
          </w:p>
        </w:tc>
        <w:tc>
          <w:tcPr>
            <w:tcW w:w="5106" w:type="dxa"/>
            <w:gridSpan w:val="4"/>
          </w:tcPr>
          <w:p w:rsidR="0035454A" w:rsidRDefault="0035454A">
            <w:pPr>
              <w:pStyle w:val="ConsPlusNormal"/>
              <w:jc w:val="center"/>
            </w:pPr>
            <w:proofErr w:type="gramStart"/>
            <w:r>
              <w:t>реквизиты</w:t>
            </w:r>
            <w:proofErr w:type="gramEnd"/>
          </w:p>
        </w:tc>
      </w:tr>
      <w:tr w:rsidR="0035454A">
        <w:tc>
          <w:tcPr>
            <w:tcW w:w="624" w:type="dxa"/>
            <w:vMerge/>
          </w:tcPr>
          <w:p w:rsidR="0035454A" w:rsidRDefault="0035454A">
            <w:pPr>
              <w:pStyle w:val="ConsPlusNormal"/>
            </w:pPr>
          </w:p>
        </w:tc>
        <w:tc>
          <w:tcPr>
            <w:tcW w:w="1020" w:type="dxa"/>
            <w:vMerge/>
          </w:tcPr>
          <w:p w:rsidR="0035454A" w:rsidRDefault="0035454A">
            <w:pPr>
              <w:pStyle w:val="ConsPlusNormal"/>
            </w:pPr>
          </w:p>
        </w:tc>
        <w:tc>
          <w:tcPr>
            <w:tcW w:w="850" w:type="dxa"/>
            <w:vMerge/>
          </w:tcPr>
          <w:p w:rsidR="0035454A" w:rsidRDefault="0035454A">
            <w:pPr>
              <w:pStyle w:val="ConsPlusNormal"/>
            </w:pPr>
          </w:p>
        </w:tc>
        <w:tc>
          <w:tcPr>
            <w:tcW w:w="794" w:type="dxa"/>
            <w:vMerge/>
          </w:tcPr>
          <w:p w:rsidR="0035454A" w:rsidRDefault="0035454A">
            <w:pPr>
              <w:pStyle w:val="ConsPlusNormal"/>
            </w:pPr>
          </w:p>
        </w:tc>
        <w:tc>
          <w:tcPr>
            <w:tcW w:w="850" w:type="dxa"/>
            <w:vMerge/>
          </w:tcPr>
          <w:p w:rsidR="0035454A" w:rsidRDefault="0035454A">
            <w:pPr>
              <w:pStyle w:val="ConsPlusNormal"/>
            </w:pPr>
          </w:p>
        </w:tc>
        <w:tc>
          <w:tcPr>
            <w:tcW w:w="907" w:type="dxa"/>
          </w:tcPr>
          <w:p w:rsidR="0035454A" w:rsidRDefault="0035454A">
            <w:pPr>
              <w:pStyle w:val="ConsPlusNormal"/>
              <w:jc w:val="center"/>
            </w:pPr>
            <w:r>
              <w:t>ИНН</w:t>
            </w:r>
          </w:p>
        </w:tc>
        <w:tc>
          <w:tcPr>
            <w:tcW w:w="964" w:type="dxa"/>
          </w:tcPr>
          <w:p w:rsidR="0035454A" w:rsidRDefault="0035454A">
            <w:pPr>
              <w:pStyle w:val="ConsPlusNormal"/>
              <w:jc w:val="center"/>
            </w:pPr>
            <w:r>
              <w:t>Наименование</w:t>
            </w:r>
          </w:p>
        </w:tc>
        <w:tc>
          <w:tcPr>
            <w:tcW w:w="1191" w:type="dxa"/>
          </w:tcPr>
          <w:p w:rsidR="0035454A" w:rsidRDefault="0035454A">
            <w:pPr>
              <w:pStyle w:val="ConsPlusNormal"/>
              <w:jc w:val="center"/>
            </w:pPr>
            <w:r>
              <w:t>Местонахождение</w:t>
            </w:r>
          </w:p>
        </w:tc>
        <w:tc>
          <w:tcPr>
            <w:tcW w:w="1644" w:type="dxa"/>
          </w:tcPr>
          <w:p w:rsidR="0035454A" w:rsidRDefault="0035454A">
            <w:pPr>
              <w:pStyle w:val="ConsPlusNormal"/>
              <w:jc w:val="center"/>
            </w:pPr>
            <w:r>
              <w:t>Вид деятельности (утилизация, обезвреживание, хранение, захоронение)</w:t>
            </w:r>
          </w:p>
        </w:tc>
        <w:tc>
          <w:tcPr>
            <w:tcW w:w="1138" w:type="dxa"/>
          </w:tcPr>
          <w:p w:rsidR="0035454A" w:rsidRDefault="0035454A">
            <w:pPr>
              <w:pStyle w:val="ConsPlusNormal"/>
              <w:jc w:val="center"/>
            </w:pPr>
            <w:r>
              <w:t>ИНН</w:t>
            </w:r>
          </w:p>
        </w:tc>
        <w:tc>
          <w:tcPr>
            <w:tcW w:w="1020" w:type="dxa"/>
          </w:tcPr>
          <w:p w:rsidR="0035454A" w:rsidRDefault="0035454A">
            <w:pPr>
              <w:pStyle w:val="ConsPlusNormal"/>
              <w:jc w:val="center"/>
            </w:pPr>
            <w:r>
              <w:t>Наименование</w:t>
            </w:r>
          </w:p>
        </w:tc>
        <w:tc>
          <w:tcPr>
            <w:tcW w:w="1304" w:type="dxa"/>
          </w:tcPr>
          <w:p w:rsidR="0035454A" w:rsidRDefault="0035454A">
            <w:pPr>
              <w:pStyle w:val="ConsPlusNormal"/>
              <w:jc w:val="center"/>
            </w:pPr>
            <w:r>
              <w:t>Местонахождение</w:t>
            </w:r>
          </w:p>
        </w:tc>
      </w:tr>
      <w:tr w:rsidR="0035454A">
        <w:tc>
          <w:tcPr>
            <w:tcW w:w="624" w:type="dxa"/>
          </w:tcPr>
          <w:p w:rsidR="0035454A" w:rsidRDefault="0035454A">
            <w:pPr>
              <w:pStyle w:val="ConsPlusNormal"/>
              <w:jc w:val="center"/>
            </w:pPr>
            <w:bookmarkStart w:id="41" w:name="P376"/>
            <w:bookmarkEnd w:id="41"/>
            <w:r>
              <w:t>1</w:t>
            </w:r>
          </w:p>
        </w:tc>
        <w:tc>
          <w:tcPr>
            <w:tcW w:w="1020" w:type="dxa"/>
          </w:tcPr>
          <w:p w:rsidR="0035454A" w:rsidRDefault="0035454A">
            <w:pPr>
              <w:pStyle w:val="ConsPlusNormal"/>
              <w:jc w:val="center"/>
            </w:pPr>
            <w:bookmarkStart w:id="42" w:name="P377"/>
            <w:bookmarkEnd w:id="42"/>
            <w:r>
              <w:t>2</w:t>
            </w:r>
          </w:p>
        </w:tc>
        <w:tc>
          <w:tcPr>
            <w:tcW w:w="850" w:type="dxa"/>
          </w:tcPr>
          <w:p w:rsidR="0035454A" w:rsidRDefault="0035454A">
            <w:pPr>
              <w:pStyle w:val="ConsPlusNormal"/>
              <w:jc w:val="center"/>
            </w:pPr>
            <w:bookmarkStart w:id="43" w:name="P378"/>
            <w:bookmarkEnd w:id="43"/>
            <w:r>
              <w:t>3</w:t>
            </w:r>
          </w:p>
        </w:tc>
        <w:tc>
          <w:tcPr>
            <w:tcW w:w="794" w:type="dxa"/>
          </w:tcPr>
          <w:p w:rsidR="0035454A" w:rsidRDefault="0035454A">
            <w:pPr>
              <w:pStyle w:val="ConsPlusNormal"/>
              <w:jc w:val="center"/>
            </w:pPr>
            <w:bookmarkStart w:id="44" w:name="P379"/>
            <w:bookmarkEnd w:id="44"/>
            <w:r>
              <w:t>4</w:t>
            </w:r>
          </w:p>
        </w:tc>
        <w:tc>
          <w:tcPr>
            <w:tcW w:w="850" w:type="dxa"/>
          </w:tcPr>
          <w:p w:rsidR="0035454A" w:rsidRDefault="0035454A">
            <w:pPr>
              <w:pStyle w:val="ConsPlusNormal"/>
              <w:jc w:val="center"/>
            </w:pPr>
            <w:bookmarkStart w:id="45" w:name="P380"/>
            <w:bookmarkEnd w:id="45"/>
            <w:r>
              <w:t>5</w:t>
            </w:r>
          </w:p>
        </w:tc>
        <w:tc>
          <w:tcPr>
            <w:tcW w:w="907" w:type="dxa"/>
          </w:tcPr>
          <w:p w:rsidR="0035454A" w:rsidRDefault="0035454A">
            <w:pPr>
              <w:pStyle w:val="ConsPlusNormal"/>
              <w:jc w:val="center"/>
            </w:pPr>
            <w:bookmarkStart w:id="46" w:name="P381"/>
            <w:bookmarkEnd w:id="46"/>
            <w:r>
              <w:t>6</w:t>
            </w:r>
          </w:p>
        </w:tc>
        <w:tc>
          <w:tcPr>
            <w:tcW w:w="964" w:type="dxa"/>
          </w:tcPr>
          <w:p w:rsidR="0035454A" w:rsidRDefault="0035454A">
            <w:pPr>
              <w:pStyle w:val="ConsPlusNormal"/>
              <w:jc w:val="center"/>
            </w:pPr>
            <w:bookmarkStart w:id="47" w:name="P382"/>
            <w:bookmarkEnd w:id="47"/>
            <w:r>
              <w:t>7</w:t>
            </w:r>
          </w:p>
        </w:tc>
        <w:tc>
          <w:tcPr>
            <w:tcW w:w="1191" w:type="dxa"/>
          </w:tcPr>
          <w:p w:rsidR="0035454A" w:rsidRDefault="0035454A">
            <w:pPr>
              <w:pStyle w:val="ConsPlusNormal"/>
              <w:jc w:val="center"/>
            </w:pPr>
            <w:bookmarkStart w:id="48" w:name="P383"/>
            <w:bookmarkEnd w:id="48"/>
            <w:r>
              <w:t>8</w:t>
            </w:r>
          </w:p>
        </w:tc>
        <w:tc>
          <w:tcPr>
            <w:tcW w:w="1644" w:type="dxa"/>
          </w:tcPr>
          <w:p w:rsidR="0035454A" w:rsidRDefault="0035454A">
            <w:pPr>
              <w:pStyle w:val="ConsPlusNormal"/>
              <w:jc w:val="center"/>
            </w:pPr>
            <w:bookmarkStart w:id="49" w:name="P384"/>
            <w:bookmarkEnd w:id="49"/>
            <w:r>
              <w:t>9</w:t>
            </w:r>
          </w:p>
        </w:tc>
        <w:tc>
          <w:tcPr>
            <w:tcW w:w="1138" w:type="dxa"/>
          </w:tcPr>
          <w:p w:rsidR="0035454A" w:rsidRDefault="0035454A">
            <w:pPr>
              <w:pStyle w:val="ConsPlusNormal"/>
              <w:jc w:val="center"/>
            </w:pPr>
            <w:bookmarkStart w:id="50" w:name="P385"/>
            <w:bookmarkEnd w:id="50"/>
            <w:r>
              <w:t>10</w:t>
            </w:r>
          </w:p>
        </w:tc>
        <w:tc>
          <w:tcPr>
            <w:tcW w:w="1020" w:type="dxa"/>
          </w:tcPr>
          <w:p w:rsidR="0035454A" w:rsidRDefault="0035454A">
            <w:pPr>
              <w:pStyle w:val="ConsPlusNormal"/>
              <w:jc w:val="center"/>
            </w:pPr>
            <w:bookmarkStart w:id="51" w:name="P386"/>
            <w:bookmarkEnd w:id="51"/>
            <w:r>
              <w:t>11</w:t>
            </w:r>
          </w:p>
        </w:tc>
        <w:tc>
          <w:tcPr>
            <w:tcW w:w="1304" w:type="dxa"/>
          </w:tcPr>
          <w:p w:rsidR="0035454A" w:rsidRDefault="0035454A">
            <w:pPr>
              <w:pStyle w:val="ConsPlusNormal"/>
              <w:jc w:val="center"/>
            </w:pPr>
            <w:bookmarkStart w:id="52" w:name="P387"/>
            <w:bookmarkEnd w:id="52"/>
            <w:r>
              <w:t>12</w:t>
            </w:r>
          </w:p>
        </w:tc>
      </w:tr>
    </w:tbl>
    <w:p w:rsidR="0035454A" w:rsidRDefault="0035454A">
      <w:pPr>
        <w:pStyle w:val="ConsPlusNormal"/>
        <w:jc w:val="both"/>
      </w:pPr>
    </w:p>
    <w:p w:rsidR="0035454A" w:rsidRDefault="0035454A">
      <w:pPr>
        <w:pStyle w:val="ConsPlusNonformat"/>
        <w:jc w:val="both"/>
      </w:pPr>
      <w:r>
        <w:t>Наименование юридического лица,</w:t>
      </w:r>
    </w:p>
    <w:p w:rsidR="0035454A" w:rsidRDefault="0035454A">
      <w:pPr>
        <w:pStyle w:val="ConsPlusNonformat"/>
        <w:jc w:val="both"/>
      </w:pPr>
      <w:proofErr w:type="gramStart"/>
      <w:r>
        <w:t>фамилия</w:t>
      </w:r>
      <w:proofErr w:type="gramEnd"/>
      <w:r>
        <w:t>, имя, отчество (при наличии)</w:t>
      </w:r>
    </w:p>
    <w:p w:rsidR="0035454A" w:rsidRDefault="0035454A">
      <w:pPr>
        <w:pStyle w:val="ConsPlusNonformat"/>
        <w:jc w:val="both"/>
      </w:pPr>
      <w:proofErr w:type="gramStart"/>
      <w:r>
        <w:t>индивидуального</w:t>
      </w:r>
      <w:proofErr w:type="gramEnd"/>
      <w:r>
        <w:t xml:space="preserve"> предпринимателя     _______________________________________</w:t>
      </w:r>
    </w:p>
    <w:p w:rsidR="0035454A" w:rsidRDefault="0035454A">
      <w:pPr>
        <w:pStyle w:val="ConsPlusNonformat"/>
        <w:jc w:val="both"/>
      </w:pPr>
      <w:r>
        <w:t>┌─┐          ┌─┐</w:t>
      </w:r>
    </w:p>
    <w:p w:rsidR="0035454A" w:rsidRDefault="0035454A">
      <w:pPr>
        <w:pStyle w:val="ConsPlusNonformat"/>
        <w:jc w:val="both"/>
      </w:pPr>
      <w:r>
        <w:t>│ │ Филиал   │ │ Основная площадка</w:t>
      </w:r>
    </w:p>
    <w:p w:rsidR="0035454A" w:rsidRDefault="0035454A">
      <w:pPr>
        <w:pStyle w:val="ConsPlusNonformat"/>
        <w:jc w:val="both"/>
      </w:pPr>
      <w:r>
        <w:t>└─┘          └─┘</w:t>
      </w:r>
    </w:p>
    <w:p w:rsidR="0035454A" w:rsidRDefault="0035454A">
      <w:pPr>
        <w:pStyle w:val="ConsPlusNonformat"/>
        <w:jc w:val="both"/>
      </w:pPr>
      <w:r>
        <w:t>ИНН ______________ КПП ______________ ЕГРЮЛ (ЕГРИП) _______________________</w:t>
      </w:r>
    </w:p>
    <w:p w:rsidR="0035454A" w:rsidRDefault="0035454A">
      <w:pPr>
        <w:pStyle w:val="ConsPlusNonformat"/>
        <w:jc w:val="both"/>
      </w:pPr>
      <w:r>
        <w:t>Юридический адрес _______________ факс ____________ e-mail ________________</w:t>
      </w:r>
    </w:p>
    <w:p w:rsidR="0035454A" w:rsidRDefault="0035454A">
      <w:pPr>
        <w:pStyle w:val="ConsPlusNonformat"/>
        <w:jc w:val="both"/>
      </w:pPr>
      <w:r>
        <w:t>Фактический адрес ____________________________________ ОКТМО ______________</w:t>
      </w:r>
    </w:p>
    <w:p w:rsidR="0035454A" w:rsidRDefault="0035454A">
      <w:pPr>
        <w:pStyle w:val="ConsPlusNonformat"/>
        <w:jc w:val="both"/>
      </w:pPr>
      <w:r>
        <w:t>Лицензия N ___________ дата выдачи ___________________</w:t>
      </w:r>
    </w:p>
    <w:p w:rsidR="0035454A" w:rsidRDefault="0035454A">
      <w:pPr>
        <w:pStyle w:val="ConsPlusNonformat"/>
        <w:jc w:val="both"/>
      </w:pPr>
      <w:r>
        <w:t>Исполнитель ________________________________             Телефон __________</w:t>
      </w:r>
    </w:p>
    <w:p w:rsidR="0035454A" w:rsidRDefault="0035454A">
      <w:pPr>
        <w:pStyle w:val="ConsPlusNonformat"/>
        <w:jc w:val="both"/>
      </w:pPr>
      <w:r>
        <w:lastRenderedPageBreak/>
        <w:t>Руководитель юридического лица</w:t>
      </w:r>
    </w:p>
    <w:p w:rsidR="0035454A" w:rsidRDefault="0035454A">
      <w:pPr>
        <w:pStyle w:val="ConsPlusNonformat"/>
        <w:jc w:val="both"/>
      </w:pPr>
      <w:r>
        <w:t>(</w:t>
      </w:r>
      <w:proofErr w:type="gramStart"/>
      <w:r>
        <w:t>индивидуальный</w:t>
      </w:r>
      <w:proofErr w:type="gramEnd"/>
      <w:r>
        <w:t xml:space="preserve"> предприниматель) ________________   _______________________</w:t>
      </w:r>
    </w:p>
    <w:p w:rsidR="0035454A" w:rsidRDefault="0035454A">
      <w:pPr>
        <w:pStyle w:val="ConsPlusNonformat"/>
        <w:jc w:val="both"/>
      </w:pPr>
      <w:r>
        <w:t xml:space="preserve">                                     </w:t>
      </w:r>
      <w:proofErr w:type="gramStart"/>
      <w:r>
        <w:t>подпись</w:t>
      </w:r>
      <w:proofErr w:type="gramEnd"/>
      <w:r>
        <w:t xml:space="preserve">                 Ф.И.О.</w:t>
      </w:r>
    </w:p>
    <w:p w:rsidR="0035454A" w:rsidRDefault="0035454A">
      <w:pPr>
        <w:pStyle w:val="ConsPlusNonformat"/>
        <w:jc w:val="both"/>
      </w:pPr>
      <w:r>
        <w:t>Принял _______________                   _________________   ______________</w:t>
      </w:r>
    </w:p>
    <w:p w:rsidR="0035454A" w:rsidRDefault="0035454A">
      <w:pPr>
        <w:pStyle w:val="ConsPlusNonformat"/>
        <w:jc w:val="both"/>
      </w:pPr>
      <w:r>
        <w:t xml:space="preserve">          </w:t>
      </w:r>
      <w:proofErr w:type="gramStart"/>
      <w:r>
        <w:t>должность</w:t>
      </w:r>
      <w:proofErr w:type="gramEnd"/>
      <w:r>
        <w:t xml:space="preserve">                            Ф.И.О.            </w:t>
      </w:r>
      <w:proofErr w:type="gramStart"/>
      <w:r>
        <w:t>подпись</w:t>
      </w:r>
      <w:proofErr w:type="gramEnd"/>
    </w:p>
    <w:p w:rsidR="0035454A" w:rsidRDefault="0035454A">
      <w:pPr>
        <w:pStyle w:val="ConsPlusNormal"/>
        <w:jc w:val="both"/>
      </w:pPr>
    </w:p>
    <w:p w:rsidR="0035454A" w:rsidRDefault="0035454A">
      <w:pPr>
        <w:pStyle w:val="ConsPlusNormal"/>
        <w:jc w:val="both"/>
      </w:pPr>
    </w:p>
    <w:p w:rsidR="0035454A" w:rsidRDefault="0035454A">
      <w:pPr>
        <w:pStyle w:val="ConsPlusNormal"/>
        <w:sectPr w:rsidR="0035454A">
          <w:pgSz w:w="16838" w:h="11905" w:orient="landscape"/>
          <w:pgMar w:top="1701" w:right="1134" w:bottom="850" w:left="1134" w:header="0" w:footer="0" w:gutter="0"/>
          <w:cols w:space="720"/>
          <w:titlePg/>
        </w:sectPr>
      </w:pPr>
    </w:p>
    <w:p w:rsidR="0035454A" w:rsidRDefault="0035454A">
      <w:pPr>
        <w:pStyle w:val="ConsPlusNormal"/>
        <w:jc w:val="both"/>
      </w:pPr>
    </w:p>
    <w:p w:rsidR="0035454A" w:rsidRDefault="0035454A">
      <w:pPr>
        <w:pStyle w:val="ConsPlusNormal"/>
        <w:jc w:val="both"/>
      </w:pPr>
    </w:p>
    <w:p w:rsidR="0035454A" w:rsidRDefault="0035454A">
      <w:pPr>
        <w:pStyle w:val="ConsPlusNormal"/>
        <w:jc w:val="both"/>
      </w:pPr>
    </w:p>
    <w:p w:rsidR="0035454A" w:rsidRDefault="0035454A">
      <w:pPr>
        <w:pStyle w:val="ConsPlusNormal"/>
        <w:jc w:val="right"/>
        <w:outlineLvl w:val="0"/>
      </w:pPr>
      <w:r>
        <w:t>Утвержден</w:t>
      </w:r>
    </w:p>
    <w:p w:rsidR="0035454A" w:rsidRDefault="0035454A">
      <w:pPr>
        <w:pStyle w:val="ConsPlusNormal"/>
        <w:jc w:val="right"/>
      </w:pPr>
      <w:r>
        <w:t>Приказом</w:t>
      </w:r>
    </w:p>
    <w:p w:rsidR="0035454A" w:rsidRDefault="0035454A">
      <w:pPr>
        <w:pStyle w:val="ConsPlusNormal"/>
        <w:jc w:val="right"/>
      </w:pPr>
      <w:proofErr w:type="gramStart"/>
      <w:r>
        <w:t>министерства</w:t>
      </w:r>
      <w:proofErr w:type="gramEnd"/>
      <w:r>
        <w:t xml:space="preserve"> лесного хозяйства,</w:t>
      </w:r>
    </w:p>
    <w:p w:rsidR="0035454A" w:rsidRDefault="0035454A">
      <w:pPr>
        <w:pStyle w:val="ConsPlusNormal"/>
        <w:jc w:val="right"/>
      </w:pPr>
      <w:proofErr w:type="gramStart"/>
      <w:r>
        <w:t>охраны</w:t>
      </w:r>
      <w:proofErr w:type="gramEnd"/>
      <w:r>
        <w:t xml:space="preserve"> окружающей среды</w:t>
      </w:r>
    </w:p>
    <w:p w:rsidR="0035454A" w:rsidRDefault="0035454A">
      <w:pPr>
        <w:pStyle w:val="ConsPlusNormal"/>
        <w:jc w:val="right"/>
      </w:pPr>
      <w:proofErr w:type="gramStart"/>
      <w:r>
        <w:t>и</w:t>
      </w:r>
      <w:proofErr w:type="gramEnd"/>
      <w:r>
        <w:t xml:space="preserve"> природопользования</w:t>
      </w:r>
    </w:p>
    <w:p w:rsidR="0035454A" w:rsidRDefault="0035454A">
      <w:pPr>
        <w:pStyle w:val="ConsPlusNormal"/>
        <w:jc w:val="right"/>
      </w:pPr>
      <w:r>
        <w:t>Самарской области</w:t>
      </w:r>
    </w:p>
    <w:p w:rsidR="0035454A" w:rsidRDefault="0035454A">
      <w:pPr>
        <w:pStyle w:val="ConsPlusNormal"/>
        <w:jc w:val="right"/>
      </w:pPr>
      <w:proofErr w:type="gramStart"/>
      <w:r>
        <w:t>от</w:t>
      </w:r>
      <w:proofErr w:type="gramEnd"/>
      <w:r>
        <w:t xml:space="preserve"> 8 октября 2019 г. N 1048</w:t>
      </w:r>
    </w:p>
    <w:p w:rsidR="0035454A" w:rsidRDefault="0035454A">
      <w:pPr>
        <w:pStyle w:val="ConsPlusNormal"/>
        <w:jc w:val="both"/>
      </w:pPr>
    </w:p>
    <w:p w:rsidR="0035454A" w:rsidRDefault="0035454A">
      <w:pPr>
        <w:pStyle w:val="ConsPlusTitle"/>
        <w:jc w:val="center"/>
      </w:pPr>
      <w:bookmarkStart w:id="53" w:name="P418"/>
      <w:bookmarkEnd w:id="53"/>
      <w:r>
        <w:t>ПОРЯДОК</w:t>
      </w:r>
    </w:p>
    <w:p w:rsidR="0035454A" w:rsidRDefault="0035454A">
      <w:pPr>
        <w:pStyle w:val="ConsPlusTitle"/>
        <w:jc w:val="center"/>
      </w:pPr>
      <w:r>
        <w:t>ОБМЕНА ИНФОРМАЦИЕЙ ПО ВЕДЕНИЮ РЕГИОНАЛЬНОГО КАДАСТРА ОТХОДОВ</w:t>
      </w:r>
    </w:p>
    <w:p w:rsidR="0035454A" w:rsidRDefault="0035454A">
      <w:pPr>
        <w:pStyle w:val="ConsPlusTitle"/>
        <w:jc w:val="center"/>
      </w:pPr>
      <w:r>
        <w:t>ПРОИЗВОДСТВА И ПОТРЕБЛЕНИЯ САМАРСКОЙ ОБЛАСТИ</w:t>
      </w:r>
    </w:p>
    <w:p w:rsidR="0035454A" w:rsidRDefault="0035454A">
      <w:pPr>
        <w:pStyle w:val="ConsPlusTitle"/>
        <w:jc w:val="center"/>
      </w:pPr>
      <w:r>
        <w:t>МЕЖДУ МИНИСТЕРСТВОМ ЛЕСНОГО ХОЗЯЙСТВА, ОХРАНЫ ОКРУЖАЮЩЕЙ</w:t>
      </w:r>
    </w:p>
    <w:p w:rsidR="0035454A" w:rsidRDefault="0035454A">
      <w:pPr>
        <w:pStyle w:val="ConsPlusTitle"/>
        <w:jc w:val="center"/>
      </w:pPr>
      <w:r>
        <w:t>СРЕДЫ И ПРИРОДОПОЛЬЗОВАНИЯ САМАРСКОЙ ОБЛАСТИ</w:t>
      </w:r>
    </w:p>
    <w:p w:rsidR="0035454A" w:rsidRDefault="0035454A">
      <w:pPr>
        <w:pStyle w:val="ConsPlusTitle"/>
        <w:jc w:val="center"/>
      </w:pPr>
      <w:r>
        <w:t>И ГОСУДАРСТВЕННЫМ БЮДЖЕТНЫМ УЧРЕЖДЕНИЕМ САМАРСКОЙ ОБЛАСТИ</w:t>
      </w:r>
    </w:p>
    <w:p w:rsidR="0035454A" w:rsidRDefault="0035454A">
      <w:pPr>
        <w:pStyle w:val="ConsPlusTitle"/>
        <w:jc w:val="center"/>
      </w:pPr>
      <w:r>
        <w:t>"ПРИРОДООХРАННЫЙ ЦЕНТР" И ПОРЯДОК ПРЕДСТАВЛЕНИЯ СВОДНОЙ</w:t>
      </w:r>
    </w:p>
    <w:p w:rsidR="0035454A" w:rsidRDefault="0035454A">
      <w:pPr>
        <w:pStyle w:val="ConsPlusTitle"/>
        <w:jc w:val="center"/>
      </w:pPr>
      <w:r>
        <w:t>ИНФОРМАЦИИ ИЗ РЕГИОНАЛЬНОГО КАДАСТРА ОТХОДОВ</w:t>
      </w:r>
    </w:p>
    <w:p w:rsidR="0035454A" w:rsidRDefault="0035454A">
      <w:pPr>
        <w:pStyle w:val="ConsPlusNormal"/>
        <w:jc w:val="both"/>
      </w:pPr>
    </w:p>
    <w:p w:rsidR="0035454A" w:rsidRDefault="0035454A">
      <w:pPr>
        <w:pStyle w:val="ConsPlusNormal"/>
        <w:ind w:firstLine="540"/>
        <w:jc w:val="both"/>
      </w:pPr>
      <w:r>
        <w:t>1. Государственное бюджетное учреждение Самарской области "Природоохранный центр" (далее - ГБУ СО "Природоохранный центр") ежегодно в срок до 1 июня года, следующего за отчетным, формирует итоговую базу данных по разделам регионального кадастра отходов производства и потребления Самарской области и размещает ее в информационной системе "Региональный кадастр отходов" на сервере Правительства Самарской области по адресу www.ecokadastr.samregion.ru.</w:t>
      </w:r>
    </w:p>
    <w:p w:rsidR="0035454A" w:rsidRDefault="0035454A">
      <w:pPr>
        <w:pStyle w:val="ConsPlusNormal"/>
        <w:spacing w:before="220"/>
        <w:ind w:firstLine="540"/>
        <w:jc w:val="both"/>
      </w:pPr>
      <w:r>
        <w:t>2. Изменения и дополнения в итоговую базу данных информационной системы "Региональный кадастр отходов", размещенную на сервере Правительства Самарской области, вносятся ГБУ СО "Природоохранный центр" постоянно, по мере поступления соответствующей информации.</w:t>
      </w:r>
    </w:p>
    <w:p w:rsidR="0035454A" w:rsidRDefault="0035454A">
      <w:pPr>
        <w:pStyle w:val="ConsPlusNormal"/>
        <w:spacing w:before="220"/>
        <w:ind w:firstLine="540"/>
        <w:jc w:val="both"/>
      </w:pPr>
      <w:r>
        <w:t>3. ГБУ СО "Природоохранный центр" несет ответственность за достоверность предоставляемой информации в соответствии с действующим законодательством.</w:t>
      </w:r>
    </w:p>
    <w:p w:rsidR="0035454A" w:rsidRDefault="0035454A">
      <w:pPr>
        <w:pStyle w:val="ConsPlusNormal"/>
        <w:spacing w:before="220"/>
        <w:ind w:firstLine="540"/>
        <w:jc w:val="both"/>
      </w:pPr>
      <w:r>
        <w:t xml:space="preserve">4. Сводная информация из регионального кадастра отходов, содержащая сведения об отходах, образующихся на территории Самарской области, объектах их размещения (захоронения), технологиях использования и обезвреживания в разрезе видов и/или классов опасности отходов по городскому округу и/или муниципальному району Самарской области, а также в целом по Самарской области представляется министерством лесного хозяйства, охраны окружающей среды и природопользования Самарской области (далее - министерство) в соответствии с Административным </w:t>
      </w:r>
      <w:hyperlink r:id="rId18">
        <w:r>
          <w:rPr>
            <w:color w:val="0000FF"/>
          </w:rPr>
          <w:t>регламентом</w:t>
        </w:r>
      </w:hyperlink>
      <w:r>
        <w:t xml:space="preserve"> предоставления министерством государственной услуги по предоставлению информации из регионального кадастра отходов производства и потребления Самарской области, утвержденным приказом министерства от 24.07.2012 N 167.</w:t>
      </w:r>
    </w:p>
    <w:p w:rsidR="0035454A" w:rsidRDefault="0035454A">
      <w:pPr>
        <w:pStyle w:val="ConsPlusNormal"/>
        <w:jc w:val="both"/>
      </w:pPr>
    </w:p>
    <w:p w:rsidR="0035454A" w:rsidRDefault="0035454A">
      <w:pPr>
        <w:pStyle w:val="ConsPlusNormal"/>
        <w:jc w:val="both"/>
      </w:pPr>
    </w:p>
    <w:p w:rsidR="0035454A" w:rsidRDefault="0035454A">
      <w:pPr>
        <w:pStyle w:val="ConsPlusNormal"/>
        <w:pBdr>
          <w:bottom w:val="single" w:sz="6" w:space="0" w:color="auto"/>
        </w:pBdr>
        <w:spacing w:before="100" w:after="100"/>
        <w:jc w:val="both"/>
        <w:rPr>
          <w:sz w:val="2"/>
          <w:szCs w:val="2"/>
        </w:rPr>
      </w:pPr>
    </w:p>
    <w:p w:rsidR="00CB5964" w:rsidRDefault="00CB5964">
      <w:bookmarkStart w:id="54" w:name="_GoBack"/>
      <w:bookmarkEnd w:id="54"/>
    </w:p>
    <w:sectPr w:rsidR="00CB596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4A"/>
    <w:rsid w:val="0035454A"/>
    <w:rsid w:val="00CB5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0EDBF-C0FE-4494-BF68-38D25931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5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45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454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45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792104E5164DC478D67734EAEAAC2596EFCAAB7CD6D4621492E0EAA0B8CA95B0F4DF8980319834D520C861261D2D8C4E14F18313FC3D95J333J" TargetMode="External"/><Relationship Id="rId13" Type="http://schemas.openxmlformats.org/officeDocument/2006/relationships/hyperlink" Target="consultantplus://offline/ref=32792104E5164DC478D67734EAEAAC2596EFCAAB7CD6D4621492E0EAA0B8CA95B0F4DF8980319834D520C861261D2D8C4E14F18313FC3D95J333J" TargetMode="External"/><Relationship Id="rId18" Type="http://schemas.openxmlformats.org/officeDocument/2006/relationships/hyperlink" Target="consultantplus://offline/ref=32792104E5164DC478D66939FC86F02D94E697AF79D4DF3449C3E6BDFFE8CCC0F0B4D9DCC3759534DC2B9C31634374DF0E5FFC8909E03D9F2E7E74CBJF3FJ" TargetMode="External"/><Relationship Id="rId3" Type="http://schemas.openxmlformats.org/officeDocument/2006/relationships/webSettings" Target="webSettings.xml"/><Relationship Id="rId7" Type="http://schemas.openxmlformats.org/officeDocument/2006/relationships/hyperlink" Target="consultantplus://offline/ref=32792104E5164DC478D67734EAEAAC2593ECC9A17BD7D4621492E0EAA0B8CA95B0F4DF8980319835D520C861261D2D8C4E14F18313FC3D95J333J" TargetMode="External"/><Relationship Id="rId12" Type="http://schemas.openxmlformats.org/officeDocument/2006/relationships/hyperlink" Target="consultantplus://offline/ref=32792104E5164DC478D67734EAEAAC2596EFCAAB7CD6D4621492E0EAA0B8CA95B0F4DF8980319834D520C861261D2D8C4E14F18313FC3D95J333J" TargetMode="External"/><Relationship Id="rId17" Type="http://schemas.openxmlformats.org/officeDocument/2006/relationships/hyperlink" Target="consultantplus://offline/ref=32792104E5164DC478D67734EAEAAC2596EFCAAB7CD6D4621492E0EAA0B8CA95B0F4DF8980319834D520C861261D2D8C4E14F18313FC3D95J333J" TargetMode="External"/><Relationship Id="rId2" Type="http://schemas.openxmlformats.org/officeDocument/2006/relationships/settings" Target="settings.xml"/><Relationship Id="rId16" Type="http://schemas.openxmlformats.org/officeDocument/2006/relationships/hyperlink" Target="consultantplus://offline/ref=32792104E5164DC478D67734EAEAAC2596E8CDA670DCD4621492E0EAA0B8CA95A2F4878582358635D4359E3060J43B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792104E5164DC478D66939FC86F02D94E697AF7CDDDA334CCDBBB7F7B1C0C2F7BB86D9C4649537D8359C387C4A208CJ439J" TargetMode="External"/><Relationship Id="rId11" Type="http://schemas.openxmlformats.org/officeDocument/2006/relationships/hyperlink" Target="consultantplus://offline/ref=32792104E5164DC478D67734EAEAAC2596EFCAAB7CD6D4621492E0EAA0B8CA95B0F4DF8980319834D520C861261D2D8C4E14F18313FC3D95J333J" TargetMode="External"/><Relationship Id="rId5" Type="http://schemas.openxmlformats.org/officeDocument/2006/relationships/hyperlink" Target="consultantplus://offline/ref=32792104E5164DC478D66939FC86F02D94E697AF7BD4DE3C40CDBBB7F7B1C0C2F7BB86CBC43C9935DC2B9F32691C71CA1F07F38F13FE3589327C76JC3AJ" TargetMode="External"/><Relationship Id="rId15" Type="http://schemas.openxmlformats.org/officeDocument/2006/relationships/hyperlink" Target="consultantplus://offline/ref=32792104E5164DC478D67734EAEAAC2596EFCAAB7CD6D4621492E0EAA0B8CA95B0F4DF8980319834D520C861261D2D8C4E14F18313FC3D95J333J" TargetMode="External"/><Relationship Id="rId10" Type="http://schemas.openxmlformats.org/officeDocument/2006/relationships/hyperlink" Target="consultantplus://offline/ref=32792104E5164DC478D67734EAEAAC2596EFCAAB7CD6D4621492E0EAA0B8CA95B0F4DF8980319834D520C861261D2D8C4E14F18313FC3D95J333J"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2792104E5164DC478D67734EAEAAC2596EFCAAB7CD6D4621492E0EAA0B8CA95B0F4DF8980319834D520C861261D2D8C4E14F18313FC3D95J333J" TargetMode="External"/><Relationship Id="rId14" Type="http://schemas.openxmlformats.org/officeDocument/2006/relationships/hyperlink" Target="consultantplus://offline/ref=32792104E5164DC478D67734EAEAAC2596E8CDA670DCD4621492E0EAA0B8CA95A2F4878582358635D4359E3060J43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4184</Words>
  <Characters>23851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Ольга Вячеславовна</dc:creator>
  <cp:keywords/>
  <dc:description/>
  <cp:lastModifiedBy>Куклина Ольга Вячеславовна</cp:lastModifiedBy>
  <cp:revision>1</cp:revision>
  <dcterms:created xsi:type="dcterms:W3CDTF">2023-08-24T09:55:00Z</dcterms:created>
  <dcterms:modified xsi:type="dcterms:W3CDTF">2023-08-24T09:55:00Z</dcterms:modified>
</cp:coreProperties>
</file>