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bookmarkStart w:id="0" w:name="_GoBack"/>
      <w:bookmarkEnd w:id="0"/>
    </w:p>
    <w:p w:rsidR="00655423" w:rsidRDefault="00655423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3699">
        <w:rPr>
          <w:rFonts w:ascii="Times New Roman" w:hAnsi="Times New Roman" w:cs="Times New Roman"/>
          <w:b/>
          <w:sz w:val="28"/>
          <w:szCs w:val="28"/>
        </w:rPr>
        <w:t xml:space="preserve">нформации </w:t>
      </w:r>
    </w:p>
    <w:p w:rsidR="00403699" w:rsidRDefault="00403699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национального проекта</w:t>
      </w:r>
      <w:r w:rsidR="00655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A3">
        <w:rPr>
          <w:rFonts w:ascii="Times New Roman" w:hAnsi="Times New Roman" w:cs="Times New Roman"/>
          <w:b/>
          <w:sz w:val="28"/>
          <w:szCs w:val="28"/>
        </w:rPr>
        <w:t>«Культура</w:t>
      </w:r>
      <w:r w:rsidR="00806A12">
        <w:rPr>
          <w:rFonts w:ascii="Times New Roman" w:hAnsi="Times New Roman" w:cs="Times New Roman"/>
          <w:b/>
          <w:sz w:val="28"/>
          <w:szCs w:val="28"/>
        </w:rPr>
        <w:t>»</w:t>
      </w:r>
    </w:p>
    <w:p w:rsidR="00655423" w:rsidRDefault="00655423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342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86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1230E4" w:rsidRDefault="001230E4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0E4" w:rsidRPr="00806A12" w:rsidRDefault="001230E4" w:rsidP="001230E4">
      <w:pPr>
        <w:pStyle w:val="a4"/>
        <w:numPr>
          <w:ilvl w:val="0"/>
          <w:numId w:val="3"/>
        </w:num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1230E4" w:rsidRDefault="001230E4" w:rsidP="001230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3" w:rsidRDefault="00655423" w:rsidP="001230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Системный показатель </w:t>
      </w:r>
    </w:p>
    <w:p w:rsidR="00655423" w:rsidRDefault="00655423" w:rsidP="001230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«Увеличение количества посещений учреждений культуры»</w:t>
      </w:r>
    </w:p>
    <w:p w:rsidR="00655423" w:rsidRDefault="00655423" w:rsidP="001230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47"/>
        <w:gridCol w:w="4032"/>
        <w:gridCol w:w="1609"/>
        <w:gridCol w:w="1935"/>
        <w:gridCol w:w="1666"/>
      </w:tblGrid>
      <w:tr w:rsidR="00CC7F05" w:rsidRPr="00CC7F05" w:rsidTr="006A56B0">
        <w:tc>
          <w:tcPr>
            <w:tcW w:w="647" w:type="dxa"/>
            <w:vMerge w:val="restart"/>
          </w:tcPr>
          <w:p w:rsidR="00F91B3A" w:rsidRPr="00CC7F05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2" w:type="dxa"/>
            <w:vMerge w:val="restart"/>
          </w:tcPr>
          <w:p w:rsidR="00F91B3A" w:rsidRPr="00CC7F05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9" w:type="dxa"/>
            <w:vMerge w:val="restart"/>
          </w:tcPr>
          <w:p w:rsidR="00F91B3A" w:rsidRPr="00CC7F05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3601" w:type="dxa"/>
            <w:gridSpan w:val="2"/>
          </w:tcPr>
          <w:p w:rsidR="00F91B3A" w:rsidRPr="00CC7F05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1B3A" w:rsidRPr="00CC7F05" w:rsidRDefault="00D921C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7686"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  <w:r w:rsidR="00F91B3A"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 </w:t>
            </w:r>
          </w:p>
          <w:p w:rsidR="00F91B3A" w:rsidRPr="00CC7F05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F05" w:rsidRPr="00CC7F05" w:rsidTr="006A56B0">
        <w:tc>
          <w:tcPr>
            <w:tcW w:w="647" w:type="dxa"/>
            <w:vMerge/>
          </w:tcPr>
          <w:p w:rsidR="00F91B3A" w:rsidRPr="00CC7F05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vMerge/>
          </w:tcPr>
          <w:p w:rsidR="00F91B3A" w:rsidRPr="00CC7F05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F91B3A" w:rsidRPr="00CC7F05" w:rsidRDefault="00F91B3A" w:rsidP="006A77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F91B3A" w:rsidRPr="00CC7F05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666" w:type="dxa"/>
          </w:tcPr>
          <w:p w:rsidR="00F91B3A" w:rsidRPr="00CC7F05" w:rsidRDefault="00F91B3A" w:rsidP="00EE78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посещений общедоступных (публичных) библиотек</w:t>
            </w: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 xml:space="preserve">  (тыс. чел.)</w:t>
            </w:r>
          </w:p>
        </w:tc>
        <w:tc>
          <w:tcPr>
            <w:tcW w:w="1609" w:type="dxa"/>
          </w:tcPr>
          <w:p w:rsidR="00F91B3A" w:rsidRPr="00CC7F05" w:rsidRDefault="00F91B3A" w:rsidP="0065542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1828,0</w:t>
            </w:r>
          </w:p>
        </w:tc>
        <w:tc>
          <w:tcPr>
            <w:tcW w:w="1935" w:type="dxa"/>
          </w:tcPr>
          <w:p w:rsidR="00F91B3A" w:rsidRPr="00CC7F05" w:rsidRDefault="0008607B" w:rsidP="0008607B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937,3</w:t>
            </w:r>
            <w:r w:rsidR="00F91B3A" w:rsidRPr="00CC7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CC7F05" w:rsidRDefault="0008607B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  <w:r w:rsidR="00F91B3A" w:rsidRPr="00CC7F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посещений культурно-массовых мероприятий</w:t>
            </w: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учреждений на платной основе (тыс. чел.)</w:t>
            </w:r>
          </w:p>
        </w:tc>
        <w:tc>
          <w:tcPr>
            <w:tcW w:w="1609" w:type="dxa"/>
          </w:tcPr>
          <w:p w:rsidR="00F91B3A" w:rsidRPr="00CC7F05" w:rsidRDefault="00F91B3A" w:rsidP="0065542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  <w:tc>
          <w:tcPr>
            <w:tcW w:w="1935" w:type="dxa"/>
          </w:tcPr>
          <w:p w:rsidR="00F91B3A" w:rsidRPr="00CC7F05" w:rsidRDefault="0008607B" w:rsidP="00B6582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666" w:type="dxa"/>
          </w:tcPr>
          <w:p w:rsidR="00F91B3A" w:rsidRPr="00CC7F05" w:rsidRDefault="0008607B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  <w:r w:rsidR="00F91B3A" w:rsidRPr="00CC7F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у</w:t>
            </w:r>
            <w:r w:rsidR="00622EB0"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частников клубных формирований </w:t>
            </w: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чел.)</w:t>
            </w:r>
          </w:p>
        </w:tc>
        <w:tc>
          <w:tcPr>
            <w:tcW w:w="1609" w:type="dxa"/>
          </w:tcPr>
          <w:p w:rsidR="00F91B3A" w:rsidRPr="00CC7F05" w:rsidRDefault="00F91B3A" w:rsidP="0065542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1,96</w:t>
            </w:r>
          </w:p>
        </w:tc>
        <w:tc>
          <w:tcPr>
            <w:tcW w:w="1935" w:type="dxa"/>
          </w:tcPr>
          <w:p w:rsidR="00F91B3A" w:rsidRPr="00CC7F05" w:rsidRDefault="00F91B3A" w:rsidP="0008607B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8607B" w:rsidRPr="00CC7F0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66" w:type="dxa"/>
          </w:tcPr>
          <w:p w:rsidR="00F91B3A" w:rsidRPr="00CC7F05" w:rsidRDefault="0008607B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  <w:r w:rsidR="00F91B3A" w:rsidRPr="00CC7F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учащихся ДШИ (тыс. чел.)</w:t>
            </w:r>
          </w:p>
        </w:tc>
        <w:tc>
          <w:tcPr>
            <w:tcW w:w="1609" w:type="dxa"/>
          </w:tcPr>
          <w:p w:rsidR="00F91B3A" w:rsidRPr="00CC7F0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6,48</w:t>
            </w:r>
          </w:p>
        </w:tc>
        <w:tc>
          <w:tcPr>
            <w:tcW w:w="1935" w:type="dxa"/>
          </w:tcPr>
          <w:p w:rsidR="00F91B3A" w:rsidRPr="00CC7F05" w:rsidRDefault="00F91B3A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 xml:space="preserve">6,48 </w:t>
            </w:r>
          </w:p>
        </w:tc>
        <w:tc>
          <w:tcPr>
            <w:tcW w:w="1666" w:type="dxa"/>
          </w:tcPr>
          <w:p w:rsidR="00F91B3A" w:rsidRPr="00CC7F05" w:rsidRDefault="00F91B3A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музеев (индивидуальные посещения и экскурсионное обслуживание на стационаре, тыс. чел.)</w:t>
            </w:r>
          </w:p>
        </w:tc>
        <w:tc>
          <w:tcPr>
            <w:tcW w:w="1609" w:type="dxa"/>
          </w:tcPr>
          <w:p w:rsidR="00F91B3A" w:rsidRPr="00CC7F0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264,8</w:t>
            </w:r>
          </w:p>
        </w:tc>
        <w:tc>
          <w:tcPr>
            <w:tcW w:w="1935" w:type="dxa"/>
          </w:tcPr>
          <w:p w:rsidR="00F91B3A" w:rsidRPr="00CC7F05" w:rsidRDefault="00E74A50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161,7</w:t>
            </w:r>
            <w:r w:rsidR="00F91B3A"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</w:tcPr>
          <w:p w:rsidR="00F91B3A" w:rsidRPr="00CC7F05" w:rsidRDefault="0008607B" w:rsidP="00E74A50">
            <w:pPr>
              <w:pStyle w:val="a4"/>
              <w:ind w:lef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E74A50"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  <w:r w:rsidR="00F91B3A"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театров (тыс. чел.)</w:t>
            </w:r>
          </w:p>
        </w:tc>
        <w:tc>
          <w:tcPr>
            <w:tcW w:w="1609" w:type="dxa"/>
          </w:tcPr>
          <w:p w:rsidR="00F91B3A" w:rsidRPr="00CC7F0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212,2</w:t>
            </w:r>
          </w:p>
        </w:tc>
        <w:tc>
          <w:tcPr>
            <w:tcW w:w="1935" w:type="dxa"/>
          </w:tcPr>
          <w:p w:rsidR="00F91B3A" w:rsidRPr="00CC7F05" w:rsidRDefault="0008607B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Times New Roman" w:hAnsi="Times New Roman" w:cs="Times New Roman"/>
                <w:sz w:val="28"/>
                <w:szCs w:val="28"/>
              </w:rPr>
              <w:t>122,4</w:t>
            </w:r>
            <w:r w:rsidR="00F91B3A" w:rsidRPr="00CC7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CC7F05" w:rsidRDefault="00F5698C" w:rsidP="00655423">
            <w:pPr>
              <w:pStyle w:val="a4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Times New Roman" w:hAnsi="Times New Roman" w:cs="Times New Roman"/>
                <w:sz w:val="28"/>
                <w:szCs w:val="28"/>
              </w:rPr>
              <w:t>57,7</w:t>
            </w:r>
            <w:r w:rsidR="00F91B3A" w:rsidRPr="00CC7F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AE14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7F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зрителей концертных организаций (тыс. чел.)</w:t>
            </w:r>
          </w:p>
        </w:tc>
        <w:tc>
          <w:tcPr>
            <w:tcW w:w="1609" w:type="dxa"/>
          </w:tcPr>
          <w:p w:rsidR="00F91B3A" w:rsidRPr="00CC7F0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935" w:type="dxa"/>
          </w:tcPr>
          <w:p w:rsidR="00F91B3A" w:rsidRPr="00CC7F05" w:rsidRDefault="00F5698C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  <w:r w:rsidR="00F91B3A" w:rsidRPr="00CC7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91B3A" w:rsidRPr="00CC7F05" w:rsidRDefault="00F5698C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  <w:r w:rsidR="00F91B3A" w:rsidRPr="00CC7F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посещений парков культуры и отдыха (платно) (тыс. чел.)</w:t>
            </w:r>
          </w:p>
        </w:tc>
        <w:tc>
          <w:tcPr>
            <w:tcW w:w="1609" w:type="dxa"/>
          </w:tcPr>
          <w:p w:rsidR="00F91B3A" w:rsidRPr="00CC7F05" w:rsidRDefault="00F91B3A" w:rsidP="0065542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91,06</w:t>
            </w:r>
          </w:p>
        </w:tc>
        <w:tc>
          <w:tcPr>
            <w:tcW w:w="1935" w:type="dxa"/>
          </w:tcPr>
          <w:p w:rsidR="00F91B3A" w:rsidRPr="00CC7F05" w:rsidRDefault="00F5698C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51,9</w:t>
            </w:r>
            <w:r w:rsidR="00F91B3A"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</w:tcPr>
          <w:p w:rsidR="00F91B3A" w:rsidRPr="00CC7F05" w:rsidRDefault="00F5698C" w:rsidP="00655423">
            <w:pPr>
              <w:pStyle w:val="a4"/>
              <w:ind w:lef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56,9</w:t>
            </w:r>
            <w:r w:rsidR="00F91B3A" w:rsidRPr="00CC7F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CC7F05" w:rsidRPr="00CC7F05" w:rsidTr="006A56B0">
        <w:tc>
          <w:tcPr>
            <w:tcW w:w="647" w:type="dxa"/>
          </w:tcPr>
          <w:p w:rsidR="00F91B3A" w:rsidRPr="00CC7F05" w:rsidRDefault="00F91B3A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2" w:type="dxa"/>
          </w:tcPr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Доля детей, привлекаемых к участию в творческих мероприятиях, в общем числе детей</w:t>
            </w:r>
            <w:proofErr w:type="gramStart"/>
            <w:r w:rsidRPr="00CC7F0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F91B3A" w:rsidRPr="00CC7F05" w:rsidRDefault="00F91B3A" w:rsidP="00655423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>(общее количество детей - 137821)</w:t>
            </w:r>
          </w:p>
        </w:tc>
        <w:tc>
          <w:tcPr>
            <w:tcW w:w="1609" w:type="dxa"/>
          </w:tcPr>
          <w:p w:rsidR="00F91B3A" w:rsidRPr="00CC7F05" w:rsidRDefault="00F91B3A" w:rsidP="00F91B3A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05">
              <w:rPr>
                <w:rFonts w:ascii="Times New Roman" w:hAnsi="Times New Roman" w:cs="Times New Roman"/>
                <w:sz w:val="28"/>
                <w:szCs w:val="28"/>
              </w:rPr>
              <w:t xml:space="preserve">8% </w:t>
            </w:r>
          </w:p>
        </w:tc>
        <w:tc>
          <w:tcPr>
            <w:tcW w:w="1935" w:type="dxa"/>
          </w:tcPr>
          <w:p w:rsidR="00F91B3A" w:rsidRPr="00CC7F05" w:rsidRDefault="00CC7F05" w:rsidP="00F91B3A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666" w:type="dxa"/>
          </w:tcPr>
          <w:p w:rsidR="00F91B3A" w:rsidRPr="00CC7F05" w:rsidRDefault="00CC7F05" w:rsidP="00655423">
            <w:pPr>
              <w:pStyle w:val="a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1230E4" w:rsidRPr="00CC7F05" w:rsidRDefault="001230E4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3" w:rsidRDefault="00655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30E4" w:rsidRDefault="001230E4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проект</w:t>
      </w:r>
      <w:r w:rsidR="00A50AB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07A3">
        <w:rPr>
          <w:rFonts w:ascii="Times New Roman" w:hAnsi="Times New Roman" w:cs="Times New Roman"/>
          <w:b/>
          <w:sz w:val="28"/>
          <w:szCs w:val="28"/>
        </w:rPr>
        <w:t>Культурная среда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2" w:rsidRPr="00806A12" w:rsidRDefault="00806A12" w:rsidP="001230E4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806A12" w:rsidRDefault="00806A12" w:rsidP="00806A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175"/>
        <w:gridCol w:w="2604"/>
        <w:gridCol w:w="2400"/>
      </w:tblGrid>
      <w:tr w:rsidR="00A50ABE" w:rsidTr="00A50ABE">
        <w:tc>
          <w:tcPr>
            <w:tcW w:w="710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5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4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400" w:type="dxa"/>
          </w:tcPr>
          <w:p w:rsidR="00A50ABE" w:rsidRPr="00806A12" w:rsidRDefault="00A50ABE" w:rsidP="00D04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D04C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2019г.</w:t>
            </w:r>
          </w:p>
        </w:tc>
      </w:tr>
      <w:tr w:rsidR="00A50ABE" w:rsidRPr="00655423" w:rsidTr="00A50ABE">
        <w:tc>
          <w:tcPr>
            <w:tcW w:w="710" w:type="dxa"/>
          </w:tcPr>
          <w:p w:rsidR="00A50ABE" w:rsidRPr="00655423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75" w:type="dxa"/>
          </w:tcPr>
          <w:p w:rsidR="00A50ABE" w:rsidRPr="00655423" w:rsidRDefault="001230E4" w:rsidP="00655423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r w:rsidR="00655423"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муниципалитетов  </w:t>
            </w: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proofErr w:type="gramStart"/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уста</w:t>
            </w:r>
            <w:r w:rsidR="00655423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влены</w:t>
            </w:r>
            <w:proofErr w:type="gramEnd"/>
          </w:p>
        </w:tc>
        <w:tc>
          <w:tcPr>
            <w:tcW w:w="2604" w:type="dxa"/>
          </w:tcPr>
          <w:p w:rsidR="00A50ABE" w:rsidRPr="00655423" w:rsidRDefault="00655423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A50ABE" w:rsidRPr="00655423" w:rsidRDefault="00655423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06A12" w:rsidRPr="00806A12" w:rsidRDefault="00806A12" w:rsidP="00806A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BE" w:rsidRPr="00A50ABE" w:rsidRDefault="00806A12" w:rsidP="001230E4">
      <w:pPr>
        <w:pStyle w:val="a4"/>
        <w:numPr>
          <w:ilvl w:val="0"/>
          <w:numId w:val="9"/>
        </w:numPr>
        <w:spacing w:after="0" w:line="240" w:lineRule="auto"/>
        <w:ind w:left="1134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BE">
        <w:rPr>
          <w:rFonts w:ascii="Times New Roman" w:hAnsi="Times New Roman" w:cs="Times New Roman"/>
          <w:b/>
          <w:sz w:val="28"/>
          <w:szCs w:val="28"/>
        </w:rPr>
        <w:t>Выделение финансирования на реализацию мероприятий</w:t>
      </w:r>
    </w:p>
    <w:p w:rsidR="00A50ABE" w:rsidRDefault="00A50ABE" w:rsidP="00A50ABE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4360"/>
      </w:tblGrid>
      <w:tr w:rsidR="00A50ABE" w:rsidTr="00A50ABE">
        <w:tc>
          <w:tcPr>
            <w:tcW w:w="710" w:type="dxa"/>
          </w:tcPr>
          <w:p w:rsidR="00A50ABE" w:rsidRPr="00806A12" w:rsidRDefault="00A50ABE" w:rsidP="0090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A50ABE" w:rsidRPr="00806A12" w:rsidRDefault="00A50ABE" w:rsidP="00D04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04C86" w:rsidRPr="00D04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</w:tcPr>
          <w:p w:rsidR="00A50ABE" w:rsidRPr="00A50ABE" w:rsidRDefault="00A50ABE" w:rsidP="00A50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D04C86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A50ABE" w:rsidRPr="00560CE5" w:rsidTr="00560CE5">
        <w:tc>
          <w:tcPr>
            <w:tcW w:w="710" w:type="dxa"/>
          </w:tcPr>
          <w:p w:rsidR="00A50ABE" w:rsidRPr="00560CE5" w:rsidRDefault="00A50ABE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819" w:type="dxa"/>
          </w:tcPr>
          <w:p w:rsidR="00A50ABE" w:rsidRPr="00560CE5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 xml:space="preserve">Капитальный ремонт </w:t>
            </w:r>
            <w:proofErr w:type="spellStart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МБУИиК</w:t>
            </w:r>
            <w:proofErr w:type="spellEnd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г.о</w:t>
            </w:r>
            <w:proofErr w:type="gramStart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.Т</w:t>
            </w:r>
            <w:proofErr w:type="gramEnd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ольятти</w:t>
            </w:r>
            <w:proofErr w:type="spellEnd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 xml:space="preserve"> «Тольяттинская филармония»</w:t>
            </w:r>
          </w:p>
        </w:tc>
        <w:tc>
          <w:tcPr>
            <w:tcW w:w="4360" w:type="dxa"/>
            <w:vAlign w:val="center"/>
          </w:tcPr>
          <w:p w:rsidR="00A50ABE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17 922,30</w:t>
            </w:r>
            <w:r w:rsidR="00895C22">
              <w:rPr>
                <w:rFonts w:ascii="Times New Roman" w:hAnsi="Times New Roman" w:cs="Times New Roman"/>
                <w:sz w:val="28"/>
                <w:szCs w:val="24"/>
              </w:rPr>
              <w:t>, в том числе:</w:t>
            </w:r>
          </w:p>
          <w:p w:rsidR="00895C22" w:rsidRPr="004409EC" w:rsidRDefault="00895C22" w:rsidP="00655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EC">
              <w:rPr>
                <w:rFonts w:ascii="Times New Roman" w:hAnsi="Times New Roman" w:cs="Times New Roman"/>
                <w:sz w:val="28"/>
                <w:szCs w:val="28"/>
              </w:rPr>
              <w:t>16 624,4 – обл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>астной</w:t>
            </w:r>
            <w:r w:rsidR="004409E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4409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09EC" w:rsidRPr="004409EC">
              <w:rPr>
                <w:rFonts w:ascii="Times New Roman" w:hAnsi="Times New Roman" w:cs="Times New Roman"/>
                <w:sz w:val="28"/>
                <w:szCs w:val="28"/>
              </w:rPr>
              <w:t>1 297,9 – м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 xml:space="preserve">естный </w:t>
            </w:r>
            <w:r w:rsidR="004409EC" w:rsidRPr="004409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</w:tr>
      <w:tr w:rsidR="00A50ABE" w:rsidRPr="00560CE5" w:rsidTr="00560CE5">
        <w:tc>
          <w:tcPr>
            <w:tcW w:w="710" w:type="dxa"/>
          </w:tcPr>
          <w:p w:rsidR="00A50ABE" w:rsidRPr="00560CE5" w:rsidRDefault="00A50ABE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819" w:type="dxa"/>
          </w:tcPr>
          <w:p w:rsidR="00A50ABE" w:rsidRPr="00560CE5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 xml:space="preserve">Капитальный ремонт МБУК </w:t>
            </w:r>
            <w:proofErr w:type="spellStart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г.о</w:t>
            </w:r>
            <w:proofErr w:type="spellEnd"/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. Тольятти «Тольяттинский краеведческий музей»</w:t>
            </w:r>
          </w:p>
        </w:tc>
        <w:tc>
          <w:tcPr>
            <w:tcW w:w="4360" w:type="dxa"/>
            <w:vAlign w:val="center"/>
          </w:tcPr>
          <w:p w:rsidR="00A50ABE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15 879,11</w:t>
            </w:r>
            <w:r w:rsidR="004409EC">
              <w:rPr>
                <w:rFonts w:ascii="Times New Roman" w:hAnsi="Times New Roman" w:cs="Times New Roman"/>
                <w:sz w:val="28"/>
                <w:szCs w:val="24"/>
              </w:rPr>
              <w:t>, в том числе:</w:t>
            </w:r>
          </w:p>
          <w:p w:rsidR="004409EC" w:rsidRPr="004409EC" w:rsidRDefault="004409EC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15 085,11 – </w:t>
            </w:r>
            <w:r w:rsidR="00655423" w:rsidRPr="004409E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>астной бюджет</w:t>
            </w:r>
            <w:r w:rsidR="00655423" w:rsidRPr="00440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9EC">
              <w:rPr>
                <w:rFonts w:ascii="Times New Roman" w:hAnsi="Times New Roman" w:cs="Times New Roman"/>
                <w:sz w:val="28"/>
                <w:szCs w:val="28"/>
              </w:rPr>
              <w:t xml:space="preserve">794,0 – 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423" w:rsidRPr="004409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 xml:space="preserve">естный </w:t>
            </w:r>
            <w:r w:rsidR="00655423" w:rsidRPr="004409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542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</w:tr>
      <w:tr w:rsidR="00D007A3" w:rsidRPr="00560CE5" w:rsidTr="00560CE5">
        <w:tc>
          <w:tcPr>
            <w:tcW w:w="710" w:type="dxa"/>
          </w:tcPr>
          <w:p w:rsidR="00D007A3" w:rsidRPr="00560CE5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819" w:type="dxa"/>
          </w:tcPr>
          <w:p w:rsidR="00D007A3" w:rsidRPr="00560CE5" w:rsidRDefault="00D007A3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0CE5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Создание модельной библиотеки на базе Библиотеки № 1 МБУК «Библиотеки Тольятти»</w:t>
            </w:r>
          </w:p>
        </w:tc>
        <w:tc>
          <w:tcPr>
            <w:tcW w:w="4360" w:type="dxa"/>
            <w:vAlign w:val="center"/>
          </w:tcPr>
          <w:p w:rsidR="00D007A3" w:rsidRPr="00560CE5" w:rsidRDefault="00560CE5" w:rsidP="003614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  <w:r w:rsidR="006554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55423"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(на настоящий момент не </w:t>
            </w:r>
            <w:proofErr w:type="gramStart"/>
            <w:r w:rsidR="00655423"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>доведены</w:t>
            </w:r>
            <w:proofErr w:type="gramEnd"/>
            <w:r w:rsidR="00655423"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</w:tr>
    </w:tbl>
    <w:p w:rsidR="00A50ABE" w:rsidRDefault="00A50ABE" w:rsidP="00A50ABE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BE" w:rsidRPr="00A50ABE" w:rsidRDefault="00A50ABE" w:rsidP="00A50ABE">
      <w:pPr>
        <w:pStyle w:val="a4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Проведение работ в части выделения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(информация).</w:t>
      </w:r>
    </w:p>
    <w:p w:rsidR="00A50ABE" w:rsidRDefault="00A50ABE" w:rsidP="00A50AB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BE" w:rsidRDefault="00A50ABE" w:rsidP="001230E4">
      <w:pPr>
        <w:pStyle w:val="a4"/>
        <w:numPr>
          <w:ilvl w:val="0"/>
          <w:numId w:val="9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национального проекта</w:t>
      </w:r>
    </w:p>
    <w:p w:rsidR="00A50ABE" w:rsidRDefault="00A50ABE" w:rsidP="00A50AB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BE" w:rsidRDefault="00A50ABE" w:rsidP="003614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Участие в мероприятиях, не требующих выделения финансирования (с указанием натуральных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ABE">
        <w:rPr>
          <w:rFonts w:ascii="Times New Roman" w:hAnsi="Times New Roman" w:cs="Times New Roman"/>
          <w:sz w:val="28"/>
          <w:szCs w:val="28"/>
        </w:rPr>
        <w:t>ниц)</w:t>
      </w:r>
    </w:p>
    <w:p w:rsidR="00503F92" w:rsidRDefault="00655423" w:rsidP="00503F9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03F92" w:rsidRDefault="00503F92" w:rsidP="00503F9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0ABE" w:rsidRDefault="00A50ABE" w:rsidP="003614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мероприятий, </w:t>
      </w:r>
      <w:r w:rsidRPr="00A50ABE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BE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натурального объема и стоимостных показателей, этапов выполнения работ)</w:t>
      </w:r>
    </w:p>
    <w:p w:rsidR="00D04C86" w:rsidRDefault="00D04C86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C22" w:rsidRPr="00895C22">
        <w:rPr>
          <w:rFonts w:ascii="Times New Roman" w:hAnsi="Times New Roman" w:cs="Times New Roman"/>
          <w:sz w:val="28"/>
          <w:szCs w:val="24"/>
        </w:rPr>
        <w:t xml:space="preserve"> </w:t>
      </w:r>
      <w:r w:rsidR="00895C22">
        <w:rPr>
          <w:rFonts w:ascii="Times New Roman" w:hAnsi="Times New Roman" w:cs="Times New Roman"/>
          <w:sz w:val="28"/>
          <w:szCs w:val="24"/>
        </w:rPr>
        <w:t>«</w:t>
      </w:r>
      <w:r w:rsidR="00895C22" w:rsidRPr="00560CE5">
        <w:rPr>
          <w:rFonts w:ascii="Times New Roman" w:hAnsi="Times New Roman" w:cs="Times New Roman"/>
          <w:sz w:val="28"/>
          <w:szCs w:val="24"/>
        </w:rPr>
        <w:t xml:space="preserve">Капитальный ремонт </w:t>
      </w:r>
      <w:proofErr w:type="spellStart"/>
      <w:r w:rsidR="00895C22" w:rsidRPr="00560CE5">
        <w:rPr>
          <w:rFonts w:ascii="Times New Roman" w:hAnsi="Times New Roman" w:cs="Times New Roman"/>
          <w:sz w:val="28"/>
          <w:szCs w:val="24"/>
        </w:rPr>
        <w:t>МБУИиК</w:t>
      </w:r>
      <w:proofErr w:type="spellEnd"/>
      <w:r w:rsidR="00895C22" w:rsidRPr="00560CE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95C22" w:rsidRPr="00560CE5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="00895C22" w:rsidRPr="00560CE5">
        <w:rPr>
          <w:rFonts w:ascii="Times New Roman" w:hAnsi="Times New Roman" w:cs="Times New Roman"/>
          <w:sz w:val="28"/>
          <w:szCs w:val="24"/>
        </w:rPr>
        <w:t>.</w:t>
      </w:r>
      <w:r w:rsidR="003A62DC">
        <w:rPr>
          <w:rFonts w:ascii="Times New Roman" w:hAnsi="Times New Roman" w:cs="Times New Roman"/>
          <w:sz w:val="28"/>
          <w:szCs w:val="24"/>
        </w:rPr>
        <w:t xml:space="preserve"> </w:t>
      </w:r>
      <w:r w:rsidR="00895C22" w:rsidRPr="00560CE5">
        <w:rPr>
          <w:rFonts w:ascii="Times New Roman" w:hAnsi="Times New Roman" w:cs="Times New Roman"/>
          <w:sz w:val="28"/>
          <w:szCs w:val="24"/>
        </w:rPr>
        <w:t>Тольятти «Тольяттинская филармония»</w:t>
      </w:r>
      <w:r w:rsidR="00895C22">
        <w:rPr>
          <w:rFonts w:ascii="Times New Roman" w:hAnsi="Times New Roman" w:cs="Times New Roman"/>
          <w:sz w:val="28"/>
          <w:szCs w:val="24"/>
        </w:rPr>
        <w:t>:</w:t>
      </w:r>
    </w:p>
    <w:p w:rsidR="00895C22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2DC">
        <w:rPr>
          <w:rFonts w:ascii="Times New Roman" w:hAnsi="Times New Roman" w:cs="Times New Roman"/>
          <w:sz w:val="28"/>
          <w:szCs w:val="28"/>
        </w:rPr>
        <w:t xml:space="preserve">с министерством культуры Самарской области </w:t>
      </w:r>
      <w:r>
        <w:rPr>
          <w:rFonts w:ascii="Times New Roman" w:hAnsi="Times New Roman" w:cs="Times New Roman"/>
          <w:sz w:val="28"/>
          <w:szCs w:val="28"/>
        </w:rPr>
        <w:t>заключено соглашение от 05.02.2019 № 1-МТБ;</w:t>
      </w:r>
    </w:p>
    <w:p w:rsidR="004409EC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22">
        <w:rPr>
          <w:rFonts w:ascii="Times New Roman" w:hAnsi="Times New Roman" w:cs="Times New Roman"/>
          <w:sz w:val="28"/>
          <w:szCs w:val="28"/>
        </w:rPr>
        <w:t xml:space="preserve">- на основании письма министерства культуры СО от 19.03.2019 </w:t>
      </w:r>
      <w:r w:rsidRPr="00895C22">
        <w:rPr>
          <w:rFonts w:ascii="Times New Roman" w:hAnsi="Times New Roman" w:cs="Times New Roman"/>
          <w:sz w:val="28"/>
          <w:szCs w:val="28"/>
        </w:rPr>
        <w:br/>
        <w:t xml:space="preserve">№ ПКУ-26-04/67 17.04.2019 учреждением направлена сметная документация </w:t>
      </w:r>
      <w:r w:rsidRPr="00895C22">
        <w:rPr>
          <w:rFonts w:ascii="Times New Roman" w:hAnsi="Times New Roman" w:cs="Times New Roman"/>
          <w:sz w:val="28"/>
          <w:szCs w:val="28"/>
        </w:rPr>
        <w:lastRenderedPageBreak/>
        <w:t xml:space="preserve">в ГАУ </w:t>
      </w:r>
      <w:proofErr w:type="gramStart"/>
      <w:r w:rsidRPr="00895C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5C22">
        <w:rPr>
          <w:rFonts w:ascii="Times New Roman" w:hAnsi="Times New Roman" w:cs="Times New Roman"/>
          <w:sz w:val="28"/>
          <w:szCs w:val="28"/>
        </w:rPr>
        <w:t xml:space="preserve"> «Государственная экспертиза проектов в строительстве» для прохождение государственной экспертизы</w:t>
      </w:r>
      <w:r w:rsidR="004409EC">
        <w:rPr>
          <w:rFonts w:ascii="Times New Roman" w:hAnsi="Times New Roman" w:cs="Times New Roman"/>
          <w:sz w:val="28"/>
          <w:szCs w:val="28"/>
        </w:rPr>
        <w:t>;</w:t>
      </w:r>
    </w:p>
    <w:p w:rsidR="004409EC" w:rsidRPr="003A62DC" w:rsidRDefault="004409EC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DC">
        <w:rPr>
          <w:rFonts w:ascii="Times New Roman" w:hAnsi="Times New Roman" w:cs="Times New Roman"/>
          <w:sz w:val="28"/>
          <w:szCs w:val="28"/>
        </w:rPr>
        <w:t>- Постановлением Правительства СО 10.04.2019 № 216 внесены изменения в ГП «Развитие культуры в Самарской области до 2021 года», которые предусматривают увеличение объема финансового обеспечения из средств областного бюджета на 2 258,614 тыс. руб. Общий объем средств областного бюджета по мероприятию составит 18 882,999 тыс. руб.</w:t>
      </w:r>
    </w:p>
    <w:p w:rsidR="00D04C86" w:rsidRDefault="00D04C86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5C22" w:rsidRPr="00895C22">
        <w:rPr>
          <w:rFonts w:ascii="Times New Roman" w:hAnsi="Times New Roman" w:cs="Times New Roman"/>
          <w:sz w:val="28"/>
          <w:szCs w:val="24"/>
        </w:rPr>
        <w:t xml:space="preserve"> </w:t>
      </w:r>
      <w:r w:rsidR="00895C22">
        <w:rPr>
          <w:rFonts w:ascii="Times New Roman" w:hAnsi="Times New Roman" w:cs="Times New Roman"/>
          <w:sz w:val="28"/>
          <w:szCs w:val="24"/>
        </w:rPr>
        <w:t>«</w:t>
      </w:r>
      <w:r w:rsidR="00895C22" w:rsidRPr="00560CE5">
        <w:rPr>
          <w:rFonts w:ascii="Times New Roman" w:hAnsi="Times New Roman" w:cs="Times New Roman"/>
          <w:sz w:val="28"/>
          <w:szCs w:val="24"/>
        </w:rPr>
        <w:t xml:space="preserve">Капитальный ремонт МБУК </w:t>
      </w:r>
      <w:proofErr w:type="spellStart"/>
      <w:r w:rsidR="00895C22" w:rsidRPr="00560CE5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="00895C22" w:rsidRPr="00560CE5">
        <w:rPr>
          <w:rFonts w:ascii="Times New Roman" w:hAnsi="Times New Roman" w:cs="Times New Roman"/>
          <w:sz w:val="28"/>
          <w:szCs w:val="24"/>
        </w:rPr>
        <w:t>. Тольятти «Тольяттинский краеведческий музей»</w:t>
      </w:r>
      <w:r w:rsidR="00895C22">
        <w:rPr>
          <w:rFonts w:ascii="Times New Roman" w:hAnsi="Times New Roman" w:cs="Times New Roman"/>
          <w:sz w:val="28"/>
          <w:szCs w:val="24"/>
        </w:rPr>
        <w:t>:</w:t>
      </w:r>
    </w:p>
    <w:p w:rsidR="00895C22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A62DC">
        <w:rPr>
          <w:rFonts w:ascii="Times New Roman" w:hAnsi="Times New Roman" w:cs="Times New Roman"/>
          <w:sz w:val="28"/>
          <w:szCs w:val="24"/>
        </w:rPr>
        <w:t xml:space="preserve">с министерством культуры Самарской области </w:t>
      </w:r>
      <w:r>
        <w:rPr>
          <w:rFonts w:ascii="Times New Roman" w:hAnsi="Times New Roman" w:cs="Times New Roman"/>
          <w:sz w:val="28"/>
          <w:szCs w:val="28"/>
        </w:rPr>
        <w:t>заключено соглашение от 05.02.2019 № 1-МТБ;</w:t>
      </w:r>
    </w:p>
    <w:p w:rsidR="00895C22" w:rsidRPr="00895C22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C2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895C22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5C22">
        <w:rPr>
          <w:rFonts w:ascii="Times New Roman" w:hAnsi="Times New Roman" w:cs="Times New Roman"/>
          <w:sz w:val="28"/>
          <w:szCs w:val="28"/>
        </w:rPr>
        <w:t xml:space="preserve"> работа по формированию заявки на проведение аукциона на сайте Главного управления торгов Самарской области</w:t>
      </w:r>
      <w:r>
        <w:rPr>
          <w:rFonts w:ascii="Times New Roman" w:hAnsi="Times New Roman" w:cs="Times New Roman"/>
          <w:sz w:val="28"/>
          <w:szCs w:val="28"/>
        </w:rPr>
        <w:t>, статус заявки «принято к исполнению», ожидается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895C22" w:rsidRDefault="00D04C86" w:rsidP="003614E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C22">
        <w:rPr>
          <w:rFonts w:ascii="Times New Roman" w:hAnsi="Times New Roman" w:cs="Times New Roman"/>
          <w:sz w:val="28"/>
          <w:szCs w:val="28"/>
        </w:rPr>
        <w:t xml:space="preserve"> «</w:t>
      </w:r>
      <w:r w:rsidR="00895C22" w:rsidRPr="00560CE5">
        <w:rPr>
          <w:rFonts w:ascii="Times New Roman" w:eastAsia="Calibri" w:hAnsi="Times New Roman" w:cs="Times New Roman"/>
          <w:bCs/>
          <w:sz w:val="28"/>
          <w:szCs w:val="24"/>
        </w:rPr>
        <w:t>Создание модельной библиотеки на базе Библиотеки № 1 МБУК «Библиотеки Тольятти»</w:t>
      </w:r>
      <w:r w:rsidR="00895C22">
        <w:rPr>
          <w:rFonts w:ascii="Times New Roman" w:eastAsia="Calibri" w:hAnsi="Times New Roman" w:cs="Times New Roman"/>
          <w:bCs/>
          <w:sz w:val="28"/>
          <w:szCs w:val="24"/>
        </w:rPr>
        <w:t>:</w:t>
      </w:r>
    </w:p>
    <w:p w:rsidR="00895C22" w:rsidRDefault="00895C22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C2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75E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5C22">
        <w:rPr>
          <w:rFonts w:ascii="Times New Roman" w:hAnsi="Times New Roman"/>
          <w:sz w:val="28"/>
          <w:szCs w:val="28"/>
        </w:rPr>
        <w:t>28.03.2019 Решением об объявлении победителей конкурсного отбора субъектов РФ на предоставление иных межбюджетных трансфертов из федерального бюджета бюджетам субъектов РФ на создание модельных библиотек в целях реализации национального проекта «Культура» Библиотека № 1 МБУК «Библиотеки Тольятти» названа в числе победителей с финанс</w:t>
      </w:r>
      <w:r>
        <w:rPr>
          <w:rFonts w:ascii="Times New Roman" w:hAnsi="Times New Roman"/>
          <w:sz w:val="28"/>
          <w:szCs w:val="28"/>
        </w:rPr>
        <w:t>овым обеспечением в объеме 5 000,0 тыс. руб.</w:t>
      </w:r>
      <w:r w:rsidR="004409EC">
        <w:rPr>
          <w:rFonts w:ascii="Times New Roman" w:hAnsi="Times New Roman"/>
          <w:sz w:val="28"/>
          <w:szCs w:val="28"/>
        </w:rPr>
        <w:t xml:space="preserve"> </w:t>
      </w:r>
      <w:r w:rsidR="0018134F">
        <w:rPr>
          <w:rFonts w:ascii="Times New Roman" w:hAnsi="Times New Roman"/>
          <w:sz w:val="28"/>
          <w:szCs w:val="28"/>
        </w:rPr>
        <w:t xml:space="preserve">из средств федерального бюджета </w:t>
      </w:r>
      <w:r w:rsidR="004409EC">
        <w:rPr>
          <w:rFonts w:ascii="Times New Roman" w:hAnsi="Times New Roman"/>
          <w:sz w:val="28"/>
          <w:szCs w:val="28"/>
        </w:rPr>
        <w:t>в 2019 году;</w:t>
      </w:r>
      <w:proofErr w:type="gramEnd"/>
    </w:p>
    <w:p w:rsidR="004409EC" w:rsidRPr="00895C22" w:rsidRDefault="004409EC" w:rsidP="003614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8134F">
        <w:rPr>
          <w:rFonts w:ascii="Times New Roman" w:hAnsi="Times New Roman"/>
          <w:sz w:val="28"/>
          <w:szCs w:val="28"/>
        </w:rPr>
        <w:t>в работе подготовка документов для направления в Думу городского округа Тольятти для уточнения бюджета городского округа Тольятти в части выделения средств местного бюджета на приобретение книжных фондов в размере 700,0 тыс. руб. и проведения капитального ремонта в Библиотеке № 1 в размере 422,0 тыс. руб. Данные виды расходов были гарантированы в соответствии с условиями Конкурсного отбора на получение средств федерального бюджета.</w:t>
      </w:r>
      <w:proofErr w:type="gramEnd"/>
    </w:p>
    <w:p w:rsidR="00895C22" w:rsidRPr="001230E4" w:rsidRDefault="00895C22" w:rsidP="00D04C8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110" w:rsidRPr="00B11110" w:rsidRDefault="00B11110" w:rsidP="00B11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1110">
        <w:rPr>
          <w:rFonts w:ascii="Times New Roman" w:hAnsi="Times New Roman" w:cs="Times New Roman"/>
          <w:b/>
          <w:sz w:val="28"/>
          <w:szCs w:val="28"/>
        </w:rPr>
        <w:t>. Проблемные вопросы реализации национального проекта</w:t>
      </w:r>
    </w:p>
    <w:p w:rsidR="00560CE5" w:rsidRDefault="00655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CE5">
        <w:rPr>
          <w:rFonts w:ascii="Times New Roman" w:hAnsi="Times New Roman" w:cs="Times New Roman"/>
          <w:sz w:val="28"/>
          <w:szCs w:val="28"/>
        </w:rPr>
        <w:br w:type="page"/>
      </w:r>
    </w:p>
    <w:p w:rsidR="00D04C86" w:rsidRDefault="00D04C86" w:rsidP="00D04C8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86" w:rsidRDefault="00D04C86" w:rsidP="00D0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проект №2</w:t>
      </w:r>
    </w:p>
    <w:p w:rsidR="00D04C86" w:rsidRDefault="00D04C86" w:rsidP="00D0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07A3">
        <w:rPr>
          <w:rFonts w:ascii="Times New Roman" w:hAnsi="Times New Roman" w:cs="Times New Roman"/>
          <w:b/>
          <w:sz w:val="28"/>
          <w:szCs w:val="28"/>
        </w:rPr>
        <w:t>Творческие люди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4C86" w:rsidRDefault="00D04C86" w:rsidP="00D0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2DC" w:rsidRPr="00806A12" w:rsidRDefault="003A62DC" w:rsidP="003A62D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3A62DC" w:rsidRDefault="003A62DC" w:rsidP="003A62D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175"/>
        <w:gridCol w:w="2604"/>
        <w:gridCol w:w="2400"/>
      </w:tblGrid>
      <w:tr w:rsidR="003A62DC" w:rsidTr="000F2CD7">
        <w:tc>
          <w:tcPr>
            <w:tcW w:w="710" w:type="dxa"/>
          </w:tcPr>
          <w:p w:rsidR="003A62DC" w:rsidRPr="00806A12" w:rsidRDefault="003A62DC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5" w:type="dxa"/>
          </w:tcPr>
          <w:p w:rsidR="003A62DC" w:rsidRPr="00806A12" w:rsidRDefault="003A62DC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4" w:type="dxa"/>
          </w:tcPr>
          <w:p w:rsidR="003A62DC" w:rsidRPr="00806A12" w:rsidRDefault="003A62DC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400" w:type="dxa"/>
          </w:tcPr>
          <w:p w:rsidR="003A62DC" w:rsidRPr="00806A12" w:rsidRDefault="003A62DC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2019г.</w:t>
            </w:r>
          </w:p>
        </w:tc>
      </w:tr>
      <w:tr w:rsidR="00655423" w:rsidRPr="00655423" w:rsidTr="004953D0">
        <w:tc>
          <w:tcPr>
            <w:tcW w:w="710" w:type="dxa"/>
          </w:tcPr>
          <w:p w:rsidR="00655423" w:rsidRPr="00655423" w:rsidRDefault="00655423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75" w:type="dxa"/>
          </w:tcPr>
          <w:p w:rsidR="00655423" w:rsidRPr="00655423" w:rsidRDefault="00655423" w:rsidP="004953D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муниципалитетов  не </w:t>
            </w:r>
            <w:proofErr w:type="gramStart"/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уста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влены</w:t>
            </w:r>
            <w:proofErr w:type="gramEnd"/>
          </w:p>
        </w:tc>
        <w:tc>
          <w:tcPr>
            <w:tcW w:w="2604" w:type="dxa"/>
          </w:tcPr>
          <w:p w:rsidR="00655423" w:rsidRPr="00655423" w:rsidRDefault="00655423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655423" w:rsidRPr="00655423" w:rsidRDefault="00655423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A62DC" w:rsidRDefault="003A62DC" w:rsidP="003A6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2DC" w:rsidRPr="003A62DC" w:rsidRDefault="003A62DC" w:rsidP="003A62DC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62DC">
        <w:rPr>
          <w:rFonts w:ascii="Times New Roman" w:hAnsi="Times New Roman" w:cs="Times New Roman"/>
          <w:b/>
          <w:sz w:val="28"/>
          <w:szCs w:val="28"/>
        </w:rPr>
        <w:t>. Выделение финансирования на реализацию мероприятий</w:t>
      </w:r>
    </w:p>
    <w:p w:rsidR="003A62DC" w:rsidRDefault="003A62DC" w:rsidP="00D0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10"/>
        <w:gridCol w:w="4819"/>
        <w:gridCol w:w="3969"/>
      </w:tblGrid>
      <w:tr w:rsidR="00D007A3" w:rsidTr="003A62DC">
        <w:tc>
          <w:tcPr>
            <w:tcW w:w="710" w:type="dxa"/>
          </w:tcPr>
          <w:p w:rsidR="00D007A3" w:rsidRPr="00806A12" w:rsidRDefault="00D007A3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D007A3" w:rsidRPr="00806A12" w:rsidRDefault="00D007A3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04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D007A3" w:rsidRPr="00A50ABE" w:rsidRDefault="00D007A3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0125" w:rsidTr="003A62DC">
        <w:tc>
          <w:tcPr>
            <w:tcW w:w="710" w:type="dxa"/>
          </w:tcPr>
          <w:p w:rsidR="00AD0125" w:rsidRPr="00D007A3" w:rsidRDefault="00AD012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D0125" w:rsidRPr="00655423" w:rsidRDefault="00AD0125" w:rsidP="00AD012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муниципалитетов  не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предусмотрено</w:t>
            </w:r>
          </w:p>
        </w:tc>
        <w:tc>
          <w:tcPr>
            <w:tcW w:w="3969" w:type="dxa"/>
          </w:tcPr>
          <w:p w:rsidR="00AD0125" w:rsidRDefault="00AD012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07A3" w:rsidRDefault="00D007A3" w:rsidP="00D007A3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A3" w:rsidRPr="00A50ABE" w:rsidRDefault="00D007A3" w:rsidP="00560CE5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Проведение работ в части выделения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(информация).</w:t>
      </w:r>
    </w:p>
    <w:p w:rsidR="00D007A3" w:rsidRDefault="00D007A3" w:rsidP="00D007A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A3" w:rsidRDefault="00D007A3" w:rsidP="003A62DC">
      <w:pPr>
        <w:pStyle w:val="a4"/>
        <w:numPr>
          <w:ilvl w:val="0"/>
          <w:numId w:val="6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национального проекта</w:t>
      </w:r>
    </w:p>
    <w:p w:rsidR="00D007A3" w:rsidRDefault="00D007A3" w:rsidP="00D007A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A3" w:rsidRDefault="00D007A3" w:rsidP="003614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Участие в мероприятиях, не требующих выделения финансирования (с указанием натуральных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ABE">
        <w:rPr>
          <w:rFonts w:ascii="Times New Roman" w:hAnsi="Times New Roman" w:cs="Times New Roman"/>
          <w:sz w:val="28"/>
          <w:szCs w:val="28"/>
        </w:rPr>
        <w:t>ниц)</w:t>
      </w:r>
    </w:p>
    <w:p w:rsidR="00D007A3" w:rsidRDefault="00D007A3" w:rsidP="003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07A3">
        <w:rPr>
          <w:rFonts w:ascii="Times New Roman" w:hAnsi="Times New Roman" w:cs="Times New Roman"/>
          <w:sz w:val="28"/>
          <w:szCs w:val="28"/>
        </w:rPr>
        <w:t xml:space="preserve"> «</w:t>
      </w:r>
      <w:r w:rsidRPr="00D007A3">
        <w:rPr>
          <w:rFonts w:ascii="Times New Roman" w:hAnsi="Times New Roman" w:cs="Times New Roman"/>
          <w:sz w:val="28"/>
          <w:szCs w:val="24"/>
        </w:rPr>
        <w:t>Повышение квалификации специалистов учреждений культуры и искусства отрасли культуры в Центрах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hAnsi="Times New Roman" w:cs="Times New Roman"/>
          <w:sz w:val="28"/>
          <w:szCs w:val="24"/>
        </w:rPr>
        <w:t>»:</w:t>
      </w:r>
    </w:p>
    <w:p w:rsidR="00D007A3" w:rsidRDefault="00D007A3" w:rsidP="003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="003A62DC">
        <w:rPr>
          <w:rFonts w:ascii="Times New Roman" w:hAnsi="Times New Roman" w:cs="Times New Roman"/>
          <w:sz w:val="32"/>
          <w:szCs w:val="28"/>
        </w:rPr>
        <w:t xml:space="preserve"> </w:t>
      </w:r>
      <w:r w:rsidRPr="003A62DC">
        <w:rPr>
          <w:rFonts w:ascii="Times New Roman" w:hAnsi="Times New Roman" w:cs="Times New Roman"/>
          <w:sz w:val="28"/>
        </w:rPr>
        <w:t xml:space="preserve">10.04.2019 по запросу министерства культуры Самарской области направлены заявки на повышение квалификации в 2019 году 25 специалистов учреждений культуры и дополнительного образования. Условия участия: проезд, проживание, командировочные за счет направляющей стороны. Обучение бесплатное. </w:t>
      </w:r>
    </w:p>
    <w:p w:rsidR="003A62DC" w:rsidRPr="003A62DC" w:rsidRDefault="003A62DC" w:rsidP="003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7A3" w:rsidRDefault="00D007A3" w:rsidP="003614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мероприятий, </w:t>
      </w:r>
      <w:r w:rsidRPr="00A50ABE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BE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натурального объема и стоимостных показателей, этапов выполнения работ)</w:t>
      </w:r>
    </w:p>
    <w:p w:rsidR="00B11110" w:rsidRPr="001230E4" w:rsidRDefault="00AD0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B11110" w:rsidRPr="00B11110" w:rsidRDefault="00B11110" w:rsidP="00B11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1110">
        <w:rPr>
          <w:rFonts w:ascii="Times New Roman" w:hAnsi="Times New Roman" w:cs="Times New Roman"/>
          <w:b/>
          <w:sz w:val="28"/>
          <w:szCs w:val="28"/>
        </w:rPr>
        <w:t>. Проблемные вопросы реализации национального проекта</w:t>
      </w:r>
    </w:p>
    <w:p w:rsidR="00560CE5" w:rsidRDefault="00AD0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60C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CE5" w:rsidRDefault="00305243" w:rsidP="0056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проект №3</w:t>
      </w:r>
    </w:p>
    <w:p w:rsidR="00560CE5" w:rsidRDefault="00560CE5" w:rsidP="0056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«Цифровая культура»</w:t>
      </w:r>
    </w:p>
    <w:p w:rsidR="00560CE5" w:rsidRDefault="00560CE5" w:rsidP="0056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E5" w:rsidRPr="00806A12" w:rsidRDefault="003A62DC" w:rsidP="003A62DC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2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CE5" w:rsidRPr="00806A12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p w:rsidR="00560CE5" w:rsidRDefault="00560CE5" w:rsidP="00560CE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175"/>
        <w:gridCol w:w="2604"/>
        <w:gridCol w:w="2400"/>
      </w:tblGrid>
      <w:tr w:rsidR="00560CE5" w:rsidTr="000F2CD7">
        <w:tc>
          <w:tcPr>
            <w:tcW w:w="710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5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4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400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2019г.</w:t>
            </w:r>
          </w:p>
        </w:tc>
      </w:tr>
      <w:tr w:rsidR="00AD0125" w:rsidTr="000F2CD7">
        <w:tc>
          <w:tcPr>
            <w:tcW w:w="710" w:type="dxa"/>
          </w:tcPr>
          <w:p w:rsidR="00AD0125" w:rsidRPr="00A50ABE" w:rsidRDefault="00AD012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75" w:type="dxa"/>
          </w:tcPr>
          <w:p w:rsidR="00AD0125" w:rsidRPr="00655423" w:rsidRDefault="00AD0125" w:rsidP="004953D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муниципалитетов  не </w:t>
            </w:r>
            <w:proofErr w:type="gramStart"/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уста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655423">
              <w:rPr>
                <w:rFonts w:ascii="Times New Roman" w:hAnsi="Times New Roman" w:cs="Times New Roman"/>
                <w:i/>
                <w:sz w:val="28"/>
                <w:szCs w:val="28"/>
              </w:rPr>
              <w:t>влены</w:t>
            </w:r>
            <w:proofErr w:type="gramEnd"/>
          </w:p>
        </w:tc>
        <w:tc>
          <w:tcPr>
            <w:tcW w:w="2604" w:type="dxa"/>
          </w:tcPr>
          <w:p w:rsidR="00AD0125" w:rsidRPr="00655423" w:rsidRDefault="00AD0125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AD0125" w:rsidRPr="00655423" w:rsidRDefault="00AD0125" w:rsidP="004953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60CE5" w:rsidRPr="00806A12" w:rsidRDefault="00560CE5" w:rsidP="00560CE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E5" w:rsidRDefault="00560CE5" w:rsidP="0056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E5" w:rsidRPr="003A62DC" w:rsidRDefault="003A62DC" w:rsidP="003A62DC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62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CE5" w:rsidRPr="003A62DC">
        <w:rPr>
          <w:rFonts w:ascii="Times New Roman" w:hAnsi="Times New Roman" w:cs="Times New Roman"/>
          <w:b/>
          <w:sz w:val="28"/>
          <w:szCs w:val="28"/>
        </w:rPr>
        <w:t>Выделение финансирования на реализацию мероприятий</w:t>
      </w:r>
    </w:p>
    <w:p w:rsidR="00560CE5" w:rsidRDefault="00560CE5" w:rsidP="00560CE5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4360"/>
      </w:tblGrid>
      <w:tr w:rsidR="00560CE5" w:rsidTr="000F2CD7">
        <w:tc>
          <w:tcPr>
            <w:tcW w:w="710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60CE5" w:rsidRPr="00806A12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04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</w:tcPr>
          <w:p w:rsidR="00560CE5" w:rsidRPr="00A50ABE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0CE5" w:rsidRPr="00AD0125" w:rsidTr="000F2CD7">
        <w:tc>
          <w:tcPr>
            <w:tcW w:w="710" w:type="dxa"/>
          </w:tcPr>
          <w:p w:rsidR="00560CE5" w:rsidRPr="00AD0125" w:rsidRDefault="00560CE5" w:rsidP="000F2C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560CE5" w:rsidRPr="00AD0125" w:rsidRDefault="00560CE5" w:rsidP="00560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виртуального концертного зала в </w:t>
            </w:r>
            <w:proofErr w:type="spellStart"/>
            <w:r w:rsidRPr="00AD01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МБУИиК</w:t>
            </w:r>
            <w:proofErr w:type="spellEnd"/>
            <w:r w:rsidRPr="00AD01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«Тольяттинская филармония»</w:t>
            </w:r>
          </w:p>
        </w:tc>
        <w:tc>
          <w:tcPr>
            <w:tcW w:w="4360" w:type="dxa"/>
          </w:tcPr>
          <w:p w:rsidR="00AD0125" w:rsidRDefault="00AD0125" w:rsidP="00AD01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0,0 </w:t>
            </w:r>
          </w:p>
          <w:p w:rsidR="00560CE5" w:rsidRPr="00AD0125" w:rsidRDefault="00AD0125" w:rsidP="00AD01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(на настоящий момент не </w:t>
            </w:r>
            <w:proofErr w:type="gramStart"/>
            <w:r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>доведены</w:t>
            </w:r>
            <w:proofErr w:type="gramEnd"/>
            <w:r w:rsidRPr="00655423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</w:tr>
    </w:tbl>
    <w:p w:rsidR="00560CE5" w:rsidRDefault="00560CE5" w:rsidP="00560CE5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E5" w:rsidRPr="00A50ABE" w:rsidRDefault="00560CE5" w:rsidP="0018134F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Проведение работ в части выделения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(информация).</w:t>
      </w:r>
    </w:p>
    <w:p w:rsidR="00560CE5" w:rsidRDefault="00560CE5" w:rsidP="00560CE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E5" w:rsidRDefault="00560CE5" w:rsidP="00B11110">
      <w:pPr>
        <w:pStyle w:val="a4"/>
        <w:numPr>
          <w:ilvl w:val="0"/>
          <w:numId w:val="8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национального проекта</w:t>
      </w:r>
    </w:p>
    <w:p w:rsidR="00560CE5" w:rsidRDefault="00560CE5" w:rsidP="00560CE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E5" w:rsidRDefault="00560CE5" w:rsidP="00503F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BE">
        <w:rPr>
          <w:rFonts w:ascii="Times New Roman" w:hAnsi="Times New Roman" w:cs="Times New Roman"/>
          <w:sz w:val="28"/>
          <w:szCs w:val="28"/>
        </w:rPr>
        <w:t>Участие в мероприятиях, не требующих выделения финансирования (с указанием натуральных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ABE">
        <w:rPr>
          <w:rFonts w:ascii="Times New Roman" w:hAnsi="Times New Roman" w:cs="Times New Roman"/>
          <w:sz w:val="28"/>
          <w:szCs w:val="28"/>
        </w:rPr>
        <w:t>ниц)</w:t>
      </w:r>
    </w:p>
    <w:p w:rsidR="00560CE5" w:rsidRDefault="00AD0125" w:rsidP="00503F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B11110" w:rsidRPr="00B11110" w:rsidRDefault="00B11110" w:rsidP="00503F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1110" w:rsidRPr="00B11110" w:rsidRDefault="00560CE5" w:rsidP="00503F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11110">
        <w:rPr>
          <w:rFonts w:ascii="Times New Roman" w:hAnsi="Times New Roman" w:cs="Times New Roman"/>
          <w:sz w:val="28"/>
          <w:szCs w:val="28"/>
        </w:rPr>
        <w:t>Выполнение мероприятий, требующих финансирования (с указанием натурального объема и стоимостных показателей, этапов выполнения работ)</w:t>
      </w:r>
    </w:p>
    <w:p w:rsidR="0018134F" w:rsidRPr="00B11110" w:rsidRDefault="00560CE5" w:rsidP="00503F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B11110">
        <w:rPr>
          <w:rFonts w:ascii="Times New Roman" w:hAnsi="Times New Roman" w:cs="Times New Roman"/>
          <w:sz w:val="28"/>
          <w:szCs w:val="28"/>
        </w:rPr>
        <w:t>1.</w:t>
      </w:r>
      <w:r w:rsidR="0018134F" w:rsidRPr="00B111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134F" w:rsidRPr="00B11110">
        <w:rPr>
          <w:rFonts w:ascii="Times New Roman" w:hAnsi="Times New Roman"/>
          <w:sz w:val="28"/>
          <w:szCs w:val="24"/>
        </w:rPr>
        <w:t xml:space="preserve">28.03.2019 Решением об объявлении победителей конкурсного отбора субъектов РФ на предоставление иных межбюджетных трансфертов из федерального бюджета бюджетам субъектов РФ на создание виртуальных концертных залов в городах РФ  в целях реализации национального проекта «Культура» </w:t>
      </w:r>
      <w:proofErr w:type="spellStart"/>
      <w:r w:rsidR="0018134F" w:rsidRPr="00B11110">
        <w:rPr>
          <w:rFonts w:ascii="Times New Roman" w:hAnsi="Times New Roman"/>
          <w:sz w:val="28"/>
          <w:szCs w:val="24"/>
        </w:rPr>
        <w:t>МБУИиК</w:t>
      </w:r>
      <w:proofErr w:type="spellEnd"/>
      <w:r w:rsidR="0018134F" w:rsidRPr="00B11110">
        <w:rPr>
          <w:rFonts w:ascii="Times New Roman" w:hAnsi="Times New Roman"/>
          <w:sz w:val="28"/>
          <w:szCs w:val="24"/>
        </w:rPr>
        <w:t xml:space="preserve"> «Тольяттинская филармония» названа в числе победителей с финансовым обеспечением в объеме 5 600,0 тыс. руб. из средств федерального бюджета в 2019 году.</w:t>
      </w:r>
      <w:proofErr w:type="gramEnd"/>
    </w:p>
    <w:p w:rsidR="00560CE5" w:rsidRDefault="00560CE5" w:rsidP="00503F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86" w:rsidRPr="00D04C86" w:rsidRDefault="00D04C86" w:rsidP="00B11110">
      <w:pPr>
        <w:pStyle w:val="a4"/>
        <w:numPr>
          <w:ilvl w:val="0"/>
          <w:numId w:val="8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реализации национального проекта</w:t>
      </w:r>
    </w:p>
    <w:p w:rsidR="00A50ABE" w:rsidRPr="00AD0125" w:rsidRDefault="00AD0125" w:rsidP="00AD0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sectPr w:rsidR="00A50ABE" w:rsidRPr="00AD0125" w:rsidSect="00895C2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F07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E852E46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BD041A3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4A62F6A"/>
    <w:multiLevelType w:val="hybridMultilevel"/>
    <w:tmpl w:val="8DBE4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A837C2"/>
    <w:multiLevelType w:val="hybridMultilevel"/>
    <w:tmpl w:val="B862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21DD5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9762539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1857556"/>
    <w:multiLevelType w:val="hybridMultilevel"/>
    <w:tmpl w:val="182A8B58"/>
    <w:lvl w:ilvl="0" w:tplc="A3BC0D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B160A7"/>
    <w:multiLevelType w:val="hybridMultilevel"/>
    <w:tmpl w:val="5784D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99"/>
    <w:rsid w:val="00016D75"/>
    <w:rsid w:val="0008283C"/>
    <w:rsid w:val="0008607B"/>
    <w:rsid w:val="000A4F31"/>
    <w:rsid w:val="000C1311"/>
    <w:rsid w:val="001230E4"/>
    <w:rsid w:val="0018134F"/>
    <w:rsid w:val="001F3023"/>
    <w:rsid w:val="002471B4"/>
    <w:rsid w:val="00305243"/>
    <w:rsid w:val="003614E4"/>
    <w:rsid w:val="003936CE"/>
    <w:rsid w:val="003A03D7"/>
    <w:rsid w:val="003A62DC"/>
    <w:rsid w:val="00403699"/>
    <w:rsid w:val="004409EC"/>
    <w:rsid w:val="004850FA"/>
    <w:rsid w:val="004B7B9D"/>
    <w:rsid w:val="004C6066"/>
    <w:rsid w:val="004F6C25"/>
    <w:rsid w:val="00503F92"/>
    <w:rsid w:val="00560CE5"/>
    <w:rsid w:val="005B4C4B"/>
    <w:rsid w:val="005F3407"/>
    <w:rsid w:val="00622EB0"/>
    <w:rsid w:val="00655423"/>
    <w:rsid w:val="006A56B0"/>
    <w:rsid w:val="00706568"/>
    <w:rsid w:val="0071540D"/>
    <w:rsid w:val="00720340"/>
    <w:rsid w:val="007F11B8"/>
    <w:rsid w:val="00800BE7"/>
    <w:rsid w:val="00806A12"/>
    <w:rsid w:val="008451A0"/>
    <w:rsid w:val="00847686"/>
    <w:rsid w:val="00895C22"/>
    <w:rsid w:val="008A3424"/>
    <w:rsid w:val="008B7A67"/>
    <w:rsid w:val="00963903"/>
    <w:rsid w:val="00A50ABE"/>
    <w:rsid w:val="00A83749"/>
    <w:rsid w:val="00AD0125"/>
    <w:rsid w:val="00AE1410"/>
    <w:rsid w:val="00B11110"/>
    <w:rsid w:val="00B37421"/>
    <w:rsid w:val="00B6582A"/>
    <w:rsid w:val="00B75C86"/>
    <w:rsid w:val="00CC3D74"/>
    <w:rsid w:val="00CC7F05"/>
    <w:rsid w:val="00CD5A44"/>
    <w:rsid w:val="00D007A3"/>
    <w:rsid w:val="00D04C86"/>
    <w:rsid w:val="00D15A35"/>
    <w:rsid w:val="00D37BAF"/>
    <w:rsid w:val="00D921CA"/>
    <w:rsid w:val="00DC4DE8"/>
    <w:rsid w:val="00E74A50"/>
    <w:rsid w:val="00EE7874"/>
    <w:rsid w:val="00F50585"/>
    <w:rsid w:val="00F5698C"/>
    <w:rsid w:val="00F75E2A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Базовый"/>
    <w:rsid w:val="0040369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06A12"/>
    <w:pPr>
      <w:ind w:left="720"/>
      <w:contextualSpacing/>
    </w:pPr>
  </w:style>
  <w:style w:type="table" w:styleId="a5">
    <w:name w:val="Table Grid"/>
    <w:basedOn w:val="a1"/>
    <w:uiPriority w:val="59"/>
    <w:rsid w:val="0080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895C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link w:val="a6"/>
    <w:locked/>
    <w:rsid w:val="00895C22"/>
    <w:rPr>
      <w:rFonts w:ascii="Calibri" w:eastAsia="Times New Roman" w:hAnsi="Calibri" w:cs="Times New Roman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Базовый"/>
    <w:rsid w:val="0040369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06A12"/>
    <w:pPr>
      <w:ind w:left="720"/>
      <w:contextualSpacing/>
    </w:pPr>
  </w:style>
  <w:style w:type="table" w:styleId="a5">
    <w:name w:val="Table Grid"/>
    <w:basedOn w:val="a1"/>
    <w:uiPriority w:val="59"/>
    <w:rsid w:val="0080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895C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link w:val="a6"/>
    <w:locked/>
    <w:rsid w:val="00895C22"/>
    <w:rPr>
      <w:rFonts w:ascii="Calibri" w:eastAsia="Times New Roman" w:hAnsi="Calibri" w:cs="Times New Roman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911B-E3AA-4084-A897-6C3CD460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yasokova.ov</dc:creator>
  <cp:lastModifiedBy>gilimanova.en</cp:lastModifiedBy>
  <cp:revision>2</cp:revision>
  <cp:lastPrinted>2019-06-26T04:07:00Z</cp:lastPrinted>
  <dcterms:created xsi:type="dcterms:W3CDTF">2022-07-26T08:06:00Z</dcterms:created>
  <dcterms:modified xsi:type="dcterms:W3CDTF">2022-07-26T08:06:00Z</dcterms:modified>
</cp:coreProperties>
</file>