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821" w:rsidRDefault="00DD1821">
      <w:pPr>
        <w:pStyle w:val="ConsPlusNormal"/>
        <w:outlineLvl w:val="0"/>
      </w:pPr>
    </w:p>
    <w:p w:rsidR="00DD1821" w:rsidRPr="00666E25" w:rsidRDefault="00DD18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E25">
        <w:rPr>
          <w:rFonts w:ascii="Times New Roman" w:hAnsi="Times New Roman" w:cs="Times New Roman"/>
          <w:b/>
          <w:sz w:val="24"/>
          <w:szCs w:val="24"/>
        </w:rPr>
        <w:t>Вопрос:</w:t>
      </w:r>
      <w:r w:rsidRPr="00666E25">
        <w:rPr>
          <w:rFonts w:ascii="Times New Roman" w:hAnsi="Times New Roman" w:cs="Times New Roman"/>
          <w:sz w:val="24"/>
          <w:szCs w:val="24"/>
        </w:rPr>
        <w:t xml:space="preserve"> Работник трудится по внутреннему совместительству дистанционно, а по основной должности работает в офисе. Работник открыл листок нетрудоспособности по основной работе из-за травмы, но готов продолжать выполнять обязанности совместителя.</w:t>
      </w:r>
    </w:p>
    <w:p w:rsidR="00DD1821" w:rsidRPr="00666E25" w:rsidRDefault="00DD18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E25">
        <w:rPr>
          <w:rFonts w:ascii="Times New Roman" w:hAnsi="Times New Roman" w:cs="Times New Roman"/>
          <w:sz w:val="24"/>
          <w:szCs w:val="24"/>
        </w:rPr>
        <w:t>Будет ли данная ситуация считаться нарушением режима, установленного в период болезни, и может ли повлечь прекращение выплаты пособия по временной нетрудоспособности?</w:t>
      </w:r>
    </w:p>
    <w:p w:rsidR="00DD1821" w:rsidRPr="00666E25" w:rsidRDefault="00DD182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D1821" w:rsidRPr="00666E25" w:rsidRDefault="00DD18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E25"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DD1821" w:rsidRPr="00666E25" w:rsidRDefault="00DD1821">
      <w:pPr>
        <w:pStyle w:val="ConsPlusTitle"/>
        <w:spacing w:before="220"/>
        <w:jc w:val="center"/>
        <w:rPr>
          <w:rFonts w:ascii="Times New Roman" w:hAnsi="Times New Roman" w:cs="Times New Roman"/>
        </w:rPr>
      </w:pPr>
      <w:r w:rsidRPr="00666E25">
        <w:rPr>
          <w:rFonts w:ascii="Times New Roman" w:hAnsi="Times New Roman" w:cs="Times New Roman"/>
        </w:rPr>
        <w:t>ФОНД ПЕНСИОННОГО И СОЦИАЛЬНОГО СТРАХОВАНИЯ</w:t>
      </w:r>
    </w:p>
    <w:p w:rsidR="00DD1821" w:rsidRPr="00666E25" w:rsidRDefault="00DD1821">
      <w:pPr>
        <w:pStyle w:val="ConsPlusTitle"/>
        <w:jc w:val="center"/>
        <w:rPr>
          <w:rFonts w:ascii="Times New Roman" w:hAnsi="Times New Roman" w:cs="Times New Roman"/>
        </w:rPr>
      </w:pPr>
      <w:r w:rsidRPr="00666E25">
        <w:rPr>
          <w:rFonts w:ascii="Times New Roman" w:hAnsi="Times New Roman" w:cs="Times New Roman"/>
        </w:rPr>
        <w:t>РОССИЙСКОЙ ФЕДЕРАЦИИ</w:t>
      </w:r>
    </w:p>
    <w:p w:rsidR="00DD1821" w:rsidRPr="00666E25" w:rsidRDefault="00DD1821">
      <w:pPr>
        <w:pStyle w:val="ConsPlusTitle"/>
        <w:jc w:val="center"/>
        <w:rPr>
          <w:rFonts w:ascii="Times New Roman" w:hAnsi="Times New Roman" w:cs="Times New Roman"/>
        </w:rPr>
      </w:pPr>
    </w:p>
    <w:p w:rsidR="00DD1821" w:rsidRPr="00666E25" w:rsidRDefault="00DD1821">
      <w:pPr>
        <w:pStyle w:val="ConsPlusTitle"/>
        <w:jc w:val="center"/>
        <w:rPr>
          <w:rFonts w:ascii="Times New Roman" w:hAnsi="Times New Roman" w:cs="Times New Roman"/>
        </w:rPr>
      </w:pPr>
      <w:r w:rsidRPr="00666E25">
        <w:rPr>
          <w:rFonts w:ascii="Times New Roman" w:hAnsi="Times New Roman" w:cs="Times New Roman"/>
        </w:rPr>
        <w:t>ПИСЬМО</w:t>
      </w:r>
    </w:p>
    <w:p w:rsidR="00DD1821" w:rsidRPr="00666E25" w:rsidRDefault="00DD1821">
      <w:pPr>
        <w:pStyle w:val="ConsPlusTitle"/>
        <w:jc w:val="center"/>
        <w:rPr>
          <w:rFonts w:ascii="Times New Roman" w:hAnsi="Times New Roman" w:cs="Times New Roman"/>
        </w:rPr>
      </w:pPr>
      <w:r w:rsidRPr="00666E25">
        <w:rPr>
          <w:rFonts w:ascii="Times New Roman" w:hAnsi="Times New Roman" w:cs="Times New Roman"/>
        </w:rPr>
        <w:t>от 4 августа 2025 г. N 14-20/39991</w:t>
      </w:r>
    </w:p>
    <w:p w:rsidR="00DD1821" w:rsidRPr="00666E25" w:rsidRDefault="00DD1821">
      <w:pPr>
        <w:pStyle w:val="ConsPlusNormal"/>
        <w:rPr>
          <w:rFonts w:ascii="Times New Roman" w:hAnsi="Times New Roman" w:cs="Times New Roman"/>
        </w:rPr>
      </w:pPr>
    </w:p>
    <w:p w:rsidR="00DD1821" w:rsidRPr="00666E25" w:rsidRDefault="00DD18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6E25">
        <w:rPr>
          <w:rFonts w:ascii="Times New Roman" w:hAnsi="Times New Roman" w:cs="Times New Roman"/>
          <w:sz w:val="24"/>
          <w:szCs w:val="24"/>
        </w:rPr>
        <w:t>Департамент организации обеспечения страховых выплат Фонда пенсионного и социального страхования Российской Федерации рассмотрел обращение ЗАО от 04.07.2025 по вопросу, связанному с применением законодательства об обязательном социальном страховании на случай временной нетрудоспособности и в связи с материнством при назначении и выплате пособия по временной нетрудоспособности  застрахованному лицу, работающему дистанционно по внутреннему совместительству, и сообщает следующее.</w:t>
      </w:r>
      <w:proofErr w:type="gramEnd"/>
    </w:p>
    <w:p w:rsidR="00DD1821" w:rsidRPr="00666E25" w:rsidRDefault="00DD182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D1821" w:rsidRPr="00666E25" w:rsidRDefault="00DD18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6E25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5">
        <w:r w:rsidRPr="00666E2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66E25">
        <w:rPr>
          <w:rFonts w:ascii="Times New Roman" w:hAnsi="Times New Roman" w:cs="Times New Roman"/>
          <w:sz w:val="24"/>
          <w:szCs w:val="24"/>
        </w:rPr>
        <w:t xml:space="preserve"> от 29 декабря 2006 г. N 255-ФЗ "Об обязательном социальном страховании на случай временной нетрудоспособности и в связи с материнством" </w:t>
      </w:r>
      <w:hyperlink w:anchor="P17">
        <w:r w:rsidR="00E04C5E" w:rsidRPr="00666E25">
          <w:rPr>
            <w:rFonts w:ascii="Times New Roman" w:hAnsi="Times New Roman" w:cs="Times New Roman"/>
            <w:sz w:val="24"/>
            <w:szCs w:val="24"/>
          </w:rPr>
          <w:t xml:space="preserve"> (далее - Федеральный </w:t>
        </w:r>
        <w:hyperlink r:id="rId6">
          <w:r w:rsidR="00E04C5E" w:rsidRPr="00666E25">
            <w:rPr>
              <w:rFonts w:ascii="Times New Roman" w:hAnsi="Times New Roman" w:cs="Times New Roman"/>
              <w:sz w:val="24"/>
              <w:szCs w:val="24"/>
            </w:rPr>
            <w:t>закон</w:t>
          </w:r>
        </w:hyperlink>
        <w:r w:rsidR="00E04C5E" w:rsidRPr="00666E25">
          <w:rPr>
            <w:rFonts w:ascii="Times New Roman" w:hAnsi="Times New Roman" w:cs="Times New Roman"/>
            <w:sz w:val="24"/>
            <w:szCs w:val="24"/>
          </w:rPr>
          <w:t xml:space="preserve"> N 255-ФЗ </w:t>
        </w:r>
        <w:r w:rsidRPr="00666E25">
          <w:rPr>
            <w:rFonts w:ascii="Times New Roman" w:hAnsi="Times New Roman" w:cs="Times New Roman"/>
            <w:sz w:val="24"/>
            <w:szCs w:val="24"/>
          </w:rPr>
          <w:t>&gt;</w:t>
        </w:r>
      </w:hyperlink>
      <w:r w:rsidRPr="00666E25">
        <w:rPr>
          <w:rFonts w:ascii="Times New Roman" w:hAnsi="Times New Roman" w:cs="Times New Roman"/>
          <w:sz w:val="24"/>
          <w:szCs w:val="24"/>
        </w:rPr>
        <w:t xml:space="preserve"> установлен порядок назначения, исчисления и выплаты пособия.</w:t>
      </w:r>
      <w:proofErr w:type="gramEnd"/>
    </w:p>
    <w:p w:rsidR="00DD1821" w:rsidRPr="00666E25" w:rsidRDefault="00DD1821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0" w:name="P17"/>
      <w:bookmarkEnd w:id="0"/>
    </w:p>
    <w:p w:rsidR="00DD1821" w:rsidRPr="00666E25" w:rsidRDefault="00DD18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E25">
        <w:rPr>
          <w:rFonts w:ascii="Times New Roman" w:hAnsi="Times New Roman" w:cs="Times New Roman"/>
          <w:sz w:val="24"/>
          <w:szCs w:val="24"/>
        </w:rPr>
        <w:t>При этом при назначении, исчислении и выплате пособия необходимо учитывать, что у внутренних совместителей место работы одно и единственное и работодатель (страхователь) по основной работе и по внутреннему совместительству тоже один.</w:t>
      </w:r>
    </w:p>
    <w:p w:rsidR="00DD1821" w:rsidRPr="00666E25" w:rsidRDefault="00DD18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E25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7">
        <w:r w:rsidRPr="00666E25">
          <w:rPr>
            <w:rFonts w:ascii="Times New Roman" w:hAnsi="Times New Roman" w:cs="Times New Roman"/>
            <w:sz w:val="24"/>
            <w:szCs w:val="24"/>
          </w:rPr>
          <w:t>частью 6 статьи 13</w:t>
        </w:r>
      </w:hyperlink>
      <w:r w:rsidRPr="00666E25">
        <w:rPr>
          <w:rFonts w:ascii="Times New Roman" w:hAnsi="Times New Roman" w:cs="Times New Roman"/>
          <w:sz w:val="24"/>
          <w:szCs w:val="24"/>
        </w:rPr>
        <w:t xml:space="preserve"> Федерального закона N 255-ФЗ назначение и выплата пособия осуществляются на основании листка нетрудоспособности, сформированного медицинской организацией и размещенного в информационной системе страховщика в форме электронного документа, подписанного с использованием усиленной квалифицированной электронной подписи медицинским работником и медицинской организацией, если иное не установлено Федеральным законом N 255-ФЗ.</w:t>
      </w:r>
    </w:p>
    <w:p w:rsidR="00666E25" w:rsidRPr="00666E25" w:rsidRDefault="00DD1821" w:rsidP="00666E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6E25">
        <w:rPr>
          <w:rFonts w:ascii="Times New Roman" w:hAnsi="Times New Roman" w:cs="Times New Roman"/>
          <w:sz w:val="24"/>
          <w:szCs w:val="24"/>
        </w:rPr>
        <w:t xml:space="preserve">В силу </w:t>
      </w:r>
      <w:hyperlink r:id="rId8">
        <w:r w:rsidRPr="00666E25">
          <w:rPr>
            <w:rFonts w:ascii="Times New Roman" w:hAnsi="Times New Roman" w:cs="Times New Roman"/>
            <w:sz w:val="24"/>
            <w:szCs w:val="24"/>
          </w:rPr>
          <w:t>пункта 1</w:t>
        </w:r>
      </w:hyperlink>
      <w:r w:rsidRPr="00666E25">
        <w:rPr>
          <w:rFonts w:ascii="Times New Roman" w:hAnsi="Times New Roman" w:cs="Times New Roman"/>
          <w:sz w:val="24"/>
          <w:szCs w:val="24"/>
        </w:rPr>
        <w:t xml:space="preserve">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случаях, установленных законодательством Российской Федерации, утвержденных приказом Министерства здравоохранения Российской Федерации от 23 ноября 2021 г. N 1089н </w:t>
      </w:r>
      <w:r w:rsidR="00666E25" w:rsidRPr="00666E25">
        <w:rPr>
          <w:rFonts w:ascii="Times New Roman" w:hAnsi="Times New Roman" w:cs="Times New Roman"/>
          <w:sz w:val="24"/>
          <w:szCs w:val="24"/>
        </w:rPr>
        <w:t xml:space="preserve">(далее </w:t>
      </w:r>
      <w:hyperlink r:id="rId9">
        <w:r w:rsidR="00666E25" w:rsidRPr="00666E25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="00666E25" w:rsidRPr="00666E25">
        <w:rPr>
          <w:rFonts w:ascii="Times New Roman" w:hAnsi="Times New Roman" w:cs="Times New Roman"/>
          <w:sz w:val="24"/>
          <w:szCs w:val="24"/>
        </w:rPr>
        <w:t xml:space="preserve"> N 1089н</w:t>
      </w:r>
      <w:hyperlink w:anchor="P23">
        <w:r w:rsidR="00666E25" w:rsidRPr="00666E25">
          <w:rPr>
            <w:rFonts w:ascii="Times New Roman" w:hAnsi="Times New Roman" w:cs="Times New Roman"/>
            <w:sz w:val="24"/>
            <w:szCs w:val="24"/>
          </w:rPr>
          <w:t>)</w:t>
        </w:r>
      </w:hyperlink>
      <w:r w:rsidRPr="00666E25">
        <w:rPr>
          <w:rFonts w:ascii="Times New Roman" w:hAnsi="Times New Roman" w:cs="Times New Roman"/>
          <w:sz w:val="24"/>
          <w:szCs w:val="24"/>
        </w:rPr>
        <w:t>, листок нетрудоспособности формируется в форме электронного документа по результатам проведения экспертизы временной нетрудоспособности</w:t>
      </w:r>
      <w:proofErr w:type="gramEnd"/>
      <w:r w:rsidRPr="00666E25">
        <w:rPr>
          <w:rFonts w:ascii="Times New Roman" w:hAnsi="Times New Roman" w:cs="Times New Roman"/>
          <w:sz w:val="24"/>
          <w:szCs w:val="24"/>
        </w:rPr>
        <w:t xml:space="preserve"> в связи с заболеваниями, травмами, отравлениями и иными состояниями, связанными с временной потерей трудоспособности, а также в других случаях.</w:t>
      </w:r>
    </w:p>
    <w:p w:rsidR="00666E25" w:rsidRPr="00666E25" w:rsidRDefault="00666E25" w:rsidP="00666E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D1821" w:rsidRPr="00666E25" w:rsidRDefault="00DD18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0">
        <w:proofErr w:type="gramStart"/>
        <w:r w:rsidRPr="00666E25">
          <w:rPr>
            <w:rFonts w:ascii="Times New Roman" w:hAnsi="Times New Roman" w:cs="Times New Roman"/>
            <w:sz w:val="24"/>
            <w:szCs w:val="24"/>
          </w:rPr>
          <w:t>Частью 1 статьи 59</w:t>
        </w:r>
      </w:hyperlink>
      <w:r w:rsidRPr="00666E25">
        <w:rPr>
          <w:rFonts w:ascii="Times New Roman" w:hAnsi="Times New Roman" w:cs="Times New Roman"/>
          <w:sz w:val="24"/>
          <w:szCs w:val="24"/>
        </w:rPr>
        <w:t xml:space="preserve"> Федерального закона от 21 ноября 2011 г. N 323-ФЗ "Об охране здоровья граждан в Российской Федерации" </w:t>
      </w:r>
      <w:hyperlink w:anchor="P27">
        <w:r w:rsidR="00666E25" w:rsidRPr="00666E25">
          <w:rPr>
            <w:rFonts w:ascii="Times New Roman" w:hAnsi="Times New Roman" w:cs="Times New Roman"/>
            <w:sz w:val="24"/>
            <w:szCs w:val="24"/>
          </w:rPr>
          <w:t>(далее</w:t>
        </w:r>
      </w:hyperlink>
      <w:r w:rsidR="00666E25" w:rsidRPr="00666E25">
        <w:rPr>
          <w:rFonts w:ascii="Times New Roman" w:hAnsi="Times New Roman" w:cs="Times New Roman"/>
          <w:sz w:val="24"/>
          <w:szCs w:val="24"/>
        </w:rPr>
        <w:t xml:space="preserve"> -</w:t>
      </w:r>
      <w:r w:rsidRPr="00666E25">
        <w:rPr>
          <w:rFonts w:ascii="Times New Roman" w:hAnsi="Times New Roman" w:cs="Times New Roman"/>
          <w:sz w:val="24"/>
          <w:szCs w:val="24"/>
        </w:rPr>
        <w:t xml:space="preserve"> </w:t>
      </w:r>
      <w:r w:rsidR="00666E25" w:rsidRPr="00666E25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1">
        <w:r w:rsidR="00666E25" w:rsidRPr="00666E25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666E25" w:rsidRPr="00666E25">
        <w:rPr>
          <w:rFonts w:ascii="Times New Roman" w:hAnsi="Times New Roman" w:cs="Times New Roman"/>
          <w:sz w:val="24"/>
          <w:szCs w:val="24"/>
        </w:rPr>
        <w:t xml:space="preserve"> N 323-ФЗ) </w:t>
      </w:r>
      <w:r w:rsidRPr="00666E25">
        <w:rPr>
          <w:rFonts w:ascii="Times New Roman" w:hAnsi="Times New Roman" w:cs="Times New Roman"/>
          <w:sz w:val="24"/>
          <w:szCs w:val="24"/>
        </w:rPr>
        <w:lastRenderedPageBreak/>
        <w:t>установлено, что экспертиза временной нетрудоспособности проводится в целях определения способности работника осуществлять трудовую деятельность, необходимости и сроков временного или постоянного перевода работника по состоянию здоровья на другую работу, а также принятия решения о направлении гражданина</w:t>
      </w:r>
      <w:proofErr w:type="gramEnd"/>
      <w:r w:rsidRPr="00666E2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gramStart"/>
      <w:r w:rsidRPr="00666E25">
        <w:rPr>
          <w:rFonts w:ascii="Times New Roman" w:hAnsi="Times New Roman" w:cs="Times New Roman"/>
          <w:sz w:val="24"/>
          <w:szCs w:val="24"/>
        </w:rPr>
        <w:t>медико-социальную</w:t>
      </w:r>
      <w:proofErr w:type="gramEnd"/>
      <w:r w:rsidRPr="00666E25">
        <w:rPr>
          <w:rFonts w:ascii="Times New Roman" w:hAnsi="Times New Roman" w:cs="Times New Roman"/>
          <w:sz w:val="24"/>
          <w:szCs w:val="24"/>
        </w:rPr>
        <w:t xml:space="preserve"> экспертизу.</w:t>
      </w:r>
    </w:p>
    <w:p w:rsidR="00666E25" w:rsidRPr="00666E25" w:rsidRDefault="00666E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27"/>
      <w:bookmarkEnd w:id="1"/>
    </w:p>
    <w:p w:rsidR="00DD1821" w:rsidRPr="00666E25" w:rsidRDefault="00DD18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E25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2">
        <w:r w:rsidRPr="00666E25">
          <w:rPr>
            <w:rFonts w:ascii="Times New Roman" w:hAnsi="Times New Roman" w:cs="Times New Roman"/>
            <w:sz w:val="24"/>
            <w:szCs w:val="24"/>
          </w:rPr>
          <w:t>частями 1</w:t>
        </w:r>
      </w:hyperlink>
      <w:r w:rsidRPr="00666E25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>
        <w:r w:rsidRPr="00666E25">
          <w:rPr>
            <w:rFonts w:ascii="Times New Roman" w:hAnsi="Times New Roman" w:cs="Times New Roman"/>
            <w:sz w:val="24"/>
            <w:szCs w:val="24"/>
          </w:rPr>
          <w:t>3 статьи 27</w:t>
        </w:r>
      </w:hyperlink>
      <w:r w:rsidRPr="00666E25">
        <w:rPr>
          <w:rFonts w:ascii="Times New Roman" w:hAnsi="Times New Roman" w:cs="Times New Roman"/>
          <w:sz w:val="24"/>
          <w:szCs w:val="24"/>
        </w:rPr>
        <w:t xml:space="preserve"> Федерального закона N 323-ФЗ граждане обязаны заботиться о сохранении своего здоровья и, находясь на лечении,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 Аналогичная норма содержится в </w:t>
      </w:r>
      <w:hyperlink r:id="rId14">
        <w:r w:rsidRPr="00666E25">
          <w:rPr>
            <w:rFonts w:ascii="Times New Roman" w:hAnsi="Times New Roman" w:cs="Times New Roman"/>
            <w:sz w:val="24"/>
            <w:szCs w:val="24"/>
          </w:rPr>
          <w:t>пункте 3 части 2 статьи 4.3</w:t>
        </w:r>
      </w:hyperlink>
      <w:r w:rsidRPr="00666E25">
        <w:rPr>
          <w:rFonts w:ascii="Times New Roman" w:hAnsi="Times New Roman" w:cs="Times New Roman"/>
          <w:sz w:val="24"/>
          <w:szCs w:val="24"/>
        </w:rPr>
        <w:t xml:space="preserve"> Федерального закона N 255-ФЗ.</w:t>
      </w:r>
    </w:p>
    <w:p w:rsidR="00DD1821" w:rsidRPr="00666E25" w:rsidRDefault="00DD18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E25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5">
        <w:r w:rsidRPr="00666E25">
          <w:rPr>
            <w:rFonts w:ascii="Times New Roman" w:hAnsi="Times New Roman" w:cs="Times New Roman"/>
            <w:sz w:val="24"/>
            <w:szCs w:val="24"/>
          </w:rPr>
          <w:t>пунктом 68</w:t>
        </w:r>
      </w:hyperlink>
      <w:r w:rsidRPr="00666E25">
        <w:rPr>
          <w:rFonts w:ascii="Times New Roman" w:hAnsi="Times New Roman" w:cs="Times New Roman"/>
          <w:sz w:val="24"/>
          <w:szCs w:val="24"/>
        </w:rPr>
        <w:t xml:space="preserve"> Порядка N 1089н выход на работу без выписки является одним из нарушений условий оказания медицинской помощи.</w:t>
      </w:r>
    </w:p>
    <w:p w:rsidR="00DD1821" w:rsidRPr="00666E25" w:rsidRDefault="00DD18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E25">
        <w:rPr>
          <w:rFonts w:ascii="Times New Roman" w:hAnsi="Times New Roman" w:cs="Times New Roman"/>
          <w:sz w:val="24"/>
          <w:szCs w:val="24"/>
        </w:rPr>
        <w:t xml:space="preserve">Таким образом, с учетом положений Федерального </w:t>
      </w:r>
      <w:hyperlink r:id="rId16">
        <w:r w:rsidRPr="00666E25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666E25">
        <w:rPr>
          <w:rFonts w:ascii="Times New Roman" w:hAnsi="Times New Roman" w:cs="Times New Roman"/>
          <w:sz w:val="24"/>
          <w:szCs w:val="24"/>
        </w:rPr>
        <w:t xml:space="preserve"> N 323-ФЗ, в случае если застрахованное лицо по результатам проведенной экспертизы временной нетрудоспособности признается нетрудоспособным, то оно временно освобождается от работы с обязательным соблюдением определенного врачом режима лечения.</w:t>
      </w:r>
    </w:p>
    <w:p w:rsidR="00DD1821" w:rsidRPr="00666E25" w:rsidRDefault="00DD18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E25">
        <w:rPr>
          <w:rFonts w:ascii="Times New Roman" w:hAnsi="Times New Roman" w:cs="Times New Roman"/>
          <w:sz w:val="24"/>
          <w:szCs w:val="24"/>
        </w:rPr>
        <w:t>При этом законодательство Российской Федерации не предусматривает случаев выборочной потери трудоспособности. В случае если застрахованное лицо на момент наступления страхового случая работает у страхователя и по основной работе, и по внутреннему совместительству (в том числе дистанционно), потеря трудоспособности устанавливается врачом застрахованному лицу в целом, а не по определенной работе.</w:t>
      </w:r>
    </w:p>
    <w:p w:rsidR="00DD1821" w:rsidRPr="00666E25" w:rsidRDefault="00DD18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6E25">
        <w:rPr>
          <w:rFonts w:ascii="Times New Roman" w:hAnsi="Times New Roman" w:cs="Times New Roman"/>
          <w:sz w:val="24"/>
          <w:szCs w:val="24"/>
        </w:rPr>
        <w:t xml:space="preserve">Кроме того, в соответствии с положениями </w:t>
      </w:r>
      <w:hyperlink r:id="rId17">
        <w:r w:rsidRPr="00666E25">
          <w:rPr>
            <w:rFonts w:ascii="Times New Roman" w:hAnsi="Times New Roman" w:cs="Times New Roman"/>
            <w:sz w:val="24"/>
            <w:szCs w:val="24"/>
          </w:rPr>
          <w:t>статьи 1</w:t>
        </w:r>
      </w:hyperlink>
      <w:r w:rsidRPr="00666E25">
        <w:rPr>
          <w:rFonts w:ascii="Times New Roman" w:hAnsi="Times New Roman" w:cs="Times New Roman"/>
          <w:sz w:val="24"/>
          <w:szCs w:val="24"/>
        </w:rPr>
        <w:t xml:space="preserve"> Федерального закона от 16 июля 1999 г. N 165-ФЗ "Об основах обязательного социального страхования" и </w:t>
      </w:r>
      <w:hyperlink r:id="rId18">
        <w:r w:rsidRPr="00666E25">
          <w:rPr>
            <w:rFonts w:ascii="Times New Roman" w:hAnsi="Times New Roman" w:cs="Times New Roman"/>
            <w:sz w:val="24"/>
            <w:szCs w:val="24"/>
          </w:rPr>
          <w:t>статьи 1.2</w:t>
        </w:r>
      </w:hyperlink>
      <w:r w:rsidRPr="00666E25">
        <w:rPr>
          <w:rFonts w:ascii="Times New Roman" w:hAnsi="Times New Roman" w:cs="Times New Roman"/>
          <w:sz w:val="24"/>
          <w:szCs w:val="24"/>
        </w:rPr>
        <w:t xml:space="preserve"> Федерального закона N 255-ФЗ обязательное социальное страхование на случай временной нетрудоспособности и в связи с материнством - система создаваемых государством правовых, экономических и организационных мер, направленных на компенсацию гражданам утраченного заработка (выплат, вознаграждений) или дополнительных расходов</w:t>
      </w:r>
      <w:proofErr w:type="gramEnd"/>
      <w:r w:rsidRPr="00666E25">
        <w:rPr>
          <w:rFonts w:ascii="Times New Roman" w:hAnsi="Times New Roman" w:cs="Times New Roman"/>
          <w:sz w:val="24"/>
          <w:szCs w:val="24"/>
        </w:rPr>
        <w:t xml:space="preserve"> в связи с наступлением страхового случая, в том числе заработка, утраченного в связи с невозможностью выполнять трудовые обязанности в силу нетрудоспособности.</w:t>
      </w:r>
    </w:p>
    <w:p w:rsidR="00DD1821" w:rsidRPr="00666E25" w:rsidRDefault="00DD18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6E25">
        <w:rPr>
          <w:rFonts w:ascii="Times New Roman" w:hAnsi="Times New Roman" w:cs="Times New Roman"/>
          <w:sz w:val="24"/>
          <w:szCs w:val="24"/>
        </w:rPr>
        <w:t>Исходя из вышеизложенного в ситуации, когда застрахованное лицо в период временной нетрудоспособности, отраженный в сформированном листке нетрудоспособности, по основной работе не работает, при этом продолжает осуществлять трудовую деятельность на условиях внутреннего совместительства (в том числе дистанционно), оснований для назначения и выплаты пособия за время осуществления трудовой деятельности в период временной нетрудоспособности, определенный врачом, не имеется, так как временное освобождение от</w:t>
      </w:r>
      <w:proofErr w:type="gramEnd"/>
      <w:r w:rsidRPr="00666E25">
        <w:rPr>
          <w:rFonts w:ascii="Times New Roman" w:hAnsi="Times New Roman" w:cs="Times New Roman"/>
          <w:sz w:val="24"/>
          <w:szCs w:val="24"/>
        </w:rPr>
        <w:t xml:space="preserve"> работы с обязательным соблюдением определенного врачом режима лечения распространяется на все места работы и не может реализоваться по усмотрению застрахованного лица выборочно.</w:t>
      </w:r>
    </w:p>
    <w:p w:rsidR="00DD1821" w:rsidRPr="00D05D2A" w:rsidRDefault="00DD1821" w:rsidP="00666E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66E25">
        <w:rPr>
          <w:rFonts w:ascii="Times New Roman" w:hAnsi="Times New Roman" w:cs="Times New Roman"/>
          <w:sz w:val="24"/>
          <w:szCs w:val="24"/>
        </w:rPr>
        <w:t>В обратном случае пособие, имеющее целевой характер, теряет функцию компенсации утраченного заработка в связи с наступлением страхового случая и приобретает характер дополнительного материального стимулирования застрахованного лица, что, соответственно, будет являться злоупотреблением правом. При этом несоблюдение определенного врачом режима лечения может негативно сказываться на процессе выздоровления, а выход на работу без выписки является одним из нарушений условий оказания медицинской помощи.</w:t>
      </w:r>
      <w:bookmarkStart w:id="2" w:name="_GoBack"/>
      <w:bookmarkEnd w:id="2"/>
    </w:p>
    <w:sectPr w:rsidR="00DD1821" w:rsidRPr="00D05D2A" w:rsidSect="00E04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821"/>
    <w:rsid w:val="005501AB"/>
    <w:rsid w:val="00666E25"/>
    <w:rsid w:val="00D05D2A"/>
    <w:rsid w:val="00DD1821"/>
    <w:rsid w:val="00E0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8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D18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D18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8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D18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D18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5118&amp;dst=1" TargetMode="External"/><Relationship Id="rId13" Type="http://schemas.openxmlformats.org/officeDocument/2006/relationships/hyperlink" Target="https://login.consultant.ru/link/?req=doc&amp;base=LAW&amp;n=510626&amp;dst=100316" TargetMode="External"/><Relationship Id="rId18" Type="http://schemas.openxmlformats.org/officeDocument/2006/relationships/hyperlink" Target="https://login.consultant.ru/link/?req=doc&amp;base=LAW&amp;n=479229&amp;dst=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9229&amp;dst=533" TargetMode="External"/><Relationship Id="rId12" Type="http://schemas.openxmlformats.org/officeDocument/2006/relationships/hyperlink" Target="https://login.consultant.ru/link/?req=doc&amp;base=LAW&amp;n=510626&amp;dst=100314" TargetMode="External"/><Relationship Id="rId17" Type="http://schemas.openxmlformats.org/officeDocument/2006/relationships/hyperlink" Target="https://login.consultant.ru/link/?req=doc&amp;base=LAW&amp;n=489339&amp;dst=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10626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9229" TargetMode="External"/><Relationship Id="rId11" Type="http://schemas.openxmlformats.org/officeDocument/2006/relationships/hyperlink" Target="https://login.consultant.ru/link/?req=doc&amp;base=LAW&amp;n=510626" TargetMode="External"/><Relationship Id="rId5" Type="http://schemas.openxmlformats.org/officeDocument/2006/relationships/hyperlink" Target="https://login.consultant.ru/link/?req=doc&amp;base=LAW&amp;n=479229" TargetMode="External"/><Relationship Id="rId15" Type="http://schemas.openxmlformats.org/officeDocument/2006/relationships/hyperlink" Target="https://login.consultant.ru/link/?req=doc&amp;base=LAW&amp;n=435118&amp;dst=100284" TargetMode="External"/><Relationship Id="rId10" Type="http://schemas.openxmlformats.org/officeDocument/2006/relationships/hyperlink" Target="https://login.consultant.ru/link/?req=doc&amp;base=LAW&amp;n=510626&amp;dst=50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35118&amp;dst=100011" TargetMode="External"/><Relationship Id="rId14" Type="http://schemas.openxmlformats.org/officeDocument/2006/relationships/hyperlink" Target="https://login.consultant.ru/link/?req=doc&amp;base=LAW&amp;n=479229&amp;dst=1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Литошина Юлия Федоровна</dc:creator>
  <cp:lastModifiedBy>Литошина Юлия Федоровна</cp:lastModifiedBy>
  <cp:revision>2</cp:revision>
  <dcterms:created xsi:type="dcterms:W3CDTF">2025-08-19T04:33:00Z</dcterms:created>
  <dcterms:modified xsi:type="dcterms:W3CDTF">2025-08-19T05:11:00Z</dcterms:modified>
</cp:coreProperties>
</file>