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ПРОЕКТ</w:t>
      </w:r>
    </w:p>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ПОСТАНОВЛЕНИЯ</w:t>
      </w:r>
    </w:p>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АДМИНИСТРАЦИИ ГОРОДСКОГО ОКРУГА ТОЛЬЯТТИ</w:t>
      </w:r>
    </w:p>
    <w:p w:rsidR="00F523BC" w:rsidRPr="00F523BC" w:rsidRDefault="00F523BC" w:rsidP="00F523BC">
      <w:pPr>
        <w:jc w:val="center"/>
        <w:rPr>
          <w:rFonts w:ascii="Times New Roman" w:hAnsi="Times New Roman"/>
          <w:sz w:val="28"/>
          <w:szCs w:val="28"/>
        </w:rPr>
      </w:pPr>
    </w:p>
    <w:p w:rsidR="00F523BC" w:rsidRPr="00F523BC" w:rsidRDefault="00F523BC" w:rsidP="00F523BC">
      <w:pPr>
        <w:jc w:val="center"/>
        <w:rPr>
          <w:rFonts w:ascii="Times New Roman" w:hAnsi="Times New Roman"/>
          <w:sz w:val="28"/>
          <w:szCs w:val="28"/>
        </w:rPr>
      </w:pPr>
    </w:p>
    <w:p w:rsidR="00F523BC" w:rsidRPr="00F523BC" w:rsidRDefault="00F523BC" w:rsidP="00F523BC">
      <w:pPr>
        <w:jc w:val="center"/>
        <w:rPr>
          <w:rFonts w:ascii="Times New Roman" w:hAnsi="Times New Roman"/>
          <w:sz w:val="28"/>
          <w:szCs w:val="28"/>
        </w:rPr>
      </w:pPr>
      <w:r w:rsidRPr="00F523BC">
        <w:rPr>
          <w:rFonts w:ascii="Times New Roman" w:hAnsi="Times New Roman"/>
          <w:sz w:val="28"/>
          <w:szCs w:val="28"/>
        </w:rPr>
        <w:t>Об утверждении Административного регламента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p>
    <w:p w:rsidR="00F523BC" w:rsidRPr="00F523BC" w:rsidRDefault="00F523BC" w:rsidP="00F523BC">
      <w:pPr>
        <w:jc w:val="center"/>
        <w:rPr>
          <w:rFonts w:ascii="Times New Roman" w:hAnsi="Times New Roman"/>
          <w:sz w:val="28"/>
          <w:szCs w:val="28"/>
        </w:rPr>
      </w:pPr>
    </w:p>
    <w:p w:rsidR="00F523BC" w:rsidRPr="00F523BC" w:rsidRDefault="00F523BC" w:rsidP="00F523BC">
      <w:pPr>
        <w:autoSpaceDE w:val="0"/>
        <w:autoSpaceDN w:val="0"/>
        <w:adjustRightInd w:val="0"/>
        <w:spacing w:line="360" w:lineRule="auto"/>
        <w:ind w:firstLine="567"/>
        <w:jc w:val="both"/>
        <w:rPr>
          <w:rFonts w:ascii="Times New Roman" w:hAnsi="Times New Roman"/>
          <w:sz w:val="28"/>
          <w:szCs w:val="28"/>
        </w:rPr>
      </w:pPr>
      <w:r w:rsidRPr="00F523BC">
        <w:rPr>
          <w:rFonts w:ascii="Times New Roman" w:hAnsi="Times New Roman"/>
          <w:sz w:val="28"/>
          <w:szCs w:val="28"/>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Тольятти, администрация городского округа Тольятти ПОСТАНОВЛЯЕТ:</w:t>
      </w:r>
    </w:p>
    <w:p w:rsidR="00F523BC" w:rsidRPr="00F523BC" w:rsidRDefault="00F523BC" w:rsidP="00F523BC">
      <w:pPr>
        <w:pStyle w:val="af2"/>
        <w:numPr>
          <w:ilvl w:val="0"/>
          <w:numId w:val="40"/>
        </w:numPr>
        <w:autoSpaceDE w:val="0"/>
        <w:autoSpaceDN w:val="0"/>
        <w:adjustRightInd w:val="0"/>
        <w:spacing w:after="0" w:line="360" w:lineRule="auto"/>
        <w:ind w:left="0" w:firstLine="426"/>
        <w:jc w:val="both"/>
        <w:rPr>
          <w:rFonts w:ascii="Times New Roman" w:hAnsi="Times New Roman"/>
          <w:sz w:val="28"/>
          <w:szCs w:val="28"/>
        </w:rPr>
      </w:pPr>
      <w:r w:rsidRPr="00F523BC">
        <w:rPr>
          <w:rFonts w:ascii="Times New Roman" w:hAnsi="Times New Roman"/>
          <w:sz w:val="28"/>
          <w:szCs w:val="28"/>
        </w:rPr>
        <w:t>Утвердить прилагаемый 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p>
    <w:p w:rsidR="00F523BC" w:rsidRPr="00F523BC" w:rsidRDefault="00F523BC" w:rsidP="00F523BC">
      <w:pPr>
        <w:pStyle w:val="af2"/>
        <w:numPr>
          <w:ilvl w:val="0"/>
          <w:numId w:val="40"/>
        </w:numPr>
        <w:autoSpaceDE w:val="0"/>
        <w:autoSpaceDN w:val="0"/>
        <w:adjustRightInd w:val="0"/>
        <w:spacing w:after="0" w:line="360" w:lineRule="auto"/>
        <w:ind w:left="0" w:firstLine="567"/>
        <w:jc w:val="both"/>
        <w:rPr>
          <w:rFonts w:ascii="Times New Roman" w:hAnsi="Times New Roman"/>
          <w:sz w:val="28"/>
          <w:szCs w:val="28"/>
        </w:rPr>
      </w:pPr>
      <w:r w:rsidRPr="00F523BC">
        <w:rPr>
          <w:rFonts w:ascii="Times New Roman" w:hAnsi="Times New Roman"/>
          <w:sz w:val="28"/>
          <w:szCs w:val="28"/>
        </w:rPr>
        <w:t xml:space="preserve"> Заместителя главы городского округа по имуществу и градостроительству определить ответственным за качество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p>
    <w:p w:rsidR="00F523BC" w:rsidRDefault="00F523BC" w:rsidP="00F523BC">
      <w:pPr>
        <w:autoSpaceDE w:val="0"/>
        <w:autoSpaceDN w:val="0"/>
        <w:adjustRightInd w:val="0"/>
        <w:spacing w:line="360" w:lineRule="auto"/>
        <w:ind w:firstLine="709"/>
        <w:jc w:val="both"/>
        <w:rPr>
          <w:rFonts w:ascii="Times New Roman" w:hAnsi="Times New Roman"/>
          <w:sz w:val="28"/>
          <w:szCs w:val="28"/>
        </w:rPr>
      </w:pP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lastRenderedPageBreak/>
        <w:t>3. 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градостроительной деятельности администрации городского округа Тольятти, определенных данным Административным регламентом.</w:t>
      </w:r>
    </w:p>
    <w:p w:rsidR="00F523BC" w:rsidRPr="00F523BC" w:rsidRDefault="00F523BC" w:rsidP="00F523BC">
      <w:pPr>
        <w:autoSpaceDE w:val="0"/>
        <w:autoSpaceDN w:val="0"/>
        <w:adjustRightInd w:val="0"/>
        <w:spacing w:line="360" w:lineRule="auto"/>
        <w:ind w:firstLine="567"/>
        <w:jc w:val="both"/>
        <w:rPr>
          <w:rFonts w:ascii="Times New Roman" w:hAnsi="Times New Roman"/>
          <w:sz w:val="28"/>
          <w:szCs w:val="28"/>
        </w:rPr>
      </w:pPr>
      <w:r w:rsidRPr="00F523BC">
        <w:rPr>
          <w:rFonts w:ascii="Times New Roman" w:hAnsi="Times New Roman"/>
          <w:sz w:val="28"/>
          <w:szCs w:val="28"/>
        </w:rPr>
        <w:t xml:space="preserve">4. Директора муниципальному автономному учреждению городского округа Тольятти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w:t>
      </w:r>
      <w:hyperlink r:id="rId7" w:history="1">
        <w:r w:rsidRPr="00F523BC">
          <w:rPr>
            <w:rFonts w:ascii="Times New Roman" w:hAnsi="Times New Roman"/>
            <w:sz w:val="28"/>
            <w:szCs w:val="28"/>
          </w:rPr>
          <w:t>регламента</w:t>
        </w:r>
      </w:hyperlink>
      <w:r w:rsidRPr="00F523BC">
        <w:rPr>
          <w:rFonts w:ascii="Times New Roman" w:hAnsi="Times New Roman"/>
          <w:sz w:val="28"/>
          <w:szCs w:val="28"/>
        </w:rPr>
        <w:t>, утвержденного пунктом 1 настоящего постановления, в пределах полномочий МАУ "МФЦ".</w:t>
      </w: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 xml:space="preserve">5. Департаменту градостроительной деятельности администрации городского округа Тольятти, </w:t>
      </w:r>
      <w:r w:rsidRPr="00F523BC">
        <w:rPr>
          <w:rFonts w:ascii="Times New Roman" w:eastAsia="Calibri" w:hAnsi="Times New Roman"/>
          <w:sz w:val="28"/>
          <w:szCs w:val="28"/>
          <w:lang w:eastAsia="en-US"/>
        </w:rPr>
        <w:t>МАУ «МФЦ»</w:t>
      </w:r>
      <w:r w:rsidRPr="00F523BC">
        <w:rPr>
          <w:rFonts w:ascii="Times New Roman" w:hAnsi="Times New Roman"/>
          <w:sz w:val="28"/>
          <w:szCs w:val="28"/>
        </w:rPr>
        <w:t xml:space="preserve"> при предоставлении муниципальной услуги «Выдача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 руководствоваться в работе административным регламентом, утвержденным пунктом 1 настоящего постановления.</w:t>
      </w:r>
    </w:p>
    <w:p w:rsidR="00F523BC" w:rsidRPr="00F523BC" w:rsidRDefault="00F523BC" w:rsidP="00F523BC">
      <w:pPr>
        <w:autoSpaceDE w:val="0"/>
        <w:autoSpaceDN w:val="0"/>
        <w:adjustRightInd w:val="0"/>
        <w:spacing w:line="480" w:lineRule="auto"/>
        <w:ind w:firstLine="709"/>
        <w:jc w:val="both"/>
        <w:rPr>
          <w:rFonts w:ascii="Times New Roman" w:hAnsi="Times New Roman"/>
          <w:sz w:val="28"/>
          <w:szCs w:val="28"/>
        </w:rPr>
      </w:pPr>
      <w:r w:rsidRPr="00F523BC">
        <w:rPr>
          <w:rFonts w:ascii="Times New Roman" w:hAnsi="Times New Roman"/>
          <w:sz w:val="28"/>
          <w:szCs w:val="28"/>
        </w:rPr>
        <w:t>6. Признать утратившими силу:</w:t>
      </w:r>
    </w:p>
    <w:p w:rsidR="00F523BC" w:rsidRPr="00F523BC" w:rsidRDefault="00F523BC" w:rsidP="00F523BC">
      <w:pPr>
        <w:autoSpaceDE w:val="0"/>
        <w:autoSpaceDN w:val="0"/>
        <w:adjustRightInd w:val="0"/>
        <w:spacing w:line="480" w:lineRule="auto"/>
        <w:ind w:firstLine="709"/>
        <w:jc w:val="both"/>
        <w:rPr>
          <w:rFonts w:ascii="Times New Roman" w:hAnsi="Times New Roman"/>
          <w:sz w:val="28"/>
          <w:szCs w:val="28"/>
        </w:rPr>
      </w:pPr>
      <w:r w:rsidRPr="00F523BC">
        <w:rPr>
          <w:rFonts w:ascii="Times New Roman" w:hAnsi="Times New Roman"/>
          <w:sz w:val="28"/>
          <w:szCs w:val="28"/>
        </w:rPr>
        <w:t xml:space="preserve">6.1. постановление администрации городского округа Тольятти от 28.06.2019 № 1751-п/1 «Об утверждении административного регламента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 (газета «Городские ведомости», </w:t>
      </w:r>
      <w:r w:rsidRPr="00F523BC">
        <w:rPr>
          <w:rFonts w:ascii="Times New Roman" w:eastAsiaTheme="minorHAnsi" w:hAnsi="Times New Roman"/>
          <w:sz w:val="28"/>
          <w:szCs w:val="28"/>
          <w:lang w:eastAsia="en-US"/>
        </w:rPr>
        <w:t>2019</w:t>
      </w:r>
      <w:r w:rsidRPr="00F523BC">
        <w:rPr>
          <w:rFonts w:ascii="Times New Roman" w:hAnsi="Times New Roman"/>
          <w:sz w:val="28"/>
          <w:szCs w:val="28"/>
        </w:rPr>
        <w:t>, 5 июля);</w:t>
      </w:r>
    </w:p>
    <w:p w:rsidR="00F523BC" w:rsidRPr="00F523BC" w:rsidRDefault="00F523BC" w:rsidP="00F523BC">
      <w:pPr>
        <w:autoSpaceDE w:val="0"/>
        <w:autoSpaceDN w:val="0"/>
        <w:adjustRightInd w:val="0"/>
        <w:spacing w:line="360" w:lineRule="auto"/>
        <w:ind w:firstLine="709"/>
        <w:jc w:val="both"/>
        <w:rPr>
          <w:rFonts w:ascii="Times New Roman" w:hAnsi="Times New Roman"/>
          <w:color w:val="000000" w:themeColor="text1"/>
          <w:sz w:val="28"/>
          <w:szCs w:val="28"/>
        </w:rPr>
      </w:pPr>
      <w:r w:rsidRPr="00F523BC">
        <w:rPr>
          <w:rFonts w:ascii="Times New Roman" w:hAnsi="Times New Roman"/>
          <w:sz w:val="28"/>
          <w:szCs w:val="28"/>
        </w:rPr>
        <w:t xml:space="preserve">6.2. постановление администрации городского округа Тольятти от </w:t>
      </w:r>
      <w:r w:rsidRPr="00F523BC">
        <w:rPr>
          <w:rFonts w:ascii="Times New Roman" w:hAnsi="Times New Roman"/>
          <w:color w:val="000000" w:themeColor="text1"/>
          <w:sz w:val="28"/>
          <w:szCs w:val="28"/>
        </w:rPr>
        <w:t>09.07.2020 № 2055-п/1</w:t>
      </w:r>
      <w:r w:rsidRPr="00F523BC">
        <w:rPr>
          <w:rFonts w:ascii="Times New Roman" w:eastAsiaTheme="minorHAnsi" w:hAnsi="Times New Roman"/>
          <w:color w:val="000000" w:themeColor="text1"/>
          <w:lang w:eastAsia="en-US"/>
        </w:rPr>
        <w:t xml:space="preserve"> </w:t>
      </w:r>
      <w:r w:rsidRPr="00F523BC">
        <w:rPr>
          <w:rFonts w:ascii="Times New Roman" w:hAnsi="Times New Roman"/>
          <w:color w:val="000000" w:themeColor="text1"/>
          <w:sz w:val="28"/>
          <w:szCs w:val="28"/>
        </w:rPr>
        <w:t xml:space="preserve">«О внесении изменений в постановление администрации городского </w:t>
      </w:r>
      <w:r w:rsidRPr="00F523BC">
        <w:rPr>
          <w:rFonts w:ascii="Times New Roman" w:hAnsi="Times New Roman"/>
          <w:color w:val="000000" w:themeColor="text1"/>
          <w:sz w:val="28"/>
          <w:szCs w:val="28"/>
        </w:rPr>
        <w:lastRenderedPageBreak/>
        <w:t>округа Тольятти от 28.06.2019 № 1751-п/1 «Об утверждении административного регламента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 (газета «Городские ведомости», 2020, 17 июля);</w:t>
      </w: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color w:val="000000" w:themeColor="text1"/>
          <w:sz w:val="28"/>
          <w:szCs w:val="28"/>
        </w:rPr>
        <w:t>6.3. постановление администрации городского округа Тольятти от 03.06.2021 №</w:t>
      </w:r>
      <w:r w:rsidRPr="00F523BC">
        <w:rPr>
          <w:rFonts w:ascii="Times New Roman" w:eastAsiaTheme="minorHAnsi" w:hAnsi="Times New Roman"/>
          <w:color w:val="000000" w:themeColor="text1"/>
          <w:lang w:eastAsia="en-US"/>
        </w:rPr>
        <w:t xml:space="preserve"> </w:t>
      </w:r>
      <w:r w:rsidRPr="00F523BC">
        <w:rPr>
          <w:rFonts w:ascii="Times New Roman" w:eastAsiaTheme="minorHAnsi" w:hAnsi="Times New Roman"/>
          <w:color w:val="000000" w:themeColor="text1"/>
          <w:sz w:val="28"/>
          <w:szCs w:val="28"/>
          <w:lang w:eastAsia="en-US"/>
        </w:rPr>
        <w:t>2</w:t>
      </w:r>
      <w:r w:rsidRPr="00F523BC">
        <w:rPr>
          <w:rFonts w:ascii="Times New Roman" w:eastAsiaTheme="minorHAnsi" w:hAnsi="Times New Roman"/>
          <w:sz w:val="28"/>
          <w:szCs w:val="28"/>
          <w:lang w:eastAsia="en-US"/>
        </w:rPr>
        <w:t xml:space="preserve">080-п/1 </w:t>
      </w:r>
      <w:r w:rsidRPr="00F523BC">
        <w:rPr>
          <w:rFonts w:ascii="Times New Roman" w:hAnsi="Times New Roman"/>
          <w:sz w:val="28"/>
          <w:szCs w:val="28"/>
        </w:rPr>
        <w:t xml:space="preserve"> «О внесении изменений в постановление администрации городского округа Тольятти от 28.06.2019 № 1751-п/1 «Об утверждении административного регламента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 (газета «Городские ведомости», 2021, 08 июня).</w:t>
      </w: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7.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8. Департаменту информационных технологий и связи администрации городского округа Тольятти разместить сведения о муниципальной услуге «Выдача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F523BC" w:rsidRPr="00F523BC" w:rsidRDefault="00F523BC" w:rsidP="00F523BC">
      <w:pPr>
        <w:autoSpaceDE w:val="0"/>
        <w:autoSpaceDN w:val="0"/>
        <w:adjustRightInd w:val="0"/>
        <w:spacing w:line="360" w:lineRule="auto"/>
        <w:ind w:firstLine="709"/>
        <w:jc w:val="both"/>
        <w:rPr>
          <w:rFonts w:ascii="Times New Roman" w:hAnsi="Times New Roman"/>
          <w:sz w:val="28"/>
          <w:szCs w:val="28"/>
        </w:rPr>
      </w:pPr>
      <w:r w:rsidRPr="00F523BC">
        <w:rPr>
          <w:rFonts w:ascii="Times New Roman" w:hAnsi="Times New Roman"/>
          <w:sz w:val="28"/>
          <w:szCs w:val="28"/>
        </w:rPr>
        <w:t>9. Настоящее постановление вступает в силу после дня его официального опубликования.</w:t>
      </w:r>
    </w:p>
    <w:p w:rsidR="00F523BC" w:rsidRPr="00F523BC" w:rsidRDefault="00F523BC" w:rsidP="00F523BC">
      <w:pPr>
        <w:spacing w:line="360" w:lineRule="auto"/>
        <w:ind w:firstLine="720"/>
        <w:jc w:val="both"/>
        <w:rPr>
          <w:rFonts w:ascii="Times New Roman" w:hAnsi="Times New Roman"/>
          <w:sz w:val="28"/>
          <w:szCs w:val="28"/>
        </w:rPr>
      </w:pPr>
      <w:r w:rsidRPr="00F523BC">
        <w:rPr>
          <w:rFonts w:ascii="Times New Roman" w:hAnsi="Times New Roman"/>
          <w:sz w:val="28"/>
          <w:szCs w:val="28"/>
        </w:rPr>
        <w:lastRenderedPageBreak/>
        <w:t>10. Контроль за исполнением настоящего постановления возложить на заместителя главы городского округа по имуществу и градостроительству.</w:t>
      </w:r>
    </w:p>
    <w:p w:rsidR="00F523BC" w:rsidRPr="00F523BC" w:rsidRDefault="00F523BC" w:rsidP="00F523BC">
      <w:pPr>
        <w:spacing w:line="360" w:lineRule="auto"/>
        <w:jc w:val="both"/>
        <w:rPr>
          <w:rFonts w:ascii="Times New Roman" w:hAnsi="Times New Roman"/>
          <w:sz w:val="28"/>
          <w:szCs w:val="28"/>
        </w:rPr>
      </w:pPr>
    </w:p>
    <w:p w:rsidR="00F523BC" w:rsidRPr="00F523BC" w:rsidRDefault="00F523BC" w:rsidP="00F523BC">
      <w:pPr>
        <w:spacing w:line="360" w:lineRule="auto"/>
        <w:jc w:val="both"/>
        <w:rPr>
          <w:rFonts w:ascii="Times New Roman" w:hAnsi="Times New Roman"/>
          <w:sz w:val="28"/>
          <w:szCs w:val="28"/>
        </w:rPr>
      </w:pPr>
    </w:p>
    <w:p w:rsidR="00F523BC" w:rsidRPr="00F523BC" w:rsidRDefault="00F523BC" w:rsidP="00F523BC">
      <w:pPr>
        <w:spacing w:line="360" w:lineRule="auto"/>
        <w:jc w:val="both"/>
        <w:rPr>
          <w:rFonts w:ascii="Times New Roman" w:hAnsi="Times New Roman"/>
          <w:sz w:val="28"/>
          <w:szCs w:val="28"/>
        </w:rPr>
      </w:pPr>
      <w:r w:rsidRPr="00F523BC">
        <w:rPr>
          <w:rFonts w:ascii="Times New Roman" w:hAnsi="Times New Roman"/>
          <w:sz w:val="28"/>
          <w:szCs w:val="28"/>
        </w:rPr>
        <w:t>Глава городского округа                                                                       И.Г. Сухих</w:t>
      </w:r>
    </w:p>
    <w:p w:rsidR="00E76F9A" w:rsidRPr="00F523BC" w:rsidRDefault="00E76F9A" w:rsidP="00E76F9A">
      <w:pPr>
        <w:tabs>
          <w:tab w:val="center" w:pos="4861"/>
          <w:tab w:val="left" w:pos="6150"/>
        </w:tabs>
        <w:ind w:right="-142" w:firstLine="227"/>
        <w:jc w:val="center"/>
        <w:rPr>
          <w:rFonts w:ascii="Times New Roman" w:eastAsia="Times New Roman" w:hAnsi="Times New Roman"/>
          <w:sz w:val="28"/>
          <w:szCs w:val="28"/>
        </w:rPr>
      </w:pPr>
    </w:p>
    <w:p w:rsidR="00E76F9A" w:rsidRDefault="00E76F9A"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p>
    <w:p w:rsidR="00F523BC" w:rsidRDefault="00F523BC" w:rsidP="00E76F9A">
      <w:pPr>
        <w:tabs>
          <w:tab w:val="center" w:pos="4861"/>
          <w:tab w:val="left" w:pos="6150"/>
        </w:tabs>
        <w:ind w:right="-142" w:firstLine="227"/>
        <w:jc w:val="center"/>
        <w:rPr>
          <w:rFonts w:ascii="Times New Roman" w:eastAsia="Times New Roman" w:hAnsi="Times New Roman"/>
          <w:sz w:val="28"/>
          <w:szCs w:val="28"/>
        </w:rPr>
      </w:pPr>
      <w:bookmarkStart w:id="0" w:name="_GoBack"/>
      <w:bookmarkEnd w:id="0"/>
    </w:p>
    <w:p w:rsidR="00E76F9A" w:rsidRDefault="00E76F9A" w:rsidP="00E76F9A">
      <w:pPr>
        <w:tabs>
          <w:tab w:val="center" w:pos="4861"/>
          <w:tab w:val="left" w:pos="6150"/>
        </w:tabs>
        <w:ind w:right="-142" w:firstLine="227"/>
        <w:jc w:val="center"/>
        <w:rPr>
          <w:rFonts w:ascii="Times New Roman" w:eastAsia="Times New Roman" w:hAnsi="Times New Roman"/>
          <w:sz w:val="28"/>
          <w:szCs w:val="28"/>
        </w:rPr>
      </w:pPr>
    </w:p>
    <w:p w:rsidR="00E76F9A" w:rsidRPr="009466D4" w:rsidRDefault="00E76F9A" w:rsidP="00E76F9A">
      <w:pPr>
        <w:tabs>
          <w:tab w:val="left" w:pos="567"/>
        </w:tabs>
        <w:jc w:val="right"/>
        <w:rPr>
          <w:rFonts w:ascii="Times New Roman" w:eastAsia="Times New Roman" w:hAnsi="Times New Roman"/>
          <w:sz w:val="24"/>
        </w:rPr>
      </w:pPr>
      <w:r w:rsidRPr="009466D4">
        <w:rPr>
          <w:rFonts w:ascii="Times New Roman" w:eastAsia="Times New Roman" w:hAnsi="Times New Roman"/>
          <w:sz w:val="24"/>
        </w:rPr>
        <w:lastRenderedPageBreak/>
        <w:t>УТВЕРЖДЕН</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постановлением администрации </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городского округа Тольятти </w:t>
      </w:r>
    </w:p>
    <w:p w:rsidR="00E76F9A" w:rsidRPr="009466D4" w:rsidRDefault="00E76F9A" w:rsidP="00E76F9A">
      <w:pPr>
        <w:jc w:val="right"/>
        <w:rPr>
          <w:rFonts w:ascii="Times New Roman" w:eastAsia="Times New Roman" w:hAnsi="Times New Roman"/>
          <w:sz w:val="24"/>
        </w:rPr>
      </w:pPr>
      <w:r w:rsidRPr="009466D4">
        <w:rPr>
          <w:rFonts w:ascii="Times New Roman" w:eastAsia="Times New Roman" w:hAnsi="Times New Roman"/>
          <w:sz w:val="24"/>
        </w:rPr>
        <w:t xml:space="preserve">                                                                                                                                    от </w:t>
      </w:r>
      <w:r>
        <w:rPr>
          <w:rFonts w:ascii="Times New Roman" w:eastAsia="Times New Roman" w:hAnsi="Times New Roman"/>
          <w:sz w:val="24"/>
        </w:rPr>
        <w:t xml:space="preserve">                </w:t>
      </w:r>
      <w:r w:rsidRPr="009466D4">
        <w:rPr>
          <w:rFonts w:ascii="Times New Roman" w:eastAsia="Times New Roman" w:hAnsi="Times New Roman"/>
          <w:sz w:val="24"/>
        </w:rPr>
        <w:t xml:space="preserve">______________№_________    </w:t>
      </w:r>
    </w:p>
    <w:p w:rsidR="00E76F9A" w:rsidRPr="009466D4" w:rsidRDefault="00E76F9A" w:rsidP="00E76F9A">
      <w:pPr>
        <w:jc w:val="center"/>
        <w:rPr>
          <w:rFonts w:ascii="Times New Roman" w:eastAsia="Times New Roman" w:hAnsi="Times New Roman"/>
          <w:sz w:val="24"/>
        </w:rPr>
      </w:pPr>
    </w:p>
    <w:p w:rsidR="00E76F9A" w:rsidRPr="009466D4" w:rsidRDefault="00E76F9A" w:rsidP="00E76F9A">
      <w:pPr>
        <w:jc w:val="center"/>
        <w:rPr>
          <w:rFonts w:ascii="Times New Roman" w:eastAsia="Times New Roman" w:hAnsi="Times New Roman"/>
          <w:sz w:val="24"/>
        </w:rPr>
      </w:pPr>
      <w:r w:rsidRPr="009466D4">
        <w:rPr>
          <w:rFonts w:ascii="Times New Roman" w:eastAsia="Times New Roman" w:hAnsi="Times New Roman"/>
          <w:sz w:val="24"/>
        </w:rPr>
        <w:t>АДМИНИСТРАТИВНЫЙ РЕГЛАМЕНТ</w:t>
      </w:r>
    </w:p>
    <w:p w:rsidR="00E76F9A" w:rsidRPr="009466D4" w:rsidRDefault="00E76F9A" w:rsidP="00E76F9A">
      <w:pPr>
        <w:autoSpaceDE w:val="0"/>
        <w:autoSpaceDN w:val="0"/>
        <w:adjustRightInd w:val="0"/>
        <w:jc w:val="center"/>
        <w:rPr>
          <w:rFonts w:ascii="Times New Roman" w:eastAsia="Times New Roman" w:hAnsi="Times New Roman"/>
          <w:sz w:val="24"/>
        </w:rPr>
      </w:pPr>
      <w:r w:rsidRPr="009466D4">
        <w:rPr>
          <w:rFonts w:ascii="Times New Roman" w:eastAsia="Times New Roman" w:hAnsi="Times New Roman"/>
          <w:sz w:val="24"/>
        </w:rPr>
        <w:t>ПРЕДОСТАВЛЕНИЯ МУНИЦИПАЛЬНОЙ УСЛУГИ</w:t>
      </w:r>
      <w:r>
        <w:rPr>
          <w:rFonts w:ascii="Times New Roman" w:eastAsia="Times New Roman" w:hAnsi="Times New Roman"/>
          <w:sz w:val="24"/>
        </w:rPr>
        <w:t xml:space="preserve"> </w:t>
      </w:r>
      <w:r w:rsidRPr="009466D4">
        <w:rPr>
          <w:rFonts w:ascii="Times New Roman" w:eastAsia="Times New Roman" w:hAnsi="Times New Roman"/>
          <w:sz w:val="24"/>
        </w:rPr>
        <w:t>«ВЫДАЧА РАЗРЕШЕНИЙ НА СТРОИТЕЛЬСТВОПРИ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p>
    <w:p w:rsidR="00E76F9A" w:rsidRPr="009466D4" w:rsidRDefault="00E76F9A" w:rsidP="00E76F9A">
      <w:pPr>
        <w:pStyle w:val="ConsPlusNormal"/>
        <w:jc w:val="center"/>
        <w:rPr>
          <w:rFonts w:ascii="Times New Roman" w:hAnsi="Times New Roman" w:cs="Times New Roman"/>
          <w:sz w:val="24"/>
          <w:szCs w:val="24"/>
        </w:rPr>
      </w:pPr>
    </w:p>
    <w:p w:rsidR="00E76F9A" w:rsidRPr="009466D4" w:rsidRDefault="00E76F9A" w:rsidP="00E76F9A">
      <w:pPr>
        <w:pStyle w:val="ConsPlusNormal"/>
        <w:jc w:val="center"/>
        <w:outlineLvl w:val="1"/>
        <w:rPr>
          <w:rFonts w:ascii="Times New Roman" w:hAnsi="Times New Roman" w:cs="Times New Roman"/>
          <w:sz w:val="24"/>
          <w:szCs w:val="24"/>
        </w:rPr>
      </w:pPr>
      <w:r w:rsidRPr="009466D4">
        <w:rPr>
          <w:rFonts w:ascii="Times New Roman" w:hAnsi="Times New Roman" w:cs="Times New Roman"/>
          <w:sz w:val="24"/>
          <w:szCs w:val="24"/>
          <w:lang w:val="en-US"/>
        </w:rPr>
        <w:t>I</w:t>
      </w:r>
      <w:r w:rsidRPr="009466D4">
        <w:rPr>
          <w:rFonts w:ascii="Times New Roman" w:hAnsi="Times New Roman" w:cs="Times New Roman"/>
          <w:sz w:val="24"/>
          <w:szCs w:val="24"/>
        </w:rPr>
        <w:t>. Общие положения</w:t>
      </w:r>
    </w:p>
    <w:p w:rsidR="00E76F9A" w:rsidRPr="009466D4" w:rsidRDefault="00E76F9A" w:rsidP="00E76F9A">
      <w:pPr>
        <w:pStyle w:val="ConsPlusNormal"/>
        <w:jc w:val="both"/>
        <w:rPr>
          <w:rFonts w:ascii="Times New Roman" w:hAnsi="Times New Roman" w:cs="Times New Roman"/>
          <w:sz w:val="24"/>
          <w:szCs w:val="24"/>
        </w:rPr>
      </w:pPr>
    </w:p>
    <w:p w:rsidR="00E76F9A" w:rsidRDefault="00E76F9A" w:rsidP="00E76F9A">
      <w:pPr>
        <w:pStyle w:val="ConsTitle"/>
        <w:numPr>
          <w:ilvl w:val="0"/>
          <w:numId w:val="0"/>
        </w:numPr>
        <w:shd w:val="clear" w:color="auto" w:fill="auto"/>
        <w:ind w:firstLine="567"/>
        <w:rPr>
          <w:bCs w:val="0"/>
        </w:rPr>
      </w:pPr>
      <w:r>
        <w:rPr>
          <w:bCs w:val="0"/>
        </w:rPr>
        <w:t xml:space="preserve">1.1 </w:t>
      </w:r>
      <w:r w:rsidRPr="009466D4">
        <w:rPr>
          <w:bCs w:val="0"/>
        </w:rPr>
        <w:t xml:space="preserve">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w:t>
      </w:r>
      <w:r w:rsidRPr="009466D4">
        <w:rPr>
          <w:bCs w:val="0"/>
          <w:spacing w:val="-2"/>
          <w:kern w:val="1"/>
        </w:rPr>
        <w:t>в отношении проектной документации которых экспертиза не проводится в соответствии с Градост</w:t>
      </w:r>
      <w:r>
        <w:rPr>
          <w:bCs w:val="0"/>
          <w:spacing w:val="-2"/>
          <w:kern w:val="1"/>
        </w:rPr>
        <w:t xml:space="preserve">роительным кодексом Российской </w:t>
      </w:r>
      <w:r w:rsidRPr="009466D4">
        <w:rPr>
          <w:bCs w:val="0"/>
          <w:spacing w:val="-2"/>
          <w:kern w:val="1"/>
        </w:rPr>
        <w:t>Федерации, на территории городского округа Тольятти</w:t>
      </w:r>
      <w:r w:rsidRPr="009466D4">
        <w:rPr>
          <w:bCs w:val="0"/>
        </w:rPr>
        <w:t xml:space="preserve">» </w:t>
      </w:r>
      <w:r w:rsidRPr="009466D4">
        <w:t>(далее – Административный регламент</w:t>
      </w:r>
      <w:r>
        <w:t>, муниципальная услуга</w:t>
      </w:r>
      <w:r w:rsidRPr="009466D4">
        <w:t>)</w:t>
      </w:r>
      <w:r w:rsidRPr="009466D4">
        <w:rPr>
          <w:bCs w:val="0"/>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Pr>
          <w:bCs w:val="0"/>
        </w:rPr>
        <w:t xml:space="preserve">. </w:t>
      </w:r>
    </w:p>
    <w:p w:rsidR="00E76F9A" w:rsidRPr="009466D4" w:rsidRDefault="00E76F9A" w:rsidP="00E76F9A">
      <w:pPr>
        <w:pStyle w:val="ConsTitle"/>
        <w:numPr>
          <w:ilvl w:val="0"/>
          <w:numId w:val="0"/>
        </w:numPr>
        <w:shd w:val="clear" w:color="auto" w:fill="auto"/>
        <w:ind w:firstLine="567"/>
      </w:pPr>
      <w:r w:rsidRPr="009466D4">
        <w:rPr>
          <w:bCs w:val="0"/>
        </w:rPr>
        <w:t xml:space="preserve">1.2. </w:t>
      </w:r>
      <w:r w:rsidRPr="009466D4">
        <w:t>Сведения о категории заявителей</w:t>
      </w:r>
      <w:r w:rsidRPr="009466D4">
        <w:rPr>
          <w:color w:val="7030A0"/>
        </w:rPr>
        <w:t xml:space="preserve"> </w:t>
      </w:r>
      <w:r w:rsidRPr="009466D4">
        <w:t xml:space="preserve">муниципальной услуги. </w:t>
      </w:r>
    </w:p>
    <w:p w:rsidR="00E76F9A" w:rsidRPr="009466D4" w:rsidRDefault="00E76F9A" w:rsidP="00E76F9A">
      <w:pPr>
        <w:pStyle w:val="ConsTitle"/>
        <w:numPr>
          <w:ilvl w:val="0"/>
          <w:numId w:val="0"/>
        </w:numPr>
        <w:shd w:val="clear" w:color="auto" w:fill="auto"/>
        <w:ind w:firstLine="567"/>
      </w:pPr>
      <w:r w:rsidRPr="009466D4">
        <w:t>1.2.1. Заявителями муниципальной услуги являются: юридические лица независимо от их организационно-правовых форм, индивидуальные предприниматели и физические лица, планирующие строительство, реконструкцию объектов капитального строительства в соответствии с разрешениями на строительство объектов капитального строительства</w:t>
      </w:r>
      <w:r>
        <w:t xml:space="preserve"> (далее – заявитель).</w:t>
      </w:r>
    </w:p>
    <w:p w:rsidR="00E76F9A" w:rsidRDefault="00E76F9A" w:rsidP="00E76F9A">
      <w:pPr>
        <w:autoSpaceDE w:val="0"/>
        <w:autoSpaceDN w:val="0"/>
        <w:adjustRightInd w:val="0"/>
        <w:ind w:firstLine="540"/>
        <w:jc w:val="both"/>
        <w:rPr>
          <w:rFonts w:ascii="Times New Roman" w:hAnsi="Times New Roman"/>
          <w:sz w:val="24"/>
        </w:rPr>
      </w:pPr>
      <w:r>
        <w:rPr>
          <w:rFonts w:ascii="Times New Roman" w:hAnsi="Times New Roman"/>
          <w:sz w:val="24"/>
        </w:rPr>
        <w:t>От имени заявителей - физических лиц с заявлением вправе обратиться их представители, действующие в силу полномочий, основанных на нотариально удостоверенной доверенности на совершение действий, связанных с получением муниципальной услуги.</w:t>
      </w:r>
    </w:p>
    <w:p w:rsidR="00E76F9A" w:rsidRDefault="00E76F9A" w:rsidP="00E76F9A">
      <w:pPr>
        <w:autoSpaceDE w:val="0"/>
        <w:autoSpaceDN w:val="0"/>
        <w:adjustRightInd w:val="0"/>
        <w:ind w:firstLine="540"/>
        <w:jc w:val="both"/>
        <w:rPr>
          <w:rFonts w:ascii="Times New Roman" w:hAnsi="Times New Roman"/>
          <w:sz w:val="24"/>
        </w:rPr>
      </w:pPr>
      <w:r>
        <w:rPr>
          <w:rFonts w:ascii="Times New Roman" w:hAnsi="Times New Roman"/>
          <w:sz w:val="24"/>
        </w:rPr>
        <w:t>От имени юридического лица заявление вправе подать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rsidR="00E76F9A" w:rsidRDefault="00E76F9A" w:rsidP="00E76F9A">
      <w:pPr>
        <w:autoSpaceDE w:val="0"/>
        <w:autoSpaceDN w:val="0"/>
        <w:adjustRightInd w:val="0"/>
        <w:ind w:firstLine="540"/>
        <w:jc w:val="both"/>
        <w:rPr>
          <w:rFonts w:ascii="Times New Roman" w:hAnsi="Times New Roman"/>
          <w:sz w:val="24"/>
        </w:rPr>
      </w:pPr>
      <w:r>
        <w:rPr>
          <w:rFonts w:ascii="Times New Roman" w:hAnsi="Times New Roman"/>
          <w:sz w:val="24"/>
        </w:rPr>
        <w:t>Заявителями при предоставлении услуги в электронном виде и по экстерриториальному принципу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8" w:history="1">
        <w:r>
          <w:rPr>
            <w:rFonts w:ascii="Times New Roman" w:hAnsi="Times New Roman"/>
            <w:color w:val="0000FF"/>
            <w:sz w:val="24"/>
          </w:rPr>
          <w:t>http://www.gosuslugi.ru</w:t>
        </w:r>
      </w:hyperlink>
      <w:r>
        <w:rPr>
          <w:rFonts w:ascii="Times New Roman" w:hAnsi="Times New Roman"/>
          <w:sz w:val="24"/>
        </w:rPr>
        <w:t>) (далее - ЕПГУ) или Региональном портале государственных услуг Самарской области (</w:t>
      </w:r>
      <w:hyperlink r:id="rId9" w:history="1">
        <w:r>
          <w:rPr>
            <w:rFonts w:ascii="Times New Roman" w:hAnsi="Times New Roman"/>
            <w:color w:val="0000FF"/>
            <w:sz w:val="24"/>
          </w:rPr>
          <w:t>gosuslugi.samregion.ru</w:t>
        </w:r>
      </w:hyperlink>
      <w:r>
        <w:rPr>
          <w:rFonts w:ascii="Times New Roman" w:hAnsi="Times New Roman"/>
          <w:sz w:val="24"/>
        </w:rPr>
        <w:t>) (далее - РПГУ). Условия регистрации в ЕСИА размещены на ЕПГУ.</w:t>
      </w:r>
    </w:p>
    <w:p w:rsidR="00E76F9A" w:rsidRPr="009466D4" w:rsidRDefault="00E76F9A" w:rsidP="00E76F9A">
      <w:pPr>
        <w:tabs>
          <w:tab w:val="left" w:pos="567"/>
        </w:tabs>
        <w:autoSpaceDE w:val="0"/>
        <w:autoSpaceDN w:val="0"/>
        <w:adjustRightInd w:val="0"/>
        <w:ind w:firstLine="567"/>
        <w:jc w:val="both"/>
        <w:rPr>
          <w:rFonts w:ascii="Times New Roman" w:hAnsi="Times New Roman"/>
          <w:sz w:val="24"/>
        </w:rPr>
      </w:pPr>
      <w:r w:rsidRPr="009466D4">
        <w:rPr>
          <w:rFonts w:ascii="Times New Roman" w:hAnsi="Times New Roman"/>
          <w:sz w:val="24"/>
        </w:rPr>
        <w:t>1.3. Описание порядка информирования о правилах предоставления муниципальной услуги.</w:t>
      </w:r>
    </w:p>
    <w:p w:rsidR="00E76F9A" w:rsidRPr="00EC15C4" w:rsidRDefault="00E76F9A" w:rsidP="00E76F9A">
      <w:pPr>
        <w:autoSpaceDE w:val="0"/>
        <w:autoSpaceDN w:val="0"/>
        <w:ind w:firstLine="567"/>
        <w:jc w:val="both"/>
        <w:rPr>
          <w:rFonts w:ascii="Times New Roman" w:hAnsi="Times New Roman"/>
          <w:i/>
          <w:sz w:val="24"/>
        </w:rPr>
      </w:pPr>
      <w:r w:rsidRPr="009466D4">
        <w:rPr>
          <w:rFonts w:ascii="Times New Roman" w:hAnsi="Times New Roman"/>
          <w:sz w:val="24"/>
        </w:rPr>
        <w:t>1.3.1.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w:t>
      </w:r>
      <w:r w:rsidRPr="00EC15C4">
        <w:rPr>
          <w:rFonts w:ascii="Times New Roman" w:hAnsi="Times New Roman"/>
          <w:sz w:val="24"/>
        </w:rPr>
        <w:t xml:space="preserve">, </w:t>
      </w:r>
      <w:r w:rsidRPr="009466D4">
        <w:rPr>
          <w:rFonts w:ascii="Times New Roman" w:hAnsi="Times New Roman"/>
          <w:sz w:val="24"/>
        </w:rPr>
        <w:t xml:space="preserve">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w:t>
      </w:r>
      <w:r w:rsidRPr="009466D4">
        <w:rPr>
          <w:rFonts w:ascii="Times New Roman" w:hAnsi="Times New Roman"/>
          <w:sz w:val="24"/>
        </w:rPr>
        <w:lastRenderedPageBreak/>
        <w:t>городского округа Тольятти, на портале Самарской области «Мои документы», а также на ЕПГУ и (или) РПГУ.</w:t>
      </w:r>
    </w:p>
    <w:p w:rsidR="00E76F9A" w:rsidRPr="009466D4" w:rsidRDefault="00E76F9A" w:rsidP="00E76F9A">
      <w:pPr>
        <w:pStyle w:val="ConsTitle"/>
        <w:numPr>
          <w:ilvl w:val="0"/>
          <w:numId w:val="0"/>
        </w:numPr>
        <w:shd w:val="clear" w:color="auto" w:fill="auto"/>
        <w:ind w:firstLine="567"/>
      </w:pPr>
      <w:r w:rsidRPr="009466D4">
        <w:t>1.3.2. Информирование осуществляют специалисты архитектурно-планировочного отдела управления муниципальных услуг и мониторинга объектов градостроительной деятельности ДГД (далее - Управление), ответственные за предоставление муници</w:t>
      </w:r>
      <w:r>
        <w:t>пальной услуги, сотрудники МАУ «МФЦ»</w:t>
      </w:r>
      <w:r w:rsidRPr="009466D4">
        <w:t>, ответственные за информирование.</w:t>
      </w:r>
    </w:p>
    <w:p w:rsidR="00E76F9A" w:rsidRPr="009466D4" w:rsidRDefault="00E76F9A" w:rsidP="00E76F9A">
      <w:pPr>
        <w:pStyle w:val="ConsTitle"/>
        <w:numPr>
          <w:ilvl w:val="0"/>
          <w:numId w:val="0"/>
        </w:numPr>
        <w:shd w:val="clear" w:color="auto" w:fill="auto"/>
        <w:ind w:firstLine="567"/>
      </w:pPr>
      <w:r w:rsidRPr="009466D4">
        <w:t>1.3.3. При информировании заявителю должны быть предоставлены полные, точные и понятные ответы на следующие вопросы:</w:t>
      </w:r>
    </w:p>
    <w:p w:rsidR="00E76F9A" w:rsidRPr="009466D4" w:rsidRDefault="00E76F9A" w:rsidP="00E76F9A">
      <w:pPr>
        <w:ind w:firstLine="567"/>
        <w:jc w:val="both"/>
        <w:rPr>
          <w:rFonts w:ascii="Times New Roman" w:hAnsi="Times New Roman"/>
          <w:sz w:val="24"/>
        </w:rPr>
      </w:pPr>
      <w:r w:rsidRPr="009466D4">
        <w:rPr>
          <w:rFonts w:ascii="Times New Roman" w:hAnsi="Times New Roman"/>
          <w:sz w:val="24"/>
        </w:rPr>
        <w:t>- о сроках предоставления услуги;</w:t>
      </w:r>
    </w:p>
    <w:p w:rsidR="00E76F9A" w:rsidRPr="009466D4" w:rsidRDefault="00E76F9A" w:rsidP="00E76F9A">
      <w:pPr>
        <w:ind w:firstLine="567"/>
        <w:jc w:val="both"/>
        <w:rPr>
          <w:rFonts w:ascii="Times New Roman" w:hAnsi="Times New Roman"/>
          <w:sz w:val="24"/>
        </w:rPr>
      </w:pPr>
      <w:r w:rsidRPr="009466D4">
        <w:rPr>
          <w:rFonts w:ascii="Times New Roman" w:hAnsi="Times New Roman"/>
          <w:sz w:val="24"/>
        </w:rPr>
        <w:t>- о перечне документов, необходимых для предоставления услуги;</w:t>
      </w:r>
    </w:p>
    <w:p w:rsidR="00E76F9A" w:rsidRPr="009466D4" w:rsidRDefault="00E76F9A" w:rsidP="00E76F9A">
      <w:pPr>
        <w:ind w:firstLine="567"/>
        <w:jc w:val="both"/>
        <w:rPr>
          <w:rFonts w:ascii="Times New Roman" w:hAnsi="Times New Roman"/>
          <w:sz w:val="24"/>
        </w:rPr>
      </w:pPr>
      <w:r w:rsidRPr="009466D4">
        <w:rPr>
          <w:rFonts w:ascii="Times New Roman" w:hAnsi="Times New Roman"/>
          <w:sz w:val="24"/>
        </w:rPr>
        <w:t>- о ходе предоставл</w:t>
      </w:r>
      <w:r>
        <w:rPr>
          <w:rFonts w:ascii="Times New Roman" w:hAnsi="Times New Roman"/>
          <w:sz w:val="24"/>
        </w:rPr>
        <w:t>ения услуги на момент обращения.</w:t>
      </w:r>
    </w:p>
    <w:p w:rsidR="00E76F9A" w:rsidRPr="009466D4" w:rsidRDefault="00E76F9A" w:rsidP="00E76F9A">
      <w:pPr>
        <w:pStyle w:val="ConsTitle"/>
        <w:numPr>
          <w:ilvl w:val="0"/>
          <w:numId w:val="0"/>
        </w:numPr>
        <w:shd w:val="clear" w:color="auto" w:fill="auto"/>
        <w:ind w:firstLine="567"/>
      </w:pPr>
      <w:r w:rsidRPr="009466D4">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E76F9A" w:rsidRPr="009466D4" w:rsidRDefault="00E76F9A" w:rsidP="00E76F9A">
      <w:pPr>
        <w:pStyle w:val="ConsTitle"/>
        <w:numPr>
          <w:ilvl w:val="0"/>
          <w:numId w:val="0"/>
        </w:numPr>
        <w:shd w:val="clear" w:color="auto" w:fill="auto"/>
        <w:ind w:firstLine="567"/>
      </w:pPr>
      <w:r w:rsidRPr="009466D4">
        <w:t xml:space="preserve">1.3.5. Если специалист Управления или сотрудник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E76F9A" w:rsidRPr="009466D4" w:rsidRDefault="00E76F9A" w:rsidP="00E76F9A">
      <w:pPr>
        <w:pStyle w:val="ConsTitle"/>
        <w:numPr>
          <w:ilvl w:val="0"/>
          <w:numId w:val="0"/>
        </w:numPr>
        <w:shd w:val="clear" w:color="auto" w:fill="auto"/>
        <w:ind w:firstLine="567"/>
      </w:pPr>
      <w:r w:rsidRPr="009466D4">
        <w:t>1.3.6. Устное консультирование посредством телефонной связи осуществляется по следующим номерам: 8(8482) 54-47-23, 8(8482) 54-40-80, 8(8482) 54-35-61, 8(8482) 54-31-25 в соответствии с графиком работы Управления, указанным в пункте 2.2 Административного регламента, а также МАУ «МФЦ» по телефону контактного центра -8(8482) 51-21-21.</w:t>
      </w:r>
    </w:p>
    <w:p w:rsidR="00E76F9A" w:rsidRPr="009466D4" w:rsidRDefault="00E76F9A" w:rsidP="00E76F9A">
      <w:pPr>
        <w:pStyle w:val="ConsTitle"/>
        <w:numPr>
          <w:ilvl w:val="0"/>
          <w:numId w:val="0"/>
        </w:numPr>
        <w:shd w:val="clear" w:color="auto" w:fill="auto"/>
        <w:ind w:firstLine="567"/>
      </w:pPr>
      <w:r w:rsidRPr="009466D4">
        <w:t>1.3.7. Консультирование по телефону осуществляется в пределах 5 минут. При консультировании специалист Управления, сотрудник МАУ «МФЦ»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E76F9A" w:rsidRPr="009466D4" w:rsidRDefault="00E76F9A" w:rsidP="00E76F9A">
      <w:pPr>
        <w:pStyle w:val="ConsTitle"/>
        <w:numPr>
          <w:ilvl w:val="0"/>
          <w:numId w:val="0"/>
        </w:numPr>
        <w:shd w:val="clear" w:color="auto" w:fill="auto"/>
        <w:ind w:firstLine="567"/>
      </w:pPr>
      <w:r w:rsidRPr="009466D4">
        <w:t>1.3.8. При невозможности самостоятельно ответить на поставленные вопросы специалист Управления, ответственный за предоставление муниципальной услуги, сотрудник МАУ «МФЦ», ответственный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E76F9A" w:rsidRPr="009466D4" w:rsidRDefault="00E76F9A" w:rsidP="00E76F9A">
      <w:pPr>
        <w:pStyle w:val="ConsTitle"/>
        <w:numPr>
          <w:ilvl w:val="0"/>
          <w:numId w:val="0"/>
        </w:numPr>
        <w:shd w:val="clear" w:color="auto" w:fill="auto"/>
        <w:ind w:firstLine="567"/>
      </w:pPr>
      <w:r w:rsidRPr="009466D4">
        <w:t>1.3.9. При ответах на телефонные звонки и устные обращения специалист Управления, ответственный за предоставление муниципальной услуги, сотрудник МАУ «МФЦ», ответственный за информирование,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E76F9A" w:rsidRPr="009466D4" w:rsidRDefault="00E76F9A" w:rsidP="00E76F9A">
      <w:pPr>
        <w:pStyle w:val="ConsTitle"/>
        <w:numPr>
          <w:ilvl w:val="0"/>
          <w:numId w:val="0"/>
        </w:numPr>
        <w:shd w:val="clear" w:color="auto" w:fill="auto"/>
        <w:ind w:firstLine="567"/>
      </w:pPr>
      <w:r>
        <w:t xml:space="preserve">1.3.10. </w:t>
      </w:r>
      <w:r w:rsidRPr="009466D4">
        <w:t xml:space="preserve">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 </w:t>
      </w:r>
    </w:p>
    <w:p w:rsidR="00E76F9A" w:rsidRPr="009466D4" w:rsidRDefault="00E76F9A" w:rsidP="00E76F9A">
      <w:pPr>
        <w:pStyle w:val="ConsTitle"/>
        <w:numPr>
          <w:ilvl w:val="0"/>
          <w:numId w:val="0"/>
        </w:numPr>
        <w:shd w:val="clear" w:color="auto" w:fill="auto"/>
        <w:ind w:firstLine="567"/>
      </w:pPr>
      <w:r w:rsidRPr="009466D4">
        <w:t xml:space="preserve">1.3.11.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E76F9A" w:rsidRPr="009466D4" w:rsidRDefault="00E76F9A" w:rsidP="00E76F9A">
      <w:pPr>
        <w:pStyle w:val="ConsTitle"/>
        <w:numPr>
          <w:ilvl w:val="0"/>
          <w:numId w:val="0"/>
        </w:numPr>
        <w:shd w:val="clear" w:color="auto" w:fill="auto"/>
        <w:ind w:firstLine="567"/>
      </w:pPr>
      <w:r w:rsidRPr="009466D4">
        <w:t>1.3.12. В помещениях ДГД</w:t>
      </w:r>
      <w:r w:rsidRPr="009466D4">
        <w:rPr>
          <w:i/>
        </w:rPr>
        <w:t>,</w:t>
      </w:r>
      <w:r w:rsidRPr="009466D4">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rsidR="00E76F9A" w:rsidRPr="009466D4" w:rsidRDefault="00E76F9A" w:rsidP="00E76F9A">
      <w:pPr>
        <w:pStyle w:val="ConsPlusNormal"/>
        <w:jc w:val="both"/>
        <w:rPr>
          <w:rFonts w:ascii="Times New Roman" w:hAnsi="Times New Roman" w:cs="Times New Roman"/>
          <w:sz w:val="24"/>
          <w:szCs w:val="24"/>
        </w:rPr>
      </w:pPr>
      <w:r w:rsidRPr="009466D4">
        <w:rPr>
          <w:rFonts w:ascii="Times New Roman" w:hAnsi="Times New Roman" w:cs="Times New Roman"/>
          <w:sz w:val="24"/>
          <w:szCs w:val="24"/>
        </w:rPr>
        <w:t>- бланки заявлений и образцы их заполнения;</w:t>
      </w:r>
    </w:p>
    <w:p w:rsidR="00E76F9A" w:rsidRPr="009466D4" w:rsidRDefault="00E76F9A" w:rsidP="00E76F9A">
      <w:pPr>
        <w:pStyle w:val="ConsPlusNormal"/>
        <w:jc w:val="both"/>
        <w:rPr>
          <w:rFonts w:ascii="Times New Roman" w:hAnsi="Times New Roman" w:cs="Times New Roman"/>
          <w:sz w:val="24"/>
          <w:szCs w:val="24"/>
        </w:rPr>
      </w:pPr>
      <w:r w:rsidRPr="009466D4">
        <w:rPr>
          <w:rFonts w:ascii="Times New Roman" w:hAnsi="Times New Roman" w:cs="Times New Roman"/>
          <w:sz w:val="24"/>
          <w:szCs w:val="24"/>
        </w:rPr>
        <w:t>- перечень документов, необходимых для предоставления муниципальной услуги.</w:t>
      </w:r>
    </w:p>
    <w:p w:rsidR="00E76F9A" w:rsidRPr="009466D4" w:rsidRDefault="00E76F9A" w:rsidP="00E76F9A">
      <w:pPr>
        <w:pStyle w:val="ConsTitle"/>
        <w:numPr>
          <w:ilvl w:val="0"/>
          <w:numId w:val="0"/>
        </w:numPr>
        <w:shd w:val="clear" w:color="auto" w:fill="auto"/>
        <w:ind w:firstLine="567"/>
      </w:pPr>
      <w:r w:rsidRPr="009466D4">
        <w:t>1.3.13. Подготовку информации о порядке предоставления муниципальной услуги, подлежащую размещению в помещениях ДГД</w:t>
      </w:r>
      <w:r w:rsidRPr="009466D4">
        <w:rPr>
          <w:i/>
        </w:rPr>
        <w:t>,</w:t>
      </w:r>
      <w:r w:rsidRPr="009466D4">
        <w:t xml:space="preserve"> МАУ «МФЦ», на информационных стендах в местах предоставления муниципальной услуги, в информационно-телекоммуникационной сети </w:t>
      </w:r>
      <w:r w:rsidRPr="009466D4">
        <w:lastRenderedPageBreak/>
        <w:t xml:space="preserve">Интернет на официальном сайте администрации городского округа Тольятти, на портале Самарской области «Мои документы», ЕПГУ и (или) РПГУ осуществляет ДГД. </w:t>
      </w:r>
    </w:p>
    <w:p w:rsidR="00E76F9A" w:rsidRPr="009466D4" w:rsidRDefault="00E76F9A" w:rsidP="00E76F9A">
      <w:pPr>
        <w:pStyle w:val="ConsTitle"/>
        <w:numPr>
          <w:ilvl w:val="0"/>
          <w:numId w:val="0"/>
        </w:numPr>
        <w:shd w:val="clear" w:color="auto" w:fill="auto"/>
        <w:ind w:firstLine="567"/>
      </w:pPr>
      <w:r w:rsidRPr="009466D4">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E76F9A" w:rsidRPr="009466D4" w:rsidRDefault="00E76F9A" w:rsidP="00E76F9A">
      <w:pPr>
        <w:pStyle w:val="ConsTitle"/>
        <w:numPr>
          <w:ilvl w:val="0"/>
          <w:numId w:val="0"/>
        </w:numPr>
        <w:shd w:val="clear" w:color="auto" w:fill="auto"/>
        <w:ind w:firstLine="567"/>
      </w:pPr>
      <w:r w:rsidRPr="009466D4">
        <w:t xml:space="preserve">1.3.15.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несет руководитель Управления, ответственность за размещение актуальной информации в помещениях МАУ «МФЦ» и на </w:t>
      </w:r>
      <w:r w:rsidRPr="009466D4">
        <w:rPr>
          <w:bCs w:val="0"/>
        </w:rPr>
        <w:t>портале Самарской области</w:t>
      </w:r>
      <w:r w:rsidRPr="009466D4">
        <w:t xml:space="preserve"> </w:t>
      </w:r>
      <w:r w:rsidRPr="009466D4">
        <w:rPr>
          <w:bCs w:val="0"/>
        </w:rPr>
        <w:t xml:space="preserve">«Мои документы» </w:t>
      </w:r>
      <w:r w:rsidRPr="009466D4">
        <w:t>несут сотрудники МАУ «МФЦ».</w:t>
      </w:r>
    </w:p>
    <w:p w:rsidR="00E76F9A" w:rsidRDefault="00E76F9A" w:rsidP="00E76F9A">
      <w:pPr>
        <w:autoSpaceDE w:val="0"/>
        <w:autoSpaceDN w:val="0"/>
        <w:adjustRightInd w:val="0"/>
        <w:ind w:firstLine="567"/>
        <w:jc w:val="both"/>
        <w:rPr>
          <w:rFonts w:ascii="Times New Roman" w:hAnsi="Times New Roman"/>
          <w:bCs/>
          <w:sz w:val="24"/>
        </w:rPr>
      </w:pPr>
      <w:r w:rsidRPr="009466D4">
        <w:rPr>
          <w:rFonts w:ascii="Times New Roman" w:hAnsi="Times New Roman"/>
          <w:sz w:val="24"/>
        </w:rPr>
        <w:t>1.3.16.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Pr>
          <w:rFonts w:ascii="Times New Roman" w:hAnsi="Times New Roman"/>
          <w:sz w:val="24"/>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9466D4">
        <w:rPr>
          <w:rFonts w:ascii="Times New Roman" w:hAnsi="Times New Roman"/>
          <w:bCs/>
          <w:sz w:val="24"/>
        </w:rPr>
        <w:t xml:space="preserve"> </w:t>
      </w:r>
    </w:p>
    <w:p w:rsidR="00E76F9A" w:rsidRPr="009466D4" w:rsidRDefault="00E76F9A" w:rsidP="00E76F9A">
      <w:pPr>
        <w:autoSpaceDE w:val="0"/>
        <w:autoSpaceDN w:val="0"/>
        <w:adjustRightInd w:val="0"/>
        <w:jc w:val="both"/>
        <w:rPr>
          <w:rFonts w:ascii="Times New Roman" w:hAnsi="Times New Roman"/>
          <w:sz w:val="24"/>
        </w:rPr>
      </w:pPr>
      <w:r>
        <w:rPr>
          <w:rFonts w:ascii="Times New Roman" w:hAnsi="Times New Roman"/>
          <w:sz w:val="24"/>
        </w:rPr>
        <w:t xml:space="preserve">        </w:t>
      </w:r>
      <w:r w:rsidRPr="008D4FD6">
        <w:rPr>
          <w:rFonts w:ascii="Times New Roman" w:hAnsi="Times New Roman"/>
          <w:sz w:val="24"/>
        </w:rPr>
        <w:t xml:space="preserve">1.3.17. Для заявителей – застройщиков, наименования которых содержат слова «специализированный застройщик», наряду со способами, указанными в настоящем пункте, информирование о порядке и ходе предоставления муниципальной услуги, может осуществляться с использованием единой информационной системы жилищного строительства, предусмотренной Федеральным </w:t>
      </w:r>
      <w:hyperlink r:id="rId10" w:history="1">
        <w:r w:rsidRPr="008D4FD6">
          <w:rPr>
            <w:rFonts w:ascii="Times New Roman" w:hAnsi="Times New Roman"/>
            <w:sz w:val="24"/>
          </w:rPr>
          <w:t>законом</w:t>
        </w:r>
      </w:hyperlink>
      <w:r w:rsidRPr="008D4FD6">
        <w:rPr>
          <w:rFonts w:ascii="Times New Roman" w:hAnsi="Times New Roman"/>
          <w:sz w:val="24"/>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Самарской области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76F9A" w:rsidRPr="009466D4" w:rsidRDefault="00E76F9A" w:rsidP="00E76F9A">
      <w:pPr>
        <w:pStyle w:val="ConsPlusNormal"/>
        <w:jc w:val="both"/>
        <w:rPr>
          <w:rFonts w:ascii="Times New Roman" w:hAnsi="Times New Roman" w:cs="Times New Roman"/>
          <w:sz w:val="24"/>
          <w:szCs w:val="24"/>
        </w:rPr>
      </w:pPr>
      <w:bookmarkStart w:id="1" w:name="P58"/>
      <w:bookmarkEnd w:id="1"/>
    </w:p>
    <w:p w:rsidR="00E76F9A" w:rsidRPr="009466D4" w:rsidRDefault="00E76F9A" w:rsidP="00E76F9A">
      <w:pPr>
        <w:pStyle w:val="ConsPlusNormal"/>
        <w:tabs>
          <w:tab w:val="left" w:pos="567"/>
        </w:tabs>
        <w:jc w:val="center"/>
        <w:outlineLvl w:val="1"/>
        <w:rPr>
          <w:rFonts w:ascii="Times New Roman" w:hAnsi="Times New Roman" w:cs="Times New Roman"/>
          <w:sz w:val="24"/>
          <w:szCs w:val="24"/>
        </w:rPr>
      </w:pPr>
      <w:r w:rsidRPr="009466D4">
        <w:rPr>
          <w:rFonts w:ascii="Times New Roman" w:hAnsi="Times New Roman" w:cs="Times New Roman"/>
          <w:sz w:val="24"/>
          <w:szCs w:val="24"/>
          <w:lang w:val="en-US"/>
        </w:rPr>
        <w:t>II</w:t>
      </w:r>
      <w:r w:rsidRPr="009466D4">
        <w:rPr>
          <w:rFonts w:ascii="Times New Roman" w:hAnsi="Times New Roman" w:cs="Times New Roman"/>
          <w:sz w:val="24"/>
          <w:szCs w:val="24"/>
        </w:rPr>
        <w:t>. Стандарт предоставления муниципальной услуги</w:t>
      </w:r>
    </w:p>
    <w:p w:rsidR="00E76F9A" w:rsidRPr="009466D4" w:rsidRDefault="00E76F9A" w:rsidP="00E76F9A">
      <w:pPr>
        <w:pStyle w:val="ConsPlusNormal"/>
        <w:tabs>
          <w:tab w:val="left" w:pos="567"/>
        </w:tabs>
        <w:jc w:val="center"/>
        <w:outlineLvl w:val="1"/>
        <w:rPr>
          <w:rFonts w:ascii="Times New Roman" w:hAnsi="Times New Roman" w:cs="Times New Roman"/>
          <w:sz w:val="24"/>
          <w:szCs w:val="24"/>
        </w:rPr>
      </w:pPr>
    </w:p>
    <w:p w:rsidR="00E76F9A" w:rsidRPr="00D842BE" w:rsidRDefault="00E76F9A" w:rsidP="00E76F9A">
      <w:pPr>
        <w:autoSpaceDE w:val="0"/>
        <w:autoSpaceDN w:val="0"/>
        <w:ind w:firstLine="540"/>
        <w:jc w:val="both"/>
        <w:rPr>
          <w:rFonts w:ascii="Times New Roman" w:eastAsia="Times New Roman" w:hAnsi="Times New Roman"/>
          <w:sz w:val="24"/>
        </w:rPr>
      </w:pPr>
      <w:r w:rsidRPr="009466D4">
        <w:rPr>
          <w:rFonts w:ascii="Times New Roman" w:eastAsia="Times New Roman" w:hAnsi="Times New Roman"/>
          <w:sz w:val="24"/>
        </w:rPr>
        <w:t xml:space="preserve">2.1. Наименование муниципальной услуги: </w:t>
      </w:r>
      <w:r>
        <w:rPr>
          <w:rFonts w:ascii="Times New Roman" w:eastAsia="Times New Roman" w:hAnsi="Times New Roman"/>
          <w:sz w:val="24"/>
        </w:rPr>
        <w:t>«В</w:t>
      </w:r>
      <w:r w:rsidRPr="004A7C31">
        <w:rPr>
          <w:rFonts w:ascii="Times New Roman" w:eastAsia="Times New Roman" w:hAnsi="Times New Roman"/>
          <w:sz w:val="24"/>
        </w:rPr>
        <w:t>ыдача 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w:t>
      </w:r>
      <w:r>
        <w:rPr>
          <w:rFonts w:ascii="Times New Roman" w:eastAsia="Times New Roman" w:hAnsi="Times New Roman"/>
          <w:sz w:val="24"/>
        </w:rPr>
        <w:t xml:space="preserve">й </w:t>
      </w:r>
      <w:r w:rsidRPr="004A7C31">
        <w:rPr>
          <w:rFonts w:ascii="Times New Roman" w:eastAsia="Times New Roman" w:hAnsi="Times New Roman"/>
          <w:sz w:val="24"/>
        </w:rPr>
        <w:t>Федерации, на территории городского округа Тольятти</w:t>
      </w:r>
      <w:r>
        <w:rPr>
          <w:rFonts w:ascii="Times New Roman" w:eastAsia="Times New Roman" w:hAnsi="Times New Roman"/>
          <w:sz w:val="24"/>
        </w:rPr>
        <w:t>»</w:t>
      </w:r>
      <w:r w:rsidRPr="00D842BE">
        <w:rPr>
          <w:rFonts w:ascii="Times New Roman" w:eastAsia="Times New Roman" w:hAnsi="Times New Roman"/>
          <w:sz w:val="24"/>
        </w:rPr>
        <w:t>.</w:t>
      </w:r>
    </w:p>
    <w:p w:rsidR="00E76F9A" w:rsidRPr="009466D4" w:rsidRDefault="00E76F9A" w:rsidP="00E76F9A">
      <w:pPr>
        <w:pStyle w:val="ConsTitle"/>
        <w:numPr>
          <w:ilvl w:val="0"/>
          <w:numId w:val="0"/>
        </w:numPr>
        <w:shd w:val="clear" w:color="auto" w:fill="auto"/>
        <w:ind w:firstLine="540"/>
      </w:pPr>
      <w:r w:rsidRPr="00D842BE">
        <w:t>2.2. Наименование органа, предоставляющего</w:t>
      </w:r>
      <w:r w:rsidRPr="009466D4">
        <w:t xml:space="preserve"> муниципальную услугу.</w:t>
      </w:r>
    </w:p>
    <w:p w:rsidR="00E76F9A" w:rsidRPr="009466D4" w:rsidRDefault="00E76F9A" w:rsidP="00E76F9A">
      <w:pPr>
        <w:pStyle w:val="ConsTitle"/>
        <w:numPr>
          <w:ilvl w:val="0"/>
          <w:numId w:val="0"/>
        </w:numPr>
        <w:shd w:val="clear" w:color="auto" w:fill="auto"/>
        <w:ind w:firstLine="540"/>
      </w:pPr>
      <w:r w:rsidRPr="009466D4">
        <w:t xml:space="preserve">2.2.1. Орган, предоставляющий муниципальную услугу - администрация городского округа Тольятти (далее - администрация). </w:t>
      </w:r>
    </w:p>
    <w:p w:rsidR="00E76F9A" w:rsidRPr="009466D4" w:rsidRDefault="00E76F9A" w:rsidP="00E76F9A">
      <w:pPr>
        <w:pStyle w:val="ConsTitle"/>
        <w:numPr>
          <w:ilvl w:val="0"/>
          <w:numId w:val="0"/>
        </w:numPr>
        <w:shd w:val="clear" w:color="auto" w:fill="auto"/>
        <w:ind w:firstLine="540"/>
      </w:pPr>
      <w:r w:rsidRPr="009466D4">
        <w:t xml:space="preserve">Администрация расположена по адресу: 445011, город Тольятти, площадь Свободы, дом 4. </w:t>
      </w:r>
    </w:p>
    <w:p w:rsidR="00E76F9A" w:rsidRPr="009466D4" w:rsidRDefault="00E76F9A" w:rsidP="00E76F9A">
      <w:pPr>
        <w:pStyle w:val="ConsTitle"/>
        <w:numPr>
          <w:ilvl w:val="0"/>
          <w:numId w:val="0"/>
        </w:numPr>
        <w:shd w:val="clear" w:color="auto" w:fill="auto"/>
        <w:ind w:firstLine="540"/>
      </w:pPr>
      <w:r w:rsidRPr="009466D4">
        <w:t>Адрес официального сайта администрации в информационно-телекоммуникационной сети Интернет: portal.tgl.ru, тольятти.рф.</w:t>
      </w:r>
    </w:p>
    <w:p w:rsidR="00E76F9A" w:rsidRPr="009466D4" w:rsidRDefault="00E76F9A" w:rsidP="00E76F9A">
      <w:pPr>
        <w:pStyle w:val="ConsTitle"/>
        <w:numPr>
          <w:ilvl w:val="0"/>
          <w:numId w:val="0"/>
        </w:numPr>
        <w:shd w:val="clear" w:color="auto" w:fill="auto"/>
        <w:ind w:firstLine="540"/>
      </w:pPr>
      <w:r w:rsidRPr="009466D4">
        <w:t>2.2.2. Орган администрации, обеспечивающий предоставление муниципальной услуги – ДГД, в лице уполномоченного структурного подразделения – Управление.</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Адрес: 445020, г. Тольятти, ул. Белорусская, 33;</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445017, г. Тольятти, ул. Победы, 45.</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График работы: понедельник – четверг с 8.00 часов до 12.00 часов, с 12.48 часов до 17.00 часов; в пятницу с 8.00 часов до 12.00 часов, с 12.48 часов до 16.00 часов; суббота и воскресенье - выходные дни.</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График приема: вторник 9.00 - 12.00; 12.48 - 16.00;</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четверг 9.00 - 12.00; 12.48 - 16.00.</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Телефоны: 8(8482) 54-30-82.</w:t>
      </w:r>
    </w:p>
    <w:p w:rsidR="00E76F9A" w:rsidRPr="009466D4" w:rsidRDefault="00E76F9A" w:rsidP="00E76F9A">
      <w:pPr>
        <w:pStyle w:val="ConsPlusNormal"/>
        <w:ind w:firstLine="540"/>
        <w:jc w:val="both"/>
        <w:rPr>
          <w:rFonts w:ascii="Times New Roman" w:hAnsi="Times New Roman" w:cs="Times New Roman"/>
          <w:sz w:val="24"/>
          <w:szCs w:val="24"/>
        </w:rPr>
      </w:pPr>
      <w:r w:rsidRPr="009466D4">
        <w:rPr>
          <w:rFonts w:ascii="Times New Roman" w:hAnsi="Times New Roman" w:cs="Times New Roman"/>
          <w:sz w:val="24"/>
          <w:szCs w:val="24"/>
        </w:rPr>
        <w:t>Адрес электронной почты: das@tgl.ru.</w:t>
      </w:r>
    </w:p>
    <w:p w:rsidR="00E76F9A" w:rsidRPr="009466D4" w:rsidRDefault="00E76F9A" w:rsidP="00E76F9A">
      <w:pPr>
        <w:pStyle w:val="ConsTitle"/>
        <w:numPr>
          <w:ilvl w:val="0"/>
          <w:numId w:val="0"/>
        </w:numPr>
        <w:shd w:val="clear" w:color="auto" w:fill="auto"/>
        <w:ind w:firstLine="540"/>
      </w:pPr>
      <w:r w:rsidRPr="009466D4">
        <w:t>Адрес раздела на официальном сайте администрации в информационно-</w:t>
      </w:r>
      <w:r w:rsidRPr="009466D4">
        <w:lastRenderedPageBreak/>
        <w:t>телекоммуникационной сети Интернет: http://portal.tgl.ru/structure/department/about-departament-gradostroitelnoy-deyatelnosti/.</w:t>
      </w:r>
    </w:p>
    <w:p w:rsidR="00E76F9A" w:rsidRPr="009466D4" w:rsidRDefault="00E76F9A" w:rsidP="00E76F9A">
      <w:pPr>
        <w:pStyle w:val="ConsTitle"/>
        <w:numPr>
          <w:ilvl w:val="0"/>
          <w:numId w:val="0"/>
        </w:numPr>
        <w:shd w:val="clear" w:color="auto" w:fill="auto"/>
        <w:ind w:firstLine="540"/>
      </w:pPr>
      <w:r w:rsidRPr="009466D4">
        <w:t>2.2.3. Организация, уполномоченная на организацию предоставления муниципальной услуги по принципу «одного окна».</w:t>
      </w:r>
    </w:p>
    <w:p w:rsidR="00E76F9A" w:rsidRPr="009466D4" w:rsidRDefault="00E76F9A" w:rsidP="00E76F9A">
      <w:pPr>
        <w:pStyle w:val="ConsTitle"/>
        <w:numPr>
          <w:ilvl w:val="0"/>
          <w:numId w:val="0"/>
        </w:numPr>
        <w:shd w:val="clear" w:color="auto" w:fill="auto"/>
        <w:ind w:firstLine="540"/>
      </w:pPr>
      <w:r w:rsidRPr="009466D4">
        <w:t xml:space="preserve">2.2.3.1. Организация, уполномоченная на организацию предоставления муниципальной услуги по принципу «одного окна» - МАУ «МФЦ». </w:t>
      </w:r>
    </w:p>
    <w:p w:rsidR="00E76F9A" w:rsidRPr="009466D4" w:rsidRDefault="00E76F9A" w:rsidP="00E76F9A">
      <w:pPr>
        <w:pStyle w:val="ConsTitle"/>
        <w:numPr>
          <w:ilvl w:val="0"/>
          <w:numId w:val="0"/>
        </w:numPr>
        <w:shd w:val="clear" w:color="auto" w:fill="auto"/>
        <w:ind w:firstLine="540"/>
      </w:pPr>
      <w:r w:rsidRPr="009466D4">
        <w:t>Информация о МАУ «МФЦ»:</w:t>
      </w:r>
    </w:p>
    <w:p w:rsidR="00E76F9A" w:rsidRPr="009466D4" w:rsidRDefault="00E76F9A" w:rsidP="00E76F9A">
      <w:pPr>
        <w:ind w:firstLine="540"/>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администрации МАУ «МФЦ»: 445010, г. Тольятти, ул. Советская, 51А.</w:t>
      </w:r>
    </w:p>
    <w:p w:rsidR="00E76F9A" w:rsidRPr="009466D4" w:rsidRDefault="00E76F9A" w:rsidP="00E76F9A">
      <w:pPr>
        <w:ind w:firstLine="540"/>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Автозаводскому району: г. Тольятти, ул. Юбилейная, 4.</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 2 по Автозаводскому району: г. Тольятти, ул. Автостроителей, 5.</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Центральному району: г. Тольятти, ул. Мира, 84.</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Место нахождения отделения МФЦ по Комсомольскому району: г. Тольятти, ул. Ярославская, 35.</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Телефон приемной МАУ «МФЦ»: 8(8482) 52-50-50.</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Телефон контактного центра МАУ «МФЦ»: 8(8482)51-21-21.</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Адрес портала Самарской области «Мои документы» в информационно-телекоммуникационной сети Интернет: http://mfc63.samregion.ru</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Адрес электронной почты (e-mail): info@mfc63.ru.</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Информацию об адресах пунктов приема документов МАУ «МФЦ» и о графике работы МАУ «МФЦ» можно получить:</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 по телефону контактного центра МАУ «МФЦ»: 8 (8482) 51-21-21;</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 в отделениях МАУ «МФЦ»;</w:t>
      </w:r>
    </w:p>
    <w:p w:rsidR="00E76F9A" w:rsidRPr="009466D4" w:rsidRDefault="00E76F9A" w:rsidP="00E76F9A">
      <w:pPr>
        <w:ind w:firstLine="567"/>
        <w:jc w:val="both"/>
        <w:rPr>
          <w:rFonts w:ascii="Times New Roman" w:eastAsia="Times New Roman" w:hAnsi="Times New Roman"/>
          <w:bCs/>
          <w:sz w:val="24"/>
        </w:rPr>
      </w:pPr>
      <w:r w:rsidRPr="009466D4">
        <w:rPr>
          <w:rFonts w:ascii="Times New Roman" w:eastAsia="Times New Roman" w:hAnsi="Times New Roman"/>
          <w:bCs/>
          <w:sz w:val="24"/>
        </w:rPr>
        <w:t xml:space="preserve">- на портале Самарской области «Мои документы» в информационно-телекоммуникационной сети Интернет: </w:t>
      </w:r>
      <w:hyperlink r:id="rId11" w:history="1">
        <w:r w:rsidRPr="009466D4">
          <w:rPr>
            <w:rStyle w:val="af1"/>
            <w:rFonts w:ascii="Times New Roman" w:eastAsia="Times New Roman" w:hAnsi="Times New Roman"/>
            <w:bCs/>
            <w:sz w:val="24"/>
          </w:rPr>
          <w:t>http://mfc63.samregion.ru</w:t>
        </w:r>
      </w:hyperlink>
      <w:r w:rsidRPr="009466D4">
        <w:rPr>
          <w:rFonts w:ascii="Times New Roman" w:eastAsia="Times New Roman" w:hAnsi="Times New Roman"/>
          <w:bCs/>
          <w:sz w:val="24"/>
        </w:rPr>
        <w:t>.</w:t>
      </w:r>
    </w:p>
    <w:p w:rsidR="00E76F9A" w:rsidRPr="009466D4" w:rsidRDefault="00E76F9A" w:rsidP="00E76F9A">
      <w:pPr>
        <w:ind w:firstLine="567"/>
        <w:jc w:val="both"/>
        <w:rPr>
          <w:rFonts w:ascii="Times New Roman" w:hAnsi="Times New Roman"/>
          <w:sz w:val="24"/>
        </w:rPr>
      </w:pPr>
      <w:r w:rsidRPr="009466D4">
        <w:rPr>
          <w:rFonts w:ascii="Times New Roman" w:hAnsi="Times New Roman"/>
          <w:sz w:val="24"/>
        </w:rPr>
        <w:t xml:space="preserve">2.2.3.2.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E76F9A" w:rsidRPr="008235A4" w:rsidRDefault="00E76F9A" w:rsidP="00E76F9A">
      <w:pPr>
        <w:pStyle w:val="ConsTitle"/>
        <w:numPr>
          <w:ilvl w:val="0"/>
          <w:numId w:val="0"/>
        </w:numPr>
        <w:shd w:val="clear" w:color="auto" w:fill="auto"/>
        <w:ind w:firstLine="567"/>
      </w:pPr>
      <w:r w:rsidRPr="008235A4">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E76F9A" w:rsidRPr="008235A4" w:rsidRDefault="00E76F9A" w:rsidP="00E76F9A">
      <w:pPr>
        <w:pStyle w:val="ConsPlusNormal"/>
        <w:ind w:firstLine="567"/>
        <w:jc w:val="both"/>
        <w:rPr>
          <w:rFonts w:ascii="Times New Roman" w:hAnsi="Times New Roman" w:cs="Times New Roman"/>
          <w:sz w:val="24"/>
          <w:szCs w:val="24"/>
        </w:rPr>
      </w:pPr>
      <w:r w:rsidRPr="008235A4">
        <w:rPr>
          <w:rFonts w:ascii="Times New Roman" w:hAnsi="Times New Roman" w:cs="Times New Roman"/>
          <w:sz w:val="24"/>
          <w:szCs w:val="24"/>
        </w:rPr>
        <w:t xml:space="preserve">- Федеральная служба государственной регистрации, кадастра и картографии (далее - Росреестр), адрес в информационно-телекоммуникационной сети Интернет: </w:t>
      </w:r>
      <w:hyperlink r:id="rId12" w:history="1">
        <w:r w:rsidRPr="008235A4">
          <w:rPr>
            <w:rStyle w:val="af1"/>
            <w:rFonts w:ascii="Times New Roman" w:hAnsi="Times New Roman" w:cs="Times New Roman"/>
            <w:sz w:val="24"/>
            <w:szCs w:val="24"/>
          </w:rPr>
          <w:t>https://rosreestr.gov.ru</w:t>
        </w:r>
      </w:hyperlink>
      <w:r w:rsidRPr="008235A4">
        <w:rPr>
          <w:rFonts w:ascii="Times New Roman" w:hAnsi="Times New Roman" w:cs="Times New Roman"/>
          <w:sz w:val="24"/>
          <w:szCs w:val="24"/>
        </w:rPr>
        <w:t>;</w:t>
      </w:r>
    </w:p>
    <w:p w:rsidR="00E76F9A" w:rsidRPr="002E42C9" w:rsidRDefault="00E76F9A" w:rsidP="00E76F9A">
      <w:pPr>
        <w:pStyle w:val="ConsPlusNormal"/>
        <w:ind w:firstLine="567"/>
        <w:jc w:val="both"/>
        <w:rPr>
          <w:rFonts w:ascii="Times New Roman" w:hAnsi="Times New Roman" w:cs="Times New Roman"/>
          <w:color w:val="000000" w:themeColor="text1"/>
          <w:sz w:val="24"/>
          <w:szCs w:val="24"/>
        </w:rPr>
      </w:pPr>
      <w:r w:rsidRPr="002E42C9">
        <w:rPr>
          <w:rFonts w:ascii="Times New Roman" w:hAnsi="Times New Roman" w:cs="Times New Roman"/>
          <w:color w:val="000000" w:themeColor="text1"/>
          <w:sz w:val="24"/>
          <w:szCs w:val="24"/>
        </w:rPr>
        <w:t>-  Федеральная служба по надзору в сфере защиты прав потребителей и благополучия человека (далее - Роспотребнадзор), адрес в  информацион</w:t>
      </w:r>
      <w:r>
        <w:rPr>
          <w:rFonts w:ascii="Times New Roman" w:hAnsi="Times New Roman" w:cs="Times New Roman"/>
          <w:color w:val="000000" w:themeColor="text1"/>
          <w:sz w:val="24"/>
          <w:szCs w:val="24"/>
        </w:rPr>
        <w:t>но - телекоммуникационной сети Интернет</w:t>
      </w:r>
      <w:r w:rsidRPr="002E42C9">
        <w:rPr>
          <w:rFonts w:ascii="Times New Roman" w:hAnsi="Times New Roman" w:cs="Times New Roman"/>
          <w:color w:val="000000" w:themeColor="text1"/>
          <w:sz w:val="24"/>
          <w:szCs w:val="24"/>
        </w:rPr>
        <w:t>: https://www.rospotrebnadzor.ru ;</w:t>
      </w:r>
    </w:p>
    <w:p w:rsidR="00E76F9A" w:rsidRPr="002E42C9" w:rsidRDefault="00E76F9A" w:rsidP="00E76F9A">
      <w:pPr>
        <w:pStyle w:val="ConsPlusNormal"/>
        <w:ind w:firstLine="567"/>
        <w:jc w:val="both"/>
        <w:rPr>
          <w:rFonts w:ascii="Times New Roman" w:hAnsi="Times New Roman" w:cs="Times New Roman"/>
          <w:color w:val="000000" w:themeColor="text1"/>
          <w:sz w:val="24"/>
          <w:szCs w:val="24"/>
        </w:rPr>
      </w:pPr>
      <w:r w:rsidRPr="002E42C9">
        <w:rPr>
          <w:rFonts w:ascii="Times New Roman" w:hAnsi="Times New Roman" w:cs="Times New Roman"/>
          <w:color w:val="000000" w:themeColor="text1"/>
          <w:sz w:val="24"/>
          <w:szCs w:val="24"/>
        </w:rPr>
        <w:t>- Федеральная налоговая служба России (далее – ФНС России), адрес в  информационно - телекоммуникационной сети Интернет https://www.nalog.gov.ru.</w:t>
      </w:r>
    </w:p>
    <w:p w:rsidR="00E76F9A" w:rsidRPr="009466D4" w:rsidRDefault="00E76F9A" w:rsidP="00E76F9A">
      <w:pPr>
        <w:autoSpaceDE w:val="0"/>
        <w:autoSpaceDN w:val="0"/>
        <w:adjustRightInd w:val="0"/>
        <w:ind w:firstLine="567"/>
        <w:jc w:val="both"/>
        <w:rPr>
          <w:rFonts w:ascii="Times New Roman" w:eastAsia="Times New Roman" w:hAnsi="Times New Roman"/>
          <w:bCs/>
          <w:sz w:val="24"/>
        </w:rPr>
      </w:pPr>
      <w:r w:rsidRPr="009466D4">
        <w:rPr>
          <w:rFonts w:ascii="Times New Roman" w:eastAsia="Times New Roman" w:hAnsi="Times New Roman"/>
          <w:bCs/>
          <w:sz w:val="24"/>
        </w:rPr>
        <w:t xml:space="preserve">2.3. Результат предоставления муниципальной услуги. </w:t>
      </w:r>
    </w:p>
    <w:p w:rsidR="00E76F9A" w:rsidRPr="009466D4" w:rsidRDefault="00E76F9A" w:rsidP="00E76F9A">
      <w:pPr>
        <w:autoSpaceDE w:val="0"/>
        <w:autoSpaceDN w:val="0"/>
        <w:adjustRightInd w:val="0"/>
        <w:ind w:firstLine="567"/>
        <w:jc w:val="both"/>
        <w:rPr>
          <w:rFonts w:ascii="Times New Roman" w:eastAsia="Times New Roman" w:hAnsi="Times New Roman"/>
          <w:bCs/>
          <w:sz w:val="24"/>
        </w:rPr>
      </w:pPr>
      <w:r w:rsidRPr="009466D4">
        <w:rPr>
          <w:rFonts w:ascii="Times New Roman" w:eastAsia="Times New Roman" w:hAnsi="Times New Roman"/>
          <w:bCs/>
          <w:sz w:val="24"/>
        </w:rPr>
        <w:t>2.3.1. Результатом предоставления муниципальной услуги является:</w:t>
      </w:r>
    </w:p>
    <w:p w:rsidR="00E76F9A" w:rsidRPr="009466D4" w:rsidRDefault="00E76F9A" w:rsidP="00E76F9A">
      <w:pPr>
        <w:autoSpaceDE w:val="0"/>
        <w:autoSpaceDN w:val="0"/>
        <w:adjustRightInd w:val="0"/>
        <w:ind w:firstLine="567"/>
        <w:jc w:val="both"/>
        <w:rPr>
          <w:rFonts w:ascii="Times New Roman" w:hAnsi="Times New Roman"/>
          <w:sz w:val="24"/>
        </w:rPr>
      </w:pPr>
      <w:r w:rsidRPr="009466D4">
        <w:rPr>
          <w:rFonts w:ascii="Times New Roman" w:hAnsi="Times New Roman"/>
          <w:sz w:val="24"/>
        </w:rPr>
        <w:t>- разрешение на строительство;</w:t>
      </w:r>
    </w:p>
    <w:p w:rsidR="00E76F9A" w:rsidRPr="009466D4" w:rsidRDefault="00E76F9A" w:rsidP="00E76F9A">
      <w:pPr>
        <w:autoSpaceDE w:val="0"/>
        <w:autoSpaceDN w:val="0"/>
        <w:adjustRightInd w:val="0"/>
        <w:ind w:firstLine="567"/>
        <w:jc w:val="both"/>
        <w:rPr>
          <w:rFonts w:ascii="Times New Roman" w:hAnsi="Times New Roman"/>
          <w:sz w:val="24"/>
        </w:rPr>
      </w:pPr>
      <w:r w:rsidRPr="009466D4">
        <w:rPr>
          <w:rFonts w:ascii="Times New Roman" w:hAnsi="Times New Roman"/>
          <w:sz w:val="24"/>
        </w:rPr>
        <w:t>- отказ в выдаче разрешения на строительство;</w:t>
      </w:r>
    </w:p>
    <w:p w:rsidR="00E76F9A" w:rsidRPr="009466D4" w:rsidRDefault="00E76F9A" w:rsidP="00E76F9A">
      <w:pPr>
        <w:autoSpaceDE w:val="0"/>
        <w:autoSpaceDN w:val="0"/>
        <w:adjustRightInd w:val="0"/>
        <w:ind w:firstLine="567"/>
        <w:jc w:val="both"/>
        <w:rPr>
          <w:rFonts w:ascii="Times New Roman" w:hAnsi="Times New Roman"/>
          <w:sz w:val="24"/>
        </w:rPr>
      </w:pPr>
      <w:r w:rsidRPr="009466D4">
        <w:rPr>
          <w:rFonts w:ascii="Times New Roman" w:hAnsi="Times New Roman"/>
          <w:sz w:val="24"/>
        </w:rPr>
        <w:t>- внесение изменений в разрешение на строительство;</w:t>
      </w:r>
    </w:p>
    <w:p w:rsidR="00E76F9A" w:rsidRDefault="00E76F9A" w:rsidP="00E76F9A">
      <w:pPr>
        <w:autoSpaceDE w:val="0"/>
        <w:autoSpaceDN w:val="0"/>
        <w:adjustRightInd w:val="0"/>
        <w:ind w:firstLine="567"/>
        <w:jc w:val="both"/>
        <w:rPr>
          <w:rFonts w:ascii="Times New Roman" w:hAnsi="Times New Roman"/>
          <w:sz w:val="24"/>
        </w:rPr>
      </w:pPr>
      <w:r w:rsidRPr="009466D4">
        <w:rPr>
          <w:rFonts w:ascii="Times New Roman" w:hAnsi="Times New Roman"/>
          <w:sz w:val="24"/>
        </w:rPr>
        <w:t>- отказ во внесении изменений в разрешение на строительство (в том числе в связи с необходимостью продления срока действ</w:t>
      </w:r>
      <w:r>
        <w:rPr>
          <w:rFonts w:ascii="Times New Roman" w:hAnsi="Times New Roman"/>
          <w:sz w:val="24"/>
        </w:rPr>
        <w:t>ия разрешения на строительство).</w:t>
      </w:r>
    </w:p>
    <w:p w:rsidR="00E76F9A" w:rsidRPr="009466D4" w:rsidRDefault="00E76F9A" w:rsidP="00E76F9A">
      <w:pPr>
        <w:pStyle w:val="ConsTitle"/>
        <w:numPr>
          <w:ilvl w:val="0"/>
          <w:numId w:val="0"/>
        </w:numPr>
        <w:shd w:val="clear" w:color="auto" w:fill="auto"/>
        <w:ind w:firstLine="567"/>
      </w:pPr>
      <w:r w:rsidRPr="009466D4">
        <w:t>2.3.2. Должностным лицом, уполномоченным принимать решение о предоставлении муниципальной услуги, является заместитель главы городского округа по имуществу и градостроительству.</w:t>
      </w:r>
    </w:p>
    <w:p w:rsidR="00E76F9A" w:rsidRPr="009462B8" w:rsidRDefault="00E76F9A" w:rsidP="00E76F9A">
      <w:pPr>
        <w:autoSpaceDE w:val="0"/>
        <w:autoSpaceDN w:val="0"/>
        <w:adjustRightInd w:val="0"/>
        <w:ind w:firstLine="567"/>
        <w:jc w:val="both"/>
        <w:rPr>
          <w:rFonts w:ascii="Times New Roman" w:hAnsi="Times New Roman"/>
          <w:sz w:val="24"/>
        </w:rPr>
      </w:pPr>
      <w:r w:rsidRPr="009462B8">
        <w:rPr>
          <w:rFonts w:ascii="Times New Roman" w:hAnsi="Times New Roman"/>
          <w:sz w:val="24"/>
        </w:rPr>
        <w:t xml:space="preserve">2.3.3. Решение о предоставлении муниципальной услуги (об отказе в предоставлении), на основании которого заявителю предоставляется результат муниципальной услуги, оформляется </w:t>
      </w:r>
      <w:r w:rsidRPr="009462B8">
        <w:rPr>
          <w:rFonts w:ascii="Times New Roman" w:hAnsi="Times New Roman"/>
          <w:sz w:val="24"/>
        </w:rPr>
        <w:lastRenderedPageBreak/>
        <w:t>в форме:</w:t>
      </w:r>
    </w:p>
    <w:p w:rsidR="00E76F9A" w:rsidRPr="009462B8" w:rsidRDefault="00E76F9A" w:rsidP="00E76F9A">
      <w:pPr>
        <w:autoSpaceDE w:val="0"/>
        <w:autoSpaceDN w:val="0"/>
        <w:adjustRightInd w:val="0"/>
        <w:ind w:firstLine="567"/>
        <w:jc w:val="both"/>
        <w:rPr>
          <w:rFonts w:ascii="Times New Roman" w:hAnsi="Times New Roman"/>
          <w:sz w:val="24"/>
        </w:rPr>
      </w:pPr>
      <w:r w:rsidRPr="009462B8">
        <w:rPr>
          <w:rFonts w:ascii="Times New Roman" w:hAnsi="Times New Roman"/>
          <w:sz w:val="24"/>
        </w:rPr>
        <w:t>1) разрешения на строительство (по форме, устанавливаемой уполномоченным Правительством Российской Федерации федеральным органом исполнительной власти);</w:t>
      </w:r>
    </w:p>
    <w:p w:rsidR="00E76F9A" w:rsidRPr="009462B8" w:rsidRDefault="00E76F9A" w:rsidP="00E76F9A">
      <w:pPr>
        <w:autoSpaceDE w:val="0"/>
        <w:autoSpaceDN w:val="0"/>
        <w:adjustRightInd w:val="0"/>
        <w:ind w:firstLine="567"/>
        <w:jc w:val="both"/>
        <w:rPr>
          <w:rFonts w:ascii="Times New Roman" w:hAnsi="Times New Roman"/>
          <w:sz w:val="24"/>
        </w:rPr>
      </w:pPr>
      <w:r w:rsidRPr="009462B8">
        <w:rPr>
          <w:rFonts w:ascii="Times New Roman" w:hAnsi="Times New Roman"/>
          <w:sz w:val="24"/>
        </w:rPr>
        <w:t xml:space="preserve">2)  </w:t>
      </w:r>
      <w:r>
        <w:rPr>
          <w:rFonts w:ascii="Times New Roman" w:hAnsi="Times New Roman"/>
          <w:sz w:val="24"/>
        </w:rPr>
        <w:t>решение в форме уведомления</w:t>
      </w:r>
      <w:r w:rsidRPr="009462B8">
        <w:rPr>
          <w:rFonts w:ascii="Times New Roman" w:hAnsi="Times New Roman"/>
          <w:sz w:val="24"/>
        </w:rPr>
        <w:t xml:space="preserve"> об отказ в выдаче разрешения на строительство; </w:t>
      </w:r>
    </w:p>
    <w:p w:rsidR="00E76F9A" w:rsidRPr="009462B8" w:rsidRDefault="00E76F9A" w:rsidP="00E76F9A">
      <w:pPr>
        <w:autoSpaceDE w:val="0"/>
        <w:autoSpaceDN w:val="0"/>
        <w:adjustRightInd w:val="0"/>
        <w:ind w:firstLine="567"/>
        <w:jc w:val="both"/>
        <w:rPr>
          <w:rFonts w:ascii="Times New Roman" w:hAnsi="Times New Roman"/>
          <w:sz w:val="24"/>
        </w:rPr>
      </w:pPr>
      <w:r w:rsidRPr="009462B8">
        <w:rPr>
          <w:rFonts w:ascii="Times New Roman" w:hAnsi="Times New Roman"/>
          <w:sz w:val="24"/>
        </w:rPr>
        <w:t xml:space="preserve">3) решение о внесение изменений в разрешение на строительство; </w:t>
      </w:r>
    </w:p>
    <w:p w:rsidR="00E76F9A" w:rsidRPr="009462B8" w:rsidRDefault="00E76F9A" w:rsidP="00E76F9A">
      <w:pPr>
        <w:autoSpaceDE w:val="0"/>
        <w:autoSpaceDN w:val="0"/>
        <w:adjustRightInd w:val="0"/>
        <w:ind w:firstLine="567"/>
        <w:jc w:val="both"/>
        <w:rPr>
          <w:rFonts w:ascii="Times New Roman" w:hAnsi="Times New Roman"/>
          <w:sz w:val="24"/>
        </w:rPr>
      </w:pPr>
      <w:r w:rsidRPr="009462B8">
        <w:rPr>
          <w:rFonts w:ascii="Times New Roman" w:hAnsi="Times New Roman"/>
          <w:sz w:val="24"/>
        </w:rPr>
        <w:t xml:space="preserve">4) </w:t>
      </w:r>
      <w:r>
        <w:rPr>
          <w:rFonts w:ascii="Times New Roman" w:hAnsi="Times New Roman"/>
          <w:sz w:val="24"/>
        </w:rPr>
        <w:t>решение</w:t>
      </w:r>
      <w:r w:rsidRPr="00A10896">
        <w:rPr>
          <w:rFonts w:ascii="Times New Roman" w:hAnsi="Times New Roman"/>
          <w:sz w:val="24"/>
        </w:rPr>
        <w:t xml:space="preserve"> </w:t>
      </w:r>
      <w:r>
        <w:rPr>
          <w:rFonts w:ascii="Times New Roman" w:hAnsi="Times New Roman"/>
          <w:sz w:val="24"/>
        </w:rPr>
        <w:t>в форме уведомления</w:t>
      </w:r>
      <w:r w:rsidRPr="009462B8">
        <w:rPr>
          <w:rFonts w:ascii="Times New Roman" w:hAnsi="Times New Roman"/>
          <w:sz w:val="24"/>
        </w:rPr>
        <w:t xml:space="preserve"> об отказе во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E76F9A" w:rsidRPr="009462B8" w:rsidRDefault="00E76F9A" w:rsidP="00E76F9A">
      <w:pPr>
        <w:pStyle w:val="ConsTitle"/>
        <w:numPr>
          <w:ilvl w:val="0"/>
          <w:numId w:val="0"/>
        </w:numPr>
        <w:shd w:val="clear" w:color="auto" w:fill="auto"/>
        <w:ind w:firstLine="567"/>
      </w:pPr>
      <w:r w:rsidRPr="009462B8">
        <w:t xml:space="preserve">2.3.4. Решение о предоставлении муниципальной услуги (об отказе в предоставлении), подписанное заместителем главы городского округа по имуществу и градостроительству, подлежит регистрации в автоматизированной информационной системе обеспечения градостроительной деятельности (АИС ОГД). </w:t>
      </w:r>
    </w:p>
    <w:p w:rsidR="00E76F9A" w:rsidRPr="009462B8" w:rsidRDefault="00E76F9A" w:rsidP="00E76F9A">
      <w:pPr>
        <w:pStyle w:val="ConsTitle"/>
        <w:numPr>
          <w:ilvl w:val="0"/>
          <w:numId w:val="0"/>
        </w:numPr>
        <w:shd w:val="clear" w:color="auto" w:fill="auto"/>
        <w:ind w:firstLine="567"/>
        <w:rPr>
          <w:rFonts w:eastAsiaTheme="minorHAnsi"/>
          <w:bCs w:val="0"/>
        </w:rPr>
      </w:pPr>
      <w:r w:rsidRPr="009462B8">
        <w:rPr>
          <w:rFonts w:eastAsiaTheme="minorHAnsi"/>
          <w:bCs w:val="0"/>
        </w:rPr>
        <w:t>2.4. Срок предоставления муниципальной услуги.</w:t>
      </w:r>
    </w:p>
    <w:p w:rsidR="00E76F9A" w:rsidRPr="009462B8" w:rsidRDefault="00E76F9A" w:rsidP="00E76F9A">
      <w:pPr>
        <w:pStyle w:val="ConsPlusNormal"/>
        <w:jc w:val="both"/>
        <w:rPr>
          <w:rFonts w:ascii="Times New Roman" w:eastAsiaTheme="minorHAnsi" w:hAnsi="Times New Roman" w:cs="Times New Roman"/>
          <w:sz w:val="24"/>
          <w:szCs w:val="24"/>
        </w:rPr>
      </w:pPr>
      <w:r w:rsidRPr="009462B8">
        <w:rPr>
          <w:rFonts w:ascii="Times New Roman" w:eastAsiaTheme="minorHAnsi" w:hAnsi="Times New Roman" w:cs="Times New Roman"/>
          <w:sz w:val="24"/>
          <w:szCs w:val="24"/>
        </w:rPr>
        <w:t xml:space="preserve">         2.4.1. Муниципальная услуга предоставляется в течение 5 рабочих дней со дня поступления в ДГД заявления о выдаче разрешения на строительства, внесения изменений в разрешение на строительство.</w:t>
      </w:r>
    </w:p>
    <w:p w:rsidR="00E76F9A" w:rsidRPr="009C04E2" w:rsidRDefault="00E76F9A" w:rsidP="00E76F9A">
      <w:pPr>
        <w:autoSpaceDE w:val="0"/>
        <w:autoSpaceDN w:val="0"/>
        <w:adjustRightInd w:val="0"/>
        <w:ind w:firstLine="567"/>
        <w:jc w:val="both"/>
        <w:rPr>
          <w:rFonts w:ascii="Times New Roman" w:hAnsi="Times New Roman"/>
          <w:color w:val="000000" w:themeColor="text1"/>
          <w:sz w:val="24"/>
        </w:rPr>
      </w:pPr>
      <w:r w:rsidRPr="009466D4">
        <w:rPr>
          <w:rFonts w:ascii="Times New Roman" w:hAnsi="Times New Roman"/>
          <w:sz w:val="24"/>
        </w:rPr>
        <w:t xml:space="preserve">В случае обращения за предоставлением муниципальной услуги в «МФЦ», срок </w:t>
      </w:r>
      <w:r w:rsidRPr="00C30881">
        <w:rPr>
          <w:rFonts w:ascii="Times New Roman" w:hAnsi="Times New Roman"/>
          <w:sz w:val="24"/>
        </w:rPr>
        <w:t xml:space="preserve">предоставления </w:t>
      </w:r>
      <w:r w:rsidRPr="009C04E2">
        <w:rPr>
          <w:rFonts w:ascii="Times New Roman" w:hAnsi="Times New Roman"/>
          <w:color w:val="000000" w:themeColor="text1"/>
          <w:sz w:val="24"/>
        </w:rPr>
        <w:t xml:space="preserve">муниципальной услуги, указанный в абзаце первом настоящего </w:t>
      </w:r>
      <w:r>
        <w:rPr>
          <w:rFonts w:ascii="Times New Roman" w:hAnsi="Times New Roman"/>
          <w:color w:val="000000" w:themeColor="text1"/>
          <w:sz w:val="24"/>
        </w:rPr>
        <w:t>подпункта</w:t>
      </w:r>
      <w:r w:rsidRPr="009C04E2">
        <w:rPr>
          <w:rFonts w:ascii="Times New Roman" w:hAnsi="Times New Roman"/>
          <w:color w:val="000000" w:themeColor="text1"/>
          <w:sz w:val="24"/>
        </w:rPr>
        <w:t>, исчисляется со дня, следующего за днем поступления заявления на предостав</w:t>
      </w:r>
      <w:r>
        <w:rPr>
          <w:rFonts w:ascii="Times New Roman" w:hAnsi="Times New Roman"/>
          <w:color w:val="000000" w:themeColor="text1"/>
          <w:sz w:val="24"/>
        </w:rPr>
        <w:t xml:space="preserve">ление муниципальной услуги из </w:t>
      </w:r>
      <w:r w:rsidRPr="009C04E2">
        <w:rPr>
          <w:rFonts w:ascii="Times New Roman" w:hAnsi="Times New Roman"/>
          <w:color w:val="000000" w:themeColor="text1"/>
          <w:sz w:val="24"/>
        </w:rPr>
        <w:t xml:space="preserve">МАУ </w:t>
      </w:r>
      <w:r>
        <w:rPr>
          <w:rFonts w:ascii="Times New Roman" w:hAnsi="Times New Roman"/>
          <w:color w:val="000000" w:themeColor="text1"/>
          <w:sz w:val="24"/>
        </w:rPr>
        <w:t>«</w:t>
      </w:r>
      <w:r w:rsidRPr="009C04E2">
        <w:rPr>
          <w:rFonts w:ascii="Times New Roman" w:hAnsi="Times New Roman"/>
          <w:color w:val="000000" w:themeColor="text1"/>
          <w:sz w:val="24"/>
        </w:rPr>
        <w:t>МФЦ» (МФЦ на территории Самарской области) в ДГД.</w:t>
      </w:r>
    </w:p>
    <w:p w:rsidR="00E76F9A" w:rsidRPr="009C04E2" w:rsidRDefault="00E76F9A" w:rsidP="00E76F9A">
      <w:pPr>
        <w:autoSpaceDE w:val="0"/>
        <w:autoSpaceDN w:val="0"/>
        <w:adjustRightInd w:val="0"/>
        <w:ind w:firstLine="567"/>
        <w:jc w:val="both"/>
        <w:rPr>
          <w:rFonts w:ascii="Times New Roman" w:hAnsi="Times New Roman"/>
          <w:color w:val="000000" w:themeColor="text1"/>
          <w:sz w:val="24"/>
        </w:rPr>
      </w:pPr>
      <w:r w:rsidRPr="009C04E2">
        <w:rPr>
          <w:rFonts w:ascii="Times New Roman" w:hAnsi="Times New Roman"/>
          <w:color w:val="000000" w:themeColor="text1"/>
          <w:sz w:val="24"/>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следующего за днем регистрации заявления в ДГД.</w:t>
      </w:r>
    </w:p>
    <w:p w:rsidR="00E76F9A" w:rsidRPr="009C04E2" w:rsidRDefault="00E76F9A" w:rsidP="00E76F9A">
      <w:pPr>
        <w:autoSpaceDE w:val="0"/>
        <w:autoSpaceDN w:val="0"/>
        <w:adjustRightInd w:val="0"/>
        <w:ind w:firstLine="567"/>
        <w:jc w:val="both"/>
        <w:rPr>
          <w:rFonts w:ascii="Times New Roman" w:hAnsi="Times New Roman"/>
          <w:color w:val="000000" w:themeColor="text1"/>
          <w:sz w:val="24"/>
        </w:rPr>
      </w:pPr>
      <w:r>
        <w:rPr>
          <w:rFonts w:ascii="Times New Roman" w:hAnsi="Times New Roman"/>
          <w:color w:val="000000" w:themeColor="text1"/>
          <w:sz w:val="24"/>
        </w:rPr>
        <w:t>2.4.2</w:t>
      </w:r>
      <w:r w:rsidRPr="009C04E2">
        <w:rPr>
          <w:rFonts w:ascii="Times New Roman" w:hAnsi="Times New Roman"/>
          <w:color w:val="000000" w:themeColor="text1"/>
          <w:sz w:val="24"/>
        </w:rPr>
        <w:t>. Исчисление сроков, определенных Административным регламентом, производится в соответствии с правилами главы 11 Гражданского кодекса Российской Федерации.</w:t>
      </w:r>
    </w:p>
    <w:p w:rsidR="00E76F9A" w:rsidRPr="009C04E2" w:rsidRDefault="00E76F9A" w:rsidP="00E76F9A">
      <w:pPr>
        <w:autoSpaceDE w:val="0"/>
        <w:autoSpaceDN w:val="0"/>
        <w:adjustRightInd w:val="0"/>
        <w:ind w:firstLine="567"/>
        <w:jc w:val="both"/>
        <w:rPr>
          <w:rFonts w:ascii="Times New Roman" w:hAnsi="Times New Roman"/>
          <w:color w:val="000000" w:themeColor="text1"/>
          <w:sz w:val="24"/>
        </w:rPr>
      </w:pPr>
      <w:r w:rsidRPr="009C04E2">
        <w:rPr>
          <w:rFonts w:ascii="Times New Roman" w:hAnsi="Times New Roman"/>
          <w:color w:val="000000" w:themeColor="text1"/>
          <w:sz w:val="24"/>
        </w:rPr>
        <w:t>2.5. Исчерпывающий перечень документов</w:t>
      </w:r>
      <w:r w:rsidRPr="00EF2085">
        <w:rPr>
          <w:rFonts w:ascii="Times New Roman" w:hAnsi="Times New Roman"/>
          <w:color w:val="000000" w:themeColor="text1"/>
          <w:sz w:val="24"/>
        </w:rPr>
        <w:t xml:space="preserve"> (</w:t>
      </w:r>
      <w:r>
        <w:rPr>
          <w:rFonts w:ascii="Times New Roman" w:hAnsi="Times New Roman"/>
          <w:color w:val="000000" w:themeColor="text1"/>
          <w:sz w:val="24"/>
        </w:rPr>
        <w:t>информации</w:t>
      </w:r>
      <w:r w:rsidRPr="00EF2085">
        <w:rPr>
          <w:rFonts w:ascii="Times New Roman" w:hAnsi="Times New Roman"/>
          <w:color w:val="000000" w:themeColor="text1"/>
          <w:sz w:val="24"/>
        </w:rPr>
        <w:t>)</w:t>
      </w:r>
      <w:r w:rsidRPr="009C04E2">
        <w:rPr>
          <w:rFonts w:ascii="Times New Roman" w:hAnsi="Times New Roman"/>
          <w:color w:val="000000" w:themeColor="text1"/>
          <w:sz w:val="24"/>
        </w:rPr>
        <w:t>, необходимых в соответствии с законодательными или иными нормативными правовыми актами для предоставления муниципальной услуги:</w:t>
      </w:r>
    </w:p>
    <w:p w:rsidR="00E76F9A" w:rsidRPr="009C04E2" w:rsidRDefault="00E76F9A" w:rsidP="00E76F9A">
      <w:pPr>
        <w:autoSpaceDE w:val="0"/>
        <w:autoSpaceDN w:val="0"/>
        <w:adjustRightInd w:val="0"/>
        <w:ind w:firstLine="567"/>
        <w:jc w:val="both"/>
        <w:rPr>
          <w:rFonts w:ascii="Times New Roman" w:hAnsi="Times New Roman"/>
          <w:color w:val="000000" w:themeColor="text1"/>
          <w:sz w:val="24"/>
        </w:rPr>
      </w:pPr>
      <w:r w:rsidRPr="009C04E2">
        <w:rPr>
          <w:rFonts w:ascii="Times New Roman" w:hAnsi="Times New Roman"/>
          <w:color w:val="000000" w:themeColor="text1"/>
          <w:sz w:val="24"/>
        </w:rPr>
        <w:t>2.5.1. Перечень документов</w:t>
      </w:r>
      <w:r>
        <w:rPr>
          <w:rFonts w:ascii="Times New Roman" w:hAnsi="Times New Roman"/>
          <w:color w:val="000000" w:themeColor="text1"/>
          <w:sz w:val="24"/>
        </w:rPr>
        <w:t xml:space="preserve">, </w:t>
      </w:r>
      <w:r w:rsidRPr="00A10896">
        <w:rPr>
          <w:rFonts w:ascii="Times New Roman" w:hAnsi="Times New Roman"/>
          <w:color w:val="000000" w:themeColor="text1"/>
          <w:sz w:val="24"/>
        </w:rPr>
        <w:t>необходимых при выдаче разрешения на строительство</w:t>
      </w:r>
      <w:r w:rsidRPr="009C04E2">
        <w:rPr>
          <w:rFonts w:ascii="Times New Roman" w:hAnsi="Times New Roman"/>
          <w:color w:val="000000" w:themeColor="text1"/>
          <w:sz w:val="24"/>
        </w:rPr>
        <w:t>:</w:t>
      </w:r>
    </w:p>
    <w:p w:rsidR="00E76F9A" w:rsidRPr="009466D4" w:rsidRDefault="00E76F9A" w:rsidP="00E76F9A">
      <w:pPr>
        <w:pStyle w:val="ConsPlusNormal"/>
        <w:spacing w:before="220"/>
        <w:ind w:firstLine="540"/>
        <w:jc w:val="both"/>
        <w:rPr>
          <w:rFonts w:ascii="Times New Roman" w:hAnsi="Times New Roman" w:cs="Times New Roman"/>
          <w:sz w:val="24"/>
          <w:szCs w:val="24"/>
        </w:rPr>
        <w:sectPr w:rsidR="00E76F9A" w:rsidRPr="009466D4" w:rsidSect="0014156B">
          <w:pgSz w:w="11906" w:h="16838"/>
          <w:pgMar w:top="851" w:right="991" w:bottom="851" w:left="1080" w:header="708" w:footer="708" w:gutter="0"/>
          <w:cols w:space="708"/>
          <w:docGrid w:linePitch="360"/>
        </w:sectPr>
      </w:pPr>
    </w:p>
    <w:tbl>
      <w:tblPr>
        <w:tblW w:w="159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632"/>
        <w:gridCol w:w="2693"/>
        <w:gridCol w:w="1924"/>
        <w:gridCol w:w="1478"/>
        <w:gridCol w:w="2679"/>
        <w:gridCol w:w="1870"/>
        <w:gridCol w:w="2053"/>
        <w:gridCol w:w="20"/>
      </w:tblGrid>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N п/п</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Унифицированное наименование вида документа (сведений) для использования в информационных системах </w:t>
            </w:r>
            <w:hyperlink w:anchor="P294">
              <w:r w:rsidRPr="00B061FD">
                <w:rPr>
                  <w:rFonts w:ascii="Times New Roman" w:hAnsi="Times New Roman" w:cs="Times New Roman"/>
                  <w:color w:val="0000FF"/>
                  <w:sz w:val="20"/>
                  <w:szCs w:val="20"/>
                </w:rPr>
                <w:t>&lt;*&gt;</w:t>
              </w:r>
            </w:hyperlink>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Наименование вида документа (сведений) в соответствии с нормативными правовыми актами</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Форма представления документа (сведений) (оригинал/копия/в форме электронного документа), количество экземпляров</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Условия предоставления документа (сведений)</w:t>
            </w:r>
          </w:p>
          <w:p w:rsidR="00E76F9A" w:rsidRPr="00B061FD" w:rsidRDefault="00704D40" w:rsidP="0014156B">
            <w:pPr>
              <w:pStyle w:val="ConsPlusNormal"/>
              <w:jc w:val="center"/>
              <w:rPr>
                <w:rFonts w:ascii="Times New Roman" w:hAnsi="Times New Roman" w:cs="Times New Roman"/>
                <w:sz w:val="20"/>
                <w:szCs w:val="20"/>
              </w:rPr>
            </w:pPr>
            <w:hyperlink w:anchor="P294">
              <w:r w:rsidR="00E76F9A" w:rsidRPr="00B061FD">
                <w:rPr>
                  <w:rFonts w:ascii="Times New Roman" w:hAnsi="Times New Roman" w:cs="Times New Roman"/>
                  <w:color w:val="0000FF"/>
                  <w:sz w:val="20"/>
                  <w:szCs w:val="20"/>
                </w:rPr>
                <w:t>&lt;**&gt;</w:t>
              </w:r>
            </w:hyperlink>
          </w:p>
        </w:tc>
        <w:tc>
          <w:tcPr>
            <w:tcW w:w="267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Основания представления документа (сведений) (номер статьи, пункта, наименование нормативного правового акта)</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 уполномоченный выдавать документ</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Источник представления документа (сведений) (заявитель/орган, организация, участвующие в межведомственном и внутриведомственном взаимодействии </w:t>
            </w:r>
            <w:hyperlink w:anchor="P295">
              <w:r w:rsidRPr="00B061FD">
                <w:rPr>
                  <w:rFonts w:ascii="Times New Roman" w:hAnsi="Times New Roman" w:cs="Times New Roman"/>
                  <w:color w:val="0000FF"/>
                  <w:sz w:val="20"/>
                  <w:szCs w:val="20"/>
                </w:rPr>
                <w:t>&lt;***</w:t>
              </w:r>
              <w:r>
                <w:rPr>
                  <w:rFonts w:ascii="Times New Roman" w:hAnsi="Times New Roman" w:cs="Times New Roman"/>
                  <w:color w:val="0000FF"/>
                  <w:sz w:val="20"/>
                  <w:szCs w:val="20"/>
                </w:rPr>
                <w:t>**</w:t>
              </w:r>
              <w:r w:rsidRPr="00B061FD">
                <w:rPr>
                  <w:rFonts w:ascii="Times New Roman" w:hAnsi="Times New Roman" w:cs="Times New Roman"/>
                  <w:color w:val="0000FF"/>
                  <w:sz w:val="20"/>
                  <w:szCs w:val="20"/>
                </w:rPr>
                <w:t>&gt;</w:t>
              </w:r>
            </w:hyperlink>
            <w:r w:rsidRPr="00B061FD">
              <w:rPr>
                <w:rFonts w:ascii="Times New Roman" w:hAnsi="Times New Roman" w:cs="Times New Roman"/>
                <w:sz w:val="20"/>
                <w:szCs w:val="20"/>
              </w:rPr>
              <w:t>)</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1.</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Заявление на предоставление услуги</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Заявление о выдаче разрешения на строительство (приложение №</w:t>
            </w:r>
            <w:r>
              <w:rPr>
                <w:rFonts w:ascii="Times New Roman" w:hAnsi="Times New Roman" w:cs="Times New Roman"/>
                <w:sz w:val="20"/>
                <w:szCs w:val="20"/>
              </w:rPr>
              <w:t xml:space="preserve"> 1</w:t>
            </w:r>
            <w:r w:rsidRPr="00B061FD">
              <w:rPr>
                <w:rFonts w:ascii="Times New Roman" w:hAnsi="Times New Roman" w:cs="Times New Roman"/>
                <w:sz w:val="20"/>
                <w:szCs w:val="20"/>
              </w:rPr>
              <w:t>)</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13">
              <w:r w:rsidR="00E76F9A" w:rsidRPr="00B061FD">
                <w:rPr>
                  <w:rFonts w:ascii="Times New Roman" w:hAnsi="Times New Roman" w:cs="Times New Roman"/>
                  <w:color w:val="0000FF"/>
                  <w:sz w:val="20"/>
                  <w:szCs w:val="20"/>
                </w:rPr>
                <w:t>Часть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2.</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личность заявителя</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личность заявителя</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Оригинал/копия/в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rsidR="00E76F9A" w:rsidRPr="00B061FD" w:rsidRDefault="00E76F9A" w:rsidP="0014156B">
            <w:pPr>
              <w:autoSpaceDE w:val="0"/>
              <w:autoSpaceDN w:val="0"/>
              <w:adjustRightInd w:val="0"/>
              <w:jc w:val="center"/>
              <w:rPr>
                <w:rFonts w:ascii="Times New Roman" w:eastAsiaTheme="minorEastAsia" w:hAnsi="Times New Roman"/>
                <w:szCs w:val="20"/>
              </w:rPr>
            </w:pPr>
            <w:r w:rsidRPr="00B061FD">
              <w:rPr>
                <w:rFonts w:ascii="Times New Roman" w:hAnsi="Times New Roman"/>
                <w:szCs w:val="20"/>
              </w:rPr>
              <w:t>Указ Президента РФ от 13.03.1997 № 232</w:t>
            </w:r>
            <w:r>
              <w:rPr>
                <w:rFonts w:ascii="Times New Roman" w:hAnsi="Times New Roman"/>
                <w:szCs w:val="20"/>
              </w:rPr>
              <w:t xml:space="preserve"> </w:t>
            </w:r>
            <w:r w:rsidRPr="00B061FD">
              <w:rPr>
                <w:rFonts w:ascii="Times New Roman" w:hAnsi="Times New Roman"/>
                <w:szCs w:val="20"/>
              </w:rPr>
              <w:t xml:space="preserve">«Об основном документе, удостоверяющем личность гражданина Российской Федерации на территории Российской Федерации»; статья 10 Федеральный </w:t>
            </w:r>
            <w:hyperlink r:id="rId14">
              <w:r w:rsidRPr="00B061FD">
                <w:rPr>
                  <w:rFonts w:ascii="Times New Roman" w:hAnsi="Times New Roman"/>
                  <w:szCs w:val="20"/>
                </w:rPr>
                <w:t>закон</w:t>
              </w:r>
            </w:hyperlink>
            <w:r w:rsidRPr="00B061FD">
              <w:rPr>
                <w:rFonts w:ascii="Times New Roman" w:hAnsi="Times New Roman"/>
                <w:szCs w:val="20"/>
              </w:rPr>
              <w:t xml:space="preserve"> от 25.07.2002 № 115-ФЗ «О правовом положении иностранных граждан в Российской Федерации»</w:t>
            </w:r>
          </w:p>
        </w:tc>
        <w:tc>
          <w:tcPr>
            <w:tcW w:w="1870" w:type="dxa"/>
          </w:tcPr>
          <w:p w:rsidR="00E76F9A"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МВД России/ФМС России</w:t>
            </w:r>
          </w:p>
          <w:p w:rsidR="00E76F9A" w:rsidRPr="00B061FD" w:rsidRDefault="00704D40" w:rsidP="0014156B">
            <w:pPr>
              <w:pStyle w:val="ConsPlusNormal"/>
              <w:jc w:val="center"/>
              <w:rPr>
                <w:rFonts w:ascii="Times New Roman" w:hAnsi="Times New Roman" w:cs="Times New Roman"/>
                <w:sz w:val="20"/>
                <w:szCs w:val="20"/>
              </w:rPr>
            </w:pPr>
            <w:hyperlink w:anchor="P294">
              <w:r w:rsidR="00E76F9A" w:rsidRPr="00B061FD">
                <w:rPr>
                  <w:rFonts w:ascii="Times New Roman" w:hAnsi="Times New Roman" w:cs="Times New Roman"/>
                  <w:color w:val="0000FF"/>
                  <w:sz w:val="20"/>
                  <w:szCs w:val="20"/>
                </w:rPr>
                <w:t>&lt;**</w:t>
              </w:r>
              <w:r w:rsidR="00E76F9A">
                <w:rPr>
                  <w:rFonts w:ascii="Times New Roman" w:hAnsi="Times New Roman" w:cs="Times New Roman"/>
                  <w:color w:val="0000FF"/>
                  <w:sz w:val="20"/>
                  <w:szCs w:val="20"/>
                </w:rPr>
                <w:t>**</w:t>
              </w:r>
              <w:r w:rsidR="00E76F9A" w:rsidRPr="00B061FD">
                <w:rPr>
                  <w:rFonts w:ascii="Times New Roman" w:hAnsi="Times New Roman" w:cs="Times New Roman"/>
                  <w:color w:val="0000FF"/>
                  <w:sz w:val="20"/>
                  <w:szCs w:val="20"/>
                </w:rPr>
                <w:t>&gt;</w:t>
              </w:r>
            </w:hyperlink>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3.</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 (доверенность)</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Оригинал/копия/в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15">
              <w:r w:rsidR="00E76F9A" w:rsidRPr="00B061FD">
                <w:rPr>
                  <w:rFonts w:ascii="Times New Roman" w:hAnsi="Times New Roman" w:cs="Times New Roman"/>
                  <w:color w:val="0000FF"/>
                  <w:sz w:val="20"/>
                  <w:szCs w:val="20"/>
                </w:rPr>
                <w:t>Статья 185</w:t>
              </w:r>
            </w:hyperlink>
            <w:r w:rsidR="00E76F9A">
              <w:rPr>
                <w:rFonts w:ascii="Times New Roman" w:hAnsi="Times New Roman" w:cs="Times New Roman"/>
                <w:color w:val="0000FF"/>
                <w:sz w:val="20"/>
                <w:szCs w:val="20"/>
              </w:rPr>
              <w:t>, 185.1</w:t>
            </w:r>
            <w:r w:rsidR="00E76F9A" w:rsidRPr="00B061FD">
              <w:rPr>
                <w:rFonts w:ascii="Times New Roman" w:hAnsi="Times New Roman" w:cs="Times New Roman"/>
                <w:sz w:val="20"/>
                <w:szCs w:val="20"/>
              </w:rPr>
              <w:t xml:space="preserve"> Гражданского кодекса РФ</w:t>
            </w:r>
          </w:p>
        </w:tc>
        <w:tc>
          <w:tcPr>
            <w:tcW w:w="1870" w:type="dxa"/>
          </w:tcPr>
          <w:p w:rsidR="00E76F9A"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Нотариат</w:t>
            </w:r>
          </w:p>
          <w:p w:rsidR="00E76F9A"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или лица, указанные</w:t>
            </w:r>
          </w:p>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в ст. 185.1  </w:t>
            </w:r>
            <w:r w:rsidRPr="00B061FD">
              <w:rPr>
                <w:rFonts w:ascii="Times New Roman" w:hAnsi="Times New Roman" w:cs="Times New Roman"/>
                <w:sz w:val="20"/>
                <w:szCs w:val="20"/>
              </w:rPr>
              <w:t>Гражданского кодекса РФ</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4</w:t>
            </w:r>
            <w:r w:rsidRPr="00B061FD">
              <w:rPr>
                <w:rFonts w:ascii="Times New Roman" w:hAnsi="Times New Roman" w:cs="Times New Roman"/>
                <w:sz w:val="20"/>
                <w:szCs w:val="20"/>
              </w:rPr>
              <w:t>.</w:t>
            </w:r>
          </w:p>
        </w:tc>
        <w:tc>
          <w:tcPr>
            <w:tcW w:w="2632" w:type="dxa"/>
          </w:tcPr>
          <w:p w:rsidR="00E76F9A" w:rsidRPr="00B061FD" w:rsidRDefault="00E76F9A" w:rsidP="0014156B">
            <w:pPr>
              <w:pStyle w:val="ConsPlusNormal"/>
              <w:jc w:val="center"/>
              <w:rPr>
                <w:rFonts w:ascii="Times New Roman" w:hAnsi="Times New Roman" w:cs="Times New Roman"/>
                <w:strike/>
                <w:sz w:val="20"/>
                <w:szCs w:val="20"/>
              </w:rPr>
            </w:pPr>
            <w:r w:rsidRPr="00B061FD">
              <w:rPr>
                <w:rFonts w:ascii="Times New Roman" w:hAnsi="Times New Roman" w:cs="Times New Roman"/>
                <w:sz w:val="20"/>
                <w:szCs w:val="20"/>
              </w:rPr>
              <w:t>Выписка из ЕГРЮЛ</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ЕГРЮЛ</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w:t>
            </w:r>
            <w:r w:rsidRPr="00B061FD">
              <w:rPr>
                <w:rFonts w:ascii="Times New Roman" w:hAnsi="Times New Roman" w:cs="Times New Roman"/>
                <w:sz w:val="20"/>
                <w:szCs w:val="20"/>
              </w:rPr>
              <w:lastRenderedPageBreak/>
              <w:t xml:space="preserve">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2B013C">
              <w:rPr>
                <w:rFonts w:ascii="Times New Roman" w:hAnsi="Times New Roman" w:cs="Times New Roman"/>
                <w:sz w:val="20"/>
                <w:szCs w:val="20"/>
              </w:rPr>
              <w:lastRenderedPageBreak/>
              <w:t>Без возврата</w:t>
            </w:r>
          </w:p>
        </w:tc>
        <w:tc>
          <w:tcPr>
            <w:tcW w:w="2679" w:type="dxa"/>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Пункт 4 приложения к </w:t>
            </w:r>
            <w:r w:rsidRPr="00B061FD">
              <w:rPr>
                <w:rFonts w:ascii="Times New Roman" w:hAnsi="Times New Roman"/>
                <w:szCs w:val="20"/>
              </w:rPr>
              <w:lastRenderedPageBreak/>
              <w:t>приказу Минфина России от 05.08.2019 № 121н</w:t>
            </w:r>
          </w:p>
          <w:p w:rsidR="00E76F9A" w:rsidRPr="00B061FD" w:rsidRDefault="00E76F9A" w:rsidP="0014156B">
            <w:pPr>
              <w:autoSpaceDE w:val="0"/>
              <w:autoSpaceDN w:val="0"/>
              <w:adjustRightInd w:val="0"/>
              <w:jc w:val="both"/>
              <w:rPr>
                <w:rFonts w:ascii="Times New Roman" w:hAnsi="Times New Roman"/>
                <w:szCs w:val="20"/>
                <w:highlight w:val="yellow"/>
              </w:rPr>
            </w:pP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ФНС России</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В порядке </w:t>
            </w:r>
            <w:r w:rsidRPr="00B061FD">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5</w:t>
            </w:r>
            <w:r w:rsidRPr="00B061FD">
              <w:rPr>
                <w:rFonts w:ascii="Times New Roman" w:hAnsi="Times New Roman" w:cs="Times New Roman"/>
                <w:sz w:val="20"/>
                <w:szCs w:val="20"/>
              </w:rPr>
              <w:t>.</w:t>
            </w:r>
          </w:p>
        </w:tc>
        <w:tc>
          <w:tcPr>
            <w:tcW w:w="2632" w:type="dxa"/>
          </w:tcPr>
          <w:p w:rsidR="00E76F9A" w:rsidRPr="00B061FD" w:rsidRDefault="00E76F9A" w:rsidP="0014156B">
            <w:pPr>
              <w:pStyle w:val="ConsPlusNormal"/>
              <w:jc w:val="center"/>
              <w:rPr>
                <w:rFonts w:ascii="Times New Roman" w:hAnsi="Times New Roman" w:cs="Times New Roman"/>
                <w:strike/>
                <w:sz w:val="20"/>
                <w:szCs w:val="20"/>
              </w:rPr>
            </w:pPr>
            <w:r w:rsidRPr="00B061FD">
              <w:rPr>
                <w:rFonts w:ascii="Times New Roman" w:hAnsi="Times New Roman" w:cs="Times New Roman"/>
                <w:sz w:val="20"/>
                <w:szCs w:val="20"/>
              </w:rPr>
              <w:t>Выписка из ЕГРИП</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ЕГРИП</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2B013C">
              <w:rPr>
                <w:rFonts w:ascii="Times New Roman" w:hAnsi="Times New Roman" w:cs="Times New Roman"/>
                <w:sz w:val="20"/>
                <w:szCs w:val="20"/>
              </w:rPr>
              <w:t>Без возврата</w:t>
            </w:r>
          </w:p>
        </w:tc>
        <w:tc>
          <w:tcPr>
            <w:tcW w:w="2679" w:type="dxa"/>
          </w:tcPr>
          <w:p w:rsidR="00E76F9A" w:rsidRPr="002B013C" w:rsidRDefault="00E76F9A" w:rsidP="0014156B">
            <w:pPr>
              <w:autoSpaceDE w:val="0"/>
              <w:autoSpaceDN w:val="0"/>
              <w:adjustRightInd w:val="0"/>
              <w:jc w:val="center"/>
              <w:rPr>
                <w:rFonts w:ascii="Times New Roman" w:eastAsiaTheme="minorEastAsia" w:hAnsi="Times New Roman"/>
                <w:szCs w:val="20"/>
              </w:rPr>
            </w:pPr>
            <w:r w:rsidRPr="002B013C">
              <w:rPr>
                <w:rFonts w:ascii="Times New Roman" w:eastAsiaTheme="minorEastAsia" w:hAnsi="Times New Roman"/>
                <w:szCs w:val="20"/>
              </w:rPr>
              <w:t>Пункт 4 приложения к приказу Минфина России от 05.08.2019 № 121н</w:t>
            </w:r>
          </w:p>
          <w:p w:rsidR="00E76F9A" w:rsidRPr="002B013C" w:rsidRDefault="00E76F9A" w:rsidP="0014156B">
            <w:pPr>
              <w:autoSpaceDE w:val="0"/>
              <w:autoSpaceDN w:val="0"/>
              <w:adjustRightInd w:val="0"/>
              <w:jc w:val="both"/>
              <w:rPr>
                <w:rFonts w:ascii="Times New Roman" w:eastAsiaTheme="minorEastAsia" w:hAnsi="Times New Roman"/>
                <w:szCs w:val="20"/>
              </w:rPr>
            </w:pP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ФНС России</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E76F9A" w:rsidRPr="00B061FD" w:rsidTr="0014156B">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6.</w:t>
            </w:r>
          </w:p>
        </w:tc>
        <w:tc>
          <w:tcPr>
            <w:tcW w:w="15349" w:type="dxa"/>
            <w:gridSpan w:val="8"/>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Правоустанавливающие документы на земельный участок</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6</w:t>
            </w:r>
            <w:r w:rsidRPr="00B061FD">
              <w:rPr>
                <w:rFonts w:ascii="Times New Roman" w:hAnsi="Times New Roman" w:cs="Times New Roman"/>
                <w:sz w:val="20"/>
                <w:szCs w:val="20"/>
              </w:rPr>
              <w:t>.1.</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2B013C">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16">
              <w:r w:rsidR="00E76F9A" w:rsidRPr="00B061FD">
                <w:rPr>
                  <w:rFonts w:ascii="Times New Roman" w:hAnsi="Times New Roman" w:cs="Times New Roman"/>
                  <w:color w:val="0000FF"/>
                  <w:sz w:val="20"/>
                  <w:szCs w:val="20"/>
                </w:rPr>
                <w:t>Пункт 1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Росреестр</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6</w:t>
            </w:r>
            <w:r w:rsidRPr="00B061FD">
              <w:rPr>
                <w:rFonts w:ascii="Times New Roman" w:hAnsi="Times New Roman" w:cs="Times New Roman"/>
                <w:sz w:val="20"/>
                <w:szCs w:val="20"/>
              </w:rPr>
              <w:t>.2.</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права заявителя на земельный участок, если такие права не зарегистрированы в ЕГРН</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Документ, удостоверяющий права заявителя на земельный участок, если такие права не зарегистрированы в ЕГРН</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17">
              <w:r w:rsidR="00E76F9A" w:rsidRPr="00B061FD">
                <w:rPr>
                  <w:rFonts w:ascii="Times New Roman" w:hAnsi="Times New Roman" w:cs="Times New Roman"/>
                  <w:color w:val="0000FF"/>
                  <w:sz w:val="20"/>
                  <w:szCs w:val="20"/>
                </w:rPr>
                <w:t>Пункт 1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p w:rsidR="00E76F9A" w:rsidRPr="00B061FD" w:rsidRDefault="00E76F9A" w:rsidP="0014156B">
            <w:pPr>
              <w:pStyle w:val="ConsPlusNormal"/>
              <w:jc w:val="center"/>
              <w:rPr>
                <w:rFonts w:ascii="Times New Roman" w:hAnsi="Times New Roman" w:cs="Times New Roman"/>
                <w:sz w:val="20"/>
                <w:szCs w:val="20"/>
              </w:rPr>
            </w:pP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6</w:t>
            </w:r>
            <w:r w:rsidRPr="00B061FD">
              <w:rPr>
                <w:rFonts w:ascii="Times New Roman" w:hAnsi="Times New Roman" w:cs="Times New Roman"/>
                <w:sz w:val="20"/>
                <w:szCs w:val="20"/>
              </w:rPr>
              <w:t>.3.</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Соглашение об установлении сервитута</w:t>
            </w:r>
          </w:p>
        </w:tc>
        <w:tc>
          <w:tcPr>
            <w:tcW w:w="2693" w:type="dxa"/>
          </w:tcPr>
          <w:p w:rsidR="00E76F9A"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Соглашение об установлении сервитута</w:t>
            </w:r>
            <w:r w:rsidRPr="00B061FD">
              <w:rPr>
                <w:rFonts w:ascii="Times New Roman" w:hAnsi="Times New Roman" w:cs="Times New Roman"/>
                <w:strike/>
                <w:sz w:val="20"/>
                <w:szCs w:val="20"/>
              </w:rPr>
              <w:t xml:space="preserve"> </w:t>
            </w:r>
            <w:r w:rsidRPr="00B061FD">
              <w:rPr>
                <w:rFonts w:ascii="Times New Roman" w:hAnsi="Times New Roman" w:cs="Times New Roman"/>
                <w:sz w:val="20"/>
                <w:szCs w:val="20"/>
              </w:rPr>
              <w:t>если сведения отсутствуют в ЕГРН</w:t>
            </w:r>
          </w:p>
          <w:p w:rsidR="00E76F9A" w:rsidRPr="00B061FD" w:rsidRDefault="00E76F9A" w:rsidP="0014156B">
            <w:pPr>
              <w:pStyle w:val="ConsPlusNormal"/>
              <w:jc w:val="center"/>
              <w:rPr>
                <w:rFonts w:ascii="Times New Roman" w:hAnsi="Times New Roman" w:cs="Times New Roman"/>
                <w:sz w:val="20"/>
                <w:szCs w:val="20"/>
              </w:rPr>
            </w:pP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18">
              <w:r w:rsidR="00E76F9A" w:rsidRPr="00B061FD">
                <w:rPr>
                  <w:rFonts w:ascii="Times New Roman" w:hAnsi="Times New Roman" w:cs="Times New Roman"/>
                  <w:color w:val="0000FF"/>
                  <w:sz w:val="20"/>
                  <w:szCs w:val="20"/>
                </w:rPr>
                <w:t>Пункт 1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Физические и юридические лица</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r w:rsidRPr="00B061FD">
              <w:rPr>
                <w:rFonts w:ascii="Times New Roman" w:hAnsi="Times New Roman" w:cs="Times New Roman"/>
                <w:strike/>
                <w:sz w:val="20"/>
                <w:szCs w:val="20"/>
                <w:highlight w:val="yellow"/>
              </w:rPr>
              <w:t xml:space="preserve"> </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6</w:t>
            </w:r>
            <w:r w:rsidRPr="00B061FD">
              <w:rPr>
                <w:rFonts w:ascii="Times New Roman" w:hAnsi="Times New Roman" w:cs="Times New Roman"/>
                <w:sz w:val="20"/>
                <w:szCs w:val="20"/>
              </w:rPr>
              <w:t>.4.</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Решение об установлении публичного сервитута</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Решение об установлении публичного сервитута</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 xml:space="preserve">Только для просмотра (снятия копии) </w:t>
            </w:r>
            <w:r w:rsidRPr="00B061FD">
              <w:rPr>
                <w:rFonts w:ascii="Times New Roman" w:hAnsi="Times New Roman" w:cs="Times New Roman"/>
                <w:sz w:val="20"/>
                <w:szCs w:val="20"/>
              </w:rPr>
              <w:lastRenderedPageBreak/>
              <w:t>в начале оказания услуги</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19">
              <w:r w:rsidR="00E76F9A" w:rsidRPr="00B061FD">
                <w:rPr>
                  <w:rFonts w:ascii="Times New Roman" w:hAnsi="Times New Roman" w:cs="Times New Roman"/>
                  <w:color w:val="0000FF"/>
                  <w:sz w:val="20"/>
                  <w:szCs w:val="20"/>
                </w:rPr>
                <w:t>Пункт 1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Администрация (ДГД)</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В порядке внутриведомственного взаимодействия или </w:t>
            </w:r>
            <w:r w:rsidRPr="00B061FD">
              <w:rPr>
                <w:rFonts w:ascii="Times New Roman" w:hAnsi="Times New Roman" w:cs="Times New Roman"/>
                <w:sz w:val="20"/>
                <w:szCs w:val="20"/>
              </w:rPr>
              <w:lastRenderedPageBreak/>
              <w:t>заявитель по собственной инициативе</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highlight w:val="red"/>
              </w:rPr>
            </w:pPr>
            <w:r>
              <w:rPr>
                <w:rFonts w:ascii="Times New Roman" w:hAnsi="Times New Roman" w:cs="Times New Roman"/>
                <w:sz w:val="20"/>
                <w:szCs w:val="20"/>
              </w:rPr>
              <w:lastRenderedPageBreak/>
              <w:t>7</w:t>
            </w:r>
            <w:r w:rsidRPr="00B061FD">
              <w:rPr>
                <w:rFonts w:ascii="Times New Roman" w:hAnsi="Times New Roman" w:cs="Times New Roman"/>
                <w:sz w:val="20"/>
                <w:szCs w:val="20"/>
              </w:rPr>
              <w:t>.</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Градостроительный план земельного участка</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20">
              <w:r w:rsidR="00E76F9A" w:rsidRPr="00B061FD">
                <w:rPr>
                  <w:rFonts w:ascii="Times New Roman" w:hAnsi="Times New Roman" w:cs="Times New Roman"/>
                  <w:color w:val="0000FF"/>
                  <w:sz w:val="20"/>
                  <w:szCs w:val="20"/>
                </w:rPr>
                <w:t>Пункт 2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rsidR="00E76F9A" w:rsidRPr="00B061FD" w:rsidRDefault="00E76F9A" w:rsidP="0014156B">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E76F9A" w:rsidRPr="00B061FD" w:rsidTr="0014156B">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Pr="00B061FD">
              <w:rPr>
                <w:rFonts w:ascii="Times New Roman" w:hAnsi="Times New Roman" w:cs="Times New Roman"/>
                <w:sz w:val="20"/>
                <w:szCs w:val="20"/>
              </w:rPr>
              <w:t>.</w:t>
            </w:r>
          </w:p>
        </w:tc>
        <w:tc>
          <w:tcPr>
            <w:tcW w:w="15349" w:type="dxa"/>
            <w:gridSpan w:val="8"/>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Результаты инженерных изысканий и материалы, содержащиеся в утвержденной в соответствии с частью 15 статьи 48 Градостроительного кодекса РФ проектной документации</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Pr="00B061FD">
              <w:rPr>
                <w:rFonts w:ascii="Times New Roman" w:hAnsi="Times New Roman" w:cs="Times New Roman"/>
                <w:sz w:val="20"/>
                <w:szCs w:val="20"/>
              </w:rPr>
              <w:t>.1.</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Технический отчет по результатам инженерно-геодезических изысканий</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Результаты инженерных изысканий</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Абзац первый пункта </w:t>
            </w:r>
            <w:hyperlink r:id="rId21">
              <w:r w:rsidRPr="00B061FD">
                <w:rPr>
                  <w:rFonts w:ascii="Times New Roman" w:hAnsi="Times New Roman" w:cs="Times New Roman"/>
                  <w:sz w:val="20"/>
                  <w:szCs w:val="20"/>
                </w:rPr>
                <w:t xml:space="preserve"> 3 части 7 статьи 51</w:t>
              </w:r>
            </w:hyperlink>
            <w:r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rsidR="00E76F9A" w:rsidRPr="00B061FD" w:rsidRDefault="00E76F9A" w:rsidP="0014156B">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Pr="00B061FD">
              <w:rPr>
                <w:rFonts w:ascii="Times New Roman" w:hAnsi="Times New Roman" w:cs="Times New Roman"/>
                <w:sz w:val="20"/>
                <w:szCs w:val="20"/>
              </w:rPr>
              <w:t>.2.</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Технический отчет по результатам инженерно-геологических изысканий</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Результаты инженерных изысканий</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Абзац первый пункта </w:t>
            </w:r>
            <w:hyperlink r:id="rId22">
              <w:r w:rsidRPr="00B061FD">
                <w:rPr>
                  <w:rFonts w:ascii="Times New Roman" w:hAnsi="Times New Roman" w:cs="Times New Roman"/>
                  <w:sz w:val="20"/>
                  <w:szCs w:val="20"/>
                </w:rPr>
                <w:t xml:space="preserve"> 3 части 7 статьи 51</w:t>
              </w:r>
            </w:hyperlink>
            <w:r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Администрация (ДГД)</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Pr="00B061FD">
              <w:rPr>
                <w:rFonts w:ascii="Times New Roman" w:hAnsi="Times New Roman" w:cs="Times New Roman"/>
                <w:sz w:val="20"/>
                <w:szCs w:val="20"/>
              </w:rPr>
              <w:t>3.</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Пояснительная записка</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Пояснительная записка</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23">
              <w:r w:rsidR="00E76F9A" w:rsidRPr="00B061FD">
                <w:rPr>
                  <w:rFonts w:ascii="Times New Roman" w:hAnsi="Times New Roman" w:cs="Times New Roman"/>
                  <w:color w:val="0000FF"/>
                  <w:sz w:val="20"/>
                  <w:szCs w:val="20"/>
                </w:rPr>
                <w:t>Подпункт "а" пункта 3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Pr="00B061FD">
              <w:rPr>
                <w:rFonts w:ascii="Times New Roman" w:hAnsi="Times New Roman" w:cs="Times New Roman"/>
                <w:sz w:val="20"/>
                <w:szCs w:val="20"/>
              </w:rPr>
              <w:t>.4.</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Схема планировочной организации земельного участка</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Схема планировочной организации земельного участка</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24">
              <w:r w:rsidR="00E76F9A" w:rsidRPr="00B061FD">
                <w:rPr>
                  <w:rFonts w:ascii="Times New Roman" w:hAnsi="Times New Roman" w:cs="Times New Roman"/>
                  <w:color w:val="0000FF"/>
                  <w:sz w:val="20"/>
                  <w:szCs w:val="20"/>
                </w:rPr>
                <w:t>Подпункт "б" пункта 3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8</w:t>
            </w:r>
            <w:r w:rsidRPr="00B061FD">
              <w:rPr>
                <w:rFonts w:ascii="Times New Roman" w:hAnsi="Times New Roman" w:cs="Times New Roman"/>
                <w:sz w:val="20"/>
                <w:szCs w:val="20"/>
              </w:rPr>
              <w:t>.5.</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Архитектурные решения</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Объемно-планировочные и архитектурные решения </w:t>
            </w:r>
          </w:p>
          <w:p w:rsidR="00E76F9A" w:rsidRPr="00B061FD" w:rsidRDefault="00E76F9A" w:rsidP="0014156B">
            <w:pPr>
              <w:pStyle w:val="ConsPlusNormal"/>
              <w:jc w:val="center"/>
              <w:rPr>
                <w:rFonts w:ascii="Times New Roman" w:hAnsi="Times New Roman" w:cs="Times New Roman"/>
                <w:sz w:val="20"/>
                <w:szCs w:val="20"/>
              </w:rPr>
            </w:pP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25">
              <w:r w:rsidR="00E76F9A" w:rsidRPr="00B061FD">
                <w:rPr>
                  <w:rFonts w:ascii="Times New Roman" w:hAnsi="Times New Roman" w:cs="Times New Roman"/>
                  <w:color w:val="0000FF"/>
                  <w:sz w:val="20"/>
                  <w:szCs w:val="20"/>
                </w:rPr>
                <w:t>Подпункт "в" пункта 3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Pr="00B061FD">
              <w:rPr>
                <w:rFonts w:ascii="Times New Roman" w:hAnsi="Times New Roman" w:cs="Times New Roman"/>
                <w:sz w:val="20"/>
                <w:szCs w:val="20"/>
              </w:rPr>
              <w:t>.6.</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Конструктивные решения</w:t>
            </w:r>
          </w:p>
        </w:tc>
        <w:tc>
          <w:tcPr>
            <w:tcW w:w="2693" w:type="dxa"/>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Конструктивные </w:t>
            </w:r>
            <w:hyperlink r:id="rId26" w:history="1">
              <w:r w:rsidRPr="00B061FD">
                <w:rPr>
                  <w:rFonts w:ascii="Times New Roman" w:hAnsi="Times New Roman"/>
                  <w:color w:val="0000FF"/>
                  <w:szCs w:val="20"/>
                </w:rPr>
                <w:t>решения</w:t>
              </w:r>
            </w:hyperlink>
          </w:p>
          <w:p w:rsidR="00E76F9A" w:rsidRPr="00B061FD" w:rsidRDefault="00E76F9A" w:rsidP="0014156B">
            <w:pPr>
              <w:pStyle w:val="ConsPlusNormal"/>
              <w:jc w:val="center"/>
              <w:rPr>
                <w:rFonts w:ascii="Times New Roman" w:hAnsi="Times New Roman" w:cs="Times New Roman"/>
                <w:sz w:val="20"/>
                <w:szCs w:val="20"/>
              </w:rPr>
            </w:pP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27">
              <w:r w:rsidR="00E76F9A" w:rsidRPr="00B061FD">
                <w:rPr>
                  <w:rFonts w:ascii="Times New Roman" w:hAnsi="Times New Roman" w:cs="Times New Roman"/>
                  <w:color w:val="0000FF"/>
                  <w:sz w:val="20"/>
                  <w:szCs w:val="20"/>
                </w:rPr>
                <w:t>Подпункт "в" пункта 3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Pr="00B061FD">
              <w:rPr>
                <w:rFonts w:ascii="Times New Roman" w:hAnsi="Times New Roman" w:cs="Times New Roman"/>
                <w:sz w:val="20"/>
                <w:szCs w:val="20"/>
              </w:rPr>
              <w:t>.7.</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Проект организации строительства объекта капитального строительства</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Проект организации строительства объекта капитального строительства</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28">
              <w:r w:rsidR="00E76F9A" w:rsidRPr="00B061FD">
                <w:rPr>
                  <w:rFonts w:ascii="Times New Roman" w:hAnsi="Times New Roman" w:cs="Times New Roman"/>
                  <w:color w:val="0000FF"/>
                  <w:sz w:val="20"/>
                  <w:szCs w:val="20"/>
                </w:rPr>
                <w:t>Подпункт "г" пункта 3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8</w:t>
            </w:r>
            <w:r w:rsidRPr="00B061FD">
              <w:rPr>
                <w:rFonts w:ascii="Times New Roman" w:hAnsi="Times New Roman" w:cs="Times New Roman"/>
                <w:sz w:val="20"/>
                <w:szCs w:val="20"/>
              </w:rPr>
              <w:t>.8.</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Мероприятия, направленные на обеспечение доступа инвалидов к объекту капитального строительства</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Мероприятия по обеспечению доступа инвалидов к объекту капитального строительства</w:t>
            </w:r>
          </w:p>
          <w:p w:rsidR="00E76F9A" w:rsidRPr="00B061FD" w:rsidRDefault="00E76F9A" w:rsidP="0014156B">
            <w:pPr>
              <w:pStyle w:val="ConsPlusNormal"/>
              <w:jc w:val="center"/>
              <w:rPr>
                <w:rFonts w:ascii="Times New Roman" w:hAnsi="Times New Roman" w:cs="Times New Roman"/>
                <w:sz w:val="20"/>
                <w:szCs w:val="20"/>
              </w:rPr>
            </w:pP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29">
              <w:r w:rsidR="00E76F9A" w:rsidRPr="00B061FD">
                <w:rPr>
                  <w:rFonts w:ascii="Times New Roman" w:hAnsi="Times New Roman" w:cs="Times New Roman"/>
                  <w:color w:val="0000FF"/>
                  <w:sz w:val="20"/>
                  <w:szCs w:val="20"/>
                </w:rPr>
                <w:t>Подпункт "в" пункта 3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9.</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30">
              <w:r w:rsidR="00E76F9A" w:rsidRPr="00B061FD">
                <w:rPr>
                  <w:rFonts w:ascii="Times New Roman" w:hAnsi="Times New Roman" w:cs="Times New Roman"/>
                  <w:color w:val="0000FF"/>
                  <w:sz w:val="20"/>
                  <w:szCs w:val="20"/>
                </w:rPr>
                <w:t>Пункт 5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rsidR="00E76F9A" w:rsidRPr="00B061FD" w:rsidRDefault="00E76F9A" w:rsidP="0014156B">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highlight w:val="red"/>
              </w:rPr>
            </w:pPr>
            <w:r>
              <w:rPr>
                <w:rFonts w:ascii="Times New Roman" w:hAnsi="Times New Roman" w:cs="Times New Roman"/>
                <w:sz w:val="20"/>
                <w:szCs w:val="20"/>
              </w:rPr>
              <w:t>10.</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Решение об установлении санитарно-защитной зоны</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sidRPr="00B061FD">
              <w:rPr>
                <w:rFonts w:ascii="Times New Roman" w:hAnsi="Times New Roman" w:cs="Times New Roman"/>
                <w:sz w:val="20"/>
                <w:szCs w:val="20"/>
              </w:rPr>
              <w:lastRenderedPageBreak/>
              <w:t>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Оригинал /к</w:t>
            </w:r>
            <w:r w:rsidRPr="00B061FD">
              <w:rPr>
                <w:rFonts w:ascii="Times New Roman" w:hAnsi="Times New Roman" w:cs="Times New Roman"/>
                <w:sz w:val="20"/>
                <w:szCs w:val="20"/>
              </w:rPr>
              <w:t xml:space="preserve">опия/в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Только для просмотра (снятия копии) в начале оказания услуги</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31">
              <w:r w:rsidR="00E76F9A" w:rsidRPr="00B061FD">
                <w:rPr>
                  <w:rFonts w:ascii="Times New Roman" w:hAnsi="Times New Roman" w:cs="Times New Roman"/>
                  <w:color w:val="0000FF"/>
                  <w:sz w:val="20"/>
                  <w:szCs w:val="20"/>
                </w:rPr>
                <w:t>Пункт 9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Роспотребнадзор</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E76F9A" w:rsidRPr="00B061FD" w:rsidTr="0014156B">
        <w:tc>
          <w:tcPr>
            <w:tcW w:w="62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1</w:t>
            </w:r>
            <w:r>
              <w:rPr>
                <w:rFonts w:ascii="Times New Roman" w:hAnsi="Times New Roman" w:cs="Times New Roman"/>
                <w:sz w:val="20"/>
                <w:szCs w:val="20"/>
              </w:rPr>
              <w:t>1</w:t>
            </w:r>
            <w:r w:rsidRPr="00B061FD">
              <w:rPr>
                <w:rFonts w:ascii="Times New Roman" w:hAnsi="Times New Roman" w:cs="Times New Roman"/>
                <w:sz w:val="20"/>
                <w:szCs w:val="20"/>
              </w:rPr>
              <w:t>.</w:t>
            </w:r>
          </w:p>
        </w:tc>
        <w:tc>
          <w:tcPr>
            <w:tcW w:w="15349" w:type="dxa"/>
            <w:gridSpan w:val="8"/>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случае реконструкции объекта недвижимости предоставляется один из следующих документов:</w:t>
            </w:r>
          </w:p>
        </w:tc>
      </w:tr>
      <w:tr w:rsidR="00E76F9A" w:rsidRPr="00B061FD" w:rsidTr="0014156B">
        <w:trPr>
          <w:gridAfter w:val="1"/>
          <w:wAfter w:w="20" w:type="dxa"/>
        </w:trPr>
        <w:tc>
          <w:tcPr>
            <w:tcW w:w="629"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1</w:t>
            </w:r>
            <w:r>
              <w:rPr>
                <w:rFonts w:ascii="Times New Roman" w:hAnsi="Times New Roman" w:cs="Times New Roman"/>
                <w:sz w:val="20"/>
                <w:szCs w:val="20"/>
              </w:rPr>
              <w:t>1</w:t>
            </w:r>
            <w:r w:rsidRPr="00B061FD">
              <w:rPr>
                <w:rFonts w:ascii="Times New Roman" w:hAnsi="Times New Roman" w:cs="Times New Roman"/>
                <w:sz w:val="20"/>
                <w:szCs w:val="20"/>
              </w:rPr>
              <w:t>.1.</w:t>
            </w:r>
          </w:p>
        </w:tc>
        <w:tc>
          <w:tcPr>
            <w:tcW w:w="2632"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Согласие правообладателей объекта недвижимости</w:t>
            </w:r>
          </w:p>
        </w:tc>
        <w:tc>
          <w:tcPr>
            <w:tcW w:w="269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Согласие всех правообладателей объекта капитального строительства</w:t>
            </w:r>
          </w:p>
        </w:tc>
        <w:tc>
          <w:tcPr>
            <w:tcW w:w="1924"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Без возврата</w:t>
            </w:r>
          </w:p>
        </w:tc>
        <w:tc>
          <w:tcPr>
            <w:tcW w:w="2679" w:type="dxa"/>
          </w:tcPr>
          <w:p w:rsidR="00E76F9A" w:rsidRPr="00B061FD" w:rsidRDefault="00704D40" w:rsidP="0014156B">
            <w:pPr>
              <w:pStyle w:val="ConsPlusNormal"/>
              <w:jc w:val="center"/>
              <w:rPr>
                <w:rFonts w:ascii="Times New Roman" w:hAnsi="Times New Roman" w:cs="Times New Roman"/>
                <w:sz w:val="20"/>
                <w:szCs w:val="20"/>
              </w:rPr>
            </w:pPr>
            <w:hyperlink r:id="rId32">
              <w:r w:rsidR="00E76F9A" w:rsidRPr="00B061FD">
                <w:rPr>
                  <w:rFonts w:ascii="Times New Roman" w:hAnsi="Times New Roman" w:cs="Times New Roman"/>
                  <w:color w:val="0000FF"/>
                  <w:sz w:val="20"/>
                  <w:szCs w:val="20"/>
                </w:rPr>
                <w:t>Пункт 6 части 7 статьи 51</w:t>
              </w:r>
            </w:hyperlink>
            <w:r w:rsidR="00E76F9A" w:rsidRPr="00B061FD">
              <w:rPr>
                <w:rFonts w:ascii="Times New Roman" w:hAnsi="Times New Roman" w:cs="Times New Roman"/>
                <w:sz w:val="20"/>
                <w:szCs w:val="20"/>
              </w:rPr>
              <w:t xml:space="preserve"> Градостроительного кодекса РФ</w:t>
            </w:r>
          </w:p>
        </w:tc>
        <w:tc>
          <w:tcPr>
            <w:tcW w:w="1870"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Физические и юридические лица</w:t>
            </w:r>
          </w:p>
        </w:tc>
        <w:tc>
          <w:tcPr>
            <w:tcW w:w="2053" w:type="dxa"/>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Заявитель</w:t>
            </w:r>
          </w:p>
        </w:tc>
      </w:tr>
    </w:tbl>
    <w:p w:rsidR="00E76F9A" w:rsidRPr="009466D4" w:rsidRDefault="00E76F9A" w:rsidP="0014156B">
      <w:pPr>
        <w:pStyle w:val="ConsPlusNormal"/>
        <w:jc w:val="center"/>
        <w:rPr>
          <w:rFonts w:ascii="Times New Roman" w:hAnsi="Times New Roman" w:cs="Times New Roman"/>
          <w:sz w:val="24"/>
          <w:szCs w:val="24"/>
        </w:rPr>
      </w:pPr>
    </w:p>
    <w:p w:rsidR="00E76F9A" w:rsidRPr="009466D4" w:rsidRDefault="00E76F9A" w:rsidP="00E76F9A">
      <w:pPr>
        <w:pStyle w:val="ConsPlusNormal"/>
        <w:ind w:firstLine="567"/>
        <w:jc w:val="both"/>
        <w:rPr>
          <w:rFonts w:ascii="Times New Roman" w:hAnsi="Times New Roman" w:cs="Times New Roman"/>
          <w:kern w:val="1"/>
          <w:sz w:val="24"/>
          <w:szCs w:val="24"/>
        </w:rPr>
      </w:pPr>
      <w:r w:rsidRPr="009466D4">
        <w:rPr>
          <w:rFonts w:ascii="Times New Roman" w:hAnsi="Times New Roman" w:cs="Times New Roman"/>
          <w:sz w:val="24"/>
          <w:szCs w:val="24"/>
        </w:rPr>
        <w:t>2.5.2. Перечень документов</w:t>
      </w:r>
      <w:r>
        <w:rPr>
          <w:rFonts w:ascii="Times New Roman" w:hAnsi="Times New Roman" w:cs="Times New Roman"/>
          <w:sz w:val="24"/>
          <w:szCs w:val="24"/>
        </w:rPr>
        <w:t xml:space="preserve">, необходимых </w:t>
      </w:r>
      <w:r w:rsidRPr="009466D4">
        <w:rPr>
          <w:rFonts w:ascii="Times New Roman" w:hAnsi="Times New Roman" w:cs="Times New Roman"/>
          <w:sz w:val="24"/>
          <w:szCs w:val="24"/>
        </w:rPr>
        <w:t xml:space="preserve"> при </w:t>
      </w:r>
      <w:r w:rsidRPr="009466D4">
        <w:rPr>
          <w:rFonts w:ascii="Times New Roman" w:hAnsi="Times New Roman" w:cs="Times New Roman"/>
          <w:kern w:val="1"/>
          <w:sz w:val="24"/>
          <w:szCs w:val="24"/>
        </w:rPr>
        <w:t xml:space="preserve">внесении изменений в разрешение на строительство </w:t>
      </w:r>
      <w:r w:rsidRPr="009466D4">
        <w:rPr>
          <w:rFonts w:ascii="Times New Roman" w:hAnsi="Times New Roman" w:cs="Times New Roman"/>
          <w:bCs/>
          <w:sz w:val="24"/>
          <w:szCs w:val="24"/>
        </w:rPr>
        <w:t>(в том числе в связи с необходимостью продления</w:t>
      </w:r>
      <w:r>
        <w:rPr>
          <w:rFonts w:ascii="Times New Roman" w:hAnsi="Times New Roman" w:cs="Times New Roman"/>
          <w:bCs/>
          <w:sz w:val="24"/>
          <w:szCs w:val="24"/>
        </w:rPr>
        <w:t>,</w:t>
      </w:r>
      <w:r w:rsidRPr="009466D4">
        <w:rPr>
          <w:rFonts w:ascii="Times New Roman" w:hAnsi="Times New Roman" w:cs="Times New Roman"/>
          <w:bCs/>
          <w:sz w:val="24"/>
          <w:szCs w:val="24"/>
        </w:rPr>
        <w:t xml:space="preserve"> срока действия разрешения на строительство)</w:t>
      </w:r>
      <w:r w:rsidRPr="009466D4">
        <w:rPr>
          <w:rFonts w:ascii="Times New Roman" w:hAnsi="Times New Roman" w:cs="Times New Roman"/>
          <w:kern w:val="1"/>
          <w:sz w:val="24"/>
          <w:szCs w:val="24"/>
        </w:rPr>
        <w:t>:</w:t>
      </w:r>
    </w:p>
    <w:p w:rsidR="00E76F9A" w:rsidRPr="009466D4" w:rsidRDefault="00E76F9A" w:rsidP="00E76F9A">
      <w:pPr>
        <w:autoSpaceDE w:val="0"/>
        <w:autoSpaceDN w:val="0"/>
        <w:adjustRightInd w:val="0"/>
        <w:jc w:val="both"/>
        <w:outlineLvl w:val="0"/>
        <w:rPr>
          <w:rFonts w:ascii="Times New Roman" w:hAnsi="Times New Roman"/>
          <w:sz w:val="24"/>
        </w:rPr>
      </w:pPr>
    </w:p>
    <w:tbl>
      <w:tblPr>
        <w:tblW w:w="16343" w:type="dxa"/>
        <w:tblInd w:w="-714" w:type="dxa"/>
        <w:tblLayout w:type="fixed"/>
        <w:tblCellMar>
          <w:top w:w="102" w:type="dxa"/>
          <w:left w:w="62" w:type="dxa"/>
          <w:bottom w:w="102" w:type="dxa"/>
          <w:right w:w="62" w:type="dxa"/>
        </w:tblCellMar>
        <w:tblLook w:val="0000" w:firstRow="0" w:lastRow="0" w:firstColumn="0" w:lastColumn="0" w:noHBand="0" w:noVBand="0"/>
      </w:tblPr>
      <w:tblGrid>
        <w:gridCol w:w="629"/>
        <w:gridCol w:w="2410"/>
        <w:gridCol w:w="3340"/>
        <w:gridCol w:w="1924"/>
        <w:gridCol w:w="1478"/>
        <w:gridCol w:w="2410"/>
        <w:gridCol w:w="1883"/>
        <w:gridCol w:w="2228"/>
        <w:gridCol w:w="41"/>
      </w:tblGrid>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N п/п</w:t>
            </w:r>
          </w:p>
        </w:tc>
        <w:tc>
          <w:tcPr>
            <w:tcW w:w="241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Унифицированное наименование вида документа (сведений) для использования в информационных системах</w:t>
            </w:r>
          </w:p>
          <w:p w:rsidR="00E76F9A" w:rsidRPr="00B061FD" w:rsidRDefault="00704D40" w:rsidP="0014156B">
            <w:pPr>
              <w:autoSpaceDE w:val="0"/>
              <w:autoSpaceDN w:val="0"/>
              <w:adjustRightInd w:val="0"/>
              <w:jc w:val="center"/>
              <w:rPr>
                <w:rFonts w:ascii="Times New Roman" w:hAnsi="Times New Roman"/>
                <w:szCs w:val="20"/>
              </w:rPr>
            </w:pPr>
            <w:hyperlink w:anchor="P294">
              <w:r w:rsidR="00E76F9A" w:rsidRPr="00B061FD">
                <w:rPr>
                  <w:rFonts w:ascii="Times New Roman" w:hAnsi="Times New Roman"/>
                  <w:color w:val="0000FF"/>
                  <w:szCs w:val="20"/>
                </w:rPr>
                <w:t>&lt;*&gt;</w:t>
              </w:r>
            </w:hyperlink>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Наименование вида документа (сведений) в соответствии с нормативными правовыми актами</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Форма представления документа (сведений) (оригинал/копия/в форме электронного документа), количество экземпляров</w:t>
            </w:r>
          </w:p>
        </w:tc>
        <w:tc>
          <w:tcPr>
            <w:tcW w:w="1478"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Условия предоставления документа (сведений)</w:t>
            </w:r>
          </w:p>
          <w:p w:rsidR="00E76F9A" w:rsidRPr="00B061FD" w:rsidRDefault="00704D40" w:rsidP="0014156B">
            <w:pPr>
              <w:autoSpaceDE w:val="0"/>
              <w:autoSpaceDN w:val="0"/>
              <w:adjustRightInd w:val="0"/>
              <w:jc w:val="center"/>
              <w:rPr>
                <w:rFonts w:ascii="Times New Roman" w:hAnsi="Times New Roman"/>
                <w:szCs w:val="20"/>
              </w:rPr>
            </w:pPr>
            <w:hyperlink w:anchor="P294">
              <w:r w:rsidR="00E76F9A" w:rsidRPr="00B061FD">
                <w:rPr>
                  <w:rFonts w:ascii="Times New Roman" w:hAnsi="Times New Roman"/>
                  <w:color w:val="0000FF"/>
                  <w:szCs w:val="20"/>
                </w:rPr>
                <w:t>&lt;*</w:t>
              </w:r>
              <w:r w:rsidR="00E76F9A">
                <w:rPr>
                  <w:rFonts w:ascii="Times New Roman" w:hAnsi="Times New Roman"/>
                  <w:color w:val="0000FF"/>
                  <w:szCs w:val="20"/>
                </w:rPr>
                <w:t>*</w:t>
              </w:r>
              <w:r w:rsidR="00E76F9A" w:rsidRPr="00B061FD">
                <w:rPr>
                  <w:rFonts w:ascii="Times New Roman" w:hAnsi="Times New Roman"/>
                  <w:color w:val="0000FF"/>
                  <w:szCs w:val="20"/>
                </w:rPr>
                <w:t>&gt;</w:t>
              </w:r>
            </w:hyperlink>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Основания представления документа (сведений) (номер статьи, пункта, наименование нормативного правового акта)</w:t>
            </w: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Орган, уполномоченный выдавать документ</w:t>
            </w:r>
          </w:p>
        </w:tc>
        <w:tc>
          <w:tcPr>
            <w:tcW w:w="2228"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Источник представления документа (сведений) (заявитель/орган, организаци</w:t>
            </w:r>
            <w:r>
              <w:rPr>
                <w:rFonts w:ascii="Times New Roman" w:hAnsi="Times New Roman"/>
                <w:szCs w:val="20"/>
              </w:rPr>
              <w:t>я, участвующие в межведомственн</w:t>
            </w:r>
            <w:r w:rsidRPr="00B061FD">
              <w:rPr>
                <w:rFonts w:ascii="Times New Roman" w:hAnsi="Times New Roman"/>
                <w:szCs w:val="20"/>
              </w:rPr>
              <w:t>ом взаимодействии)</w:t>
            </w:r>
          </w:p>
          <w:p w:rsidR="00E76F9A" w:rsidRPr="00B061FD" w:rsidRDefault="00704D40" w:rsidP="0014156B">
            <w:pPr>
              <w:autoSpaceDE w:val="0"/>
              <w:autoSpaceDN w:val="0"/>
              <w:adjustRightInd w:val="0"/>
              <w:jc w:val="center"/>
              <w:rPr>
                <w:rFonts w:ascii="Times New Roman" w:hAnsi="Times New Roman"/>
                <w:szCs w:val="20"/>
              </w:rPr>
            </w:pPr>
            <w:hyperlink w:anchor="P294">
              <w:r w:rsidR="00E76F9A" w:rsidRPr="00B061FD">
                <w:rPr>
                  <w:rFonts w:ascii="Times New Roman" w:hAnsi="Times New Roman"/>
                  <w:color w:val="0000FF"/>
                  <w:szCs w:val="20"/>
                </w:rPr>
                <w:t>&lt;*</w:t>
              </w:r>
              <w:r w:rsidR="00E76F9A">
                <w:rPr>
                  <w:rFonts w:ascii="Times New Roman" w:hAnsi="Times New Roman"/>
                  <w:color w:val="0000FF"/>
                  <w:szCs w:val="20"/>
                </w:rPr>
                <w:t>****</w:t>
              </w:r>
              <w:r w:rsidR="00E76F9A" w:rsidRPr="00B061FD">
                <w:rPr>
                  <w:rFonts w:ascii="Times New Roman" w:hAnsi="Times New Roman"/>
                  <w:color w:val="0000FF"/>
                  <w:szCs w:val="20"/>
                </w:rPr>
                <w:t>&gt;</w:t>
              </w:r>
            </w:hyperlink>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Заявление на предоставление услуги</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(приложение № </w:t>
            </w:r>
            <w:r>
              <w:rPr>
                <w:rFonts w:ascii="Times New Roman" w:hAnsi="Times New Roman"/>
                <w:szCs w:val="20"/>
              </w:rPr>
              <w:t>2</w:t>
            </w:r>
            <w:r w:rsidRPr="00B061FD">
              <w:rPr>
                <w:rFonts w:ascii="Times New Roman" w:hAnsi="Times New Roman"/>
                <w:szCs w:val="20"/>
              </w:rPr>
              <w:t>)</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Оригинал/в форме электронного документа </w:t>
            </w:r>
            <w:hyperlink w:anchor="Par86" w:history="1">
              <w:r w:rsidRPr="00B061FD">
                <w:rPr>
                  <w:rFonts w:ascii="Times New Roman" w:hAnsi="Times New Roman"/>
                  <w:color w:val="0000FF"/>
                  <w:szCs w:val="20"/>
                </w:rPr>
                <w:t>&lt;*&gt;</w:t>
              </w:r>
            </w:hyperlink>
            <w:r w:rsidRPr="00B061FD">
              <w:rPr>
                <w:rFonts w:ascii="Times New Roman" w:hAnsi="Times New Roman"/>
                <w:szCs w:val="20"/>
              </w:rPr>
              <w:t>/</w:t>
            </w:r>
            <w:hyperlink w:anchor="Par87" w:history="1">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704D40" w:rsidP="0014156B">
            <w:pPr>
              <w:autoSpaceDE w:val="0"/>
              <w:autoSpaceDN w:val="0"/>
              <w:adjustRightInd w:val="0"/>
              <w:jc w:val="center"/>
              <w:rPr>
                <w:rFonts w:ascii="Times New Roman" w:hAnsi="Times New Roman"/>
                <w:szCs w:val="20"/>
              </w:rPr>
            </w:pPr>
            <w:hyperlink r:id="rId33" w:history="1">
              <w:r w:rsidR="00E76F9A" w:rsidRPr="00B061FD">
                <w:rPr>
                  <w:rFonts w:ascii="Times New Roman" w:hAnsi="Times New Roman"/>
                  <w:color w:val="0000FF"/>
                  <w:szCs w:val="20"/>
                </w:rPr>
                <w:t>Часть 7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2.</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Уведомление о переходе прав</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Уведомление о переходе прав (приложение №</w:t>
            </w:r>
            <w:r>
              <w:rPr>
                <w:rFonts w:ascii="Times New Roman" w:hAnsi="Times New Roman"/>
                <w:szCs w:val="20"/>
              </w:rPr>
              <w:t xml:space="preserve"> 3</w:t>
            </w:r>
            <w:r w:rsidRPr="00B061FD">
              <w:rPr>
                <w:rFonts w:ascii="Times New Roman" w:hAnsi="Times New Roman"/>
                <w:szCs w:val="20"/>
              </w:rPr>
              <w:t>)</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Оригинал/в форме электронного документа </w:t>
            </w:r>
            <w:hyperlink w:anchor="Par86" w:history="1">
              <w:r w:rsidRPr="00B061FD">
                <w:rPr>
                  <w:rFonts w:ascii="Times New Roman" w:hAnsi="Times New Roman"/>
                  <w:color w:val="0000FF"/>
                  <w:szCs w:val="20"/>
                </w:rPr>
                <w:t>&lt;*&gt;</w:t>
              </w:r>
            </w:hyperlink>
            <w:r w:rsidRPr="00B061FD">
              <w:rPr>
                <w:rFonts w:ascii="Times New Roman" w:hAnsi="Times New Roman"/>
                <w:szCs w:val="20"/>
              </w:rPr>
              <w:t>/</w:t>
            </w:r>
            <w:hyperlink w:anchor="Par87" w:history="1">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Абзац 1 </w:t>
            </w:r>
            <w:hyperlink r:id="rId34" w:history="1">
              <w:r w:rsidRPr="00B061FD">
                <w:rPr>
                  <w:rFonts w:ascii="Times New Roman" w:hAnsi="Times New Roman"/>
                  <w:color w:val="0000FF"/>
                  <w:szCs w:val="20"/>
                </w:rPr>
                <w:t>части 21.10 статьи 51</w:t>
              </w:r>
            </w:hyperlink>
            <w:r w:rsidRPr="00B061FD">
              <w:rPr>
                <w:rFonts w:ascii="Times New Roman" w:hAnsi="Times New Roman"/>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3.</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Документ, удостоверяющий личность заявителя</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Документ, удостоверяющий личность заявителя</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Оригинал/копия/в форме электронного документа </w:t>
            </w:r>
            <w:hyperlink w:anchor="Par86" w:history="1">
              <w:r w:rsidRPr="00B061FD">
                <w:rPr>
                  <w:rFonts w:ascii="Times New Roman" w:hAnsi="Times New Roman"/>
                  <w:color w:val="0000FF"/>
                  <w:szCs w:val="20"/>
                </w:rPr>
                <w:t>&lt;*&gt;</w:t>
              </w:r>
            </w:hyperlink>
            <w:r w:rsidRPr="00B061FD">
              <w:rPr>
                <w:rFonts w:ascii="Times New Roman" w:hAnsi="Times New Roman"/>
                <w:szCs w:val="20"/>
              </w:rPr>
              <w:t>/</w:t>
            </w:r>
            <w:hyperlink w:anchor="Par87" w:history="1">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Указ Президента РФ от 13.03.1997 №232</w:t>
            </w:r>
            <w:r>
              <w:rPr>
                <w:rFonts w:ascii="Times New Roman" w:hAnsi="Times New Roman"/>
                <w:szCs w:val="20"/>
              </w:rPr>
              <w:t xml:space="preserve"> </w:t>
            </w:r>
            <w:r w:rsidRPr="00B061FD">
              <w:rPr>
                <w:rFonts w:ascii="Times New Roman" w:hAnsi="Times New Roman"/>
                <w:szCs w:val="20"/>
              </w:rPr>
              <w:t xml:space="preserve">«Об основном документе, удостоверяющем личность гражданина Российской Федерации на территории Российской Федерации»; статья 10 Федеральный </w:t>
            </w:r>
            <w:hyperlink r:id="rId35">
              <w:r w:rsidRPr="00B061FD">
                <w:rPr>
                  <w:rFonts w:ascii="Times New Roman" w:hAnsi="Times New Roman"/>
                  <w:szCs w:val="20"/>
                </w:rPr>
                <w:t>закон</w:t>
              </w:r>
            </w:hyperlink>
            <w:r w:rsidRPr="00B061FD">
              <w:rPr>
                <w:rFonts w:ascii="Times New Roman" w:hAnsi="Times New Roman"/>
                <w:szCs w:val="20"/>
              </w:rPr>
              <w:t xml:space="preserve"> от 25.07.2002 № 115-ФЗ «О правовом положении иностранных граждан в Российской Федерации»</w:t>
            </w: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МВД России/ФМС России</w:t>
            </w:r>
          </w:p>
          <w:p w:rsidR="00E76F9A" w:rsidRPr="00B061FD" w:rsidRDefault="00704D40" w:rsidP="0014156B">
            <w:pPr>
              <w:autoSpaceDE w:val="0"/>
              <w:autoSpaceDN w:val="0"/>
              <w:adjustRightInd w:val="0"/>
              <w:jc w:val="center"/>
              <w:rPr>
                <w:rFonts w:ascii="Times New Roman" w:hAnsi="Times New Roman"/>
                <w:szCs w:val="20"/>
              </w:rPr>
            </w:pPr>
            <w:hyperlink w:anchor="P295">
              <w:r w:rsidR="00E76F9A" w:rsidRPr="00B061FD">
                <w:rPr>
                  <w:rFonts w:ascii="Times New Roman" w:hAnsi="Times New Roman"/>
                  <w:color w:val="0000FF"/>
                  <w:szCs w:val="20"/>
                </w:rPr>
                <w:t>&lt;***&gt;</w:t>
              </w:r>
            </w:hyperlink>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4.</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 (доверенность)</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Оригинал/копия/в форме электронного документа </w:t>
            </w:r>
            <w:hyperlink w:anchor="Par86" w:history="1">
              <w:r w:rsidRPr="00B061FD">
                <w:rPr>
                  <w:rFonts w:ascii="Times New Roman" w:hAnsi="Times New Roman"/>
                  <w:color w:val="0000FF"/>
                  <w:szCs w:val="20"/>
                </w:rPr>
                <w:t>&lt;*&gt;</w:t>
              </w:r>
            </w:hyperlink>
            <w:r w:rsidRPr="00B061FD">
              <w:rPr>
                <w:rFonts w:ascii="Times New Roman" w:hAnsi="Times New Roman"/>
                <w:szCs w:val="20"/>
              </w:rPr>
              <w:t>/</w:t>
            </w:r>
            <w:hyperlink w:anchor="Par87" w:history="1">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704D40" w:rsidP="0014156B">
            <w:pPr>
              <w:autoSpaceDE w:val="0"/>
              <w:autoSpaceDN w:val="0"/>
              <w:adjustRightInd w:val="0"/>
              <w:jc w:val="center"/>
              <w:rPr>
                <w:rFonts w:ascii="Times New Roman" w:hAnsi="Times New Roman"/>
                <w:szCs w:val="20"/>
              </w:rPr>
            </w:pPr>
            <w:hyperlink r:id="rId36" w:history="1">
              <w:r w:rsidR="00E76F9A" w:rsidRPr="00B061FD">
                <w:rPr>
                  <w:rFonts w:ascii="Times New Roman" w:hAnsi="Times New Roman"/>
                  <w:color w:val="0000FF"/>
                  <w:szCs w:val="20"/>
                </w:rPr>
                <w:t>Статья 185</w:t>
              </w:r>
            </w:hyperlink>
            <w:r w:rsidR="00E76F9A">
              <w:rPr>
                <w:rFonts w:ascii="Times New Roman" w:hAnsi="Times New Roman"/>
                <w:color w:val="0000FF"/>
                <w:szCs w:val="20"/>
              </w:rPr>
              <w:t>, 185,1</w:t>
            </w:r>
            <w:r w:rsidR="00E76F9A" w:rsidRPr="00B061FD">
              <w:rPr>
                <w:rFonts w:ascii="Times New Roman" w:hAnsi="Times New Roman"/>
                <w:szCs w:val="20"/>
              </w:rPr>
              <w:t xml:space="preserve"> Гражданского кодекса РФ</w:t>
            </w:r>
          </w:p>
        </w:tc>
        <w:tc>
          <w:tcPr>
            <w:tcW w:w="1883" w:type="dxa"/>
            <w:tcBorders>
              <w:top w:val="single" w:sz="4" w:space="0" w:color="auto"/>
              <w:left w:val="single" w:sz="4" w:space="0" w:color="auto"/>
              <w:bottom w:val="single" w:sz="4" w:space="0" w:color="auto"/>
              <w:right w:val="single" w:sz="4" w:space="0" w:color="auto"/>
            </w:tcBorders>
          </w:tcPr>
          <w:p w:rsidR="00E76F9A"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Нотариат</w:t>
            </w:r>
          </w:p>
          <w:p w:rsidR="00E76F9A"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или лица, указанные</w:t>
            </w:r>
          </w:p>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 xml:space="preserve">в ст. 185.1  </w:t>
            </w:r>
            <w:r w:rsidRPr="00B061FD">
              <w:rPr>
                <w:rFonts w:ascii="Times New Roman" w:hAnsi="Times New Roman"/>
                <w:szCs w:val="20"/>
              </w:rPr>
              <w:t>Гражданского кодекса РФ</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5.</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trike/>
                <w:sz w:val="20"/>
                <w:szCs w:val="20"/>
              </w:rPr>
            </w:pPr>
            <w:r w:rsidRPr="00B061FD">
              <w:rPr>
                <w:rFonts w:ascii="Times New Roman" w:hAnsi="Times New Roman" w:cs="Times New Roman"/>
                <w:sz w:val="20"/>
                <w:szCs w:val="20"/>
              </w:rPr>
              <w:t>Выписка из ЕГРЮЛ</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ЕГРЮЛ</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Пункт 4 приложения к приказу Минфина России от 05.08.2019 № 121н</w:t>
            </w:r>
          </w:p>
          <w:p w:rsidR="00E76F9A" w:rsidRPr="00B061FD" w:rsidRDefault="00E76F9A" w:rsidP="0014156B">
            <w:pPr>
              <w:autoSpaceDE w:val="0"/>
              <w:autoSpaceDN w:val="0"/>
              <w:adjustRightInd w:val="0"/>
              <w:jc w:val="both"/>
              <w:rPr>
                <w:rFonts w:ascii="Times New Roman" w:hAnsi="Times New Roman"/>
                <w:szCs w:val="20"/>
                <w:highlight w:val="yellow"/>
              </w:rPr>
            </w:pP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lastRenderedPageBreak/>
              <w:t>ФНС России</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В порядке межведомственного взаимодействия или </w:t>
            </w:r>
            <w:r w:rsidRPr="00B061FD">
              <w:rPr>
                <w:rFonts w:ascii="Times New Roman" w:hAnsi="Times New Roman" w:cs="Times New Roman"/>
                <w:sz w:val="20"/>
                <w:szCs w:val="20"/>
              </w:rPr>
              <w:lastRenderedPageBreak/>
              <w:t>заявитель по собственной инициативе</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lastRenderedPageBreak/>
              <w:t>6</w:t>
            </w:r>
            <w:r w:rsidRPr="00B061FD">
              <w:rPr>
                <w:rFonts w:ascii="Times New Roman" w:hAnsi="Times New Roman"/>
                <w:szCs w:val="20"/>
              </w:rPr>
              <w:t>.</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trike/>
                <w:sz w:val="20"/>
                <w:szCs w:val="20"/>
              </w:rPr>
            </w:pPr>
            <w:r w:rsidRPr="00B061FD">
              <w:rPr>
                <w:rFonts w:ascii="Times New Roman" w:hAnsi="Times New Roman" w:cs="Times New Roman"/>
                <w:sz w:val="20"/>
                <w:szCs w:val="20"/>
              </w:rPr>
              <w:t>Выписка из ЕГРИП</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Выписка  из ЕГРИП</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Оригинал выписки/в форме электронного документа </w:t>
            </w:r>
            <w:hyperlink w:anchor="P294">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w:t>
            </w:r>
            <w:hyperlink w:anchor="P295">
              <w:r w:rsidRPr="00B061FD">
                <w:rPr>
                  <w:rFonts w:ascii="Times New Roman" w:hAnsi="Times New Roman" w:cs="Times New Roman"/>
                  <w:color w:val="0000FF"/>
                  <w:sz w:val="20"/>
                  <w:szCs w:val="20"/>
                </w:rPr>
                <w:t>&lt;**&gt;</w:t>
              </w:r>
            </w:hyperlink>
            <w:r w:rsidRPr="00B061FD">
              <w:rPr>
                <w:rFonts w:ascii="Times New Roman" w:hAnsi="Times New Roman" w:cs="Times New Roman"/>
                <w:sz w:val="20"/>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Пункт 4 приложения к приказу Минфина России от 05.08.2019 № 121н</w:t>
            </w:r>
          </w:p>
          <w:p w:rsidR="00E76F9A" w:rsidRPr="00B061FD" w:rsidRDefault="00E76F9A" w:rsidP="0014156B">
            <w:pPr>
              <w:autoSpaceDE w:val="0"/>
              <w:autoSpaceDN w:val="0"/>
              <w:adjustRightInd w:val="0"/>
              <w:jc w:val="both"/>
              <w:rPr>
                <w:rFonts w:ascii="Times New Roman" w:hAnsi="Times New Roman"/>
                <w:szCs w:val="20"/>
                <w:highlight w:val="yellow"/>
              </w:rPr>
            </w:pP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ФНС России</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E76F9A" w:rsidRPr="00B061FD" w:rsidTr="0014156B">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7</w:t>
            </w:r>
            <w:r w:rsidRPr="00B061FD">
              <w:rPr>
                <w:rFonts w:ascii="Times New Roman" w:hAnsi="Times New Roman"/>
                <w:szCs w:val="20"/>
              </w:rPr>
              <w:t>.</w:t>
            </w:r>
          </w:p>
        </w:tc>
        <w:tc>
          <w:tcPr>
            <w:tcW w:w="15714" w:type="dxa"/>
            <w:gridSpan w:val="8"/>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Правоустанавливающие документы на земельный участок</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7</w:t>
            </w:r>
            <w:r w:rsidRPr="00B061FD">
              <w:rPr>
                <w:rFonts w:ascii="Times New Roman" w:hAnsi="Times New Roman"/>
                <w:szCs w:val="20"/>
              </w:rPr>
              <w:t>.1.</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 выписки/в форме электронного документа </w:t>
            </w:r>
            <w:hyperlink w:anchor="Par86" w:history="1">
              <w:r w:rsidRPr="00B061FD">
                <w:rPr>
                  <w:rFonts w:ascii="Times New Roman" w:hAnsi="Times New Roman"/>
                  <w:color w:val="0000FF"/>
                  <w:szCs w:val="20"/>
                </w:rPr>
                <w:t>&lt;*&gt;</w:t>
              </w:r>
            </w:hyperlink>
            <w:r w:rsidRPr="00B061FD">
              <w:rPr>
                <w:rFonts w:ascii="Times New Roman" w:hAnsi="Times New Roman"/>
                <w:szCs w:val="20"/>
              </w:rPr>
              <w:t>/</w:t>
            </w:r>
            <w:hyperlink w:anchor="Par87" w:history="1">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2B013C">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Абзац 1 ч</w:t>
            </w:r>
            <w:hyperlink r:id="rId37" w:history="1">
              <w:r w:rsidRPr="00B061FD">
                <w:rPr>
                  <w:rFonts w:ascii="Times New Roman" w:hAnsi="Times New Roman"/>
                  <w:szCs w:val="20"/>
                </w:rPr>
                <w:t>асти 21.10 статьи 51</w:t>
              </w:r>
            </w:hyperlink>
            <w:r w:rsidRPr="00B061FD">
              <w:rPr>
                <w:rFonts w:ascii="Times New Roman" w:hAnsi="Times New Roman"/>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Росреестр</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В порядке межведомственного взаимодействия или заявитель по собственной инициативе</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7</w:t>
            </w:r>
            <w:r w:rsidRPr="00B061FD">
              <w:rPr>
                <w:rFonts w:ascii="Times New Roman" w:hAnsi="Times New Roman"/>
                <w:szCs w:val="20"/>
              </w:rPr>
              <w:t>.2.</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Документ, удостоверяющий права заявителя на земельный участок, если такие права не зарегистрированы в ЕГРН</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Документ, удостоверяющий права заявителя на земельный участок, если такие права не зарегистрированы в ЕГРН</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Оригинал /к</w:t>
            </w:r>
            <w:r w:rsidRPr="00B061FD">
              <w:rPr>
                <w:rFonts w:ascii="Times New Roman" w:hAnsi="Times New Roman"/>
                <w:szCs w:val="20"/>
              </w:rPr>
              <w:t xml:space="preserve">опия/в форме электронного документа </w:t>
            </w:r>
            <w:hyperlink w:anchor="P294">
              <w:r w:rsidRPr="00B061FD">
                <w:rPr>
                  <w:rFonts w:ascii="Times New Roman" w:hAnsi="Times New Roman"/>
                  <w:color w:val="0000FF"/>
                  <w:szCs w:val="20"/>
                </w:rPr>
                <w:t>&lt;*&gt;</w:t>
              </w:r>
            </w:hyperlink>
            <w:r w:rsidRPr="00B061FD">
              <w:rPr>
                <w:rFonts w:ascii="Times New Roman" w:hAnsi="Times New Roman"/>
                <w:szCs w:val="20"/>
              </w:rPr>
              <w:t>/</w:t>
            </w:r>
            <w:hyperlink w:anchor="P295">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704D40" w:rsidP="0014156B">
            <w:pPr>
              <w:autoSpaceDE w:val="0"/>
              <w:autoSpaceDN w:val="0"/>
              <w:adjustRightInd w:val="0"/>
              <w:jc w:val="center"/>
              <w:rPr>
                <w:rFonts w:ascii="Times New Roman" w:hAnsi="Times New Roman"/>
                <w:szCs w:val="20"/>
              </w:rPr>
            </w:pPr>
            <w:hyperlink r:id="rId38" w:history="1">
              <w:r w:rsidR="00E76F9A" w:rsidRPr="00B061FD">
                <w:rPr>
                  <w:rFonts w:ascii="Times New Roman" w:hAnsi="Times New Roman"/>
                  <w:color w:val="0000FF"/>
                  <w:szCs w:val="20"/>
                </w:rPr>
                <w:t>Части 21.10</w:t>
              </w:r>
            </w:hyperlink>
            <w:r w:rsidR="00E76F9A" w:rsidRPr="00B061FD">
              <w:rPr>
                <w:rFonts w:ascii="Times New Roman" w:hAnsi="Times New Roman"/>
                <w:szCs w:val="20"/>
              </w:rPr>
              <w:t xml:space="preserve">, </w:t>
            </w:r>
            <w:hyperlink r:id="rId39" w:history="1">
              <w:r w:rsidR="00E76F9A" w:rsidRPr="00B061FD">
                <w:rPr>
                  <w:rFonts w:ascii="Times New Roman" w:hAnsi="Times New Roman"/>
                  <w:color w:val="0000FF"/>
                  <w:szCs w:val="20"/>
                </w:rPr>
                <w:t>21.13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Организации всех форм собственности, осуществляющие деятельность в области земельных отношений</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7</w:t>
            </w:r>
            <w:r w:rsidRPr="00B061FD">
              <w:rPr>
                <w:rFonts w:ascii="Times New Roman" w:hAnsi="Times New Roman"/>
                <w:szCs w:val="20"/>
              </w:rPr>
              <w:t>.3.</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Соглашение об установлении сервитута</w:t>
            </w:r>
          </w:p>
        </w:tc>
        <w:tc>
          <w:tcPr>
            <w:tcW w:w="334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Соглашение об установлении сервитута</w:t>
            </w:r>
            <w:r>
              <w:rPr>
                <w:rFonts w:ascii="Times New Roman" w:hAnsi="Times New Roman"/>
                <w:szCs w:val="20"/>
              </w:rPr>
              <w:t>,</w:t>
            </w:r>
            <w:r w:rsidRPr="00B061FD">
              <w:rPr>
                <w:rFonts w:ascii="Times New Roman" w:hAnsi="Times New Roman"/>
                <w:szCs w:val="20"/>
              </w:rPr>
              <w:t xml:space="preserve"> если сведения отсутствуют в ЕГРН</w:t>
            </w:r>
          </w:p>
          <w:p w:rsidR="00E76F9A" w:rsidRPr="00B061FD" w:rsidRDefault="00E76F9A" w:rsidP="0014156B">
            <w:pPr>
              <w:autoSpaceDE w:val="0"/>
              <w:autoSpaceDN w:val="0"/>
              <w:adjustRightInd w:val="0"/>
              <w:jc w:val="center"/>
              <w:rPr>
                <w:rFonts w:ascii="Times New Roman" w:hAnsi="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Копия/в форме электронного документа </w:t>
            </w:r>
            <w:hyperlink w:anchor="Par86" w:history="1">
              <w:r w:rsidRPr="00B061FD">
                <w:rPr>
                  <w:rFonts w:ascii="Times New Roman" w:hAnsi="Times New Roman"/>
                  <w:color w:val="0000FF"/>
                  <w:szCs w:val="20"/>
                </w:rPr>
                <w:t>&lt;*&gt;</w:t>
              </w:r>
            </w:hyperlink>
            <w:r w:rsidRPr="00B061FD">
              <w:rPr>
                <w:rFonts w:ascii="Times New Roman" w:hAnsi="Times New Roman"/>
                <w:szCs w:val="20"/>
              </w:rPr>
              <w:t>/</w:t>
            </w:r>
            <w:hyperlink w:anchor="Par87" w:history="1">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704D40" w:rsidP="0014156B">
            <w:pPr>
              <w:autoSpaceDE w:val="0"/>
              <w:autoSpaceDN w:val="0"/>
              <w:adjustRightInd w:val="0"/>
              <w:jc w:val="center"/>
              <w:rPr>
                <w:rFonts w:ascii="Times New Roman" w:hAnsi="Times New Roman"/>
                <w:szCs w:val="20"/>
              </w:rPr>
            </w:pPr>
            <w:hyperlink r:id="rId40" w:history="1">
              <w:r w:rsidR="00E76F9A" w:rsidRPr="00B061FD">
                <w:rPr>
                  <w:rFonts w:ascii="Times New Roman" w:hAnsi="Times New Roman"/>
                  <w:color w:val="0000FF"/>
                  <w:szCs w:val="20"/>
                </w:rPr>
                <w:t>Пункт 1 части 7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Заявитель</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7</w:t>
            </w:r>
            <w:r w:rsidRPr="00B061FD">
              <w:rPr>
                <w:rFonts w:ascii="Times New Roman" w:hAnsi="Times New Roman"/>
                <w:szCs w:val="20"/>
              </w:rPr>
              <w:t>.4.</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Решение об установлении публичного сервитута</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Решение об установлении публичного сервитута</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Копия/в форме электронного документа </w:t>
            </w:r>
            <w:hyperlink w:anchor="Par86" w:history="1">
              <w:r w:rsidRPr="00B061FD">
                <w:rPr>
                  <w:rFonts w:ascii="Times New Roman" w:hAnsi="Times New Roman"/>
                  <w:color w:val="0000FF"/>
                  <w:szCs w:val="20"/>
                </w:rPr>
                <w:t>&lt;*&gt;</w:t>
              </w:r>
            </w:hyperlink>
            <w:r w:rsidRPr="00B061FD">
              <w:rPr>
                <w:rFonts w:ascii="Times New Roman" w:hAnsi="Times New Roman"/>
                <w:szCs w:val="20"/>
              </w:rPr>
              <w:t>/</w:t>
            </w:r>
            <w:hyperlink w:anchor="Par87" w:history="1">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704D40" w:rsidP="0014156B">
            <w:pPr>
              <w:autoSpaceDE w:val="0"/>
              <w:autoSpaceDN w:val="0"/>
              <w:adjustRightInd w:val="0"/>
              <w:jc w:val="center"/>
              <w:rPr>
                <w:rFonts w:ascii="Times New Roman" w:hAnsi="Times New Roman"/>
                <w:szCs w:val="20"/>
              </w:rPr>
            </w:pPr>
            <w:hyperlink r:id="rId41" w:history="1">
              <w:r w:rsidR="00E76F9A" w:rsidRPr="00B061FD">
                <w:rPr>
                  <w:rFonts w:ascii="Times New Roman" w:hAnsi="Times New Roman"/>
                  <w:color w:val="0000FF"/>
                  <w:szCs w:val="20"/>
                </w:rPr>
                <w:t>Пункт 1 части 7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bottom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rsidR="00E76F9A" w:rsidRPr="00B061FD" w:rsidRDefault="00E76F9A" w:rsidP="0014156B">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В порядке внутриведомственного взаимодействия или заявитель по собственной </w:t>
            </w:r>
            <w:r w:rsidRPr="00B061FD">
              <w:rPr>
                <w:rFonts w:ascii="Times New Roman" w:hAnsi="Times New Roman"/>
                <w:szCs w:val="20"/>
              </w:rPr>
              <w:lastRenderedPageBreak/>
              <w:t>инициативе</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lastRenderedPageBreak/>
              <w:t>8</w:t>
            </w:r>
            <w:r w:rsidRPr="00B061FD">
              <w:rPr>
                <w:rFonts w:ascii="Times New Roman" w:hAnsi="Times New Roman"/>
                <w:szCs w:val="20"/>
              </w:rPr>
              <w:t>.</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Градостроительный план земельного участка</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Копия/в форме электронного документа </w:t>
            </w:r>
            <w:hyperlink w:anchor="Par86" w:history="1">
              <w:r w:rsidRPr="00B061FD">
                <w:rPr>
                  <w:rFonts w:ascii="Times New Roman" w:hAnsi="Times New Roman"/>
                  <w:color w:val="0000FF"/>
                  <w:szCs w:val="20"/>
                </w:rPr>
                <w:t>&lt;*&gt;</w:t>
              </w:r>
            </w:hyperlink>
            <w:r w:rsidRPr="00B061FD">
              <w:rPr>
                <w:rFonts w:ascii="Times New Roman" w:hAnsi="Times New Roman"/>
                <w:szCs w:val="20"/>
              </w:rPr>
              <w:t>/</w:t>
            </w:r>
            <w:hyperlink w:anchor="Par87" w:history="1">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Только для просмотра (снятия копии) в начале оказания услуги</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704D40" w:rsidP="0014156B">
            <w:pPr>
              <w:autoSpaceDE w:val="0"/>
              <w:autoSpaceDN w:val="0"/>
              <w:adjustRightInd w:val="0"/>
              <w:jc w:val="center"/>
              <w:rPr>
                <w:rFonts w:ascii="Times New Roman" w:hAnsi="Times New Roman"/>
                <w:szCs w:val="20"/>
              </w:rPr>
            </w:pPr>
            <w:hyperlink r:id="rId42" w:history="1">
              <w:r w:rsidR="00E76F9A" w:rsidRPr="00B061FD">
                <w:rPr>
                  <w:rFonts w:ascii="Times New Roman" w:hAnsi="Times New Roman"/>
                  <w:color w:val="0000FF"/>
                  <w:szCs w:val="20"/>
                </w:rPr>
                <w:t>Часть 21.10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bottom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Администрация </w:t>
            </w:r>
          </w:p>
          <w:p w:rsidR="00E76F9A" w:rsidRPr="00B061FD" w:rsidRDefault="00E76F9A" w:rsidP="0014156B">
            <w:pPr>
              <w:pStyle w:val="ConsPlusNormal"/>
              <w:jc w:val="center"/>
              <w:rPr>
                <w:rFonts w:ascii="Times New Roman" w:hAnsi="Times New Roman" w:cs="Times New Roman"/>
                <w:sz w:val="20"/>
                <w:szCs w:val="20"/>
                <w:u w:val="single"/>
              </w:rPr>
            </w:pPr>
            <w:r w:rsidRPr="00B061FD">
              <w:rPr>
                <w:rFonts w:ascii="Times New Roman" w:hAnsi="Times New Roman" w:cs="Times New Roman"/>
                <w:sz w:val="20"/>
                <w:szCs w:val="20"/>
              </w:rPr>
              <w:t>(ДГД)</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В порядке внутриведомственного взаимодействия или заявитель по собственной инициативе</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t xml:space="preserve">9. </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Пояснительная записка</w:t>
            </w:r>
          </w:p>
        </w:tc>
        <w:tc>
          <w:tcPr>
            <w:tcW w:w="334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Пояснительная записка</w:t>
            </w:r>
          </w:p>
          <w:p w:rsidR="00E76F9A" w:rsidRPr="00B061FD" w:rsidRDefault="00E76F9A" w:rsidP="0014156B">
            <w:pPr>
              <w:autoSpaceDE w:val="0"/>
              <w:autoSpaceDN w:val="0"/>
              <w:adjustRightInd w:val="0"/>
              <w:jc w:val="center"/>
              <w:rPr>
                <w:rFonts w:ascii="Times New Roman" w:hAnsi="Times New Roman"/>
                <w:szCs w:val="20"/>
              </w:rPr>
            </w:pPr>
            <w:r w:rsidRPr="00287669">
              <w:rPr>
                <w:rFonts w:ascii="Times New Roman" w:hAnsi="Times New Roman"/>
              </w:rPr>
              <w:t>&lt;*****</w:t>
            </w:r>
            <w:r>
              <w:rPr>
                <w:rFonts w:ascii="Times New Roman" w:hAnsi="Times New Roman"/>
              </w:rPr>
              <w:t>*</w:t>
            </w:r>
            <w:r w:rsidRPr="00287669">
              <w:rPr>
                <w:rFonts w:ascii="Times New Roman" w:hAnsi="Times New Roman"/>
              </w:rPr>
              <w:t>&gt;</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Оригинал/в форме электронного документа </w:t>
            </w:r>
            <w:hyperlink w:anchor="P294">
              <w:r w:rsidRPr="00B061FD">
                <w:rPr>
                  <w:rFonts w:ascii="Times New Roman" w:hAnsi="Times New Roman"/>
                  <w:color w:val="0000FF"/>
                  <w:szCs w:val="20"/>
                </w:rPr>
                <w:t>&lt;*&gt;</w:t>
              </w:r>
            </w:hyperlink>
            <w:r w:rsidRPr="00B061FD">
              <w:rPr>
                <w:rFonts w:ascii="Times New Roman" w:hAnsi="Times New Roman"/>
                <w:szCs w:val="20"/>
              </w:rPr>
              <w:t>/</w:t>
            </w:r>
            <w:hyperlink w:anchor="P295">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pPr>
            <w:r w:rsidRPr="00B061FD">
              <w:rPr>
                <w:rFonts w:ascii="Times New Roman" w:hAnsi="Times New Roman"/>
                <w:szCs w:val="20"/>
              </w:rPr>
              <w:t xml:space="preserve">Абзац первый пункта </w:t>
            </w:r>
            <w:hyperlink r:id="rId43">
              <w:r w:rsidRPr="00B061FD">
                <w:rPr>
                  <w:rFonts w:ascii="Times New Roman" w:hAnsi="Times New Roman"/>
                  <w:szCs w:val="20"/>
                </w:rPr>
                <w:t xml:space="preserve"> 3 части 7 статьи 51</w:t>
              </w:r>
            </w:hyperlink>
            <w:r w:rsidRPr="00B061FD">
              <w:rPr>
                <w:rFonts w:ascii="Times New Roman" w:hAnsi="Times New Roman"/>
                <w:szCs w:val="20"/>
              </w:rPr>
              <w:t xml:space="preserve"> Градостроительного кодекса РФ</w:t>
            </w:r>
          </w:p>
        </w:tc>
        <w:tc>
          <w:tcPr>
            <w:tcW w:w="1883" w:type="dxa"/>
            <w:tcBorders>
              <w:top w:val="single" w:sz="4" w:space="0" w:color="auto"/>
              <w:bottom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t xml:space="preserve"> 10.</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Схема планировочной организации земельного участка</w:t>
            </w:r>
          </w:p>
        </w:tc>
        <w:tc>
          <w:tcPr>
            <w:tcW w:w="334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Схема планировочной организации земельного участка</w:t>
            </w:r>
          </w:p>
          <w:p w:rsidR="00E76F9A" w:rsidRPr="00B061FD" w:rsidRDefault="00E76F9A" w:rsidP="0014156B">
            <w:pPr>
              <w:autoSpaceDE w:val="0"/>
              <w:autoSpaceDN w:val="0"/>
              <w:adjustRightInd w:val="0"/>
              <w:jc w:val="center"/>
              <w:rPr>
                <w:rFonts w:ascii="Times New Roman" w:hAnsi="Times New Roman"/>
                <w:szCs w:val="20"/>
              </w:rPr>
            </w:pPr>
            <w:r w:rsidRPr="00287669">
              <w:rPr>
                <w:rFonts w:ascii="Times New Roman" w:hAnsi="Times New Roman"/>
              </w:rPr>
              <w:t>&lt;*****</w:t>
            </w:r>
            <w:r>
              <w:rPr>
                <w:rFonts w:ascii="Times New Roman" w:hAnsi="Times New Roman"/>
              </w:rPr>
              <w:t>*</w:t>
            </w:r>
            <w:r w:rsidRPr="00287669">
              <w:rPr>
                <w:rFonts w:ascii="Times New Roman" w:hAnsi="Times New Roman"/>
              </w:rPr>
              <w:t>&gt;</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Оригинал/в форме электронного документа </w:t>
            </w:r>
            <w:hyperlink w:anchor="P294">
              <w:r w:rsidRPr="00B061FD">
                <w:rPr>
                  <w:rFonts w:ascii="Times New Roman" w:hAnsi="Times New Roman"/>
                  <w:color w:val="0000FF"/>
                  <w:szCs w:val="20"/>
                </w:rPr>
                <w:t>&lt;*&gt;</w:t>
              </w:r>
            </w:hyperlink>
            <w:r w:rsidRPr="00B061FD">
              <w:rPr>
                <w:rFonts w:ascii="Times New Roman" w:hAnsi="Times New Roman"/>
                <w:szCs w:val="20"/>
              </w:rPr>
              <w:t>/</w:t>
            </w:r>
            <w:hyperlink w:anchor="P295">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Default="00704D40" w:rsidP="0014156B">
            <w:pPr>
              <w:autoSpaceDE w:val="0"/>
              <w:autoSpaceDN w:val="0"/>
              <w:adjustRightInd w:val="0"/>
              <w:jc w:val="center"/>
            </w:pPr>
            <w:hyperlink r:id="rId44">
              <w:r w:rsidR="00E76F9A" w:rsidRPr="00B061FD">
                <w:rPr>
                  <w:rFonts w:ascii="Times New Roman" w:hAnsi="Times New Roman"/>
                  <w:color w:val="0000FF"/>
                  <w:szCs w:val="20"/>
                </w:rPr>
                <w:t>Подпункт "б" пункта 3 части 7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bottom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t xml:space="preserve"> 11.</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Архитектурные решения</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 xml:space="preserve">Объемно-планировочные и архитектурные решения </w:t>
            </w:r>
          </w:p>
          <w:p w:rsidR="00E76F9A" w:rsidRPr="00B061FD" w:rsidRDefault="00E76F9A" w:rsidP="0014156B">
            <w:pPr>
              <w:autoSpaceDE w:val="0"/>
              <w:autoSpaceDN w:val="0"/>
              <w:adjustRightInd w:val="0"/>
              <w:rPr>
                <w:rFonts w:ascii="Times New Roman" w:hAnsi="Times New Roman"/>
                <w:szCs w:val="20"/>
              </w:rPr>
            </w:pPr>
            <w:r>
              <w:rPr>
                <w:rFonts w:ascii="Times New Roman" w:hAnsi="Times New Roman"/>
              </w:rPr>
              <w:t xml:space="preserve">                      </w:t>
            </w:r>
            <w:r w:rsidRPr="00287669">
              <w:rPr>
                <w:rFonts w:ascii="Times New Roman" w:hAnsi="Times New Roman"/>
              </w:rPr>
              <w:t>&lt;*****</w:t>
            </w:r>
            <w:r>
              <w:rPr>
                <w:rFonts w:ascii="Times New Roman" w:hAnsi="Times New Roman"/>
              </w:rPr>
              <w:t>*</w:t>
            </w:r>
            <w:r w:rsidRPr="00287669">
              <w:rPr>
                <w:rFonts w:ascii="Times New Roman" w:hAnsi="Times New Roman"/>
              </w:rPr>
              <w:t>&gt;</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Оригинал/в форме электронного документа </w:t>
            </w:r>
            <w:hyperlink w:anchor="P294">
              <w:r w:rsidRPr="00B061FD">
                <w:rPr>
                  <w:rFonts w:ascii="Times New Roman" w:hAnsi="Times New Roman"/>
                  <w:color w:val="0000FF"/>
                  <w:szCs w:val="20"/>
                </w:rPr>
                <w:t>&lt;*&gt;</w:t>
              </w:r>
            </w:hyperlink>
            <w:r w:rsidRPr="00B061FD">
              <w:rPr>
                <w:rFonts w:ascii="Times New Roman" w:hAnsi="Times New Roman"/>
                <w:szCs w:val="20"/>
              </w:rPr>
              <w:t>/</w:t>
            </w:r>
            <w:hyperlink w:anchor="P295">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Default="00704D40" w:rsidP="0014156B">
            <w:pPr>
              <w:autoSpaceDE w:val="0"/>
              <w:autoSpaceDN w:val="0"/>
              <w:adjustRightInd w:val="0"/>
              <w:jc w:val="center"/>
            </w:pPr>
            <w:hyperlink r:id="rId45">
              <w:r w:rsidR="00E76F9A" w:rsidRPr="00B061FD">
                <w:rPr>
                  <w:rFonts w:ascii="Times New Roman" w:hAnsi="Times New Roman"/>
                  <w:color w:val="0000FF"/>
                  <w:szCs w:val="20"/>
                </w:rPr>
                <w:t>Подпункт "в" пункта 3 части 7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bottom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t xml:space="preserve"> 12.</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Конструктивные </w:t>
            </w:r>
            <w:hyperlink r:id="rId46" w:history="1">
              <w:r w:rsidRPr="00B061FD">
                <w:rPr>
                  <w:rFonts w:ascii="Times New Roman" w:hAnsi="Times New Roman"/>
                  <w:color w:val="0000FF"/>
                  <w:szCs w:val="20"/>
                </w:rPr>
                <w:t>решения</w:t>
              </w:r>
            </w:hyperlink>
          </w:p>
          <w:p w:rsidR="00E76F9A" w:rsidRPr="00B061FD" w:rsidRDefault="00E76F9A" w:rsidP="0014156B">
            <w:pPr>
              <w:autoSpaceDE w:val="0"/>
              <w:autoSpaceDN w:val="0"/>
              <w:adjustRightInd w:val="0"/>
              <w:jc w:val="center"/>
              <w:rPr>
                <w:rFonts w:ascii="Times New Roman" w:hAnsi="Times New Roman"/>
                <w:szCs w:val="20"/>
              </w:rPr>
            </w:pP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Конструктивные </w:t>
            </w:r>
            <w:hyperlink r:id="rId47" w:history="1">
              <w:r w:rsidRPr="00B061FD">
                <w:rPr>
                  <w:rFonts w:ascii="Times New Roman" w:hAnsi="Times New Roman"/>
                  <w:color w:val="0000FF"/>
                  <w:szCs w:val="20"/>
                </w:rPr>
                <w:t>решения</w:t>
              </w:r>
            </w:hyperlink>
          </w:p>
          <w:p w:rsidR="00E76F9A" w:rsidRPr="00B061FD" w:rsidRDefault="00E76F9A" w:rsidP="0014156B">
            <w:pPr>
              <w:autoSpaceDE w:val="0"/>
              <w:autoSpaceDN w:val="0"/>
              <w:adjustRightInd w:val="0"/>
              <w:jc w:val="center"/>
              <w:rPr>
                <w:rFonts w:ascii="Times New Roman" w:hAnsi="Times New Roman"/>
                <w:szCs w:val="20"/>
              </w:rPr>
            </w:pPr>
            <w:r w:rsidRPr="00287669">
              <w:rPr>
                <w:rFonts w:ascii="Times New Roman" w:hAnsi="Times New Roman"/>
              </w:rPr>
              <w:t>&lt;*****</w:t>
            </w:r>
            <w:r>
              <w:rPr>
                <w:rFonts w:ascii="Times New Roman" w:hAnsi="Times New Roman"/>
              </w:rPr>
              <w:t>*</w:t>
            </w:r>
            <w:r w:rsidRPr="00287669">
              <w:rPr>
                <w:rFonts w:ascii="Times New Roman" w:hAnsi="Times New Roman"/>
              </w:rPr>
              <w:t>&gt;</w:t>
            </w:r>
          </w:p>
        </w:tc>
        <w:tc>
          <w:tcPr>
            <w:tcW w:w="1924"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Оригинал/в форме электронного документа </w:t>
            </w:r>
            <w:hyperlink w:anchor="P294">
              <w:r w:rsidRPr="00B061FD">
                <w:rPr>
                  <w:rFonts w:ascii="Times New Roman" w:hAnsi="Times New Roman"/>
                  <w:color w:val="0000FF"/>
                  <w:szCs w:val="20"/>
                </w:rPr>
                <w:t>&lt;*&gt;</w:t>
              </w:r>
            </w:hyperlink>
            <w:r w:rsidRPr="00B061FD">
              <w:rPr>
                <w:rFonts w:ascii="Times New Roman" w:hAnsi="Times New Roman"/>
                <w:szCs w:val="20"/>
              </w:rPr>
              <w:t>/</w:t>
            </w:r>
            <w:hyperlink w:anchor="P295">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Default="00704D40" w:rsidP="0014156B">
            <w:pPr>
              <w:autoSpaceDE w:val="0"/>
              <w:autoSpaceDN w:val="0"/>
              <w:adjustRightInd w:val="0"/>
              <w:jc w:val="center"/>
            </w:pPr>
            <w:hyperlink r:id="rId48">
              <w:r w:rsidR="00E76F9A" w:rsidRPr="00B061FD">
                <w:rPr>
                  <w:rFonts w:ascii="Times New Roman" w:hAnsi="Times New Roman"/>
                  <w:color w:val="0000FF"/>
                  <w:szCs w:val="20"/>
                </w:rPr>
                <w:t>Подпункт "в" пункта 3 части 7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bottom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t>13.</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Проект организации строительства объекта капитального строительства</w:t>
            </w:r>
          </w:p>
        </w:tc>
        <w:tc>
          <w:tcPr>
            <w:tcW w:w="334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Проект организации строительства объекта капитального строительства</w:t>
            </w:r>
          </w:p>
          <w:p w:rsidR="00E76F9A" w:rsidRPr="00F41B6F" w:rsidRDefault="00E76F9A" w:rsidP="0014156B">
            <w:pPr>
              <w:pStyle w:val="ConsPlusNonformat"/>
              <w:rPr>
                <w:szCs w:val="20"/>
              </w:rPr>
            </w:pPr>
            <w:r>
              <w:t xml:space="preserve">        </w:t>
            </w:r>
            <w:r w:rsidRPr="00287669">
              <w:t>&lt;*****</w:t>
            </w:r>
            <w:r>
              <w:t>*</w:t>
            </w:r>
            <w:r w:rsidRPr="00287669">
              <w:t>&gt;</w:t>
            </w:r>
          </w:p>
        </w:tc>
        <w:tc>
          <w:tcPr>
            <w:tcW w:w="192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t>Оригинал /к</w:t>
            </w:r>
            <w:r w:rsidRPr="00B061FD">
              <w:rPr>
                <w:rFonts w:ascii="Times New Roman" w:hAnsi="Times New Roman"/>
                <w:szCs w:val="20"/>
              </w:rPr>
              <w:t xml:space="preserve">опия/в форме электронного документа </w:t>
            </w:r>
            <w:hyperlink w:anchor="P294">
              <w:r w:rsidRPr="00B061FD">
                <w:rPr>
                  <w:rFonts w:ascii="Times New Roman" w:hAnsi="Times New Roman"/>
                  <w:color w:val="0000FF"/>
                  <w:szCs w:val="20"/>
                </w:rPr>
                <w:t>&lt;*&gt;</w:t>
              </w:r>
            </w:hyperlink>
            <w:r w:rsidRPr="00B061FD">
              <w:rPr>
                <w:rFonts w:ascii="Times New Roman" w:hAnsi="Times New Roman"/>
                <w:szCs w:val="20"/>
              </w:rPr>
              <w:t>/</w:t>
            </w:r>
            <w:hyperlink w:anchor="P295">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Default="00704D40" w:rsidP="0014156B">
            <w:pPr>
              <w:autoSpaceDE w:val="0"/>
              <w:autoSpaceDN w:val="0"/>
              <w:adjustRightInd w:val="0"/>
              <w:jc w:val="center"/>
            </w:pPr>
            <w:hyperlink r:id="rId49">
              <w:r w:rsidR="00E76F9A" w:rsidRPr="00B061FD">
                <w:rPr>
                  <w:rFonts w:ascii="Times New Roman" w:hAnsi="Times New Roman"/>
                  <w:color w:val="0000FF"/>
                  <w:szCs w:val="20"/>
                </w:rPr>
                <w:t>Подпункт "г" пункта 3 части 7 статьи 51</w:t>
              </w:r>
            </w:hyperlink>
            <w:r w:rsidR="00E76F9A" w:rsidRPr="00B061FD">
              <w:rPr>
                <w:rFonts w:ascii="Times New Roman" w:hAnsi="Times New Roman"/>
                <w:szCs w:val="20"/>
              </w:rPr>
              <w:t xml:space="preserve"> Градостроительного кодекса РФ</w:t>
            </w:r>
          </w:p>
        </w:tc>
        <w:tc>
          <w:tcPr>
            <w:tcW w:w="1883" w:type="dxa"/>
            <w:tcBorders>
              <w:top w:val="single" w:sz="4" w:space="0" w:color="auto"/>
              <w:bottom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sidRPr="00B061FD">
              <w:rPr>
                <w:rFonts w:ascii="Times New Roman" w:hAnsi="Times New Roman" w:cs="Times New Roman"/>
                <w:sz w:val="20"/>
                <w:szCs w:val="20"/>
              </w:rPr>
              <w:t>Организации всех форм собственности, имеющие членство СРО</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t>14.</w:t>
            </w:r>
          </w:p>
        </w:tc>
        <w:tc>
          <w:tcPr>
            <w:tcW w:w="241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t xml:space="preserve">Согласие </w:t>
            </w:r>
            <w:r w:rsidRPr="00B061FD">
              <w:rPr>
                <w:rFonts w:ascii="Times New Roman" w:hAnsi="Times New Roman"/>
                <w:szCs w:val="20"/>
              </w:rPr>
              <w:lastRenderedPageBreak/>
              <w:t>правообладателей объекта недвижимости</w:t>
            </w:r>
          </w:p>
        </w:tc>
        <w:tc>
          <w:tcPr>
            <w:tcW w:w="3340"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lastRenderedPageBreak/>
              <w:t xml:space="preserve">Согласие всех правообладателей </w:t>
            </w:r>
            <w:r w:rsidRPr="00B061FD">
              <w:rPr>
                <w:rFonts w:ascii="Times New Roman" w:hAnsi="Times New Roman"/>
                <w:szCs w:val="20"/>
              </w:rPr>
              <w:lastRenderedPageBreak/>
              <w:t>объекта капитального строительства</w:t>
            </w:r>
          </w:p>
        </w:tc>
        <w:tc>
          <w:tcPr>
            <w:tcW w:w="192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lastRenderedPageBreak/>
              <w:t>Оригинал /к</w:t>
            </w:r>
            <w:r w:rsidRPr="00B061FD">
              <w:rPr>
                <w:rFonts w:ascii="Times New Roman" w:hAnsi="Times New Roman"/>
                <w:szCs w:val="20"/>
              </w:rPr>
              <w:t xml:space="preserve">опия/в </w:t>
            </w:r>
            <w:r w:rsidRPr="00B061FD">
              <w:rPr>
                <w:rFonts w:ascii="Times New Roman" w:hAnsi="Times New Roman"/>
                <w:szCs w:val="20"/>
              </w:rPr>
              <w:lastRenderedPageBreak/>
              <w:t xml:space="preserve">форме электронного документа </w:t>
            </w:r>
            <w:hyperlink w:anchor="P294">
              <w:r w:rsidRPr="00B061FD">
                <w:rPr>
                  <w:rFonts w:ascii="Times New Roman" w:hAnsi="Times New Roman"/>
                  <w:color w:val="0000FF"/>
                  <w:szCs w:val="20"/>
                </w:rPr>
                <w:t>&lt;*&gt;</w:t>
              </w:r>
            </w:hyperlink>
            <w:r w:rsidRPr="00B061FD">
              <w:rPr>
                <w:rFonts w:ascii="Times New Roman" w:hAnsi="Times New Roman"/>
                <w:szCs w:val="20"/>
              </w:rPr>
              <w:t>/</w:t>
            </w:r>
            <w:hyperlink w:anchor="P295">
              <w:r w:rsidRPr="00B061FD">
                <w:rPr>
                  <w:rFonts w:ascii="Times New Roman" w:hAnsi="Times New Roman"/>
                  <w:color w:val="0000FF"/>
                  <w:szCs w:val="20"/>
                </w:rPr>
                <w:t>&lt;**&gt;</w:t>
              </w:r>
            </w:hyperlink>
            <w:r w:rsidRPr="00B061FD">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sidRPr="00B061FD">
              <w:rPr>
                <w:rFonts w:ascii="Times New Roman" w:hAnsi="Times New Roman"/>
                <w:szCs w:val="20"/>
              </w:rPr>
              <w:lastRenderedPageBreak/>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Default="00704D40" w:rsidP="0014156B">
            <w:pPr>
              <w:autoSpaceDE w:val="0"/>
              <w:autoSpaceDN w:val="0"/>
              <w:adjustRightInd w:val="0"/>
              <w:jc w:val="center"/>
            </w:pPr>
            <w:hyperlink r:id="rId50">
              <w:r w:rsidR="00E76F9A" w:rsidRPr="00B061FD">
                <w:rPr>
                  <w:rFonts w:ascii="Times New Roman" w:hAnsi="Times New Roman"/>
                  <w:color w:val="0000FF"/>
                  <w:szCs w:val="20"/>
                </w:rPr>
                <w:t>Пункт 6 части 7 статьи 51</w:t>
              </w:r>
            </w:hyperlink>
            <w:r w:rsidR="00E76F9A" w:rsidRPr="00B061FD">
              <w:rPr>
                <w:rFonts w:ascii="Times New Roman" w:hAnsi="Times New Roman"/>
                <w:szCs w:val="20"/>
              </w:rPr>
              <w:t xml:space="preserve"> </w:t>
            </w:r>
            <w:r w:rsidR="00E76F9A" w:rsidRPr="00B061FD">
              <w:rPr>
                <w:rFonts w:ascii="Times New Roman" w:hAnsi="Times New Roman"/>
                <w:szCs w:val="20"/>
              </w:rPr>
              <w:lastRenderedPageBreak/>
              <w:t>Градостроительного кодекса РФ</w:t>
            </w:r>
          </w:p>
        </w:tc>
        <w:tc>
          <w:tcPr>
            <w:tcW w:w="1883" w:type="dxa"/>
            <w:tcBorders>
              <w:top w:val="single" w:sz="4" w:space="0" w:color="auto"/>
              <w:bottom w:val="single" w:sz="4" w:space="0" w:color="auto"/>
            </w:tcBorders>
          </w:tcPr>
          <w:p w:rsidR="00E76F9A" w:rsidRPr="00B061FD" w:rsidRDefault="00E76F9A" w:rsidP="0014156B">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Заявитель</w:t>
            </w:r>
          </w:p>
        </w:tc>
        <w:tc>
          <w:tcPr>
            <w:tcW w:w="2228" w:type="dxa"/>
            <w:tcBorders>
              <w:top w:val="single" w:sz="4" w:space="0" w:color="auto"/>
              <w:left w:val="single" w:sz="4" w:space="0" w:color="auto"/>
              <w:bottom w:val="single" w:sz="4" w:space="0" w:color="auto"/>
              <w:right w:val="single" w:sz="4" w:space="0" w:color="auto"/>
            </w:tcBorders>
          </w:tcPr>
          <w:p w:rsidR="00E76F9A" w:rsidRPr="00B061FD" w:rsidRDefault="00E76F9A" w:rsidP="0014156B">
            <w:pPr>
              <w:autoSpaceDE w:val="0"/>
              <w:autoSpaceDN w:val="0"/>
              <w:adjustRightInd w:val="0"/>
              <w:jc w:val="center"/>
              <w:rPr>
                <w:rFonts w:ascii="Times New Roman" w:hAnsi="Times New Roman"/>
                <w:szCs w:val="20"/>
              </w:rPr>
            </w:pPr>
            <w:r>
              <w:rPr>
                <w:rFonts w:ascii="Times New Roman" w:hAnsi="Times New Roman"/>
                <w:szCs w:val="20"/>
              </w:rPr>
              <w:t>Заявитель</w:t>
            </w:r>
          </w:p>
        </w:tc>
      </w:tr>
      <w:tr w:rsidR="00E76F9A" w:rsidRPr="00B061FD" w:rsidTr="0014156B">
        <w:trPr>
          <w:gridAfter w:val="1"/>
          <w:wAfter w:w="41" w:type="dxa"/>
        </w:trPr>
        <w:tc>
          <w:tcPr>
            <w:tcW w:w="629"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Cs w:val="20"/>
              </w:rPr>
            </w:pPr>
            <w:r>
              <w:rPr>
                <w:rFonts w:ascii="Times New Roman" w:hAnsi="Times New Roman"/>
                <w:szCs w:val="20"/>
              </w:rPr>
              <w:lastRenderedPageBreak/>
              <w:t xml:space="preserve"> 15.</w:t>
            </w:r>
          </w:p>
        </w:tc>
        <w:tc>
          <w:tcPr>
            <w:tcW w:w="2410" w:type="dxa"/>
            <w:tcBorders>
              <w:top w:val="single" w:sz="4" w:space="0" w:color="auto"/>
              <w:left w:val="single" w:sz="4" w:space="0" w:color="auto"/>
              <w:bottom w:val="single" w:sz="4" w:space="0" w:color="auto"/>
              <w:right w:val="single" w:sz="4" w:space="0" w:color="auto"/>
            </w:tcBorders>
          </w:tcPr>
          <w:p w:rsidR="00E76F9A" w:rsidRPr="008D4D36" w:rsidRDefault="00E76F9A" w:rsidP="0014156B">
            <w:pPr>
              <w:widowControl/>
              <w:numPr>
                <w:ilvl w:val="0"/>
                <w:numId w:val="39"/>
              </w:numPr>
              <w:pBdr>
                <w:top w:val="single" w:sz="2" w:space="0" w:color="B4BAD1"/>
                <w:left w:val="single" w:sz="2" w:space="0" w:color="B4BAD1"/>
                <w:bottom w:val="single" w:sz="2" w:space="0" w:color="B4BAD1"/>
                <w:right w:val="single" w:sz="2" w:space="0" w:color="B4BAD1"/>
              </w:pBdr>
              <w:suppressAutoHyphens w:val="0"/>
              <w:spacing w:before="100" w:beforeAutospacing="1" w:after="100" w:afterAutospacing="1"/>
              <w:ind w:left="0"/>
              <w:rPr>
                <w:rFonts w:ascii="Times New Roman" w:hAnsi="Times New Roman"/>
                <w:szCs w:val="20"/>
              </w:rPr>
            </w:pPr>
            <w:r w:rsidRPr="008D4D36">
              <w:rPr>
                <w:rFonts w:ascii="Times New Roman" w:hAnsi="Times New Roman"/>
                <w:szCs w:val="20"/>
              </w:rPr>
              <w:t xml:space="preserve">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w:t>
            </w:r>
            <w:r w:rsidRPr="008D4D36">
              <w:rPr>
                <w:rFonts w:ascii="Times New Roman" w:hAnsi="Times New Roman"/>
                <w:szCs w:val="20"/>
              </w:rPr>
              <w:lastRenderedPageBreak/>
              <w:t>кодекса Российской Федерации</w:t>
            </w:r>
          </w:p>
          <w:p w:rsidR="00E76F9A" w:rsidRPr="00B061FD" w:rsidRDefault="00E76F9A" w:rsidP="0014156B">
            <w:pPr>
              <w:autoSpaceDE w:val="0"/>
              <w:autoSpaceDN w:val="0"/>
              <w:adjustRightInd w:val="0"/>
              <w:jc w:val="center"/>
              <w:rPr>
                <w:rFonts w:ascii="Times New Roman" w:hAnsi="Times New Roman"/>
                <w:szCs w:val="20"/>
              </w:rPr>
            </w:pPr>
          </w:p>
        </w:tc>
        <w:tc>
          <w:tcPr>
            <w:tcW w:w="3340" w:type="dxa"/>
            <w:tcBorders>
              <w:top w:val="single" w:sz="4" w:space="0" w:color="auto"/>
              <w:left w:val="single" w:sz="4" w:space="0" w:color="auto"/>
              <w:bottom w:val="single" w:sz="4" w:space="0" w:color="auto"/>
              <w:right w:val="single" w:sz="4" w:space="0" w:color="auto"/>
            </w:tcBorders>
          </w:tcPr>
          <w:p w:rsidR="00E76F9A" w:rsidRPr="00F41B6F" w:rsidRDefault="00E76F9A" w:rsidP="0014156B">
            <w:pPr>
              <w:widowControl/>
              <w:numPr>
                <w:ilvl w:val="0"/>
                <w:numId w:val="39"/>
              </w:numPr>
              <w:pBdr>
                <w:top w:val="single" w:sz="2" w:space="0" w:color="B4BAD1"/>
                <w:left w:val="single" w:sz="2" w:space="0" w:color="B4BAD1"/>
                <w:bottom w:val="single" w:sz="2" w:space="0" w:color="B4BAD1"/>
                <w:right w:val="single" w:sz="2" w:space="0" w:color="B4BAD1"/>
              </w:pBdr>
              <w:suppressAutoHyphens w:val="0"/>
              <w:spacing w:before="100" w:beforeAutospacing="1" w:after="100" w:afterAutospacing="1"/>
              <w:ind w:left="0"/>
              <w:rPr>
                <w:rFonts w:ascii="Times New Roman" w:hAnsi="Times New Roman"/>
                <w:szCs w:val="20"/>
              </w:rPr>
            </w:pPr>
            <w:r w:rsidRPr="00F41B6F">
              <w:rPr>
                <w:rFonts w:ascii="Times New Roman" w:hAnsi="Times New Roman"/>
                <w:szCs w:val="20"/>
              </w:rPr>
              <w:lastRenderedPageBreak/>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E76F9A" w:rsidRPr="00F41B6F" w:rsidRDefault="00E76F9A" w:rsidP="0014156B">
            <w:pPr>
              <w:autoSpaceDE w:val="0"/>
              <w:autoSpaceDN w:val="0"/>
              <w:adjustRightInd w:val="0"/>
              <w:jc w:val="center"/>
              <w:rPr>
                <w:rFonts w:ascii="Times New Roman" w:hAnsi="Times New Roman"/>
                <w:szCs w:val="20"/>
              </w:rPr>
            </w:pPr>
          </w:p>
        </w:tc>
        <w:tc>
          <w:tcPr>
            <w:tcW w:w="1924" w:type="dxa"/>
            <w:tcBorders>
              <w:top w:val="single" w:sz="4" w:space="0" w:color="auto"/>
              <w:left w:val="single" w:sz="4" w:space="0" w:color="auto"/>
              <w:bottom w:val="single" w:sz="4" w:space="0" w:color="auto"/>
              <w:right w:val="single" w:sz="4" w:space="0" w:color="auto"/>
            </w:tcBorders>
          </w:tcPr>
          <w:p w:rsidR="00E76F9A" w:rsidRPr="00F41B6F" w:rsidRDefault="00E76F9A" w:rsidP="0014156B">
            <w:pPr>
              <w:autoSpaceDE w:val="0"/>
              <w:autoSpaceDN w:val="0"/>
              <w:adjustRightInd w:val="0"/>
              <w:jc w:val="center"/>
              <w:rPr>
                <w:rFonts w:ascii="Times New Roman" w:hAnsi="Times New Roman"/>
                <w:szCs w:val="20"/>
              </w:rPr>
            </w:pPr>
            <w:r w:rsidRPr="00F41B6F">
              <w:rPr>
                <w:rFonts w:ascii="Times New Roman" w:hAnsi="Times New Roman"/>
                <w:szCs w:val="20"/>
              </w:rPr>
              <w:t xml:space="preserve">Оригинал /копия/в форме электронного документа </w:t>
            </w:r>
            <w:hyperlink w:anchor="P294">
              <w:r w:rsidRPr="00F41B6F">
                <w:rPr>
                  <w:rFonts w:ascii="Times New Roman" w:hAnsi="Times New Roman"/>
                  <w:color w:val="0000FF"/>
                  <w:szCs w:val="20"/>
                </w:rPr>
                <w:t>&lt;*&gt;</w:t>
              </w:r>
            </w:hyperlink>
            <w:r w:rsidRPr="00F41B6F">
              <w:rPr>
                <w:rFonts w:ascii="Times New Roman" w:hAnsi="Times New Roman"/>
                <w:szCs w:val="20"/>
              </w:rPr>
              <w:t>/</w:t>
            </w:r>
            <w:hyperlink w:anchor="P295">
              <w:r w:rsidRPr="00F41B6F">
                <w:rPr>
                  <w:rFonts w:ascii="Times New Roman" w:hAnsi="Times New Roman"/>
                  <w:color w:val="0000FF"/>
                  <w:szCs w:val="20"/>
                </w:rPr>
                <w:t>&lt;**&gt;</w:t>
              </w:r>
            </w:hyperlink>
            <w:r w:rsidRPr="00F41B6F">
              <w:rPr>
                <w:rFonts w:ascii="Times New Roman" w:hAnsi="Times New Roman"/>
                <w:szCs w:val="20"/>
              </w:rPr>
              <w:t>, 1 экз.</w:t>
            </w:r>
          </w:p>
        </w:tc>
        <w:tc>
          <w:tcPr>
            <w:tcW w:w="1478" w:type="dxa"/>
            <w:tcBorders>
              <w:top w:val="single" w:sz="4" w:space="0" w:color="auto"/>
              <w:left w:val="single" w:sz="4" w:space="0" w:color="auto"/>
              <w:bottom w:val="single" w:sz="4" w:space="0" w:color="auto"/>
              <w:right w:val="single" w:sz="4" w:space="0" w:color="auto"/>
            </w:tcBorders>
          </w:tcPr>
          <w:p w:rsidR="00E76F9A" w:rsidRPr="00F41B6F" w:rsidRDefault="00E76F9A" w:rsidP="0014156B">
            <w:pPr>
              <w:autoSpaceDE w:val="0"/>
              <w:autoSpaceDN w:val="0"/>
              <w:adjustRightInd w:val="0"/>
              <w:jc w:val="center"/>
              <w:rPr>
                <w:rFonts w:ascii="Times New Roman" w:hAnsi="Times New Roman"/>
                <w:szCs w:val="20"/>
              </w:rPr>
            </w:pPr>
            <w:r w:rsidRPr="00F41B6F">
              <w:rPr>
                <w:rFonts w:ascii="Times New Roman" w:hAnsi="Times New Roman"/>
                <w:szCs w:val="20"/>
              </w:rPr>
              <w:t>Без возврата</w:t>
            </w:r>
          </w:p>
        </w:tc>
        <w:tc>
          <w:tcPr>
            <w:tcW w:w="2410" w:type="dxa"/>
            <w:tcBorders>
              <w:top w:val="single" w:sz="4" w:space="0" w:color="auto"/>
              <w:left w:val="single" w:sz="4" w:space="0" w:color="auto"/>
              <w:bottom w:val="single" w:sz="4" w:space="0" w:color="auto"/>
              <w:right w:val="single" w:sz="4" w:space="0" w:color="auto"/>
            </w:tcBorders>
          </w:tcPr>
          <w:p w:rsidR="00E76F9A" w:rsidRPr="00F41B6F" w:rsidRDefault="00704D40" w:rsidP="0014156B">
            <w:pPr>
              <w:autoSpaceDE w:val="0"/>
              <w:autoSpaceDN w:val="0"/>
              <w:adjustRightInd w:val="0"/>
              <w:jc w:val="center"/>
            </w:pPr>
            <w:hyperlink r:id="rId51">
              <w:r w:rsidR="00E76F9A" w:rsidRPr="00F41B6F">
                <w:t>Ч</w:t>
              </w:r>
              <w:r w:rsidR="00E76F9A" w:rsidRPr="00F41B6F">
                <w:rPr>
                  <w:rFonts w:ascii="Times New Roman" w:hAnsi="Times New Roman"/>
                  <w:color w:val="0000FF"/>
                  <w:szCs w:val="20"/>
                </w:rPr>
                <w:t xml:space="preserve">асть 3.8 статьи </w:t>
              </w:r>
            </w:hyperlink>
            <w:r w:rsidR="00E76F9A" w:rsidRPr="00F41B6F">
              <w:rPr>
                <w:rFonts w:ascii="Times New Roman" w:hAnsi="Times New Roman"/>
                <w:color w:val="0000FF"/>
                <w:szCs w:val="20"/>
              </w:rPr>
              <w:t>49</w:t>
            </w:r>
            <w:r w:rsidR="00E76F9A" w:rsidRPr="00F41B6F">
              <w:rPr>
                <w:rFonts w:ascii="Times New Roman" w:hAnsi="Times New Roman"/>
                <w:szCs w:val="20"/>
              </w:rPr>
              <w:t xml:space="preserve"> Градостроительного кодекса РФ</w:t>
            </w:r>
          </w:p>
        </w:tc>
        <w:tc>
          <w:tcPr>
            <w:tcW w:w="1883" w:type="dxa"/>
            <w:tcBorders>
              <w:top w:val="single" w:sz="4" w:space="0" w:color="auto"/>
              <w:bottom w:val="single" w:sz="4" w:space="0" w:color="auto"/>
            </w:tcBorders>
          </w:tcPr>
          <w:p w:rsidR="00E76F9A" w:rsidRPr="00F41B6F" w:rsidRDefault="00E76F9A" w:rsidP="0014156B">
            <w:pPr>
              <w:pStyle w:val="ConsPlusNormal"/>
              <w:jc w:val="center"/>
              <w:rPr>
                <w:rFonts w:ascii="Times New Roman" w:hAnsi="Times New Roman" w:cs="Times New Roman"/>
                <w:sz w:val="20"/>
                <w:szCs w:val="20"/>
              </w:rPr>
            </w:pPr>
            <w:r w:rsidRPr="00F41B6F">
              <w:rPr>
                <w:rFonts w:ascii="Times New Roman" w:hAnsi="Times New Roman" w:cs="Times New Roman"/>
                <w:sz w:val="20"/>
                <w:szCs w:val="20"/>
              </w:rPr>
              <w:t>Организации всех форм собственности, имеющие членство СРО</w:t>
            </w:r>
          </w:p>
        </w:tc>
        <w:tc>
          <w:tcPr>
            <w:tcW w:w="2228" w:type="dxa"/>
            <w:tcBorders>
              <w:top w:val="single" w:sz="4" w:space="0" w:color="auto"/>
              <w:left w:val="single" w:sz="4" w:space="0" w:color="auto"/>
              <w:bottom w:val="single" w:sz="4" w:space="0" w:color="auto"/>
              <w:right w:val="single" w:sz="4" w:space="0" w:color="auto"/>
            </w:tcBorders>
          </w:tcPr>
          <w:p w:rsidR="00E76F9A" w:rsidRPr="00F41B6F" w:rsidRDefault="00E76F9A" w:rsidP="0014156B">
            <w:pPr>
              <w:autoSpaceDE w:val="0"/>
              <w:autoSpaceDN w:val="0"/>
              <w:adjustRightInd w:val="0"/>
              <w:jc w:val="center"/>
              <w:rPr>
                <w:rFonts w:ascii="Times New Roman" w:hAnsi="Times New Roman"/>
                <w:szCs w:val="20"/>
              </w:rPr>
            </w:pPr>
            <w:r w:rsidRPr="00F41B6F">
              <w:rPr>
                <w:rFonts w:ascii="Times New Roman" w:hAnsi="Times New Roman"/>
                <w:szCs w:val="20"/>
              </w:rPr>
              <w:t>Заявитель</w:t>
            </w:r>
          </w:p>
        </w:tc>
      </w:tr>
    </w:tbl>
    <w:p w:rsidR="00E76F9A" w:rsidRPr="009466D4" w:rsidRDefault="00E76F9A" w:rsidP="00E76F9A">
      <w:pPr>
        <w:autoSpaceDE w:val="0"/>
        <w:autoSpaceDN w:val="0"/>
        <w:adjustRightInd w:val="0"/>
        <w:ind w:firstLine="540"/>
        <w:jc w:val="both"/>
        <w:rPr>
          <w:rFonts w:ascii="Times New Roman" w:hAnsi="Times New Roman"/>
          <w:sz w:val="24"/>
        </w:rPr>
      </w:pPr>
      <w:r w:rsidRPr="009466D4">
        <w:rPr>
          <w:rFonts w:ascii="Times New Roman" w:hAnsi="Times New Roman"/>
          <w:sz w:val="24"/>
        </w:rPr>
        <w:lastRenderedPageBreak/>
        <w:t>--------------------------------</w:t>
      </w:r>
    </w:p>
    <w:p w:rsidR="00E76F9A" w:rsidRPr="00B061FD" w:rsidRDefault="00E76F9A" w:rsidP="00E76F9A">
      <w:pPr>
        <w:autoSpaceDE w:val="0"/>
        <w:autoSpaceDN w:val="0"/>
        <w:adjustRightInd w:val="0"/>
        <w:spacing w:before="240"/>
        <w:ind w:firstLine="540"/>
        <w:jc w:val="both"/>
        <w:rPr>
          <w:rFonts w:ascii="Times New Roman" w:hAnsi="Times New Roman"/>
          <w:szCs w:val="20"/>
        </w:rPr>
      </w:pPr>
      <w:bookmarkStart w:id="2" w:name="Par86"/>
      <w:bookmarkEnd w:id="2"/>
      <w:r w:rsidRPr="00B061FD">
        <w:rPr>
          <w:rFonts w:ascii="Times New Roman" w:hAnsi="Times New Roman"/>
          <w:szCs w:val="20"/>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E76F9A" w:rsidRPr="009C04E2" w:rsidRDefault="00E76F9A" w:rsidP="00E76F9A">
      <w:pPr>
        <w:autoSpaceDE w:val="0"/>
        <w:autoSpaceDN w:val="0"/>
        <w:adjustRightInd w:val="0"/>
        <w:ind w:firstLine="539"/>
        <w:jc w:val="both"/>
        <w:rPr>
          <w:rFonts w:ascii="Times New Roman" w:hAnsi="Times New Roman"/>
          <w:color w:val="000000" w:themeColor="text1"/>
          <w:szCs w:val="20"/>
        </w:rPr>
      </w:pPr>
      <w:bookmarkStart w:id="3" w:name="Par87"/>
      <w:bookmarkEnd w:id="3"/>
      <w:r w:rsidRPr="009C04E2">
        <w:rPr>
          <w:rFonts w:ascii="Times New Roman" w:hAnsi="Times New Roman"/>
          <w:color w:val="000000" w:themeColor="text1"/>
          <w:szCs w:val="20"/>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E76F9A" w:rsidRPr="009C04E2" w:rsidRDefault="00E76F9A" w:rsidP="00E76F9A">
      <w:pPr>
        <w:autoSpaceDE w:val="0"/>
        <w:autoSpaceDN w:val="0"/>
        <w:adjustRightInd w:val="0"/>
        <w:ind w:firstLine="539"/>
        <w:jc w:val="both"/>
        <w:rPr>
          <w:rFonts w:ascii="Times New Roman" w:hAnsi="Times New Roman"/>
          <w:color w:val="000000" w:themeColor="text1"/>
          <w:szCs w:val="20"/>
        </w:rPr>
      </w:pPr>
      <w:r w:rsidRPr="009C04E2">
        <w:rPr>
          <w:rFonts w:ascii="Times New Roman" w:hAnsi="Times New Roman"/>
          <w:color w:val="000000" w:themeColor="text1"/>
          <w:szCs w:val="20"/>
        </w:rPr>
        <w:t>- без возврата;</w:t>
      </w:r>
    </w:p>
    <w:p w:rsidR="00E76F9A" w:rsidRPr="009C04E2" w:rsidRDefault="00E76F9A" w:rsidP="00E76F9A">
      <w:pPr>
        <w:autoSpaceDE w:val="0"/>
        <w:autoSpaceDN w:val="0"/>
        <w:adjustRightInd w:val="0"/>
        <w:ind w:firstLine="539"/>
        <w:jc w:val="both"/>
        <w:rPr>
          <w:rFonts w:ascii="Times New Roman" w:hAnsi="Times New Roman"/>
          <w:color w:val="000000" w:themeColor="text1"/>
          <w:szCs w:val="20"/>
        </w:rPr>
      </w:pPr>
      <w:r w:rsidRPr="009C04E2">
        <w:rPr>
          <w:rFonts w:ascii="Times New Roman" w:hAnsi="Times New Roman"/>
          <w:color w:val="000000" w:themeColor="text1"/>
          <w:szCs w:val="20"/>
        </w:rPr>
        <w:t>- на все время оказания услуги с возможностью возврата по требованию заявителя;</w:t>
      </w:r>
    </w:p>
    <w:p w:rsidR="00E76F9A" w:rsidRPr="009C04E2" w:rsidRDefault="00E76F9A" w:rsidP="00E76F9A">
      <w:pPr>
        <w:autoSpaceDE w:val="0"/>
        <w:autoSpaceDN w:val="0"/>
        <w:adjustRightInd w:val="0"/>
        <w:ind w:firstLine="539"/>
        <w:jc w:val="both"/>
        <w:rPr>
          <w:rFonts w:ascii="Times New Roman" w:hAnsi="Times New Roman"/>
          <w:color w:val="000000" w:themeColor="text1"/>
          <w:szCs w:val="20"/>
        </w:rPr>
      </w:pPr>
      <w:r w:rsidRPr="009C04E2">
        <w:rPr>
          <w:rFonts w:ascii="Times New Roman" w:hAnsi="Times New Roman"/>
          <w:color w:val="000000" w:themeColor="text1"/>
          <w:szCs w:val="20"/>
        </w:rPr>
        <w:t>- только для просмотра (снятия копии) в начале оказания услуги;</w:t>
      </w:r>
    </w:p>
    <w:p w:rsidR="00E76F9A" w:rsidRPr="009C04E2" w:rsidRDefault="00E76F9A" w:rsidP="00E76F9A">
      <w:pPr>
        <w:autoSpaceDE w:val="0"/>
        <w:autoSpaceDN w:val="0"/>
        <w:adjustRightInd w:val="0"/>
        <w:ind w:firstLine="539"/>
        <w:jc w:val="both"/>
        <w:rPr>
          <w:rFonts w:ascii="Times New Roman" w:hAnsi="Times New Roman"/>
          <w:color w:val="000000" w:themeColor="text1"/>
          <w:szCs w:val="20"/>
        </w:rPr>
      </w:pPr>
      <w:r w:rsidRPr="009C04E2">
        <w:rPr>
          <w:rFonts w:ascii="Times New Roman" w:hAnsi="Times New Roman"/>
          <w:color w:val="000000" w:themeColor="text1"/>
          <w:szCs w:val="20"/>
        </w:rPr>
        <w:t>- на все время оказания услуги с обязательным возвратом заявителю.</w:t>
      </w:r>
    </w:p>
    <w:p w:rsidR="00E76F9A" w:rsidRPr="00FC3F1B" w:rsidRDefault="00E76F9A" w:rsidP="00E76F9A">
      <w:pPr>
        <w:autoSpaceDE w:val="0"/>
        <w:autoSpaceDN w:val="0"/>
        <w:adjustRightInd w:val="0"/>
        <w:ind w:firstLine="540"/>
        <w:jc w:val="both"/>
        <w:rPr>
          <w:rFonts w:ascii="Times New Roman" w:hAnsi="Times New Roman"/>
          <w:szCs w:val="20"/>
        </w:rPr>
      </w:pPr>
      <w:r w:rsidRPr="00FC3F1B">
        <w:rPr>
          <w:rFonts w:ascii="Times New Roman" w:hAnsi="Times New Roman"/>
          <w:szCs w:val="20"/>
        </w:rPr>
        <w:t>&lt;**&gt; Заявитель вправе представить указанные документы в органы, предоставляющие муниципальные услуги, по собственной инициативе.</w:t>
      </w:r>
    </w:p>
    <w:p w:rsidR="00E76F9A" w:rsidRDefault="00E76F9A" w:rsidP="00E76F9A">
      <w:pPr>
        <w:pStyle w:val="ConsPlusNormal"/>
        <w:rPr>
          <w:rFonts w:ascii="Times New Roman" w:hAnsi="Times New Roman" w:cs="Times New Roman"/>
          <w:sz w:val="20"/>
          <w:szCs w:val="20"/>
        </w:rPr>
      </w:pPr>
      <w:r w:rsidRPr="00FC3F1B">
        <w:rPr>
          <w:rFonts w:ascii="Times New Roman" w:eastAsiaTheme="minorHAnsi" w:hAnsi="Times New Roman" w:cs="Times New Roman"/>
          <w:sz w:val="20"/>
          <w:szCs w:val="20"/>
          <w:lang w:eastAsia="en-US"/>
        </w:rPr>
        <w:t>&lt;****&gt; Федеральная миграционная служба (ФМС) упразднена Указом Президента РФ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r>
        <w:rPr>
          <w:rFonts w:ascii="Times New Roman" w:eastAsiaTheme="minorHAnsi" w:hAnsi="Times New Roman" w:cs="Times New Roman"/>
          <w:sz w:val="20"/>
          <w:szCs w:val="20"/>
          <w:lang w:eastAsia="en-US"/>
        </w:rPr>
        <w:t>.</w:t>
      </w:r>
    </w:p>
    <w:p w:rsidR="00E76F9A" w:rsidRDefault="00E76F9A" w:rsidP="00E76F9A">
      <w:pPr>
        <w:spacing w:after="1" w:line="200" w:lineRule="atLeast"/>
        <w:ind w:firstLine="540"/>
        <w:jc w:val="both"/>
        <w:rPr>
          <w:rFonts w:ascii="Times New Roman" w:eastAsia="Times New Roman" w:hAnsi="Times New Roman"/>
          <w:b/>
          <w:szCs w:val="20"/>
        </w:rPr>
      </w:pPr>
      <w:r w:rsidRPr="00287669">
        <w:rPr>
          <w:rFonts w:ascii="Times New Roman" w:hAnsi="Times New Roman"/>
        </w:rPr>
        <w:t xml:space="preserve">&lt;*****&gt; </w:t>
      </w:r>
      <w:r w:rsidRPr="0074759D">
        <w:rPr>
          <w:rFonts w:ascii="Times New Roman" w:eastAsia="Times New Roman" w:hAnsi="Times New Roman"/>
          <w:szCs w:val="20"/>
        </w:rPr>
        <w:t>Направляется заявителем самостоятельно, если указанный документ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указанный документ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такой документ запрашиваются администрацией в органах и организациях, в распоряжении которых находятся указанный документ, если заявитель не представил указанный документ самостоятельно.</w:t>
      </w:r>
      <w:r>
        <w:rPr>
          <w:rFonts w:ascii="Times New Roman" w:eastAsia="Times New Roman" w:hAnsi="Times New Roman"/>
          <w:b/>
          <w:szCs w:val="20"/>
        </w:rPr>
        <w:t xml:space="preserve"> </w:t>
      </w:r>
    </w:p>
    <w:p w:rsidR="00E76F9A" w:rsidRDefault="00E76F9A" w:rsidP="00E76F9A">
      <w:pPr>
        <w:spacing w:after="1" w:line="200" w:lineRule="atLeast"/>
        <w:ind w:firstLine="567"/>
      </w:pPr>
      <w:r w:rsidRPr="00287669">
        <w:rPr>
          <w:rFonts w:ascii="Times New Roman" w:hAnsi="Times New Roman"/>
        </w:rPr>
        <w:t>&lt;*****</w:t>
      </w:r>
      <w:r>
        <w:rPr>
          <w:rFonts w:ascii="Times New Roman" w:hAnsi="Times New Roman"/>
        </w:rPr>
        <w:t>*</w:t>
      </w:r>
      <w:r w:rsidRPr="00287669">
        <w:rPr>
          <w:rFonts w:ascii="Times New Roman" w:hAnsi="Times New Roman"/>
        </w:rPr>
        <w:t>&gt;</w:t>
      </w:r>
      <w:r>
        <w:rPr>
          <w:rFonts w:ascii="Times New Roman" w:hAnsi="Times New Roman"/>
        </w:rPr>
        <w:t xml:space="preserve"> Документ предоставляется заявителем в случае внесения изменений в действующие разрешение на строительство объе</w:t>
      </w:r>
      <w:r w:rsidR="00D96BD8">
        <w:rPr>
          <w:rFonts w:ascii="Times New Roman" w:hAnsi="Times New Roman"/>
        </w:rPr>
        <w:t>кта капитального строительства.</w:t>
      </w:r>
      <w:hyperlink r:id="rId52">
        <w:r>
          <w:rPr>
            <w:rFonts w:ascii="Times New Roman" w:hAnsi="Times New Roman"/>
            <w:i/>
            <w:color w:val="0000FF"/>
          </w:rPr>
          <w:br/>
        </w:r>
      </w:hyperlink>
      <w:r>
        <w:rPr>
          <w:rFonts w:ascii="Times New Roman" w:hAnsi="Times New Roman"/>
          <w:i/>
          <w:color w:val="0000FF"/>
        </w:rPr>
        <w:t xml:space="preserve"> </w:t>
      </w:r>
      <w:r>
        <w:rPr>
          <w:rFonts w:ascii="Times New Roman" w:hAnsi="Times New Roman"/>
        </w:rPr>
        <w:br/>
      </w:r>
    </w:p>
    <w:p w:rsidR="00E76F9A" w:rsidRPr="00287669" w:rsidRDefault="00E76F9A" w:rsidP="00E76F9A">
      <w:pPr>
        <w:autoSpaceDE w:val="0"/>
        <w:autoSpaceDN w:val="0"/>
        <w:adjustRightInd w:val="0"/>
        <w:ind w:firstLine="540"/>
        <w:jc w:val="both"/>
        <w:rPr>
          <w:rFonts w:ascii="Times New Roman" w:eastAsia="Times New Roman" w:hAnsi="Times New Roman"/>
          <w:szCs w:val="20"/>
        </w:rPr>
      </w:pPr>
    </w:p>
    <w:p w:rsidR="00E76F9A" w:rsidRDefault="00E76F9A" w:rsidP="00E76F9A">
      <w:pPr>
        <w:pStyle w:val="ConsPlusNormal"/>
        <w:rPr>
          <w:rFonts w:ascii="Times New Roman" w:hAnsi="Times New Roman" w:cs="Times New Roman"/>
          <w:sz w:val="20"/>
          <w:szCs w:val="20"/>
        </w:rPr>
      </w:pPr>
    </w:p>
    <w:p w:rsidR="00E76F9A" w:rsidRPr="009466D4" w:rsidRDefault="00E76F9A" w:rsidP="00E76F9A">
      <w:pPr>
        <w:pStyle w:val="ConsPlusNormal"/>
        <w:rPr>
          <w:rFonts w:ascii="Times New Roman" w:hAnsi="Times New Roman" w:cs="Times New Roman"/>
          <w:sz w:val="24"/>
          <w:szCs w:val="24"/>
        </w:rPr>
        <w:sectPr w:rsidR="00E76F9A" w:rsidRPr="009466D4">
          <w:pgSz w:w="16838" w:h="11905" w:orient="landscape"/>
          <w:pgMar w:top="1701" w:right="1134" w:bottom="850" w:left="1134" w:header="0" w:footer="0" w:gutter="0"/>
          <w:cols w:space="720"/>
          <w:titlePg/>
        </w:sectPr>
      </w:pPr>
      <w:r w:rsidRPr="00B061FD">
        <w:rPr>
          <w:rFonts w:ascii="Times New Roman" w:hAnsi="Times New Roman" w:cs="Times New Roman"/>
          <w:sz w:val="20"/>
          <w:szCs w:val="20"/>
        </w:rPr>
        <w:t>е</w:t>
      </w:r>
    </w:p>
    <w:p w:rsidR="00E76F9A" w:rsidRPr="009466D4" w:rsidRDefault="00E76F9A" w:rsidP="00E76F9A">
      <w:pPr>
        <w:pStyle w:val="ConsPlusNormal"/>
        <w:jc w:val="both"/>
        <w:rPr>
          <w:rFonts w:ascii="Times New Roman" w:hAnsi="Times New Roman" w:cs="Times New Roman"/>
          <w:sz w:val="24"/>
          <w:szCs w:val="24"/>
        </w:rPr>
      </w:pPr>
    </w:p>
    <w:p w:rsidR="00E76F9A" w:rsidRPr="009466D4" w:rsidRDefault="00E76F9A" w:rsidP="00E76F9A">
      <w:pPr>
        <w:pStyle w:val="ConsPlusNormal"/>
        <w:ind w:firstLine="567"/>
        <w:jc w:val="both"/>
        <w:rPr>
          <w:rFonts w:ascii="Times New Roman" w:hAnsi="Times New Roman" w:cs="Times New Roman"/>
          <w:sz w:val="24"/>
          <w:szCs w:val="24"/>
        </w:rPr>
      </w:pPr>
      <w:bookmarkStart w:id="4" w:name="P294"/>
      <w:bookmarkEnd w:id="4"/>
      <w:r w:rsidRPr="009466D4">
        <w:rPr>
          <w:rFonts w:ascii="Times New Roman" w:hAnsi="Times New Roman" w:cs="Times New Roman"/>
          <w:sz w:val="24"/>
          <w:szCs w:val="24"/>
        </w:rPr>
        <w:t xml:space="preserve">2.5.3. При получении администрацией (ДГД) электронных дубликатов документов, направленных заявителем вместе с заявлением о предоставлении муниципальной услуги </w:t>
      </w:r>
      <w:r w:rsidRPr="004A7C31">
        <w:rPr>
          <w:rFonts w:ascii="Times New Roman" w:hAnsi="Times New Roman" w:cs="Times New Roman"/>
          <w:sz w:val="24"/>
          <w:szCs w:val="24"/>
        </w:rPr>
        <w:t>(разрешение на строительство),</w:t>
      </w:r>
      <w:r w:rsidRPr="00D842BE">
        <w:rPr>
          <w:rFonts w:ascii="Times New Roman" w:hAnsi="Times New Roman" w:cs="Times New Roman"/>
          <w:sz w:val="24"/>
          <w:szCs w:val="24"/>
        </w:rPr>
        <w:t xml:space="preserve"> </w:t>
      </w:r>
      <w:r w:rsidRPr="009466D4">
        <w:rPr>
          <w:rFonts w:ascii="Times New Roman" w:hAnsi="Times New Roman" w:cs="Times New Roman"/>
          <w:sz w:val="24"/>
          <w:szCs w:val="24"/>
        </w:rPr>
        <w:t xml:space="preserve">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(МФЦ на территории Самарской области) на бумажном носителе. </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(ДГД) заявителем самостоятельно вместе с заявлением о предоставлении муниципальной услуги </w:t>
      </w:r>
      <w:r w:rsidRPr="004A7C31">
        <w:rPr>
          <w:rFonts w:ascii="Times New Roman" w:hAnsi="Times New Roman" w:cs="Times New Roman"/>
          <w:sz w:val="24"/>
          <w:szCs w:val="24"/>
        </w:rPr>
        <w:t>(разрешение на строительство),</w:t>
      </w:r>
      <w:r w:rsidRPr="009466D4">
        <w:rPr>
          <w:rFonts w:ascii="Times New Roman" w:hAnsi="Times New Roman" w:cs="Times New Roman"/>
          <w:sz w:val="24"/>
          <w:szCs w:val="24"/>
        </w:rPr>
        <w:t xml:space="preserve"> подаваемым заявителем с использованием личного кабинета заявителя на ЕПГУ или личного кабинета заявителя на РПГУ.</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Pr>
          <w:rFonts w:ascii="Times New Roman" w:hAnsi="Times New Roman" w:cs="Times New Roman"/>
          <w:sz w:val="24"/>
          <w:szCs w:val="24"/>
        </w:rPr>
        <w:t xml:space="preserve"> </w:t>
      </w:r>
      <w:r w:rsidRPr="009466D4">
        <w:rPr>
          <w:rFonts w:ascii="Times New Roman" w:hAnsi="Times New Roman" w:cs="Times New Roman"/>
          <w:sz w:val="24"/>
          <w:szCs w:val="24"/>
        </w:rPr>
        <w:t>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E76F9A" w:rsidRPr="009466D4" w:rsidRDefault="00E76F9A" w:rsidP="00E76F9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2.5.4</w:t>
      </w:r>
      <w:r w:rsidRPr="009466D4">
        <w:rPr>
          <w:rFonts w:ascii="Times New Roman" w:hAnsi="Times New Roman" w:cs="Times New Roman"/>
          <w:sz w:val="24"/>
          <w:szCs w:val="24"/>
        </w:rPr>
        <w:t>. 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E76F9A" w:rsidRPr="00F41B6F" w:rsidRDefault="00E76F9A" w:rsidP="00E76F9A">
      <w:pPr>
        <w:pStyle w:val="ConsPlusNormal"/>
        <w:ind w:firstLine="567"/>
        <w:jc w:val="both"/>
        <w:rPr>
          <w:rFonts w:ascii="Times New Roman" w:hAnsi="Times New Roman" w:cs="Times New Roman"/>
          <w:sz w:val="24"/>
          <w:szCs w:val="24"/>
        </w:rPr>
      </w:pPr>
      <w:r w:rsidRPr="00F41B6F">
        <w:rPr>
          <w:rFonts w:ascii="Times New Roman" w:hAnsi="Times New Roman" w:cs="Times New Roman"/>
          <w:sz w:val="24"/>
          <w:szCs w:val="24"/>
        </w:rPr>
        <w:t xml:space="preserve">2.5.5. Документы (их копии или сведения, содержащиеся в них), указанные в </w:t>
      </w:r>
      <w:r>
        <w:rPr>
          <w:rFonts w:ascii="Times New Roman" w:hAnsi="Times New Roman" w:cs="Times New Roman"/>
          <w:sz w:val="24"/>
          <w:szCs w:val="24"/>
        </w:rPr>
        <w:t xml:space="preserve">подпунктах 2.5.1, 2.5.2  пункта </w:t>
      </w:r>
      <w:r w:rsidRPr="00F41B6F">
        <w:rPr>
          <w:rFonts w:ascii="Times New Roman" w:hAnsi="Times New Roman" w:cs="Times New Roman"/>
          <w:sz w:val="24"/>
          <w:szCs w:val="24"/>
        </w:rPr>
        <w:t xml:space="preserve">2.5 Административного регламента, запрашиваются ДГД в государственных органах,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если застройщик не представил указанные документы самостоятельно. </w:t>
      </w:r>
    </w:p>
    <w:p w:rsidR="00E76F9A" w:rsidRPr="00F41B6F" w:rsidRDefault="00E76F9A" w:rsidP="00E76F9A">
      <w:pPr>
        <w:autoSpaceDE w:val="0"/>
        <w:autoSpaceDN w:val="0"/>
        <w:adjustRightInd w:val="0"/>
        <w:ind w:firstLine="709"/>
        <w:jc w:val="both"/>
        <w:rPr>
          <w:rFonts w:ascii="Times New Roman" w:eastAsiaTheme="minorEastAsia" w:hAnsi="Times New Roman"/>
          <w:sz w:val="24"/>
        </w:rPr>
      </w:pPr>
      <w:r w:rsidRPr="00F41B6F">
        <w:rPr>
          <w:rFonts w:ascii="Times New Roman" w:eastAsiaTheme="minorEastAsia" w:hAnsi="Times New Roman"/>
          <w:sz w:val="24"/>
        </w:rPr>
        <w:t>Неполучение (несвоевременное получение) документов, указанных в настоящем</w:t>
      </w:r>
      <w:r>
        <w:rPr>
          <w:rFonts w:ascii="Times New Roman" w:eastAsiaTheme="minorEastAsia" w:hAnsi="Times New Roman"/>
          <w:sz w:val="24"/>
        </w:rPr>
        <w:t xml:space="preserve"> </w:t>
      </w:r>
      <w:r w:rsidR="00D96BD8">
        <w:rPr>
          <w:rFonts w:ascii="Times New Roman" w:eastAsiaTheme="minorEastAsia" w:hAnsi="Times New Roman"/>
          <w:sz w:val="24"/>
        </w:rPr>
        <w:t>под</w:t>
      </w:r>
      <w:r>
        <w:rPr>
          <w:rFonts w:ascii="Times New Roman" w:eastAsiaTheme="minorEastAsia" w:hAnsi="Times New Roman"/>
          <w:sz w:val="24"/>
        </w:rPr>
        <w:t>пункте</w:t>
      </w:r>
      <w:r w:rsidRPr="00F41B6F">
        <w:rPr>
          <w:rFonts w:ascii="Times New Roman" w:eastAsiaTheme="minorEastAsia" w:hAnsi="Times New Roman"/>
          <w:sz w:val="24"/>
        </w:rPr>
        <w:t>, не может являться основание</w:t>
      </w:r>
      <w:r>
        <w:rPr>
          <w:rFonts w:ascii="Times New Roman" w:eastAsiaTheme="minorEastAsia" w:hAnsi="Times New Roman"/>
          <w:sz w:val="24"/>
        </w:rPr>
        <w:t>м для отказа в предоставлении муниципальной услуги</w:t>
      </w:r>
      <w:r w:rsidRPr="00F41B6F">
        <w:rPr>
          <w:rFonts w:ascii="Times New Roman" w:eastAsiaTheme="minorEastAsia" w:hAnsi="Times New Roman"/>
          <w:sz w:val="24"/>
        </w:rPr>
        <w:t>.</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2.6. Исчерпывающий перечень оснований для отказа в приеме документов, необходимых для предоставления муниципальной услуги:</w:t>
      </w:r>
    </w:p>
    <w:p w:rsidR="00E76F9A" w:rsidRPr="008A751B" w:rsidRDefault="00E76F9A" w:rsidP="00E76F9A">
      <w:pPr>
        <w:pStyle w:val="ConsPlusNormal"/>
        <w:numPr>
          <w:ilvl w:val="0"/>
          <w:numId w:val="37"/>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r>
        <w:rPr>
          <w:rFonts w:ascii="Times New Roman" w:hAnsi="Times New Roman" w:cs="Times New Roman"/>
          <w:sz w:val="24"/>
          <w:szCs w:val="24"/>
        </w:rPr>
        <w:t>;</w:t>
      </w:r>
    </w:p>
    <w:p w:rsidR="00E76F9A" w:rsidRPr="008A751B" w:rsidRDefault="00E76F9A" w:rsidP="00E76F9A">
      <w:pPr>
        <w:pStyle w:val="ConsPlusNormal"/>
        <w:numPr>
          <w:ilvl w:val="0"/>
          <w:numId w:val="37"/>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представленные документы утратили силу на день обращения за получением услуги</w:t>
      </w:r>
      <w:r>
        <w:rPr>
          <w:rFonts w:ascii="Times New Roman" w:hAnsi="Times New Roman" w:cs="Times New Roman"/>
          <w:sz w:val="24"/>
          <w:szCs w:val="24"/>
        </w:rPr>
        <w:t>;</w:t>
      </w:r>
      <w:r w:rsidRPr="008A751B">
        <w:rPr>
          <w:rFonts w:ascii="Times New Roman" w:hAnsi="Times New Roman" w:cs="Times New Roman"/>
          <w:sz w:val="24"/>
          <w:szCs w:val="24"/>
        </w:rPr>
        <w:t xml:space="preserve"> </w:t>
      </w:r>
    </w:p>
    <w:p w:rsidR="00E76F9A" w:rsidRPr="008A751B" w:rsidRDefault="00E76F9A" w:rsidP="00E76F9A">
      <w:pPr>
        <w:pStyle w:val="ConsPlusNormal"/>
        <w:numPr>
          <w:ilvl w:val="0"/>
          <w:numId w:val="37"/>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представленные документы содержат подчистки и исправления текста</w:t>
      </w:r>
      <w:r>
        <w:rPr>
          <w:rFonts w:ascii="Times New Roman" w:hAnsi="Times New Roman" w:cs="Times New Roman"/>
          <w:sz w:val="24"/>
          <w:szCs w:val="24"/>
        </w:rPr>
        <w:t>;</w:t>
      </w:r>
    </w:p>
    <w:p w:rsidR="00E76F9A" w:rsidRPr="008A751B" w:rsidRDefault="00E76F9A" w:rsidP="00E76F9A">
      <w:pPr>
        <w:pStyle w:val="ConsPlusNormal"/>
        <w:numPr>
          <w:ilvl w:val="0"/>
          <w:numId w:val="37"/>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Pr>
          <w:rFonts w:ascii="Times New Roman" w:hAnsi="Times New Roman" w:cs="Times New Roman"/>
          <w:sz w:val="24"/>
          <w:szCs w:val="24"/>
        </w:rPr>
        <w:t>;</w:t>
      </w:r>
    </w:p>
    <w:p w:rsidR="00E76F9A" w:rsidRDefault="00E76F9A" w:rsidP="00E76F9A">
      <w:pPr>
        <w:pStyle w:val="ConsPlusNormal"/>
        <w:numPr>
          <w:ilvl w:val="0"/>
          <w:numId w:val="37"/>
        </w:numPr>
        <w:tabs>
          <w:tab w:val="left" w:pos="1134"/>
        </w:tabs>
        <w:ind w:left="0" w:firstLine="567"/>
        <w:jc w:val="both"/>
        <w:rPr>
          <w:rFonts w:ascii="Times New Roman" w:hAnsi="Times New Roman" w:cs="Times New Roman"/>
          <w:sz w:val="24"/>
          <w:szCs w:val="24"/>
        </w:rPr>
      </w:pPr>
      <w:r w:rsidRPr="008A751B">
        <w:rPr>
          <w:rFonts w:ascii="Times New Roman" w:hAnsi="Times New Roman" w:cs="Times New Roman"/>
          <w:sz w:val="24"/>
          <w:szCs w:val="24"/>
        </w:rPr>
        <w:lastRenderedPageBreak/>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r w:rsidRPr="009466D4">
        <w:rPr>
          <w:rFonts w:ascii="Times New Roman" w:hAnsi="Times New Roman" w:cs="Times New Roman"/>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6F9A" w:rsidRPr="009C04E2" w:rsidRDefault="00E76F9A" w:rsidP="00E76F9A">
      <w:pPr>
        <w:pStyle w:val="ConsPlusNormal"/>
        <w:ind w:firstLine="567"/>
        <w:jc w:val="both"/>
        <w:rPr>
          <w:rFonts w:ascii="Times New Roman" w:hAnsi="Times New Roman" w:cs="Times New Roman"/>
          <w:color w:val="000000" w:themeColor="text1"/>
          <w:sz w:val="24"/>
          <w:szCs w:val="24"/>
        </w:rPr>
      </w:pPr>
      <w:r w:rsidRPr="009C04E2">
        <w:rPr>
          <w:rFonts w:ascii="Times New Roman" w:hAnsi="Times New Roman" w:cs="Times New Roman"/>
          <w:color w:val="000000" w:themeColor="text1"/>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2.7.1. Основания для приостановления предоставления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Основания для приостановления предоставления муниципальной услуги отсутствуют.</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2.7.2. Основаниями для отказа в предоставлении муниципальной услуги являются: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1) обращение заявителя за муниципальной услугой, предоставление которой не осуществляется уполномоченным органом в соответствии с </w:t>
      </w:r>
      <w:hyperlink r:id="rId53" w:history="1">
        <w:r w:rsidRPr="009466D4">
          <w:rPr>
            <w:rFonts w:ascii="Times New Roman" w:hAnsi="Times New Roman" w:cs="Times New Roman"/>
            <w:sz w:val="24"/>
            <w:szCs w:val="24"/>
          </w:rPr>
          <w:t>пунктом 2.1</w:t>
        </w:r>
      </w:hyperlink>
      <w:r w:rsidRPr="009466D4">
        <w:rPr>
          <w:rFonts w:ascii="Times New Roman" w:hAnsi="Times New Roman" w:cs="Times New Roman"/>
          <w:sz w:val="24"/>
          <w:szCs w:val="24"/>
        </w:rPr>
        <w:t xml:space="preserve"> настоящего Административного регламента;</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 представление заявителем неполного комплекта документов в целях строительства, реконструкции объекта капитального строительства или внесения изменений в разрешение на строительство (в том числе в связи с необходимостью продления срока действия разрешения на строительство), предусмотренных </w:t>
      </w:r>
      <w:hyperlink r:id="rId54" w:history="1">
        <w:r w:rsidRPr="009466D4">
          <w:rPr>
            <w:rFonts w:ascii="Times New Roman" w:hAnsi="Times New Roman" w:cs="Times New Roman"/>
            <w:sz w:val="24"/>
            <w:szCs w:val="24"/>
          </w:rPr>
          <w:t>подпунктами 2.5.1</w:t>
        </w:r>
      </w:hyperlink>
      <w:r w:rsidRPr="009466D4">
        <w:rPr>
          <w:rFonts w:ascii="Times New Roman" w:hAnsi="Times New Roman" w:cs="Times New Roman"/>
          <w:sz w:val="24"/>
          <w:szCs w:val="24"/>
        </w:rPr>
        <w:t xml:space="preserve">, </w:t>
      </w:r>
      <w:hyperlink r:id="rId55" w:history="1">
        <w:r w:rsidRPr="009466D4">
          <w:rPr>
            <w:rFonts w:ascii="Times New Roman" w:hAnsi="Times New Roman" w:cs="Times New Roman"/>
            <w:sz w:val="24"/>
            <w:szCs w:val="24"/>
          </w:rPr>
          <w:t>2.5.2 пункта 2.5</w:t>
        </w:r>
      </w:hyperlink>
      <w:r w:rsidRPr="009466D4">
        <w:rPr>
          <w:rFonts w:ascii="Times New Roman" w:hAnsi="Times New Roman" w:cs="Times New Roman"/>
          <w:sz w:val="24"/>
          <w:szCs w:val="24"/>
        </w:rPr>
        <w:t xml:space="preserve"> настоящего Административного регламента, обязанность по предоставлению которых возложена на заявителя;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3)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6)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w:t>
      </w:r>
      <w:r>
        <w:rPr>
          <w:rFonts w:ascii="Times New Roman" w:hAnsi="Times New Roman" w:cs="Times New Roman"/>
          <w:bCs/>
          <w:sz w:val="24"/>
          <w:szCs w:val="24"/>
        </w:rPr>
        <w:t>,</w:t>
      </w:r>
      <w:r w:rsidRPr="00B061FD">
        <w:rPr>
          <w:rFonts w:ascii="Times New Roman" w:hAnsi="Times New Roman" w:cs="Times New Roman"/>
          <w:bCs/>
          <w:sz w:val="24"/>
          <w:szCs w:val="24"/>
        </w:rPr>
        <w:t xml:space="preserve"> принято решение о комплексном развитии территории по инициативе</w:t>
      </w:r>
      <w:r>
        <w:rPr>
          <w:rFonts w:ascii="Times New Roman" w:hAnsi="Times New Roman" w:cs="Times New Roman"/>
          <w:bCs/>
          <w:sz w:val="24"/>
          <w:szCs w:val="24"/>
        </w:rPr>
        <w:t xml:space="preserve"> органа местного самоуправления;</w:t>
      </w:r>
    </w:p>
    <w:p w:rsidR="00E76F9A" w:rsidRPr="00B061FD"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8) в</w:t>
      </w:r>
      <w:r w:rsidRPr="00B061FD">
        <w:rPr>
          <w:rFonts w:ascii="Times New Roman" w:hAnsi="Times New Roman" w:cs="Times New Roman"/>
          <w:bCs/>
          <w:sz w:val="24"/>
          <w:szCs w:val="24"/>
        </w:rPr>
        <w:t xml:space="preserve"> случае представления </w:t>
      </w:r>
      <w:r w:rsidRPr="00B061FD">
        <w:rPr>
          <w:rFonts w:ascii="Times New Roman" w:eastAsia="Times New Roman" w:hAnsi="Times New Roman" w:cs="Times New Roman"/>
          <w:bCs/>
          <w:sz w:val="24"/>
          <w:szCs w:val="24"/>
        </w:rPr>
        <w:t xml:space="preserve">уведомления об </w:t>
      </w:r>
      <w:r w:rsidRPr="00B061FD">
        <w:rPr>
          <w:rFonts w:ascii="Times New Roman" w:hAnsi="Times New Roman" w:cs="Times New Roman"/>
          <w:bCs/>
          <w:sz w:val="24"/>
          <w:szCs w:val="24"/>
        </w:rPr>
        <w:t xml:space="preserve">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w:t>
      </w:r>
      <w:r w:rsidRPr="00B061FD">
        <w:rPr>
          <w:rFonts w:ascii="Times New Roman" w:hAnsi="Times New Roman" w:cs="Times New Roman"/>
          <w:bCs/>
          <w:sz w:val="24"/>
          <w:szCs w:val="24"/>
        </w:rPr>
        <w:lastRenderedPageBreak/>
        <w:t>на строительство, основаниями для отказа во внесении изменений в разрешение на строительство являются:</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w:t>
      </w:r>
      <w:r>
        <w:rPr>
          <w:rFonts w:ascii="Times New Roman" w:hAnsi="Times New Roman" w:cs="Times New Roman"/>
          <w:bCs/>
          <w:sz w:val="24"/>
          <w:szCs w:val="24"/>
        </w:rPr>
        <w:t>ано разрешение на строительство;</w:t>
      </w:r>
    </w:p>
    <w:p w:rsidR="00E76F9A" w:rsidRPr="00B061FD"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9) в</w:t>
      </w:r>
      <w:r w:rsidRPr="00B061FD">
        <w:rPr>
          <w:rFonts w:ascii="Times New Roman" w:hAnsi="Times New Roman" w:cs="Times New Roman"/>
          <w:bCs/>
          <w:sz w:val="24"/>
          <w:szCs w:val="24"/>
        </w:rPr>
        <w:t xml:space="preserve"> случае представления </w:t>
      </w:r>
      <w:r w:rsidRPr="00B061FD">
        <w:rPr>
          <w:rFonts w:ascii="Times New Roman" w:eastAsia="Times New Roman" w:hAnsi="Times New Roman" w:cs="Times New Roman"/>
          <w:bCs/>
          <w:sz w:val="24"/>
          <w:szCs w:val="24"/>
        </w:rPr>
        <w:t xml:space="preserve">уведомления об образовании земельного участка </w:t>
      </w:r>
      <w:r w:rsidRPr="00B061FD">
        <w:rPr>
          <w:rFonts w:ascii="Times New Roman" w:hAnsi="Times New Roman" w:cs="Times New Roman"/>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r w:rsidRPr="00B061FD">
        <w:rPr>
          <w:rFonts w:ascii="Times New Roman" w:hAnsi="Times New Roman" w:cs="Times New Roman"/>
          <w:sz w:val="24"/>
          <w:szCs w:val="24"/>
        </w:rPr>
        <w:t xml:space="preserve"> </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Pr>
          <w:rFonts w:ascii="Times New Roman" w:hAnsi="Times New Roman" w:cs="Times New Roman"/>
          <w:bCs/>
          <w:sz w:val="24"/>
          <w:szCs w:val="24"/>
        </w:rPr>
        <w:t>ано разрешение на строительство;</w:t>
      </w:r>
    </w:p>
    <w:p w:rsidR="00E76F9A" w:rsidRPr="00B061FD"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10) в</w:t>
      </w:r>
      <w:r w:rsidRPr="00B061FD">
        <w:rPr>
          <w:rFonts w:ascii="Times New Roman" w:hAnsi="Times New Roman" w:cs="Times New Roman"/>
          <w:bCs/>
          <w:sz w:val="24"/>
          <w:szCs w:val="24"/>
        </w:rPr>
        <w:t xml:space="preserve"> случае представления заявителем </w:t>
      </w:r>
      <w:r w:rsidRPr="00B061FD">
        <w:rPr>
          <w:rFonts w:ascii="Times New Roman" w:eastAsia="Times New Roman" w:hAnsi="Times New Roman" w:cs="Times New Roman"/>
          <w:bCs/>
          <w:sz w:val="24"/>
          <w:szCs w:val="24"/>
        </w:rPr>
        <w:t>уведомления о переходе прав на земельный участок</w:t>
      </w:r>
      <w:r w:rsidRPr="00B061FD">
        <w:rPr>
          <w:rFonts w:ascii="Times New Roman" w:hAnsi="Times New Roman" w:cs="Times New Roman"/>
          <w:bCs/>
          <w:sz w:val="24"/>
          <w:szCs w:val="24"/>
        </w:rPr>
        <w:t xml:space="preserve"> основаниями для отказа во внесении изменений в разрешение на строительство являются:</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lastRenderedPageBreak/>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w:t>
      </w:r>
      <w:r>
        <w:rPr>
          <w:rFonts w:ascii="Times New Roman" w:hAnsi="Times New Roman" w:cs="Times New Roman"/>
          <w:bCs/>
          <w:sz w:val="24"/>
          <w:szCs w:val="24"/>
        </w:rPr>
        <w:t>ано разрешение на строительство;</w:t>
      </w:r>
    </w:p>
    <w:p w:rsidR="00E76F9A" w:rsidRPr="00B061FD"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11) в </w:t>
      </w:r>
      <w:r w:rsidRPr="00B061FD">
        <w:rPr>
          <w:rFonts w:ascii="Times New Roman" w:hAnsi="Times New Roman" w:cs="Times New Roman"/>
          <w:bCs/>
          <w:sz w:val="24"/>
          <w:szCs w:val="24"/>
        </w:rPr>
        <w:t>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6F9A" w:rsidRPr="00B061FD" w:rsidRDefault="00E76F9A" w:rsidP="00E76F9A">
      <w:pPr>
        <w:pStyle w:val="ConsPlusNormal"/>
        <w:ind w:firstLine="567"/>
        <w:jc w:val="both"/>
        <w:rPr>
          <w:rFonts w:ascii="Times New Roman" w:hAnsi="Times New Roman" w:cs="Times New Roman"/>
          <w:bCs/>
          <w:sz w:val="24"/>
          <w:szCs w:val="24"/>
        </w:rPr>
      </w:pPr>
      <w:r w:rsidRPr="00B061FD">
        <w:rPr>
          <w:rFonts w:ascii="Times New Roman" w:hAnsi="Times New Roman" w:cs="Times New Roman"/>
          <w:bCs/>
          <w:sz w:val="24"/>
          <w:szCs w:val="24"/>
        </w:rPr>
        <w:t>в) подача заявления о внесении изменений менее чем за десять рабочих дней до истечения срока действия</w:t>
      </w:r>
      <w:r>
        <w:rPr>
          <w:rFonts w:ascii="Times New Roman" w:hAnsi="Times New Roman" w:cs="Times New Roman"/>
          <w:bCs/>
          <w:sz w:val="24"/>
          <w:szCs w:val="24"/>
        </w:rPr>
        <w:t xml:space="preserve"> разрешения на строительство;</w:t>
      </w:r>
    </w:p>
    <w:p w:rsidR="00E76F9A" w:rsidRPr="00181F19" w:rsidRDefault="00E76F9A" w:rsidP="00E76F9A">
      <w:pPr>
        <w:pStyle w:val="ConsPlusNormal"/>
        <w:ind w:firstLine="567"/>
        <w:jc w:val="both"/>
        <w:rPr>
          <w:rFonts w:ascii="Times New Roman" w:hAnsi="Times New Roman" w:cs="Times New Roman"/>
          <w:bCs/>
          <w:sz w:val="24"/>
          <w:szCs w:val="24"/>
        </w:rPr>
      </w:pPr>
      <w:r w:rsidRPr="00181F19">
        <w:rPr>
          <w:rFonts w:ascii="Times New Roman" w:hAnsi="Times New Roman" w:cs="Times New Roman"/>
          <w:bCs/>
          <w:sz w:val="24"/>
          <w:szCs w:val="24"/>
        </w:rPr>
        <w:t>12)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E76F9A" w:rsidRPr="00B061FD"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а</w:t>
      </w:r>
      <w:r w:rsidRPr="009462B8">
        <w:rPr>
          <w:rFonts w:ascii="Times New Roman" w:hAnsi="Times New Roman" w:cs="Times New Roman"/>
          <w:bCs/>
          <w:sz w:val="24"/>
          <w:szCs w:val="24"/>
        </w:rPr>
        <w:t>) несоответствие планируемого размещения объекта капитального строительства требованиям к строительству, реконструкции объекта</w:t>
      </w:r>
      <w:r w:rsidRPr="00B061FD">
        <w:rPr>
          <w:rFonts w:ascii="Times New Roman" w:hAnsi="Times New Roman" w:cs="Times New Roman"/>
          <w:bCs/>
          <w:sz w:val="24"/>
          <w:szCs w:val="24"/>
        </w:rPr>
        <w:t xml:space="preserve">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E76F9A" w:rsidRPr="00B061FD"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б</w:t>
      </w:r>
      <w:r w:rsidRPr="00B061FD">
        <w:rPr>
          <w:rFonts w:ascii="Times New Roman" w:hAnsi="Times New Roman" w:cs="Times New Roman"/>
          <w:bCs/>
          <w:sz w:val="24"/>
          <w:szCs w:val="24"/>
        </w:rPr>
        <w:t>)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E76F9A" w:rsidRPr="00B061FD"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w:t>
      </w:r>
      <w:r w:rsidRPr="00B061FD">
        <w:rPr>
          <w:rFonts w:ascii="Times New Roman" w:hAnsi="Times New Roman" w:cs="Times New Roman"/>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76F9A" w:rsidRPr="00B061FD"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г</w:t>
      </w:r>
      <w:r w:rsidRPr="00B061FD">
        <w:rPr>
          <w:rFonts w:ascii="Times New Roman" w:hAnsi="Times New Roman" w:cs="Times New Roman"/>
          <w:bCs/>
          <w:sz w:val="24"/>
          <w:szCs w:val="24"/>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E76F9A" w:rsidRPr="009466D4" w:rsidRDefault="00E76F9A" w:rsidP="00E76F9A">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д</w:t>
      </w:r>
      <w:r w:rsidRPr="00B061FD">
        <w:rPr>
          <w:rFonts w:ascii="Times New Roman" w:hAnsi="Times New Roman" w:cs="Times New Roman"/>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2.8. Предоставление муниципальной услуги осуществляется бесплатно.</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2.9.2. Максимальный срок ожидания в очереди при получении результата </w:t>
      </w:r>
      <w:r w:rsidRPr="009466D4">
        <w:rPr>
          <w:rFonts w:ascii="Times New Roman" w:hAnsi="Times New Roman" w:cs="Times New Roman"/>
          <w:sz w:val="24"/>
          <w:szCs w:val="24"/>
        </w:rPr>
        <w:lastRenderedPageBreak/>
        <w:t>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2.10. Срок регистрации запроса заявителя о предоставлении муниципальной услуги составляет не более </w:t>
      </w:r>
      <w:r>
        <w:rPr>
          <w:rFonts w:ascii="Times New Roman" w:hAnsi="Times New Roman" w:cs="Times New Roman"/>
          <w:sz w:val="24"/>
          <w:szCs w:val="24"/>
        </w:rPr>
        <w:t>30</w:t>
      </w:r>
      <w:r w:rsidRPr="009466D4">
        <w:rPr>
          <w:rFonts w:ascii="Times New Roman" w:hAnsi="Times New Roman" w:cs="Times New Roman"/>
          <w:sz w:val="24"/>
          <w:szCs w:val="24"/>
        </w:rPr>
        <w:t xml:space="preserve"> мин.</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 Требования к помещениям, в которых предоставляется муниципальная услуга.</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2.11.1. Муниципальная услуга предоставляется в помещениях зданий, расположенных по адресам, указанным в </w:t>
      </w:r>
      <w:r>
        <w:rPr>
          <w:rFonts w:ascii="Times New Roman" w:hAnsi="Times New Roman" w:cs="Times New Roman"/>
          <w:sz w:val="24"/>
          <w:szCs w:val="24"/>
        </w:rPr>
        <w:t xml:space="preserve">подпунктах 2.2.1, 2.2.2, 2.2.3  пункта 2.2 </w:t>
      </w:r>
      <w:r w:rsidRPr="009466D4">
        <w:rPr>
          <w:rFonts w:ascii="Times New Roman" w:hAnsi="Times New Roman" w:cs="Times New Roman"/>
          <w:sz w:val="24"/>
          <w:szCs w:val="24"/>
        </w:rPr>
        <w:t xml:space="preserve"> настоящего </w:t>
      </w:r>
      <w:r>
        <w:rPr>
          <w:rFonts w:ascii="Times New Roman" w:hAnsi="Times New Roman" w:cs="Times New Roman"/>
          <w:sz w:val="24"/>
          <w:szCs w:val="24"/>
        </w:rPr>
        <w:t>А</w:t>
      </w:r>
      <w:r w:rsidRPr="009466D4">
        <w:rPr>
          <w:rFonts w:ascii="Times New Roman" w:hAnsi="Times New Roman" w:cs="Times New Roman"/>
          <w:sz w:val="24"/>
          <w:szCs w:val="24"/>
        </w:rPr>
        <w:t>дминистративного регламента.</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w:t>
      </w:r>
      <w:r>
        <w:rPr>
          <w:rFonts w:ascii="Times New Roman" w:hAnsi="Times New Roman" w:cs="Times New Roman"/>
          <w:sz w:val="24"/>
          <w:szCs w:val="24"/>
        </w:rPr>
        <w:t>нитарных правил СП 2.2.3670-20 «</w:t>
      </w:r>
      <w:r w:rsidRPr="009466D4">
        <w:rPr>
          <w:rFonts w:ascii="Times New Roman" w:hAnsi="Times New Roman" w:cs="Times New Roman"/>
          <w:sz w:val="24"/>
          <w:szCs w:val="24"/>
        </w:rPr>
        <w:t>Санитарно-эпидемиологичес</w:t>
      </w:r>
      <w:r>
        <w:rPr>
          <w:rFonts w:ascii="Times New Roman" w:hAnsi="Times New Roman" w:cs="Times New Roman"/>
          <w:sz w:val="24"/>
          <w:szCs w:val="24"/>
        </w:rPr>
        <w:t>кие требования к условиям труда»</w:t>
      </w:r>
      <w:r w:rsidRPr="009466D4">
        <w:rPr>
          <w:rFonts w:ascii="Times New Roman" w:hAnsi="Times New Roman" w:cs="Times New Roman"/>
          <w:sz w:val="24"/>
          <w:szCs w:val="24"/>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2.11.4.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w:t>
      </w:r>
      <w:r>
        <w:rPr>
          <w:rFonts w:ascii="Times New Roman" w:hAnsi="Times New Roman" w:cs="Times New Roman"/>
          <w:sz w:val="24"/>
          <w:szCs w:val="24"/>
        </w:rPr>
        <w:t>средствах должна быть внесена размещена государственной информационной системе «Единая централизованная цифровая платформа в социальной сфере».</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Доступ заявителей (в том числе заявителей – инвалидов) к парковочным местам является бесплатным.</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w:t>
      </w:r>
      <w:r w:rsidRPr="009466D4">
        <w:rPr>
          <w:rFonts w:ascii="Times New Roman" w:hAnsi="Times New Roman" w:cs="Times New Roman"/>
          <w:sz w:val="24"/>
          <w:szCs w:val="24"/>
        </w:rPr>
        <w:lastRenderedPageBreak/>
        <w:t xml:space="preserve">использующих кресла-коляски. </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2.12. Показатели доступности и качества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степень удовлетворенности граждан качеством и доступностью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степень удовлетворенности граждан качеством и доступностью муниципальной услуги, предоставляемой на базе МФЦ;</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среднее количество обращений заявителя в орган администрации, необходимых для получения одной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нормативных сроков приема заявителя при подаче документов;</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нормативных сроков приема заявителя при выдаче результата предоставления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w:t>
      </w:r>
      <w:r w:rsidR="0014156B">
        <w:rPr>
          <w:rFonts w:ascii="Times New Roman" w:hAnsi="Times New Roman" w:cs="Times New Roman"/>
          <w:sz w:val="24"/>
          <w:szCs w:val="24"/>
        </w:rPr>
        <w:t>х сроков ожидания в очереди при</w:t>
      </w:r>
      <w:r w:rsidRPr="009466D4">
        <w:rPr>
          <w:rFonts w:ascii="Times New Roman" w:hAnsi="Times New Roman" w:cs="Times New Roman"/>
          <w:sz w:val="24"/>
          <w:szCs w:val="24"/>
        </w:rPr>
        <w:t xml:space="preserve"> подаче запроса;</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w:t>
      </w:r>
      <w:r w:rsidR="0014156B">
        <w:rPr>
          <w:rFonts w:ascii="Times New Roman" w:hAnsi="Times New Roman" w:cs="Times New Roman"/>
          <w:sz w:val="24"/>
          <w:szCs w:val="24"/>
        </w:rPr>
        <w:t>х сроков ожидания в очереди при</w:t>
      </w:r>
      <w:r w:rsidRPr="009466D4">
        <w:rPr>
          <w:rFonts w:ascii="Times New Roman" w:hAnsi="Times New Roman" w:cs="Times New Roman"/>
          <w:sz w:val="24"/>
          <w:szCs w:val="24"/>
        </w:rPr>
        <w:t xml:space="preserve"> получении результата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нормативных сроков предоставления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соблюдение установленных нормативных сроков информирования заявителей об изменении порядка предоставления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отсутствие обоснованных жалоб со стороны заявителей на качество предоставления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доля заявителей, которым муниципальная услуга предоставлена в установленный срок;</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снижение максимального срока ожидания в очереди при подаче запроса и получении результата предоставления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доля заявлений о предоставлении муниципальной услуги, поступивших в электронной форме (от общего количества поступивших заявлений). </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2.13. Иные требования, в том числе учитывающие особенности предоставления </w:t>
      </w:r>
      <w:r w:rsidRPr="009466D4">
        <w:rPr>
          <w:rFonts w:ascii="Times New Roman" w:hAnsi="Times New Roman" w:cs="Times New Roman"/>
          <w:sz w:val="24"/>
          <w:szCs w:val="24"/>
        </w:rPr>
        <w:lastRenderedPageBreak/>
        <w:t>муниципальной услуги в МАУ «МФЦ» и особенности предоставления муниципальной услуги в электронной форме.</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2.13.1. Способы предоставления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2.13.1.1. Форма предоставления заявления и документов, необходимых для предоставления муниципальной услуги: </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а) на бумажном носителе:</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при личном обращении заявителя в ДГД, в МАУ «МФЦ», МФЦ </w:t>
      </w:r>
      <w:r>
        <w:rPr>
          <w:rFonts w:ascii="Times New Roman" w:hAnsi="Times New Roman" w:cs="Times New Roman"/>
          <w:sz w:val="24"/>
          <w:szCs w:val="24"/>
        </w:rPr>
        <w:t>на территории Самарской области;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почтовым отправлением в ДГД с уведомление о вручении;</w:t>
      </w:r>
    </w:p>
    <w:p w:rsidR="00E76F9A" w:rsidRPr="008718B8" w:rsidRDefault="00E76F9A" w:rsidP="00E76F9A">
      <w:pPr>
        <w:pStyle w:val="ConsPlusNormal"/>
        <w:ind w:firstLine="540"/>
        <w:jc w:val="both"/>
        <w:rPr>
          <w:rFonts w:ascii="Times New Roman" w:hAnsi="Times New Roman" w:cs="Times New Roman"/>
        </w:rPr>
      </w:pPr>
      <w:r w:rsidRPr="008718B8">
        <w:rPr>
          <w:rFonts w:ascii="Times New Roman" w:hAnsi="Times New Roman" w:cs="Times New Roman"/>
        </w:rPr>
        <w:t>б) в форме электронных документов, подписанных электронной подписью:</w:t>
      </w:r>
    </w:p>
    <w:p w:rsidR="00E76F9A" w:rsidRPr="008718B8" w:rsidRDefault="00E76F9A" w:rsidP="00E76F9A">
      <w:pPr>
        <w:pStyle w:val="ConsPlusNormal"/>
        <w:ind w:firstLine="540"/>
        <w:jc w:val="both"/>
        <w:rPr>
          <w:rFonts w:ascii="Times New Roman" w:hAnsi="Times New Roman" w:cs="Times New Roman"/>
        </w:rPr>
      </w:pPr>
      <w:r w:rsidRPr="008718B8">
        <w:rPr>
          <w:rFonts w:ascii="Times New Roman" w:hAnsi="Times New Roman" w:cs="Times New Roman"/>
        </w:rPr>
        <w:t>- при личном обращении заявителя в ДГД</w:t>
      </w:r>
      <w:r>
        <w:rPr>
          <w:rFonts w:ascii="Times New Roman" w:hAnsi="Times New Roman" w:cs="Times New Roman"/>
        </w:rPr>
        <w:t xml:space="preserve">, </w:t>
      </w:r>
      <w:r w:rsidRPr="008718B8">
        <w:rPr>
          <w:rFonts w:ascii="Times New Roman" w:hAnsi="Times New Roman" w:cs="Times New Roman"/>
        </w:rPr>
        <w:t>МАУ «МФЦ»;</w:t>
      </w:r>
    </w:p>
    <w:p w:rsidR="00E76F9A" w:rsidRPr="008718B8" w:rsidRDefault="00E76F9A" w:rsidP="00E76F9A">
      <w:pPr>
        <w:pStyle w:val="ConsPlusNormal"/>
        <w:ind w:firstLine="540"/>
        <w:jc w:val="both"/>
        <w:rPr>
          <w:rFonts w:ascii="Times New Roman" w:hAnsi="Times New Roman" w:cs="Times New Roman"/>
        </w:rPr>
      </w:pPr>
      <w:r w:rsidRPr="008718B8">
        <w:rPr>
          <w:rFonts w:ascii="Times New Roman" w:hAnsi="Times New Roman" w:cs="Times New Roman"/>
        </w:rPr>
        <w:t>- при обращении в информационно-телекоммуникационной сети Интернет посредством ЕПГУ или РПГУ;</w:t>
      </w:r>
    </w:p>
    <w:p w:rsidR="00E76F9A" w:rsidRPr="008718B8" w:rsidRDefault="00E76F9A" w:rsidP="00E76F9A">
      <w:pPr>
        <w:pStyle w:val="ConsPlusNormal"/>
        <w:ind w:firstLine="540"/>
        <w:jc w:val="both"/>
        <w:rPr>
          <w:rFonts w:ascii="Times New Roman" w:hAnsi="Times New Roman" w:cs="Times New Roman"/>
        </w:rPr>
      </w:pPr>
      <w:r w:rsidRPr="008718B8">
        <w:rPr>
          <w:rFonts w:ascii="Times New Roman" w:hAnsi="Times New Roman" w:cs="Times New Roman"/>
        </w:rPr>
        <w:t>- с</w:t>
      </w:r>
      <w:r w:rsidRPr="00FC122A">
        <w:rPr>
          <w:rFonts w:ascii="Times New Roman" w:hAnsi="Times New Roman" w:cs="Times New Roman"/>
        </w:rPr>
        <w:t xml:space="preserve">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w:t>
      </w:r>
      <w:r>
        <w:rPr>
          <w:rFonts w:ascii="Times New Roman" w:hAnsi="Times New Roman" w:cs="Times New Roman"/>
        </w:rPr>
        <w:t>остроительной деятельности</w:t>
      </w:r>
      <w:r w:rsidRPr="008718B8">
        <w:rPr>
          <w:rFonts w:ascii="Times New Roman" w:hAnsi="Times New Roman" w:cs="Times New Roman"/>
        </w:rPr>
        <w:t>.</w:t>
      </w:r>
    </w:p>
    <w:p w:rsidR="00E76F9A" w:rsidRPr="008718B8" w:rsidRDefault="00E76F9A" w:rsidP="00E76F9A">
      <w:pPr>
        <w:pStyle w:val="ConsPlusNormal"/>
        <w:ind w:firstLine="540"/>
        <w:jc w:val="both"/>
        <w:rPr>
          <w:rFonts w:ascii="Times New Roman" w:hAnsi="Times New Roman" w:cs="Times New Roman"/>
        </w:rPr>
      </w:pPr>
      <w:r w:rsidRPr="008718B8">
        <w:rPr>
          <w:rFonts w:ascii="Times New Roman" w:hAnsi="Times New Roman" w:cs="Times New Roman"/>
        </w:rPr>
        <w:t>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2.13.1.2. Форма предоставления результата муниципальной услуги: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а) на бумажном носителе:</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личном обращении заявителя в ДГД</w:t>
      </w:r>
      <w:r>
        <w:rPr>
          <w:rFonts w:ascii="Times New Roman" w:hAnsi="Times New Roman" w:cs="Times New Roman"/>
          <w:sz w:val="24"/>
          <w:szCs w:val="24"/>
        </w:rPr>
        <w:t>,</w:t>
      </w:r>
      <w:r w:rsidRPr="009466D4">
        <w:rPr>
          <w:rFonts w:ascii="Times New Roman" w:hAnsi="Times New Roman" w:cs="Times New Roman"/>
          <w:sz w:val="24"/>
          <w:szCs w:val="24"/>
        </w:rPr>
        <w:t xml:space="preserve"> посредством почтового отправления;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 б) в форме электронного документа, подписанного усиленной квалифицированной электронной подписью:</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личном обращении заявителя в ДГД, если иное не установлено федеральными законами, регулирующими правоотношения в установленной сфере деятельности;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путем направления на адрес электронной почты, указанный в уведомлении о планируемом строительстве (уведомлении об изменении параметров планируемого строительства);</w:t>
      </w:r>
    </w:p>
    <w:p w:rsidR="00E76F9A"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p>
    <w:p w:rsidR="00E76F9A" w:rsidRPr="00511B7E" w:rsidRDefault="00E76F9A" w:rsidP="00E76F9A">
      <w:pPr>
        <w:autoSpaceDE w:val="0"/>
        <w:autoSpaceDN w:val="0"/>
        <w:adjustRightInd w:val="0"/>
        <w:ind w:firstLine="567"/>
        <w:jc w:val="both"/>
        <w:rPr>
          <w:rFonts w:ascii="Times New Roman" w:eastAsiaTheme="minorEastAsia" w:hAnsi="Times New Roman"/>
          <w:b/>
          <w:sz w:val="24"/>
        </w:rPr>
      </w:pPr>
      <w:bookmarkStart w:id="5" w:name="Par0"/>
      <w:bookmarkEnd w:id="5"/>
      <w:r w:rsidRPr="001B2B3F">
        <w:rPr>
          <w:rFonts w:ascii="Times New Roman" w:eastAsiaTheme="minorEastAsia" w:hAnsi="Times New Roman"/>
          <w:sz w:val="24"/>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rFonts w:ascii="Times New Roman" w:eastAsiaTheme="minorEastAsia" w:hAnsi="Times New Roman"/>
          <w:sz w:val="24"/>
        </w:rPr>
        <w:t>.</w:t>
      </w:r>
    </w:p>
    <w:p w:rsidR="00E76F9A" w:rsidRPr="005F0228" w:rsidRDefault="00E76F9A" w:rsidP="00E76F9A">
      <w:pPr>
        <w:autoSpaceDE w:val="0"/>
        <w:autoSpaceDN w:val="0"/>
        <w:ind w:firstLine="567"/>
        <w:jc w:val="both"/>
        <w:rPr>
          <w:rFonts w:ascii="Times New Roman" w:eastAsiaTheme="minorEastAsia" w:hAnsi="Times New Roman"/>
          <w:sz w:val="24"/>
        </w:rPr>
      </w:pPr>
      <w:r w:rsidRPr="005F0228">
        <w:rPr>
          <w:rFonts w:ascii="Times New Roman" w:eastAsiaTheme="minorEastAsia" w:hAnsi="Times New Roman"/>
          <w:sz w:val="24"/>
        </w:rPr>
        <w:t>2.13.1.3.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усиленной квалифицированной электронной подписью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E76F9A" w:rsidRPr="00AF76B3"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При этом заявитель для получения результата предоставления муниципальной услуги на бумажном носителе имеет право обратиться </w:t>
      </w:r>
      <w:r w:rsidRPr="00AF76B3">
        <w:rPr>
          <w:rFonts w:ascii="Times New Roman" w:hAnsi="Times New Roman" w:cs="Times New Roman"/>
          <w:sz w:val="24"/>
          <w:szCs w:val="24"/>
        </w:rPr>
        <w:t>в администрацию.</w:t>
      </w:r>
    </w:p>
    <w:p w:rsidR="00E76F9A" w:rsidRPr="00732DC0" w:rsidRDefault="00E76F9A" w:rsidP="00E76F9A">
      <w:pPr>
        <w:autoSpaceDE w:val="0"/>
        <w:autoSpaceDN w:val="0"/>
        <w:adjustRightInd w:val="0"/>
        <w:ind w:firstLine="567"/>
        <w:jc w:val="both"/>
        <w:rPr>
          <w:rFonts w:ascii="Times New Roman" w:eastAsiaTheme="minorEastAsia" w:hAnsi="Times New Roman"/>
          <w:sz w:val="24"/>
        </w:rPr>
      </w:pPr>
      <w:r w:rsidRPr="00732DC0">
        <w:rPr>
          <w:rFonts w:ascii="Times New Roman" w:eastAsiaTheme="minorEastAsia" w:hAnsi="Times New Roman"/>
          <w:sz w:val="24"/>
        </w:rPr>
        <w:t xml:space="preserve">2.13.1.4. Для застройщиков, наименования которых содержат слова «специализированный застройщик», наряду со способами приема заявления о выдаче разрешения на строительство объекта капитального строительства, документов, необходимых для получения указанного разрешения, заявления о внесении изменений в ранее выданное разрешение на строительство, документов, необходимых для внесения изменений в указанное разрешение и выдача указанного разрешения могут осуществляться с использованием единой информационной системы жилищного строительства, </w:t>
      </w:r>
      <w:r w:rsidRPr="00732DC0">
        <w:rPr>
          <w:rFonts w:ascii="Times New Roman" w:eastAsiaTheme="minorEastAsia" w:hAnsi="Times New Roman"/>
          <w:sz w:val="24"/>
        </w:rPr>
        <w:lastRenderedPageBreak/>
        <w:t xml:space="preserve">предусмотренной Федеральным </w:t>
      </w:r>
      <w:hyperlink r:id="rId56" w:history="1">
        <w:r w:rsidRPr="00732DC0">
          <w:rPr>
            <w:rFonts w:ascii="Times New Roman" w:eastAsiaTheme="minorEastAsia" w:hAnsi="Times New Roman"/>
            <w:sz w:val="24"/>
          </w:rPr>
          <w:t>законом</w:t>
        </w:r>
      </w:hyperlink>
      <w:r w:rsidRPr="00732DC0">
        <w:rPr>
          <w:rFonts w:ascii="Times New Roman" w:eastAsiaTheme="minorEastAsia" w:hAnsi="Times New Roman"/>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Самарской области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2.13.1.</w:t>
      </w:r>
      <w:r w:rsidRPr="006217D6">
        <w:rPr>
          <w:rFonts w:ascii="Times New Roman" w:hAnsi="Times New Roman" w:cs="Times New Roman"/>
          <w:sz w:val="24"/>
          <w:szCs w:val="24"/>
        </w:rPr>
        <w:t>5</w:t>
      </w:r>
      <w:r w:rsidRPr="009466D4">
        <w:rPr>
          <w:rFonts w:ascii="Times New Roman" w:hAnsi="Times New Roman" w:cs="Times New Roman"/>
          <w:sz w:val="24"/>
          <w:szCs w:val="24"/>
        </w:rPr>
        <w:t>. Форма направления запросов и получение документов в рамках межведомственного информационного взаимодействия: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в электронной форме - посредством системы межведомственного электронного взаимодействия (далее - СМЭВ);</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E76F9A"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w:t>
      </w:r>
      <w:r>
        <w:rPr>
          <w:rFonts w:ascii="Times New Roman" w:hAnsi="Times New Roman" w:cs="Times New Roman"/>
          <w:sz w:val="24"/>
          <w:szCs w:val="24"/>
        </w:rPr>
        <w:t>2</w:t>
      </w:r>
      <w:r w:rsidRPr="009466D4">
        <w:rPr>
          <w:rFonts w:ascii="Times New Roman" w:hAnsi="Times New Roman" w:cs="Times New Roman"/>
          <w:sz w:val="24"/>
          <w:szCs w:val="24"/>
        </w:rPr>
        <w:t>.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w:t>
      </w:r>
      <w:r>
        <w:rPr>
          <w:rFonts w:ascii="Times New Roman" w:hAnsi="Times New Roman" w:cs="Times New Roman"/>
          <w:sz w:val="24"/>
          <w:szCs w:val="24"/>
        </w:rPr>
        <w:t>ния муниципальной услуги, в ДГД.</w:t>
      </w:r>
    </w:p>
    <w:p w:rsidR="00E76F9A" w:rsidRDefault="00E76F9A" w:rsidP="00E76F9A">
      <w:pPr>
        <w:autoSpaceDE w:val="0"/>
        <w:autoSpaceDN w:val="0"/>
        <w:adjustRightInd w:val="0"/>
        <w:ind w:firstLine="567"/>
        <w:jc w:val="both"/>
        <w:rPr>
          <w:rFonts w:ascii="Times New Roman" w:hAnsi="Times New Roman"/>
          <w:color w:val="000001"/>
          <w:sz w:val="24"/>
        </w:rPr>
      </w:pPr>
      <w:r>
        <w:rPr>
          <w:rFonts w:ascii="Times New Roman" w:hAnsi="Times New Roman"/>
          <w:color w:val="000001"/>
          <w:sz w:val="24"/>
        </w:rPr>
        <w:t>2.13.2.1. При личном обращении заявителя в МАУ «МФЦ» с заявлением и</w:t>
      </w:r>
      <w:r w:rsidRPr="00CE0724">
        <w:rPr>
          <w:rFonts w:ascii="Times New Roman" w:hAnsi="Times New Roman"/>
          <w:color w:val="000001"/>
          <w:sz w:val="24"/>
        </w:rPr>
        <w:t xml:space="preserve"> </w:t>
      </w:r>
      <w:r>
        <w:rPr>
          <w:rFonts w:ascii="Times New Roman" w:hAnsi="Times New Roman"/>
          <w:color w:val="000001"/>
          <w:sz w:val="24"/>
        </w:rPr>
        <w:t>документами</w:t>
      </w:r>
      <w:r>
        <w:rPr>
          <w:rFonts w:ascii="Times New Roman" w:hAnsi="Times New Roman"/>
          <w:color w:val="000004"/>
          <w:sz w:val="24"/>
        </w:rPr>
        <w:t xml:space="preserve">, </w:t>
      </w:r>
      <w:r>
        <w:rPr>
          <w:rFonts w:ascii="Times New Roman" w:hAnsi="Times New Roman"/>
          <w:color w:val="000001"/>
          <w:sz w:val="24"/>
        </w:rPr>
        <w:t>необходимыми для предоставления муниципальной услуги</w:t>
      </w:r>
      <w:r>
        <w:rPr>
          <w:rFonts w:ascii="Times New Roman" w:hAnsi="Times New Roman"/>
          <w:color w:val="000004"/>
          <w:sz w:val="24"/>
        </w:rPr>
        <w:t xml:space="preserve">, </w:t>
      </w:r>
      <w:r>
        <w:rPr>
          <w:rFonts w:ascii="Times New Roman" w:hAnsi="Times New Roman"/>
          <w:color w:val="000001"/>
          <w:sz w:val="24"/>
        </w:rPr>
        <w:t>работник</w:t>
      </w:r>
      <w:r w:rsidRPr="00CE0724">
        <w:rPr>
          <w:rFonts w:ascii="Times New Roman" w:hAnsi="Times New Roman"/>
          <w:color w:val="000001"/>
          <w:sz w:val="24"/>
        </w:rPr>
        <w:t xml:space="preserve"> </w:t>
      </w:r>
      <w:r>
        <w:rPr>
          <w:rFonts w:ascii="Times New Roman" w:hAnsi="Times New Roman"/>
          <w:color w:val="000001"/>
          <w:sz w:val="24"/>
        </w:rPr>
        <w:t>МАУ «МФЦ», ответственный за прием и регистрацию документов, проверяет</w:t>
      </w:r>
      <w:r w:rsidRPr="00CE0724">
        <w:rPr>
          <w:rFonts w:ascii="Times New Roman" w:hAnsi="Times New Roman"/>
          <w:color w:val="000001"/>
          <w:sz w:val="24"/>
        </w:rPr>
        <w:t xml:space="preserve"> </w:t>
      </w:r>
      <w:r>
        <w:rPr>
          <w:rFonts w:ascii="Times New Roman" w:hAnsi="Times New Roman"/>
          <w:color w:val="000001"/>
          <w:sz w:val="24"/>
        </w:rPr>
        <w:t>заявление (запрос) на полноту и его соответствие сведениям и документам, принятым</w:t>
      </w:r>
      <w:r w:rsidRPr="00CE0724">
        <w:rPr>
          <w:rFonts w:ascii="Times New Roman" w:hAnsi="Times New Roman"/>
          <w:color w:val="000001"/>
          <w:sz w:val="24"/>
        </w:rPr>
        <w:t xml:space="preserve"> </w:t>
      </w:r>
      <w:r>
        <w:rPr>
          <w:rFonts w:ascii="Times New Roman" w:hAnsi="Times New Roman"/>
          <w:color w:val="000001"/>
          <w:sz w:val="24"/>
        </w:rPr>
        <w:t>от заявителя</w:t>
      </w:r>
      <w:r>
        <w:rPr>
          <w:rFonts w:ascii="Times New Roman" w:hAnsi="Times New Roman"/>
          <w:color w:val="000004"/>
          <w:sz w:val="24"/>
        </w:rPr>
        <w:t xml:space="preserve">, </w:t>
      </w:r>
      <w:r>
        <w:rPr>
          <w:rFonts w:ascii="Times New Roman" w:hAnsi="Times New Roman"/>
          <w:color w:val="000001"/>
          <w:sz w:val="24"/>
        </w:rPr>
        <w:t>необходимым для предоставления муниципальной услуги,</w:t>
      </w:r>
      <w:r w:rsidRPr="00CE0724">
        <w:rPr>
          <w:rFonts w:ascii="Times New Roman" w:hAnsi="Times New Roman"/>
          <w:color w:val="000001"/>
          <w:sz w:val="24"/>
        </w:rPr>
        <w:t xml:space="preserve"> </w:t>
      </w:r>
      <w:r>
        <w:rPr>
          <w:rFonts w:ascii="Times New Roman" w:hAnsi="Times New Roman"/>
          <w:color w:val="000001"/>
          <w:sz w:val="24"/>
        </w:rPr>
        <w:t>удостоверяется, что:</w:t>
      </w:r>
    </w:p>
    <w:p w:rsidR="00E76F9A" w:rsidRDefault="00E76F9A" w:rsidP="00E76F9A">
      <w:pPr>
        <w:autoSpaceDE w:val="0"/>
        <w:autoSpaceDN w:val="0"/>
        <w:adjustRightInd w:val="0"/>
        <w:ind w:firstLine="567"/>
        <w:jc w:val="both"/>
        <w:rPr>
          <w:rFonts w:ascii="Times New Roman" w:hAnsi="Times New Roman"/>
          <w:color w:val="000001"/>
          <w:sz w:val="24"/>
        </w:rPr>
      </w:pPr>
      <w:r w:rsidRPr="00CE0724">
        <w:rPr>
          <w:rFonts w:ascii="Times New Roman" w:hAnsi="Times New Roman"/>
          <w:color w:val="000001"/>
          <w:sz w:val="24"/>
        </w:rPr>
        <w:t xml:space="preserve">- </w:t>
      </w:r>
      <w:r>
        <w:rPr>
          <w:rFonts w:ascii="Times New Roman" w:hAnsi="Times New Roman"/>
          <w:color w:val="000001"/>
          <w:sz w:val="24"/>
        </w:rPr>
        <w:t>документы в установленных законодательством случаях скреплены</w:t>
      </w:r>
      <w:r w:rsidRPr="00CE0724">
        <w:rPr>
          <w:rFonts w:ascii="Times New Roman" w:hAnsi="Times New Roman"/>
          <w:color w:val="000001"/>
          <w:sz w:val="24"/>
        </w:rPr>
        <w:t xml:space="preserve"> </w:t>
      </w:r>
      <w:r>
        <w:rPr>
          <w:rFonts w:ascii="Times New Roman" w:hAnsi="Times New Roman"/>
          <w:color w:val="000001"/>
          <w:sz w:val="24"/>
        </w:rPr>
        <w:t>печатями</w:t>
      </w:r>
      <w:r>
        <w:rPr>
          <w:rFonts w:ascii="Times New Roman" w:hAnsi="Times New Roman"/>
          <w:color w:val="000004"/>
          <w:sz w:val="24"/>
        </w:rPr>
        <w:t xml:space="preserve">, </w:t>
      </w:r>
      <w:r>
        <w:rPr>
          <w:rFonts w:ascii="Times New Roman" w:hAnsi="Times New Roman"/>
          <w:color w:val="000001"/>
          <w:sz w:val="24"/>
        </w:rPr>
        <w:t>имеют надлежащие подписи сторон или определенных законодательством</w:t>
      </w:r>
      <w:r w:rsidRPr="00CE0724">
        <w:rPr>
          <w:rFonts w:ascii="Times New Roman" w:hAnsi="Times New Roman"/>
          <w:color w:val="000001"/>
          <w:sz w:val="24"/>
        </w:rPr>
        <w:t xml:space="preserve"> </w:t>
      </w:r>
      <w:r>
        <w:rPr>
          <w:rFonts w:ascii="Times New Roman" w:hAnsi="Times New Roman"/>
          <w:color w:val="000001"/>
          <w:sz w:val="24"/>
        </w:rPr>
        <w:t>должностных лиц;</w:t>
      </w:r>
    </w:p>
    <w:p w:rsidR="00E76F9A" w:rsidRDefault="00E76F9A" w:rsidP="00E76F9A">
      <w:pPr>
        <w:autoSpaceDE w:val="0"/>
        <w:autoSpaceDN w:val="0"/>
        <w:adjustRightInd w:val="0"/>
        <w:ind w:firstLine="426"/>
        <w:jc w:val="both"/>
        <w:rPr>
          <w:rFonts w:ascii="Times New Roman" w:hAnsi="Times New Roman"/>
          <w:color w:val="000001"/>
          <w:sz w:val="24"/>
        </w:rPr>
      </w:pPr>
      <w:r w:rsidRPr="00CE0724">
        <w:rPr>
          <w:rFonts w:ascii="Times New Roman" w:hAnsi="Times New Roman"/>
          <w:color w:val="000001"/>
          <w:sz w:val="24"/>
        </w:rPr>
        <w:t xml:space="preserve">- </w:t>
      </w:r>
      <w:r>
        <w:rPr>
          <w:rFonts w:ascii="Times New Roman" w:hAnsi="Times New Roman"/>
          <w:color w:val="000001"/>
          <w:sz w:val="24"/>
        </w:rPr>
        <w:t>текст заявления и документов написаны разборчиво, наименования</w:t>
      </w:r>
    </w:p>
    <w:p w:rsidR="00E76F9A" w:rsidRDefault="00E76F9A" w:rsidP="00E76F9A">
      <w:pPr>
        <w:autoSpaceDE w:val="0"/>
        <w:autoSpaceDN w:val="0"/>
        <w:adjustRightInd w:val="0"/>
        <w:jc w:val="both"/>
        <w:rPr>
          <w:rFonts w:ascii="Times New Roman" w:hAnsi="Times New Roman"/>
          <w:color w:val="000001"/>
          <w:sz w:val="24"/>
        </w:rPr>
      </w:pPr>
      <w:r>
        <w:rPr>
          <w:rFonts w:ascii="Times New Roman" w:hAnsi="Times New Roman"/>
          <w:color w:val="000001"/>
          <w:sz w:val="24"/>
        </w:rPr>
        <w:t>юридических лиц без сокращения, с указанием мест их нахождения;</w:t>
      </w:r>
    </w:p>
    <w:p w:rsidR="00E76F9A" w:rsidRPr="00CE0724" w:rsidRDefault="00E76F9A" w:rsidP="00E76F9A">
      <w:pPr>
        <w:pStyle w:val="af2"/>
        <w:numPr>
          <w:ilvl w:val="0"/>
          <w:numId w:val="38"/>
        </w:numPr>
        <w:autoSpaceDE w:val="0"/>
        <w:autoSpaceDN w:val="0"/>
        <w:adjustRightInd w:val="0"/>
        <w:spacing w:after="0" w:line="240" w:lineRule="auto"/>
        <w:ind w:left="0" w:firstLine="567"/>
        <w:jc w:val="both"/>
        <w:rPr>
          <w:rFonts w:ascii="Times New Roman" w:hAnsi="Times New Roman"/>
          <w:color w:val="000001"/>
          <w:sz w:val="24"/>
          <w:szCs w:val="24"/>
        </w:rPr>
      </w:pPr>
      <w:r w:rsidRPr="00CE0724">
        <w:rPr>
          <w:rFonts w:ascii="Times New Roman" w:hAnsi="Times New Roman"/>
          <w:color w:val="000001"/>
          <w:sz w:val="24"/>
          <w:szCs w:val="24"/>
        </w:rPr>
        <w:t>фамилии, имена и отчества (последнее - при наличии) физических лиц, адреса их места жительства написаны полностью;</w:t>
      </w:r>
    </w:p>
    <w:p w:rsidR="00E76F9A" w:rsidRPr="00CE0724" w:rsidRDefault="00E76F9A" w:rsidP="00E76F9A">
      <w:pPr>
        <w:pStyle w:val="af2"/>
        <w:numPr>
          <w:ilvl w:val="0"/>
          <w:numId w:val="38"/>
        </w:numPr>
        <w:autoSpaceDE w:val="0"/>
        <w:autoSpaceDN w:val="0"/>
        <w:adjustRightInd w:val="0"/>
        <w:spacing w:after="0" w:line="240" w:lineRule="auto"/>
        <w:ind w:left="0" w:firstLine="567"/>
        <w:jc w:val="both"/>
        <w:rPr>
          <w:rFonts w:ascii="Times New Roman" w:hAnsi="Times New Roman"/>
          <w:color w:val="000001"/>
          <w:sz w:val="24"/>
          <w:szCs w:val="24"/>
        </w:rPr>
      </w:pPr>
      <w:r w:rsidRPr="00CE0724">
        <w:rPr>
          <w:rFonts w:ascii="Times New Roman" w:hAnsi="Times New Roman"/>
          <w:color w:val="000001"/>
          <w:sz w:val="24"/>
          <w:szCs w:val="24"/>
        </w:rPr>
        <w:t>в заявлении и документах не</w:t>
      </w:r>
      <w:r w:rsidRPr="00CE0724">
        <w:rPr>
          <w:rFonts w:ascii="Times New Roman" w:hAnsi="Times New Roman"/>
          <w:color w:val="000004"/>
          <w:sz w:val="24"/>
          <w:szCs w:val="24"/>
        </w:rPr>
        <w:t xml:space="preserve">т </w:t>
      </w:r>
      <w:r w:rsidRPr="00CE0724">
        <w:rPr>
          <w:rFonts w:ascii="Times New Roman" w:hAnsi="Times New Roman"/>
          <w:color w:val="000001"/>
          <w:sz w:val="24"/>
          <w:szCs w:val="24"/>
        </w:rPr>
        <w:t>подчисток, приписок, зачеркнутых слов и иных неоговоренных исправлений;</w:t>
      </w:r>
    </w:p>
    <w:p w:rsidR="00E76F9A" w:rsidRPr="00CE0724" w:rsidRDefault="00E76F9A" w:rsidP="00E76F9A">
      <w:pPr>
        <w:pStyle w:val="af2"/>
        <w:numPr>
          <w:ilvl w:val="0"/>
          <w:numId w:val="38"/>
        </w:numPr>
        <w:autoSpaceDE w:val="0"/>
        <w:autoSpaceDN w:val="0"/>
        <w:adjustRightInd w:val="0"/>
        <w:spacing w:after="0" w:line="240" w:lineRule="auto"/>
        <w:jc w:val="both"/>
        <w:rPr>
          <w:rFonts w:ascii="Times New Roman" w:hAnsi="Times New Roman"/>
          <w:color w:val="000001"/>
          <w:sz w:val="24"/>
          <w:szCs w:val="24"/>
        </w:rPr>
      </w:pPr>
      <w:r w:rsidRPr="00CE0724">
        <w:rPr>
          <w:rFonts w:ascii="Times New Roman" w:hAnsi="Times New Roman"/>
          <w:color w:val="000001"/>
          <w:sz w:val="24"/>
          <w:szCs w:val="24"/>
        </w:rPr>
        <w:t>заявление и документы не исполнены карандашом;</w:t>
      </w:r>
    </w:p>
    <w:p w:rsidR="00E76F9A" w:rsidRPr="00CE0724" w:rsidRDefault="00E76F9A" w:rsidP="00E76F9A">
      <w:pPr>
        <w:pStyle w:val="af2"/>
        <w:numPr>
          <w:ilvl w:val="0"/>
          <w:numId w:val="38"/>
        </w:numPr>
        <w:autoSpaceDE w:val="0"/>
        <w:autoSpaceDN w:val="0"/>
        <w:adjustRightInd w:val="0"/>
        <w:spacing w:after="0" w:line="240" w:lineRule="auto"/>
        <w:ind w:left="0" w:firstLine="567"/>
        <w:jc w:val="both"/>
        <w:rPr>
          <w:rFonts w:ascii="Times New Roman" w:hAnsi="Times New Roman"/>
          <w:color w:val="000001"/>
          <w:sz w:val="24"/>
          <w:szCs w:val="24"/>
        </w:rPr>
      </w:pPr>
      <w:r w:rsidRPr="00CE0724">
        <w:rPr>
          <w:rFonts w:ascii="Times New Roman" w:hAnsi="Times New Roman"/>
          <w:color w:val="000001"/>
          <w:sz w:val="24"/>
          <w:szCs w:val="24"/>
        </w:rPr>
        <w:t>заявление и документы не имеют серьезных повреждений, наличие которых не позволяет однозначно истолковывать их содержание;</w:t>
      </w:r>
    </w:p>
    <w:p w:rsidR="00E76F9A" w:rsidRPr="00CE0724" w:rsidRDefault="00E76F9A" w:rsidP="00E76F9A">
      <w:pPr>
        <w:pStyle w:val="af2"/>
        <w:numPr>
          <w:ilvl w:val="0"/>
          <w:numId w:val="38"/>
        </w:numPr>
        <w:autoSpaceDE w:val="0"/>
        <w:autoSpaceDN w:val="0"/>
        <w:adjustRightInd w:val="0"/>
        <w:spacing w:after="0" w:line="240" w:lineRule="auto"/>
        <w:ind w:left="0" w:firstLine="567"/>
        <w:jc w:val="both"/>
        <w:rPr>
          <w:rFonts w:ascii="Times New Roman" w:hAnsi="Times New Roman"/>
          <w:color w:val="000004"/>
          <w:sz w:val="24"/>
          <w:szCs w:val="24"/>
        </w:rPr>
      </w:pPr>
      <w:r w:rsidRPr="00CE0724">
        <w:rPr>
          <w:rFonts w:ascii="Times New Roman" w:hAnsi="Times New Roman"/>
          <w:color w:val="000001"/>
          <w:sz w:val="24"/>
          <w:szCs w:val="24"/>
        </w:rPr>
        <w:t>форма предоставления документов</w:t>
      </w:r>
      <w:r w:rsidRPr="00CE0724">
        <w:rPr>
          <w:rFonts w:ascii="Times New Roman" w:hAnsi="Times New Roman"/>
          <w:color w:val="000004"/>
          <w:sz w:val="24"/>
          <w:szCs w:val="24"/>
        </w:rPr>
        <w:t xml:space="preserve">, </w:t>
      </w:r>
      <w:r w:rsidRPr="00CE0724">
        <w:rPr>
          <w:rFonts w:ascii="Times New Roman" w:hAnsi="Times New Roman"/>
          <w:color w:val="000001"/>
          <w:sz w:val="24"/>
          <w:szCs w:val="24"/>
        </w:rPr>
        <w:t xml:space="preserve">соответствует </w:t>
      </w:r>
      <w:r>
        <w:rPr>
          <w:rFonts w:ascii="Times New Roman" w:hAnsi="Times New Roman"/>
          <w:color w:val="000001"/>
          <w:sz w:val="24"/>
          <w:szCs w:val="24"/>
        </w:rPr>
        <w:t>требованиям</w:t>
      </w:r>
      <w:r w:rsidRPr="00CE0724">
        <w:rPr>
          <w:rFonts w:ascii="Times New Roman" w:hAnsi="Times New Roman"/>
          <w:color w:val="000001"/>
          <w:sz w:val="24"/>
          <w:szCs w:val="24"/>
        </w:rPr>
        <w:t xml:space="preserve"> установленным административным регламентом (копия/оригинал).</w:t>
      </w:r>
    </w:p>
    <w:p w:rsidR="00E76F9A" w:rsidRDefault="00E76F9A" w:rsidP="00E76F9A">
      <w:pPr>
        <w:autoSpaceDE w:val="0"/>
        <w:autoSpaceDN w:val="0"/>
        <w:adjustRightInd w:val="0"/>
        <w:ind w:firstLine="567"/>
        <w:jc w:val="both"/>
        <w:rPr>
          <w:rFonts w:ascii="Times New Roman" w:hAnsi="Times New Roman"/>
          <w:color w:val="000001"/>
          <w:sz w:val="24"/>
        </w:rPr>
      </w:pPr>
      <w:r>
        <w:rPr>
          <w:rFonts w:ascii="Times New Roman" w:hAnsi="Times New Roman"/>
          <w:color w:val="000001"/>
          <w:sz w:val="24"/>
        </w:rPr>
        <w:t>В</w:t>
      </w:r>
      <w:r w:rsidRPr="00CE0724">
        <w:rPr>
          <w:rFonts w:ascii="Times New Roman" w:hAnsi="Times New Roman"/>
          <w:color w:val="000001"/>
          <w:sz w:val="24"/>
        </w:rPr>
        <w:t xml:space="preserve"> </w:t>
      </w:r>
      <w:r>
        <w:rPr>
          <w:rFonts w:ascii="Times New Roman" w:hAnsi="Times New Roman"/>
          <w:color w:val="000001"/>
          <w:sz w:val="24"/>
        </w:rPr>
        <w:t>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w:t>
      </w:r>
      <w:r>
        <w:rPr>
          <w:rFonts w:ascii="Times New Roman" w:hAnsi="Times New Roman"/>
          <w:color w:val="000004"/>
          <w:sz w:val="24"/>
        </w:rPr>
        <w:t xml:space="preserve">, </w:t>
      </w:r>
      <w:r>
        <w:rPr>
          <w:rFonts w:ascii="Times New Roman" w:hAnsi="Times New Roman"/>
          <w:color w:val="000001"/>
          <w:sz w:val="24"/>
        </w:rPr>
        <w:t>после чего делает запись об их соответствии подлинным экземплярам</w:t>
      </w:r>
      <w:r>
        <w:rPr>
          <w:rFonts w:ascii="Times New Roman" w:hAnsi="Times New Roman"/>
          <w:color w:val="000004"/>
          <w:sz w:val="24"/>
        </w:rPr>
        <w:t xml:space="preserve">, </w:t>
      </w:r>
      <w:r>
        <w:rPr>
          <w:rFonts w:ascii="Times New Roman" w:hAnsi="Times New Roman"/>
          <w:color w:val="000001"/>
          <w:sz w:val="24"/>
        </w:rPr>
        <w:t>заверяет своей подписью с указание фамилии и инициалов, проставляет соответствующий штамп (при наличии).</w:t>
      </w:r>
    </w:p>
    <w:p w:rsidR="00E76F9A" w:rsidRDefault="00E76F9A" w:rsidP="00E76F9A">
      <w:pPr>
        <w:autoSpaceDE w:val="0"/>
        <w:autoSpaceDN w:val="0"/>
        <w:adjustRightInd w:val="0"/>
        <w:ind w:firstLine="567"/>
        <w:jc w:val="both"/>
        <w:rPr>
          <w:rFonts w:ascii="Times New Roman" w:hAnsi="Times New Roman"/>
          <w:color w:val="000004"/>
          <w:sz w:val="24"/>
        </w:rPr>
      </w:pPr>
      <w:r>
        <w:rPr>
          <w:rFonts w:ascii="Times New Roman" w:hAnsi="Times New Roman"/>
          <w:color w:val="000001"/>
          <w:sz w:val="24"/>
        </w:rPr>
        <w:t>В случае выявления оснований для отказа в приеме документов</w:t>
      </w:r>
      <w:r>
        <w:rPr>
          <w:rFonts w:ascii="Times New Roman" w:hAnsi="Times New Roman"/>
          <w:color w:val="000004"/>
          <w:sz w:val="24"/>
        </w:rPr>
        <w:t xml:space="preserve">, </w:t>
      </w:r>
      <w:r>
        <w:rPr>
          <w:rFonts w:ascii="Times New Roman" w:hAnsi="Times New Roman"/>
          <w:color w:val="000001"/>
          <w:sz w:val="24"/>
        </w:rPr>
        <w:t>предусмотренных пунктом 2.6 Административного ре</w:t>
      </w:r>
      <w:r>
        <w:rPr>
          <w:rFonts w:ascii="Times New Roman" w:hAnsi="Times New Roman"/>
          <w:color w:val="000004"/>
          <w:sz w:val="24"/>
        </w:rPr>
        <w:t>г</w:t>
      </w:r>
      <w:r>
        <w:rPr>
          <w:rFonts w:ascii="Times New Roman" w:hAnsi="Times New Roman"/>
          <w:color w:val="000001"/>
          <w:sz w:val="24"/>
        </w:rPr>
        <w:t xml:space="preserve">ламента, сотрудник МАУ «МФЦ» уведомляет заявителя </w:t>
      </w:r>
      <w:r>
        <w:rPr>
          <w:rFonts w:ascii="Times New Roman" w:hAnsi="Times New Roman"/>
          <w:color w:val="000001"/>
          <w:sz w:val="24"/>
        </w:rPr>
        <w:lastRenderedPageBreak/>
        <w:t>о наличии препятствий для приема документов</w:t>
      </w:r>
      <w:r>
        <w:rPr>
          <w:rFonts w:ascii="Times New Roman" w:hAnsi="Times New Roman"/>
          <w:color w:val="000004"/>
          <w:sz w:val="24"/>
        </w:rPr>
        <w:t xml:space="preserve">, </w:t>
      </w:r>
      <w:r>
        <w:rPr>
          <w:rFonts w:ascii="Times New Roman" w:hAnsi="Times New Roman"/>
          <w:color w:val="000001"/>
          <w:sz w:val="24"/>
        </w:rPr>
        <w:t>необходимых для предоставления муниципальной усл</w:t>
      </w:r>
      <w:r>
        <w:rPr>
          <w:rFonts w:ascii="Times New Roman" w:hAnsi="Times New Roman"/>
          <w:color w:val="000004"/>
          <w:sz w:val="24"/>
        </w:rPr>
        <w:t>у</w:t>
      </w:r>
      <w:r>
        <w:rPr>
          <w:rFonts w:ascii="Times New Roman" w:hAnsi="Times New Roman"/>
          <w:color w:val="000001"/>
          <w:sz w:val="24"/>
        </w:rPr>
        <w:t>ги, разъясняет заявителю содержание недостатков, выявленных в предоставленны</w:t>
      </w:r>
      <w:r>
        <w:rPr>
          <w:rFonts w:ascii="Times New Roman" w:hAnsi="Times New Roman"/>
          <w:color w:val="000004"/>
          <w:sz w:val="24"/>
        </w:rPr>
        <w:t xml:space="preserve">х </w:t>
      </w:r>
      <w:r>
        <w:rPr>
          <w:rFonts w:ascii="Times New Roman" w:hAnsi="Times New Roman"/>
          <w:color w:val="000001"/>
          <w:sz w:val="24"/>
        </w:rPr>
        <w:t>документах, и возвращает документы заявителю для устранения недостатков</w:t>
      </w:r>
      <w:r>
        <w:rPr>
          <w:rFonts w:ascii="Times New Roman" w:hAnsi="Times New Roman"/>
          <w:color w:val="000004"/>
          <w:sz w:val="24"/>
        </w:rPr>
        <w:t>.</w:t>
      </w:r>
    </w:p>
    <w:p w:rsidR="00E76F9A" w:rsidRDefault="00E76F9A" w:rsidP="00E76F9A">
      <w:pPr>
        <w:autoSpaceDE w:val="0"/>
        <w:autoSpaceDN w:val="0"/>
        <w:adjustRightInd w:val="0"/>
        <w:ind w:firstLine="567"/>
        <w:jc w:val="both"/>
        <w:rPr>
          <w:rFonts w:ascii="Times New Roman" w:hAnsi="Times New Roman"/>
          <w:color w:val="000004"/>
          <w:sz w:val="24"/>
        </w:rPr>
      </w:pPr>
      <w:r>
        <w:rPr>
          <w:rFonts w:ascii="Times New Roman" w:hAnsi="Times New Roman"/>
          <w:color w:val="000001"/>
          <w:sz w:val="24"/>
        </w:rPr>
        <w:t>В случае</w:t>
      </w:r>
      <w:r>
        <w:rPr>
          <w:rFonts w:ascii="Times New Roman" w:hAnsi="Times New Roman"/>
          <w:color w:val="160E06"/>
          <w:sz w:val="24"/>
        </w:rPr>
        <w:t xml:space="preserve"> </w:t>
      </w:r>
      <w:r>
        <w:rPr>
          <w:rFonts w:ascii="Times New Roman" w:hAnsi="Times New Roman"/>
          <w:color w:val="000001"/>
          <w:sz w:val="24"/>
        </w:rPr>
        <w:t>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w:t>
      </w:r>
      <w:r>
        <w:rPr>
          <w:rFonts w:ascii="Times New Roman" w:hAnsi="Times New Roman"/>
          <w:color w:val="000004"/>
          <w:sz w:val="24"/>
        </w:rPr>
        <w:t xml:space="preserve">, </w:t>
      </w:r>
      <w:r>
        <w:rPr>
          <w:rFonts w:ascii="Times New Roman" w:hAnsi="Times New Roman"/>
          <w:color w:val="000001"/>
          <w:sz w:val="24"/>
        </w:rPr>
        <w:t>по адресу, указанному в заявлении, либо выдается на руки при личном обращении заявителя в МАУ «МФЦ» (по желанию заявителя)</w:t>
      </w:r>
      <w:r>
        <w:rPr>
          <w:rFonts w:ascii="Times New Roman" w:hAnsi="Times New Roman"/>
          <w:color w:val="000004"/>
          <w:sz w:val="24"/>
        </w:rPr>
        <w:t>.</w:t>
      </w:r>
    </w:p>
    <w:p w:rsidR="00E76F9A" w:rsidRDefault="00E76F9A" w:rsidP="00E76F9A">
      <w:pPr>
        <w:autoSpaceDE w:val="0"/>
        <w:autoSpaceDN w:val="0"/>
        <w:adjustRightInd w:val="0"/>
        <w:ind w:firstLine="567"/>
        <w:jc w:val="both"/>
        <w:rPr>
          <w:rFonts w:ascii="Times New Roman" w:hAnsi="Times New Roman"/>
          <w:color w:val="000001"/>
          <w:sz w:val="24"/>
        </w:rPr>
      </w:pPr>
      <w:r>
        <w:rPr>
          <w:rFonts w:ascii="Times New Roman" w:hAnsi="Times New Roman"/>
          <w:color w:val="000001"/>
          <w:sz w:val="24"/>
        </w:rPr>
        <w:t>Сотрудник МАУ «МФЦ» регистрирует заявление (запрос) в ГИС СО «МФЦ».</w:t>
      </w:r>
    </w:p>
    <w:p w:rsidR="00E76F9A" w:rsidRDefault="00E76F9A" w:rsidP="00E76F9A">
      <w:pPr>
        <w:tabs>
          <w:tab w:val="left" w:pos="709"/>
        </w:tabs>
        <w:autoSpaceDE w:val="0"/>
        <w:autoSpaceDN w:val="0"/>
        <w:adjustRightInd w:val="0"/>
        <w:ind w:firstLine="567"/>
        <w:jc w:val="both"/>
        <w:rPr>
          <w:rFonts w:ascii="Times New Roman" w:hAnsi="Times New Roman"/>
          <w:color w:val="000001"/>
          <w:sz w:val="24"/>
        </w:rPr>
      </w:pPr>
      <w:r>
        <w:rPr>
          <w:rFonts w:ascii="Times New Roman" w:hAnsi="Times New Roman"/>
          <w:color w:val="000001"/>
          <w:sz w:val="24"/>
        </w:rPr>
        <w:t>Сотрудник МАУ «МФЦ»</w:t>
      </w:r>
      <w:r>
        <w:rPr>
          <w:rFonts w:ascii="Times New Roman" w:hAnsi="Times New Roman"/>
          <w:color w:val="000004"/>
          <w:sz w:val="24"/>
        </w:rPr>
        <w:t xml:space="preserve">, </w:t>
      </w:r>
      <w:r>
        <w:rPr>
          <w:rFonts w:ascii="Times New Roman" w:hAnsi="Times New Roman"/>
          <w:color w:val="000001"/>
          <w:sz w:val="24"/>
        </w:rPr>
        <w:t>ответственный за прием и регистрацию документов</w:t>
      </w:r>
      <w:r>
        <w:rPr>
          <w:rFonts w:ascii="Times New Roman" w:hAnsi="Times New Roman"/>
          <w:color w:val="000004"/>
          <w:sz w:val="24"/>
        </w:rPr>
        <w:t xml:space="preserve">, </w:t>
      </w:r>
      <w:r>
        <w:rPr>
          <w:rFonts w:ascii="Times New Roman" w:hAnsi="Times New Roman"/>
          <w:color w:val="000001"/>
          <w:sz w:val="24"/>
        </w:rPr>
        <w:t>формирует      заявление-расписку на предоставление услуги с использованием программных средств в двух экземплярах с указанием:</w:t>
      </w:r>
    </w:p>
    <w:p w:rsidR="00E76F9A" w:rsidRDefault="00E76F9A" w:rsidP="00E76F9A">
      <w:pPr>
        <w:autoSpaceDE w:val="0"/>
        <w:autoSpaceDN w:val="0"/>
        <w:adjustRightInd w:val="0"/>
        <w:ind w:firstLine="567"/>
        <w:jc w:val="both"/>
        <w:rPr>
          <w:rFonts w:ascii="Times New Roman" w:hAnsi="Times New Roman"/>
          <w:color w:val="000004"/>
          <w:sz w:val="24"/>
        </w:rPr>
      </w:pPr>
      <w:r>
        <w:rPr>
          <w:rFonts w:ascii="Times New Roman" w:hAnsi="Times New Roman"/>
          <w:color w:val="000001"/>
          <w:sz w:val="24"/>
        </w:rPr>
        <w:t>- наименование МАУ «МФЦ»</w:t>
      </w:r>
      <w:r>
        <w:rPr>
          <w:rFonts w:ascii="Times New Roman" w:hAnsi="Times New Roman"/>
          <w:color w:val="000004"/>
          <w:sz w:val="24"/>
        </w:rPr>
        <w:t>;</w:t>
      </w:r>
    </w:p>
    <w:p w:rsidR="00E76F9A" w:rsidRDefault="00E76F9A" w:rsidP="00E76F9A">
      <w:pPr>
        <w:autoSpaceDE w:val="0"/>
        <w:autoSpaceDN w:val="0"/>
        <w:adjustRightInd w:val="0"/>
        <w:ind w:firstLine="567"/>
        <w:jc w:val="both"/>
        <w:rPr>
          <w:rFonts w:ascii="Times New Roman" w:hAnsi="Times New Roman"/>
          <w:color w:val="000001"/>
          <w:sz w:val="24"/>
        </w:rPr>
      </w:pPr>
      <w:r>
        <w:rPr>
          <w:rFonts w:ascii="Times New Roman" w:hAnsi="Times New Roman"/>
          <w:color w:val="000001"/>
          <w:sz w:val="24"/>
        </w:rPr>
        <w:t>- дата и номер регистрации заявления, заявки и документов в Электронном журнале;</w:t>
      </w:r>
    </w:p>
    <w:p w:rsidR="00E76F9A" w:rsidRDefault="00E76F9A" w:rsidP="00E76F9A">
      <w:pPr>
        <w:autoSpaceDE w:val="0"/>
        <w:autoSpaceDN w:val="0"/>
        <w:adjustRightInd w:val="0"/>
        <w:ind w:firstLine="567"/>
        <w:jc w:val="both"/>
        <w:rPr>
          <w:rFonts w:ascii="Times New Roman" w:hAnsi="Times New Roman"/>
          <w:color w:val="000001"/>
          <w:sz w:val="24"/>
        </w:rPr>
      </w:pPr>
      <w:r>
        <w:rPr>
          <w:rFonts w:ascii="Times New Roman" w:hAnsi="Times New Roman"/>
          <w:color w:val="000001"/>
          <w:sz w:val="24"/>
        </w:rPr>
        <w:t>- информация о заявителе (фамилия, имя, отчество (последнее - при наличии)</w:t>
      </w:r>
      <w:r>
        <w:rPr>
          <w:rFonts w:ascii="Times New Roman" w:hAnsi="Times New Roman"/>
          <w:color w:val="000004"/>
          <w:sz w:val="24"/>
        </w:rPr>
        <w:t xml:space="preserve">, </w:t>
      </w:r>
      <w:r>
        <w:rPr>
          <w:rFonts w:ascii="Times New Roman" w:hAnsi="Times New Roman"/>
          <w:color w:val="000001"/>
          <w:sz w:val="24"/>
        </w:rPr>
        <w:t>данные документа, удостоверяющего личность);</w:t>
      </w:r>
    </w:p>
    <w:p w:rsidR="00E76F9A" w:rsidRDefault="00E76F9A" w:rsidP="00E76F9A">
      <w:pPr>
        <w:autoSpaceDE w:val="0"/>
        <w:autoSpaceDN w:val="0"/>
        <w:adjustRightInd w:val="0"/>
        <w:ind w:firstLine="567"/>
        <w:jc w:val="both"/>
        <w:rPr>
          <w:rFonts w:ascii="Times New Roman" w:hAnsi="Times New Roman"/>
          <w:color w:val="000004"/>
          <w:sz w:val="24"/>
        </w:rPr>
      </w:pPr>
      <w:r>
        <w:rPr>
          <w:rFonts w:ascii="Times New Roman" w:hAnsi="Times New Roman"/>
          <w:color w:val="000002"/>
          <w:sz w:val="24"/>
        </w:rPr>
        <w:t>- перечень документов, принятых от заявителя, с указанием их наименования, формы их представления</w:t>
      </w:r>
      <w:r>
        <w:rPr>
          <w:rFonts w:ascii="Times New Roman" w:hAnsi="Times New Roman"/>
          <w:color w:val="000004"/>
          <w:sz w:val="24"/>
        </w:rPr>
        <w:t xml:space="preserve">, </w:t>
      </w:r>
      <w:r>
        <w:rPr>
          <w:rFonts w:ascii="Times New Roman" w:hAnsi="Times New Roman"/>
          <w:color w:val="000002"/>
          <w:sz w:val="24"/>
        </w:rPr>
        <w:t>количества экземпляров каждого из принятых документов</w:t>
      </w:r>
      <w:r>
        <w:rPr>
          <w:rFonts w:ascii="Times New Roman" w:hAnsi="Times New Roman"/>
          <w:color w:val="000004"/>
          <w:sz w:val="24"/>
        </w:rPr>
        <w:t xml:space="preserve">, </w:t>
      </w:r>
      <w:r>
        <w:rPr>
          <w:rFonts w:ascii="Times New Roman" w:hAnsi="Times New Roman"/>
          <w:color w:val="000002"/>
          <w:sz w:val="24"/>
        </w:rPr>
        <w:t>количества листов в каждом экземпляре документов</w:t>
      </w:r>
      <w:r>
        <w:rPr>
          <w:rFonts w:ascii="Times New Roman" w:hAnsi="Times New Roman"/>
          <w:color w:val="000004"/>
          <w:sz w:val="24"/>
        </w:rPr>
        <w:t>;</w:t>
      </w:r>
    </w:p>
    <w:p w:rsidR="00E76F9A"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 срок оказания услуги;</w:t>
      </w:r>
    </w:p>
    <w:p w:rsidR="00E76F9A"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 номер дела и РIN-код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E76F9A" w:rsidRDefault="00E76F9A" w:rsidP="00E76F9A">
      <w:pPr>
        <w:autoSpaceDE w:val="0"/>
        <w:autoSpaceDN w:val="0"/>
        <w:adjustRightInd w:val="0"/>
        <w:jc w:val="both"/>
        <w:rPr>
          <w:rFonts w:ascii="Times New Roman" w:hAnsi="Times New Roman"/>
          <w:color w:val="000002"/>
          <w:sz w:val="24"/>
        </w:rPr>
      </w:pPr>
      <w:r>
        <w:rPr>
          <w:rFonts w:ascii="Times New Roman" w:hAnsi="Times New Roman"/>
          <w:color w:val="000002"/>
          <w:sz w:val="24"/>
        </w:rPr>
        <w:t>фамилия и инициалы сотрудника МАУ «МФЦ», принявшего документы;</w:t>
      </w:r>
    </w:p>
    <w:p w:rsidR="00E76F9A"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 справочный телефон МАУ «МФЦ»</w:t>
      </w:r>
      <w:r>
        <w:rPr>
          <w:rFonts w:ascii="Times New Roman" w:hAnsi="Times New Roman"/>
          <w:color w:val="000004"/>
          <w:sz w:val="24"/>
        </w:rPr>
        <w:t xml:space="preserve">, </w:t>
      </w:r>
      <w:r>
        <w:rPr>
          <w:rFonts w:ascii="Times New Roman" w:hAnsi="Times New Roman"/>
          <w:color w:val="000002"/>
          <w:sz w:val="24"/>
        </w:rPr>
        <w:t>по которому заявитель может уточнить ход предоставления услуги.</w:t>
      </w:r>
    </w:p>
    <w:p w:rsidR="00E76F9A"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w:t>
      </w:r>
      <w:r>
        <w:rPr>
          <w:rFonts w:ascii="Times New Roman" w:hAnsi="Times New Roman"/>
          <w:color w:val="000004"/>
          <w:sz w:val="24"/>
        </w:rPr>
        <w:t xml:space="preserve">, </w:t>
      </w:r>
      <w:r>
        <w:rPr>
          <w:rFonts w:ascii="Times New Roman" w:hAnsi="Times New Roman"/>
          <w:color w:val="000002"/>
          <w:sz w:val="24"/>
        </w:rPr>
        <w:t>выдает первый экземпляр заявления-расписки заявителю.</w:t>
      </w:r>
    </w:p>
    <w:p w:rsidR="00E76F9A"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Второй экземпляр заявления-расписки хранится в МАУ «МФЦ».</w:t>
      </w:r>
    </w:p>
    <w:p w:rsidR="00E76F9A"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E76F9A"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rsidR="00E76F9A"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 мотивированный отказ в приеме документов (при наличии оснований).</w:t>
      </w:r>
    </w:p>
    <w:p w:rsidR="00E76F9A" w:rsidRPr="00CE0724" w:rsidRDefault="00E76F9A" w:rsidP="00E76F9A">
      <w:pPr>
        <w:autoSpaceDE w:val="0"/>
        <w:autoSpaceDN w:val="0"/>
        <w:adjustRightInd w:val="0"/>
        <w:ind w:firstLine="567"/>
        <w:jc w:val="both"/>
        <w:rPr>
          <w:rFonts w:ascii="Times New Roman" w:hAnsi="Times New Roman"/>
          <w:color w:val="000002"/>
          <w:sz w:val="24"/>
        </w:rPr>
      </w:pPr>
      <w:r>
        <w:rPr>
          <w:rFonts w:ascii="Times New Roman" w:hAnsi="Times New Roman"/>
          <w:color w:val="000002"/>
          <w:sz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E76F9A"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w:t>
      </w:r>
      <w:r>
        <w:rPr>
          <w:rFonts w:ascii="Times New Roman" w:hAnsi="Times New Roman" w:cs="Times New Roman"/>
          <w:sz w:val="24"/>
          <w:szCs w:val="24"/>
        </w:rPr>
        <w:t>2</w:t>
      </w:r>
      <w:r w:rsidRPr="009466D4">
        <w:rPr>
          <w:rFonts w:ascii="Times New Roman" w:hAnsi="Times New Roman" w:cs="Times New Roman"/>
          <w:sz w:val="24"/>
          <w:szCs w:val="24"/>
        </w:rPr>
        <w:t>.</w:t>
      </w:r>
      <w:r>
        <w:rPr>
          <w:rFonts w:ascii="Times New Roman" w:hAnsi="Times New Roman" w:cs="Times New Roman"/>
          <w:sz w:val="24"/>
          <w:szCs w:val="24"/>
        </w:rPr>
        <w:t>2</w:t>
      </w:r>
      <w:r w:rsidRPr="009466D4">
        <w:rPr>
          <w:rFonts w:ascii="Times New Roman" w:hAnsi="Times New Roman" w:cs="Times New Roman"/>
          <w:sz w:val="24"/>
          <w:szCs w:val="24"/>
        </w:rPr>
        <w:t>.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2-х рабочих дней, следующих за днем приема заявления и документов, необходимых для предоставления муниципальной услуги.</w:t>
      </w:r>
    </w:p>
    <w:p w:rsidR="00E76F9A" w:rsidRPr="00AF76B3" w:rsidRDefault="00E76F9A" w:rsidP="00E76F9A">
      <w:pPr>
        <w:pStyle w:val="ConsTitle"/>
        <w:numPr>
          <w:ilvl w:val="0"/>
          <w:numId w:val="0"/>
        </w:numPr>
        <w:shd w:val="clear" w:color="auto" w:fill="auto"/>
        <w:tabs>
          <w:tab w:val="left" w:pos="0"/>
          <w:tab w:val="left" w:pos="1701"/>
        </w:tabs>
        <w:ind w:firstLine="709"/>
        <w:rPr>
          <w:sz w:val="22"/>
          <w:szCs w:val="22"/>
        </w:rPr>
      </w:pPr>
      <w:r w:rsidRPr="00AF76B3">
        <w:rPr>
          <w:sz w:val="22"/>
          <w:szCs w:val="22"/>
        </w:rPr>
        <w:t>2.13.</w:t>
      </w:r>
      <w:r>
        <w:rPr>
          <w:sz w:val="22"/>
          <w:szCs w:val="22"/>
        </w:rPr>
        <w:t>2.3</w:t>
      </w:r>
      <w:r w:rsidRPr="00AF76B3">
        <w:rPr>
          <w:sz w:val="22"/>
          <w:szCs w:val="22"/>
        </w:rPr>
        <w:t>. При осуществлении выдачи результата предоставления муниципальной услуги в МАУ «МФЦ»</w:t>
      </w:r>
      <w:r w:rsidRPr="00AF76B3">
        <w:rPr>
          <w:color w:val="FF0000"/>
          <w:sz w:val="22"/>
          <w:szCs w:val="22"/>
        </w:rPr>
        <w:t xml:space="preserve"> </w:t>
      </w:r>
      <w:r w:rsidRPr="00A858F1">
        <w:rPr>
          <w:sz w:val="22"/>
          <w:szCs w:val="22"/>
        </w:rPr>
        <w:t>ДГД</w:t>
      </w:r>
      <w:r w:rsidRPr="00AF76B3">
        <w:rPr>
          <w:i/>
          <w:color w:val="FF0000"/>
          <w:sz w:val="22"/>
          <w:szCs w:val="22"/>
        </w:rPr>
        <w:t xml:space="preserve"> </w:t>
      </w:r>
      <w:r w:rsidRPr="00AF76B3">
        <w:rPr>
          <w:sz w:val="22"/>
          <w:szCs w:val="22"/>
        </w:rPr>
        <w:t xml:space="preserve">уведомляет МАУ «МФЦ» о готовности результата предоставления муниципальной услуги, после чего работник МАУ «МФЦ», в срок не более </w:t>
      </w:r>
      <w:r w:rsidRPr="00A858F1">
        <w:rPr>
          <w:sz w:val="22"/>
          <w:szCs w:val="22"/>
        </w:rPr>
        <w:t>1</w:t>
      </w:r>
      <w:r w:rsidRPr="00AF76B3">
        <w:rPr>
          <w:sz w:val="22"/>
          <w:szCs w:val="22"/>
        </w:rPr>
        <w:t xml:space="preserve"> рабоч</w:t>
      </w:r>
      <w:r>
        <w:rPr>
          <w:sz w:val="22"/>
          <w:szCs w:val="22"/>
        </w:rPr>
        <w:t>его  дня</w:t>
      </w:r>
      <w:r w:rsidRPr="00AF76B3">
        <w:rPr>
          <w:sz w:val="22"/>
          <w:szCs w:val="22"/>
        </w:rPr>
        <w:t xml:space="preserve"> с момента получения МАУ «МФЦ» уведомления, доставляет его в МАУ «МФЦ» из </w:t>
      </w:r>
      <w:r w:rsidRPr="00A858F1">
        <w:rPr>
          <w:sz w:val="22"/>
          <w:szCs w:val="22"/>
        </w:rPr>
        <w:t>ДГД</w:t>
      </w:r>
      <w:r w:rsidRPr="00AF76B3">
        <w:rPr>
          <w:sz w:val="22"/>
          <w:szCs w:val="22"/>
        </w:rPr>
        <w:t>, в соответствии с реестром передачи документов.</w:t>
      </w:r>
    </w:p>
    <w:p w:rsidR="00E76F9A" w:rsidRPr="00AF76B3" w:rsidRDefault="00E76F9A" w:rsidP="00E76F9A">
      <w:pPr>
        <w:pStyle w:val="ConsTitle"/>
        <w:numPr>
          <w:ilvl w:val="0"/>
          <w:numId w:val="0"/>
        </w:numPr>
        <w:shd w:val="clear" w:color="auto" w:fill="auto"/>
        <w:tabs>
          <w:tab w:val="left" w:pos="1701"/>
        </w:tabs>
        <w:ind w:firstLine="709"/>
        <w:rPr>
          <w:sz w:val="22"/>
          <w:szCs w:val="22"/>
        </w:rPr>
      </w:pPr>
      <w:r w:rsidRPr="00AF76B3">
        <w:rPr>
          <w:sz w:val="22"/>
          <w:szCs w:val="22"/>
        </w:rPr>
        <w:t xml:space="preserve">При личном обращении заявителя в МАУ «МФЦ» за получением результата предоставления </w:t>
      </w:r>
      <w:r w:rsidRPr="00AF76B3">
        <w:rPr>
          <w:sz w:val="22"/>
          <w:szCs w:val="22"/>
        </w:rPr>
        <w:lastRenderedPageBreak/>
        <w:t>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E76F9A" w:rsidRPr="00AF76B3" w:rsidRDefault="00E76F9A" w:rsidP="00E76F9A">
      <w:pPr>
        <w:pStyle w:val="ConsTitle"/>
        <w:numPr>
          <w:ilvl w:val="0"/>
          <w:numId w:val="0"/>
        </w:numPr>
        <w:shd w:val="clear" w:color="auto" w:fill="auto"/>
        <w:tabs>
          <w:tab w:val="left" w:pos="1701"/>
        </w:tabs>
        <w:ind w:firstLine="709"/>
        <w:rPr>
          <w:sz w:val="22"/>
          <w:szCs w:val="22"/>
        </w:rPr>
      </w:pPr>
      <w:r w:rsidRPr="00AF76B3">
        <w:rPr>
          <w:sz w:val="22"/>
          <w:szCs w:val="22"/>
        </w:rPr>
        <w:t xml:space="preserve">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w:t>
      </w:r>
      <w:r w:rsidRPr="00A858F1">
        <w:rPr>
          <w:sz w:val="22"/>
          <w:szCs w:val="22"/>
        </w:rPr>
        <w:t>ДГД</w:t>
      </w:r>
      <w:r>
        <w:rPr>
          <w:sz w:val="22"/>
          <w:szCs w:val="22"/>
        </w:rPr>
        <w:t xml:space="preserve"> с сопроводительным реестром.</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w:t>
      </w:r>
      <w:r>
        <w:rPr>
          <w:rFonts w:ascii="Times New Roman" w:hAnsi="Times New Roman" w:cs="Times New Roman"/>
          <w:sz w:val="24"/>
          <w:szCs w:val="24"/>
        </w:rPr>
        <w:t>3</w:t>
      </w:r>
      <w:r w:rsidRPr="009466D4">
        <w:rPr>
          <w:rFonts w:ascii="Times New Roman" w:hAnsi="Times New Roman" w:cs="Times New Roman"/>
          <w:sz w:val="24"/>
          <w:szCs w:val="24"/>
        </w:rPr>
        <w:t xml:space="preserve">. Требования, учитывающие особенности предоставления муниципальной услуги в электронной форме. </w:t>
      </w:r>
    </w:p>
    <w:p w:rsidR="00E76F9A" w:rsidRPr="001B2B3F"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w:t>
      </w:r>
      <w:r>
        <w:rPr>
          <w:rFonts w:ascii="Times New Roman" w:hAnsi="Times New Roman" w:cs="Times New Roman"/>
          <w:sz w:val="24"/>
          <w:szCs w:val="24"/>
        </w:rPr>
        <w:t>очего дня.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76F9A" w:rsidRPr="001B2B3F"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направляет в службу технической поддержки информационной системы обращение с подробным описанием сложившейся ситуации в </w:t>
      </w:r>
      <w:r>
        <w:rPr>
          <w:rFonts w:ascii="Times New Roman" w:hAnsi="Times New Roman" w:cs="Times New Roman"/>
          <w:sz w:val="24"/>
          <w:szCs w:val="24"/>
        </w:rPr>
        <w:t>течение текущего рабочего дня.</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sidRPr="009462B8">
        <w:rPr>
          <w:rFonts w:ascii="Times New Roman" w:eastAsiaTheme="minorEastAsia" w:hAnsi="Times New Roman"/>
          <w:color w:val="000000" w:themeColor="text1"/>
          <w:sz w:val="24"/>
        </w:rPr>
        <w:t>2.14. Порядок выдачи</w:t>
      </w:r>
      <w:r w:rsidRPr="00FC3F1B">
        <w:rPr>
          <w:rFonts w:ascii="Times New Roman" w:eastAsiaTheme="minorEastAsia" w:hAnsi="Times New Roman"/>
          <w:color w:val="000000" w:themeColor="text1"/>
          <w:sz w:val="24"/>
        </w:rPr>
        <w:t xml:space="preserve"> дубликата разрешения на строительство.</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 xml:space="preserve">2.14.1. </w:t>
      </w:r>
      <w:r w:rsidRPr="00FC3F1B">
        <w:rPr>
          <w:rFonts w:ascii="Times New Roman" w:eastAsiaTheme="minorEastAsia" w:hAnsi="Times New Roman"/>
          <w:color w:val="000000" w:themeColor="text1"/>
          <w:sz w:val="24"/>
        </w:rPr>
        <w:t xml:space="preserve">Заявитель вправе обратиться в Департамент с заявлением о выдаче дубликата </w:t>
      </w:r>
      <w:r w:rsidR="00D96BD8">
        <w:rPr>
          <w:rFonts w:ascii="Times New Roman" w:eastAsiaTheme="minorEastAsia" w:hAnsi="Times New Roman"/>
          <w:color w:val="000000" w:themeColor="text1"/>
          <w:sz w:val="24"/>
        </w:rPr>
        <w:t>разрешения на строительство</w:t>
      </w:r>
      <w:r w:rsidRPr="00FC3F1B">
        <w:rPr>
          <w:rFonts w:ascii="Times New Roman" w:eastAsiaTheme="minorEastAsia" w:hAnsi="Times New Roman"/>
          <w:color w:val="000000" w:themeColor="text1"/>
          <w:sz w:val="24"/>
        </w:rPr>
        <w:t>.</w:t>
      </w:r>
    </w:p>
    <w:p w:rsidR="00E76F9A" w:rsidRDefault="00E76F9A" w:rsidP="00E76F9A">
      <w:pPr>
        <w:autoSpaceDE w:val="0"/>
        <w:autoSpaceDN w:val="0"/>
        <w:ind w:firstLine="567"/>
        <w:jc w:val="both"/>
        <w:rPr>
          <w:rFonts w:ascii="Times New Roman" w:eastAsiaTheme="minorEastAsia" w:hAnsi="Times New Roman"/>
          <w:color w:val="000000" w:themeColor="text1"/>
          <w:sz w:val="24"/>
        </w:rPr>
      </w:pPr>
      <w:r w:rsidRPr="00FC3F1B">
        <w:rPr>
          <w:rFonts w:ascii="Times New Roman" w:eastAsiaTheme="minorEastAsia" w:hAnsi="Times New Roman"/>
          <w:color w:val="000000" w:themeColor="text1"/>
          <w:sz w:val="24"/>
        </w:rPr>
        <w:t>2.1</w:t>
      </w:r>
      <w:r>
        <w:rPr>
          <w:rFonts w:ascii="Times New Roman" w:eastAsiaTheme="minorEastAsia" w:hAnsi="Times New Roman"/>
          <w:color w:val="000000" w:themeColor="text1"/>
          <w:sz w:val="24"/>
        </w:rPr>
        <w:t>4</w:t>
      </w:r>
      <w:r w:rsidRPr="00FC3F1B">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2</w:t>
      </w:r>
      <w:r w:rsidRPr="00FC3F1B">
        <w:rPr>
          <w:rFonts w:ascii="Times New Roman" w:eastAsiaTheme="minorEastAsia" w:hAnsi="Times New Roman"/>
          <w:color w:val="000000" w:themeColor="text1"/>
          <w:sz w:val="24"/>
        </w:rPr>
        <w:t xml:space="preserve">. Основанием для отказа в выдаче дубликата разрешения на строительство является несоответствие заявителя кругу лиц, указанных в </w:t>
      </w:r>
      <w:r w:rsidR="00D96BD8">
        <w:rPr>
          <w:rFonts w:ascii="Times New Roman" w:eastAsiaTheme="minorEastAsia" w:hAnsi="Times New Roman"/>
          <w:color w:val="000000" w:themeColor="text1"/>
          <w:sz w:val="24"/>
        </w:rPr>
        <w:t>под</w:t>
      </w:r>
      <w:r w:rsidRPr="00FC3F1B">
        <w:rPr>
          <w:rFonts w:ascii="Times New Roman" w:eastAsiaTheme="minorEastAsia" w:hAnsi="Times New Roman"/>
          <w:color w:val="000000" w:themeColor="text1"/>
          <w:sz w:val="24"/>
        </w:rPr>
        <w:t>пункте 1.2.1</w:t>
      </w:r>
      <w:r w:rsidR="00D96BD8">
        <w:rPr>
          <w:rFonts w:ascii="Times New Roman" w:eastAsiaTheme="minorEastAsia" w:hAnsi="Times New Roman"/>
          <w:color w:val="000000" w:themeColor="text1"/>
          <w:sz w:val="24"/>
        </w:rPr>
        <w:t xml:space="preserve"> пункта 1.2</w:t>
      </w:r>
      <w:r w:rsidRPr="00FC3F1B">
        <w:rPr>
          <w:rFonts w:ascii="Times New Roman" w:eastAsiaTheme="minorEastAsia" w:hAnsi="Times New Roman"/>
          <w:color w:val="000000" w:themeColor="text1"/>
          <w:sz w:val="24"/>
        </w:rPr>
        <w:t xml:space="preserve"> настоящег</w:t>
      </w:r>
      <w:r>
        <w:rPr>
          <w:rFonts w:ascii="Times New Roman" w:eastAsiaTheme="minorEastAsia" w:hAnsi="Times New Roman"/>
          <w:color w:val="000000" w:themeColor="text1"/>
          <w:sz w:val="24"/>
        </w:rPr>
        <w:t>о Административного регламента.</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 xml:space="preserve">2.14.3. </w:t>
      </w:r>
      <w:r w:rsidRPr="00FC3F1B">
        <w:rPr>
          <w:rFonts w:ascii="Times New Roman" w:eastAsiaTheme="minorEastAsia" w:hAnsi="Times New Roman"/>
          <w:color w:val="000000" w:themeColor="text1"/>
          <w:sz w:val="24"/>
        </w:rPr>
        <w:t>В случае отсутствия оснований для отказа в выдаче дубликата разрешения на строительство, установленных</w:t>
      </w:r>
      <w:r w:rsidR="00D96BD8">
        <w:rPr>
          <w:rFonts w:ascii="Times New Roman" w:eastAsiaTheme="minorEastAsia" w:hAnsi="Times New Roman"/>
          <w:color w:val="000000" w:themeColor="text1"/>
          <w:sz w:val="24"/>
        </w:rPr>
        <w:t xml:space="preserve"> в подпункте</w:t>
      </w:r>
      <w:r w:rsidRPr="00FC3F1B">
        <w:rPr>
          <w:rFonts w:ascii="Times New Roman" w:eastAsiaTheme="minorEastAsia" w:hAnsi="Times New Roman"/>
          <w:color w:val="000000" w:themeColor="text1"/>
          <w:sz w:val="24"/>
        </w:rPr>
        <w:t xml:space="preserve"> 2.</w:t>
      </w:r>
      <w:r>
        <w:rPr>
          <w:rFonts w:ascii="Times New Roman" w:eastAsiaTheme="minorEastAsia" w:hAnsi="Times New Roman"/>
          <w:color w:val="000000" w:themeColor="text1"/>
          <w:sz w:val="24"/>
        </w:rPr>
        <w:t>14</w:t>
      </w:r>
      <w:r w:rsidRPr="00FC3F1B">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2</w:t>
      </w:r>
      <w:r w:rsidRPr="00FC3F1B">
        <w:rPr>
          <w:rFonts w:ascii="Times New Roman" w:eastAsiaTheme="minorEastAsia" w:hAnsi="Times New Roman"/>
          <w:color w:val="000000" w:themeColor="text1"/>
          <w:sz w:val="24"/>
        </w:rPr>
        <w:t>.</w:t>
      </w:r>
      <w:r w:rsidR="00D96BD8">
        <w:rPr>
          <w:rFonts w:ascii="Times New Roman" w:eastAsiaTheme="minorEastAsia" w:hAnsi="Times New Roman"/>
          <w:color w:val="000000" w:themeColor="text1"/>
          <w:sz w:val="24"/>
        </w:rPr>
        <w:t xml:space="preserve"> пункта 2.14 </w:t>
      </w:r>
      <w:r w:rsidRPr="00FC3F1B">
        <w:rPr>
          <w:rFonts w:ascii="Times New Roman" w:eastAsiaTheme="minorEastAsia" w:hAnsi="Times New Roman"/>
          <w:color w:val="000000" w:themeColor="text1"/>
          <w:sz w:val="24"/>
        </w:rPr>
        <w:t>настоящего Административного регламента, Департамент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то в качестве дубликата разрешения на строительство заявителю повторно представляется указанный документ.</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sidRPr="00FC3F1B">
        <w:rPr>
          <w:rFonts w:ascii="Times New Roman" w:eastAsiaTheme="minorEastAsia" w:hAnsi="Times New Roman"/>
          <w:color w:val="000000" w:themeColor="text1"/>
          <w:sz w:val="24"/>
        </w:rPr>
        <w:t xml:space="preserve">Дубликат разрешения на строительство либо решение об отказе в выдаче дубликата разрешения на строительство направляется заявителю способом, указанным заявителем в заявлении о выдаче дубликата, в течение пяти рабочих </w:t>
      </w:r>
      <w:r>
        <w:rPr>
          <w:rFonts w:ascii="Times New Roman" w:eastAsiaTheme="minorEastAsia" w:hAnsi="Times New Roman"/>
          <w:color w:val="000000" w:themeColor="text1"/>
          <w:sz w:val="24"/>
        </w:rPr>
        <w:t>со дня</w:t>
      </w:r>
      <w:r w:rsidRPr="00FC3F1B">
        <w:rPr>
          <w:rFonts w:ascii="Times New Roman" w:eastAsiaTheme="minorEastAsia" w:hAnsi="Times New Roman"/>
          <w:color w:val="000000" w:themeColor="text1"/>
          <w:sz w:val="24"/>
        </w:rPr>
        <w:t xml:space="preserve"> поступления заявления о выдаче дубликата.</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sidRPr="00FC3F1B">
        <w:rPr>
          <w:rFonts w:ascii="Times New Roman" w:eastAsiaTheme="minorEastAsia" w:hAnsi="Times New Roman"/>
          <w:color w:val="000000" w:themeColor="text1"/>
          <w:sz w:val="24"/>
        </w:rPr>
        <w:t>2.</w:t>
      </w:r>
      <w:r>
        <w:rPr>
          <w:rFonts w:ascii="Times New Roman" w:eastAsiaTheme="minorEastAsia" w:hAnsi="Times New Roman"/>
          <w:color w:val="000000" w:themeColor="text1"/>
          <w:sz w:val="24"/>
        </w:rPr>
        <w:t>15</w:t>
      </w:r>
      <w:r w:rsidRPr="00FC3F1B">
        <w:rPr>
          <w:rFonts w:ascii="Times New Roman" w:eastAsiaTheme="minorEastAsia" w:hAnsi="Times New Roman"/>
          <w:color w:val="000000" w:themeColor="text1"/>
          <w:sz w:val="24"/>
        </w:rPr>
        <w:t xml:space="preserve">. Порядок исправления опечаток и ошибок в выданных в результате предоставления муниципальной услуги документах. </w:t>
      </w:r>
    </w:p>
    <w:p w:rsidR="00E76F9A" w:rsidRPr="005F0228" w:rsidRDefault="00E76F9A" w:rsidP="00E76F9A">
      <w:pPr>
        <w:autoSpaceDE w:val="0"/>
        <w:autoSpaceDN w:val="0"/>
        <w:adjustRightInd w:val="0"/>
        <w:ind w:firstLine="567"/>
        <w:jc w:val="both"/>
        <w:rPr>
          <w:rFonts w:ascii="Times New Roman" w:eastAsiaTheme="minorEastAsia" w:hAnsi="Times New Roman"/>
          <w:color w:val="000000" w:themeColor="text1"/>
          <w:sz w:val="24"/>
        </w:rPr>
      </w:pPr>
      <w:r w:rsidRPr="005F0228">
        <w:rPr>
          <w:rFonts w:ascii="Times New Roman" w:eastAsiaTheme="minorEastAsia" w:hAnsi="Times New Roman"/>
          <w:color w:val="000000" w:themeColor="text1"/>
          <w:sz w:val="24"/>
        </w:rPr>
        <w:t>2.15.1. Срок исправления опечаток и ошибок в выданных в результате предоставления муниципальной услуги документах составляет не более трех рабочих дней со дня, следующего за днем обнаружения ошибки или получения от заявителя в письменной форме заявления об ошибке.</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sidRPr="00FC3F1B">
        <w:rPr>
          <w:rFonts w:ascii="Times New Roman" w:eastAsiaTheme="minorEastAsia" w:hAnsi="Times New Roman"/>
          <w:color w:val="000000" w:themeColor="text1"/>
          <w:sz w:val="24"/>
        </w:rPr>
        <w:t>Исправление опечаток и ошибок в документах, выданных в результате предоставления муниципальной услуги, осуществляется в срок не более трех рабочих дней со дня, следующего за днем обнаружения ошибки или получения от заявителя в письменной форме заявления об ошибке.</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2.15</w:t>
      </w:r>
      <w:r w:rsidRPr="005D3C93">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2.</w:t>
      </w:r>
      <w:r w:rsidRPr="005D3C93">
        <w:rPr>
          <w:rFonts w:ascii="Times New Roman" w:eastAsiaTheme="minorEastAsia" w:hAnsi="Times New Roman"/>
          <w:color w:val="000000" w:themeColor="text1"/>
          <w:sz w:val="24"/>
        </w:rPr>
        <w:t xml:space="preserve"> </w:t>
      </w:r>
      <w:r w:rsidRPr="00FC3F1B">
        <w:rPr>
          <w:rFonts w:ascii="Times New Roman" w:eastAsiaTheme="minorEastAsia" w:hAnsi="Times New Roman"/>
          <w:color w:val="000000" w:themeColor="text1"/>
          <w:sz w:val="24"/>
        </w:rPr>
        <w:t>Решение об отказе во внесении исправлений допущенных опечаток и ошибок в разрешении на строительство принимается по следующим основаниям:</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sidRPr="00FC3F1B">
        <w:rPr>
          <w:rFonts w:ascii="Times New Roman" w:eastAsiaTheme="minorEastAsia" w:hAnsi="Times New Roman"/>
          <w:color w:val="000000" w:themeColor="text1"/>
          <w:sz w:val="24"/>
        </w:rPr>
        <w:t xml:space="preserve">1) не соответствие заявителя кругу лиц, указанных в </w:t>
      </w:r>
      <w:r>
        <w:rPr>
          <w:rFonts w:ascii="Times New Roman" w:eastAsiaTheme="minorEastAsia" w:hAnsi="Times New Roman"/>
          <w:color w:val="000000" w:themeColor="text1"/>
          <w:sz w:val="24"/>
        </w:rPr>
        <w:t>подпункте</w:t>
      </w:r>
      <w:r w:rsidRPr="00FC3F1B">
        <w:rPr>
          <w:rFonts w:ascii="Times New Roman" w:eastAsiaTheme="minorEastAsia" w:hAnsi="Times New Roman"/>
          <w:color w:val="000000" w:themeColor="text1"/>
          <w:sz w:val="24"/>
        </w:rPr>
        <w:t xml:space="preserve"> 1.2.1 </w:t>
      </w:r>
      <w:r>
        <w:rPr>
          <w:rFonts w:ascii="Times New Roman" w:eastAsiaTheme="minorEastAsia" w:hAnsi="Times New Roman"/>
          <w:color w:val="000000" w:themeColor="text1"/>
          <w:sz w:val="24"/>
        </w:rPr>
        <w:t xml:space="preserve">пункта 1.2 </w:t>
      </w:r>
      <w:r w:rsidRPr="00FC3F1B">
        <w:rPr>
          <w:rFonts w:ascii="Times New Roman" w:eastAsiaTheme="minorEastAsia" w:hAnsi="Times New Roman"/>
          <w:color w:val="000000" w:themeColor="text1"/>
          <w:sz w:val="24"/>
        </w:rPr>
        <w:lastRenderedPageBreak/>
        <w:t>настоящего Административного регламента</w:t>
      </w:r>
      <w:r>
        <w:rPr>
          <w:rFonts w:ascii="Times New Roman" w:eastAsiaTheme="minorEastAsia" w:hAnsi="Times New Roman"/>
          <w:color w:val="000000" w:themeColor="text1"/>
          <w:sz w:val="24"/>
        </w:rPr>
        <w:t>;</w:t>
      </w:r>
    </w:p>
    <w:p w:rsidR="00E76F9A" w:rsidRPr="00FC3F1B" w:rsidRDefault="00E76F9A" w:rsidP="00E76F9A">
      <w:pPr>
        <w:autoSpaceDE w:val="0"/>
        <w:autoSpaceDN w:val="0"/>
        <w:ind w:firstLine="567"/>
        <w:jc w:val="both"/>
        <w:rPr>
          <w:rFonts w:ascii="Times New Roman" w:eastAsiaTheme="minorEastAsia" w:hAnsi="Times New Roman"/>
          <w:color w:val="000000" w:themeColor="text1"/>
          <w:sz w:val="24"/>
        </w:rPr>
      </w:pPr>
      <w:r w:rsidRPr="00FC3F1B">
        <w:rPr>
          <w:rFonts w:ascii="Times New Roman" w:eastAsiaTheme="minorEastAsia" w:hAnsi="Times New Roman"/>
          <w:color w:val="000000" w:themeColor="text1"/>
          <w:sz w:val="24"/>
        </w:rPr>
        <w:t>2) отсутствие опечаток и ошибок в разрешении на строительство.</w:t>
      </w:r>
    </w:p>
    <w:p w:rsidR="00E76F9A" w:rsidRDefault="00E76F9A" w:rsidP="00E76F9A">
      <w:pPr>
        <w:autoSpaceDE w:val="0"/>
        <w:autoSpaceDN w:val="0"/>
        <w:ind w:firstLine="567"/>
        <w:jc w:val="both"/>
        <w:rPr>
          <w:rFonts w:ascii="Times New Roman" w:eastAsiaTheme="minorEastAsia" w:hAnsi="Times New Roman"/>
          <w:color w:val="000000" w:themeColor="text1"/>
          <w:sz w:val="24"/>
        </w:rPr>
      </w:pPr>
      <w:r>
        <w:rPr>
          <w:rFonts w:ascii="Times New Roman" w:eastAsiaTheme="minorEastAsia" w:hAnsi="Times New Roman"/>
          <w:color w:val="000000" w:themeColor="text1"/>
          <w:sz w:val="24"/>
        </w:rPr>
        <w:t>2.15</w:t>
      </w:r>
      <w:r w:rsidRPr="005F0228">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3</w:t>
      </w:r>
      <w:r w:rsidRPr="005F0228">
        <w:rPr>
          <w:rFonts w:ascii="Times New Roman" w:eastAsiaTheme="minorEastAsia" w:hAnsi="Times New Roman"/>
          <w:color w:val="000000" w:themeColor="text1"/>
          <w:sz w:val="24"/>
        </w:rPr>
        <w:t xml:space="preserve">. </w:t>
      </w:r>
      <w:r>
        <w:rPr>
          <w:rFonts w:ascii="Times New Roman" w:eastAsiaTheme="minorEastAsia" w:hAnsi="Times New Roman"/>
          <w:color w:val="000000" w:themeColor="text1"/>
          <w:sz w:val="24"/>
        </w:rPr>
        <w:t>Документы с исправленными опечатками и ошибками</w:t>
      </w:r>
      <w:r w:rsidRPr="005F0228">
        <w:rPr>
          <w:rFonts w:ascii="Times New Roman" w:eastAsiaTheme="minorEastAsia" w:hAnsi="Times New Roman"/>
          <w:color w:val="000000" w:themeColor="text1"/>
          <w:sz w:val="24"/>
        </w:rPr>
        <w:t xml:space="preserve"> направляется заявителю способом, указанным заявителем в заявлении</w:t>
      </w:r>
      <w:r>
        <w:rPr>
          <w:rFonts w:ascii="Times New Roman" w:eastAsiaTheme="minorEastAsia" w:hAnsi="Times New Roman"/>
          <w:color w:val="000000" w:themeColor="text1"/>
          <w:sz w:val="24"/>
        </w:rPr>
        <w:t xml:space="preserve"> об</w:t>
      </w:r>
      <w:r w:rsidRPr="005F0228">
        <w:rPr>
          <w:rFonts w:ascii="Times New Roman" w:eastAsiaTheme="minorEastAsia" w:hAnsi="Times New Roman"/>
          <w:color w:val="000000" w:themeColor="text1"/>
          <w:sz w:val="24"/>
        </w:rPr>
        <w:t xml:space="preserve"> </w:t>
      </w:r>
      <w:r>
        <w:rPr>
          <w:rFonts w:ascii="Times New Roman" w:eastAsiaTheme="minorEastAsia" w:hAnsi="Times New Roman"/>
          <w:color w:val="000000" w:themeColor="text1"/>
          <w:sz w:val="24"/>
        </w:rPr>
        <w:t>и</w:t>
      </w:r>
      <w:r w:rsidRPr="00FC3F1B">
        <w:rPr>
          <w:rFonts w:ascii="Times New Roman" w:eastAsiaTheme="minorEastAsia" w:hAnsi="Times New Roman"/>
          <w:color w:val="000000" w:themeColor="text1"/>
          <w:sz w:val="24"/>
        </w:rPr>
        <w:t>справлени</w:t>
      </w:r>
      <w:r>
        <w:rPr>
          <w:rFonts w:ascii="Times New Roman" w:eastAsiaTheme="minorEastAsia" w:hAnsi="Times New Roman"/>
          <w:color w:val="000000" w:themeColor="text1"/>
          <w:sz w:val="24"/>
        </w:rPr>
        <w:t>и</w:t>
      </w:r>
      <w:r w:rsidRPr="00FC3F1B">
        <w:rPr>
          <w:rFonts w:ascii="Times New Roman" w:eastAsiaTheme="minorEastAsia" w:hAnsi="Times New Roman"/>
          <w:color w:val="000000" w:themeColor="text1"/>
          <w:sz w:val="24"/>
        </w:rPr>
        <w:t xml:space="preserve"> опечаток и ошибок в документах</w:t>
      </w:r>
      <w:r w:rsidRPr="005F0228">
        <w:rPr>
          <w:rFonts w:ascii="Times New Roman" w:eastAsiaTheme="minorEastAsia" w:hAnsi="Times New Roman"/>
          <w:color w:val="000000" w:themeColor="text1"/>
          <w:sz w:val="24"/>
        </w:rPr>
        <w:t>, в течение пяти рабочих дней с даты поступления заявления.</w:t>
      </w:r>
    </w:p>
    <w:p w:rsidR="00E76F9A" w:rsidRPr="009466D4" w:rsidRDefault="00E76F9A" w:rsidP="00E76F9A">
      <w:pPr>
        <w:pStyle w:val="ConsPlusNormal"/>
        <w:ind w:firstLine="567"/>
        <w:jc w:val="both"/>
        <w:rPr>
          <w:rFonts w:ascii="Times New Roman" w:hAnsi="Times New Roman" w:cs="Times New Roman"/>
          <w:sz w:val="24"/>
          <w:szCs w:val="24"/>
        </w:rPr>
      </w:pPr>
      <w:r w:rsidRPr="009466D4">
        <w:rPr>
          <w:rFonts w:ascii="Times New Roman" w:hAnsi="Times New Roman" w:cs="Times New Roman"/>
          <w:sz w:val="24"/>
          <w:szCs w:val="24"/>
        </w:rPr>
        <w:br w:type="page"/>
      </w:r>
    </w:p>
    <w:p w:rsidR="00E76F9A" w:rsidRPr="009466D4" w:rsidRDefault="00E76F9A" w:rsidP="00E76F9A">
      <w:pPr>
        <w:autoSpaceDE w:val="0"/>
        <w:autoSpaceDN w:val="0"/>
        <w:spacing w:before="240"/>
        <w:ind w:left="5670"/>
        <w:jc w:val="center"/>
        <w:rPr>
          <w:rFonts w:ascii="Times New Roman" w:eastAsia="Calibri" w:hAnsi="Times New Roman"/>
          <w:sz w:val="24"/>
        </w:rPr>
      </w:pPr>
      <w:r w:rsidRPr="009466D4">
        <w:rPr>
          <w:rFonts w:ascii="Times New Roman" w:eastAsia="Calibri" w:hAnsi="Times New Roman"/>
          <w:sz w:val="24"/>
        </w:rPr>
        <w:lastRenderedPageBreak/>
        <w:t xml:space="preserve">ПРИЛОЖЕНИЕ № </w:t>
      </w:r>
      <w:r>
        <w:rPr>
          <w:rFonts w:ascii="Times New Roman" w:eastAsia="Calibri" w:hAnsi="Times New Roman"/>
          <w:sz w:val="24"/>
        </w:rPr>
        <w:t>1</w:t>
      </w:r>
      <w:r w:rsidRPr="009466D4">
        <w:rPr>
          <w:rFonts w:ascii="Times New Roman" w:eastAsia="Calibri" w:hAnsi="Times New Roman"/>
          <w:sz w:val="24"/>
        </w:rPr>
        <w:br/>
        <w:t>к Административному регламенту предоставления муниципальной услуги "</w:t>
      </w:r>
      <w:r w:rsidRPr="009466D4">
        <w:rPr>
          <w:rFonts w:ascii="Times New Roman" w:hAnsi="Times New Roman"/>
          <w:sz w:val="24"/>
        </w:rPr>
        <w:t xml:space="preserve">Выдача </w:t>
      </w:r>
      <w:r w:rsidRPr="0008261A">
        <w:rPr>
          <w:rFonts w:ascii="Times New Roman" w:eastAsia="Calibri" w:hAnsi="Times New Roman"/>
          <w:sz w:val="24"/>
        </w:rPr>
        <w:t>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9466D4">
        <w:rPr>
          <w:rFonts w:ascii="Times New Roman" w:eastAsia="Calibri" w:hAnsi="Times New Roman"/>
          <w:sz w:val="24"/>
        </w:rPr>
        <w:t>"</w:t>
      </w:r>
    </w:p>
    <w:p w:rsidR="00E76F9A" w:rsidRPr="009466D4" w:rsidRDefault="00E76F9A" w:rsidP="00E76F9A">
      <w:pPr>
        <w:autoSpaceDE w:val="0"/>
        <w:autoSpaceDN w:val="0"/>
        <w:spacing w:before="240"/>
        <w:ind w:left="5670"/>
        <w:jc w:val="center"/>
        <w:rPr>
          <w:rFonts w:ascii="Times New Roman" w:eastAsia="Calibri" w:hAnsi="Times New Roman"/>
          <w:sz w:val="24"/>
        </w:rPr>
      </w:pPr>
    </w:p>
    <w:p w:rsidR="00E76F9A" w:rsidRPr="009466D4" w:rsidRDefault="00E76F9A" w:rsidP="00E76F9A">
      <w:pPr>
        <w:autoSpaceDE w:val="0"/>
        <w:autoSpaceDN w:val="0"/>
        <w:spacing w:before="240"/>
        <w:ind w:left="5670"/>
        <w:jc w:val="right"/>
        <w:rPr>
          <w:rFonts w:ascii="Times New Roman" w:hAnsi="Times New Roman"/>
          <w:sz w:val="24"/>
        </w:rPr>
      </w:pPr>
      <w:r>
        <w:rPr>
          <w:rFonts w:ascii="Times New Roman" w:hAnsi="Times New Roman"/>
          <w:sz w:val="24"/>
        </w:rPr>
        <w:t>ФОРМА</w:t>
      </w:r>
    </w:p>
    <w:p w:rsidR="00E76F9A" w:rsidRPr="009466D4" w:rsidRDefault="00E76F9A" w:rsidP="00E76F9A">
      <w:pPr>
        <w:jc w:val="center"/>
        <w:rPr>
          <w:rFonts w:ascii="Times New Roman" w:eastAsia="Calibri" w:hAnsi="Times New Roman"/>
          <w:sz w:val="24"/>
        </w:rPr>
      </w:pPr>
    </w:p>
    <w:p w:rsidR="00E76F9A" w:rsidRPr="009466D4" w:rsidRDefault="00E76F9A" w:rsidP="00E76F9A">
      <w:pPr>
        <w:autoSpaceDE w:val="0"/>
        <w:autoSpaceDN w:val="0"/>
        <w:spacing w:before="240"/>
        <w:jc w:val="center"/>
        <w:rPr>
          <w:rFonts w:ascii="Times New Roman" w:hAnsi="Times New Roman"/>
          <w:b/>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694"/>
        <w:gridCol w:w="2126"/>
        <w:gridCol w:w="340"/>
        <w:gridCol w:w="396"/>
        <w:gridCol w:w="1361"/>
        <w:gridCol w:w="1417"/>
      </w:tblGrid>
      <w:tr w:rsidR="00E76F9A" w:rsidTr="0014156B">
        <w:tc>
          <w:tcPr>
            <w:tcW w:w="9071" w:type="dxa"/>
            <w:gridSpan w:val="7"/>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ЗАЯВЛЕНИЕ</w:t>
            </w:r>
          </w:p>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о выдаче разрешения на строительство</w:t>
            </w:r>
          </w:p>
        </w:tc>
      </w:tr>
      <w:tr w:rsidR="00E76F9A" w:rsidTr="0014156B">
        <w:tc>
          <w:tcPr>
            <w:tcW w:w="9071" w:type="dxa"/>
            <w:gridSpan w:val="7"/>
          </w:tcPr>
          <w:p w:rsidR="00E76F9A" w:rsidRDefault="00E76F9A" w:rsidP="0014156B">
            <w:pPr>
              <w:autoSpaceDE w:val="0"/>
              <w:autoSpaceDN w:val="0"/>
              <w:adjustRightInd w:val="0"/>
              <w:jc w:val="right"/>
              <w:rPr>
                <w:rFonts w:ascii="Times New Roman" w:hAnsi="Times New Roman"/>
                <w:sz w:val="24"/>
              </w:rPr>
            </w:pPr>
            <w:r>
              <w:rPr>
                <w:rFonts w:ascii="Times New Roman" w:hAnsi="Times New Roman"/>
                <w:sz w:val="24"/>
              </w:rPr>
              <w:t>"__" ____________ 20__ г.</w:t>
            </w:r>
          </w:p>
        </w:tc>
      </w:tr>
      <w:tr w:rsidR="00E76F9A" w:rsidTr="0014156B">
        <w:tc>
          <w:tcPr>
            <w:tcW w:w="9071" w:type="dxa"/>
            <w:gridSpan w:val="7"/>
            <w:tcBorders>
              <w:bottom w:val="single" w:sz="4" w:space="0" w:color="auto"/>
            </w:tcBorders>
          </w:tcPr>
          <w:p w:rsidR="00E76F9A" w:rsidRDefault="00E76F9A" w:rsidP="0014156B">
            <w:pPr>
              <w:autoSpaceDE w:val="0"/>
              <w:autoSpaceDN w:val="0"/>
              <w:adjustRightInd w:val="0"/>
              <w:outlineLvl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r w:rsidR="00E76F9A" w:rsidTr="0014156B">
        <w:tc>
          <w:tcPr>
            <w:tcW w:w="9071" w:type="dxa"/>
            <w:gridSpan w:val="7"/>
          </w:tcPr>
          <w:p w:rsidR="00E76F9A" w:rsidRDefault="00E76F9A" w:rsidP="0014156B">
            <w:pPr>
              <w:autoSpaceDE w:val="0"/>
              <w:autoSpaceDN w:val="0"/>
              <w:adjustRightInd w:val="0"/>
              <w:ind w:firstLine="283"/>
              <w:jc w:val="both"/>
              <w:rPr>
                <w:rFonts w:ascii="Times New Roman" w:hAnsi="Times New Roman"/>
                <w:sz w:val="24"/>
              </w:rPr>
            </w:pPr>
            <w:r>
              <w:rPr>
                <w:rFonts w:ascii="Times New Roman" w:hAnsi="Times New Roman"/>
                <w:sz w:val="24"/>
              </w:rPr>
              <w:t xml:space="preserve">В соответствии со </w:t>
            </w:r>
            <w:hyperlink r:id="rId57" w:history="1">
              <w:r>
                <w:rPr>
                  <w:rFonts w:ascii="Times New Roman" w:hAnsi="Times New Roman"/>
                  <w:color w:val="0000FF"/>
                  <w:sz w:val="24"/>
                </w:rPr>
                <w:t>статьей 51</w:t>
              </w:r>
            </w:hyperlink>
            <w:r>
              <w:rPr>
                <w:rFonts w:ascii="Times New Roman" w:hAnsi="Times New Roman"/>
                <w:sz w:val="24"/>
              </w:rPr>
              <w:t xml:space="preserve"> Градостроительного кодекса Российской Федерации прошу выдать разрешения на строительство.</w:t>
            </w:r>
          </w:p>
        </w:tc>
      </w:tr>
      <w:tr w:rsidR="00E76F9A" w:rsidTr="0014156B">
        <w:tc>
          <w:tcPr>
            <w:tcW w:w="9071" w:type="dxa"/>
            <w:gridSpan w:val="7"/>
            <w:tcBorders>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 Сведения о застройщике</w:t>
            </w: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Сведения о физическом лице, в случае если застройщиком является физическое лицо:</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Фамилия, имя, отчество (при наличии)</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1.1.3</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Основной государственный регистрационный номер индивидуального предпринимателя</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Сведения о юридическом лице:</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Полное наименование</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lastRenderedPageBreak/>
              <w:t>1.2.2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Основной государственный регистрационный номер</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1.2.3</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Идентификационный номер налогоплательщика - юридического лица</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2. Сведения об объекте</w:t>
            </w: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2.1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Наименование объекта капитального строительства (этапа) в соответствии с проектной документацией</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2.2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Кадастровый номер реконструируемого объекта капитального строительства</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в случае проведения реконструкции объекта капитального строительства)</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 Сведения о земельном участке</w:t>
            </w: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 xml:space="preserve">(указываются в случаях, предусмотренных </w:t>
            </w:r>
            <w:hyperlink r:id="rId58" w:history="1">
              <w:r>
                <w:rPr>
                  <w:rFonts w:ascii="Times New Roman" w:hAnsi="Times New Roman"/>
                  <w:color w:val="0000FF"/>
                  <w:sz w:val="24"/>
                </w:rPr>
                <w:t>частью 7.3 статьи 51</w:t>
              </w:r>
            </w:hyperlink>
            <w:r>
              <w:rPr>
                <w:rFonts w:ascii="Times New Roman" w:hAnsi="Times New Roman"/>
                <w:sz w:val="24"/>
              </w:rPr>
              <w:t xml:space="preserve"> и </w:t>
            </w:r>
            <w:hyperlink r:id="rId59" w:history="1">
              <w:r>
                <w:rPr>
                  <w:rFonts w:ascii="Times New Roman" w:hAnsi="Times New Roman"/>
                  <w:color w:val="0000FF"/>
                  <w:sz w:val="24"/>
                </w:rPr>
                <w:t>частью 1.1 статьи 57.3</w:t>
              </w:r>
            </w:hyperlink>
            <w:r>
              <w:rPr>
                <w:rFonts w:ascii="Times New Roman" w:hAnsi="Times New Roman"/>
                <w:sz w:val="24"/>
              </w:rPr>
              <w:t xml:space="preserve"> Градостроительного кодекса Российской Федерации)</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ind w:firstLine="283"/>
              <w:jc w:val="both"/>
              <w:rPr>
                <w:rFonts w:ascii="Times New Roman" w:hAnsi="Times New Roman"/>
                <w:sz w:val="24"/>
              </w:rPr>
            </w:pPr>
            <w:r>
              <w:rPr>
                <w:rFonts w:ascii="Times New Roman" w:hAnsi="Times New Roman"/>
                <w:sz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N</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Наименование документа</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Номер документа</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Дата документа</w:t>
            </w: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w:t>
            </w:r>
            <w:r>
              <w:rPr>
                <w:rFonts w:ascii="Times New Roman" w:hAnsi="Times New Roman"/>
                <w:sz w:val="24"/>
              </w:rPr>
              <w:lastRenderedPageBreak/>
              <w:t>размещения которого не требуется образование земельного участка</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lastRenderedPageBreak/>
              <w:t>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Типовое архитектурное решение для исторического поселения (при наличии)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Положительное заключение экспертизы проектной документации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 xml:space="preserve">(указывается в случаях, если проектная документация подлежит экспертизе в соответствии со </w:t>
            </w:r>
            <w:hyperlink r:id="rId60" w:history="1">
              <w:r>
                <w:rPr>
                  <w:rFonts w:ascii="Times New Roman" w:hAnsi="Times New Roman"/>
                  <w:color w:val="0000FF"/>
                  <w:sz w:val="24"/>
                </w:rPr>
                <w:t>статьей 49</w:t>
              </w:r>
            </w:hyperlink>
            <w:r>
              <w:rPr>
                <w:rFonts w:ascii="Times New Roman" w:hAnsi="Times New Roman"/>
                <w:sz w:val="24"/>
              </w:rPr>
              <w:t xml:space="preserve"> Градостроительного кодекса Российской Федерации)</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3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4</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Положительное заключение государственной экологической экспертизы проектной документации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61" w:history="1">
              <w:r>
                <w:rPr>
                  <w:rFonts w:ascii="Times New Roman" w:hAnsi="Times New Roman"/>
                  <w:color w:val="0000FF"/>
                  <w:sz w:val="24"/>
                </w:rPr>
                <w:t>статьей 49</w:t>
              </w:r>
            </w:hyperlink>
            <w:r>
              <w:rPr>
                <w:rFonts w:ascii="Times New Roman" w:hAnsi="Times New Roman"/>
                <w:sz w:val="24"/>
              </w:rPr>
              <w:t xml:space="preserve"> Градостроительного кодекса Российской Федерации)</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Приложение: _______________________________________________________</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Номер телефона и адрес электронной почты для связи: _____________________</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Результат предоставления услуги прошу:</w:t>
            </w:r>
          </w:p>
        </w:tc>
      </w:tr>
      <w:tr w:rsidR="00E76F9A" w:rsidTr="0014156B">
        <w:tc>
          <w:tcPr>
            <w:tcW w:w="7654"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654"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654"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на бумажном носителе на почтовый адрес: ____________</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_________________________________________________________</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654"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в форме электронного документа в личный кабинет в единой информационной системе жилищного строительства</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Указывается один из перечисленных способов</w:t>
            </w:r>
          </w:p>
        </w:tc>
      </w:tr>
      <w:tr w:rsidR="00E76F9A" w:rsidTr="0014156B">
        <w:tc>
          <w:tcPr>
            <w:tcW w:w="3431" w:type="dxa"/>
            <w:gridSpan w:val="2"/>
            <w:vMerge w:val="restart"/>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2126" w:type="dxa"/>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c>
          <w:tcPr>
            <w:tcW w:w="340" w:type="dxa"/>
            <w:vMerge w:val="restart"/>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3174" w:type="dxa"/>
            <w:gridSpan w:val="3"/>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3431" w:type="dxa"/>
            <w:gridSpan w:val="2"/>
            <w:vMerge/>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2126" w:type="dxa"/>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(подпись)</w:t>
            </w:r>
          </w:p>
        </w:tc>
        <w:tc>
          <w:tcPr>
            <w:tcW w:w="340" w:type="dxa"/>
            <w:vMerge/>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p>
        </w:tc>
        <w:tc>
          <w:tcPr>
            <w:tcW w:w="3174" w:type="dxa"/>
            <w:gridSpan w:val="3"/>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(фамилия, имя, отчество (при наличии))</w:t>
            </w:r>
          </w:p>
        </w:tc>
      </w:tr>
    </w:tbl>
    <w:p w:rsidR="00E76F9A" w:rsidRDefault="00E76F9A" w:rsidP="00E76F9A">
      <w:pPr>
        <w:autoSpaceDE w:val="0"/>
        <w:autoSpaceDN w:val="0"/>
        <w:spacing w:before="240"/>
        <w:ind w:left="5670"/>
        <w:jc w:val="center"/>
        <w:rPr>
          <w:rFonts w:ascii="Times New Roman" w:eastAsia="Calibri" w:hAnsi="Times New Roman"/>
          <w:sz w:val="24"/>
        </w:rPr>
      </w:pPr>
    </w:p>
    <w:p w:rsidR="00E76F9A" w:rsidRDefault="00E76F9A" w:rsidP="00D96BD8">
      <w:pPr>
        <w:autoSpaceDE w:val="0"/>
        <w:autoSpaceDN w:val="0"/>
        <w:spacing w:before="240"/>
        <w:rPr>
          <w:rFonts w:ascii="Times New Roman" w:eastAsia="Calibri" w:hAnsi="Times New Roman"/>
          <w:sz w:val="24"/>
        </w:rPr>
      </w:pPr>
    </w:p>
    <w:p w:rsidR="00E76F9A" w:rsidRPr="009466D4" w:rsidRDefault="00E76F9A" w:rsidP="00E76F9A">
      <w:pPr>
        <w:autoSpaceDE w:val="0"/>
        <w:autoSpaceDN w:val="0"/>
        <w:spacing w:before="240"/>
        <w:ind w:left="5670"/>
        <w:jc w:val="center"/>
        <w:rPr>
          <w:rFonts w:ascii="Times New Roman" w:eastAsia="Calibri" w:hAnsi="Times New Roman"/>
          <w:sz w:val="24"/>
        </w:rPr>
      </w:pPr>
      <w:r w:rsidRPr="009466D4">
        <w:rPr>
          <w:rFonts w:ascii="Times New Roman" w:eastAsia="Calibri" w:hAnsi="Times New Roman"/>
          <w:sz w:val="24"/>
        </w:rPr>
        <w:t xml:space="preserve">ПРИЛОЖЕНИЕ № </w:t>
      </w:r>
      <w:r>
        <w:rPr>
          <w:rFonts w:ascii="Times New Roman" w:eastAsia="Calibri" w:hAnsi="Times New Roman"/>
          <w:sz w:val="24"/>
        </w:rPr>
        <w:t>2</w:t>
      </w:r>
      <w:r w:rsidRPr="009466D4">
        <w:rPr>
          <w:rFonts w:ascii="Times New Roman" w:eastAsia="Calibri" w:hAnsi="Times New Roman"/>
          <w:sz w:val="24"/>
        </w:rPr>
        <w:br/>
        <w:t>к Административному регламенту предоставления муниципальной услуги "</w:t>
      </w:r>
      <w:r w:rsidRPr="009466D4">
        <w:rPr>
          <w:rFonts w:ascii="Times New Roman" w:hAnsi="Times New Roman"/>
          <w:sz w:val="24"/>
        </w:rPr>
        <w:t xml:space="preserve">Выдача </w:t>
      </w:r>
      <w:r w:rsidRPr="0008261A">
        <w:rPr>
          <w:rFonts w:ascii="Times New Roman" w:eastAsia="Calibri" w:hAnsi="Times New Roman"/>
          <w:sz w:val="24"/>
        </w:rPr>
        <w:t>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9466D4">
        <w:rPr>
          <w:rFonts w:ascii="Times New Roman" w:eastAsia="Calibri" w:hAnsi="Times New Roman"/>
          <w:sz w:val="24"/>
        </w:rPr>
        <w:t>"</w:t>
      </w:r>
    </w:p>
    <w:p w:rsidR="00E76F9A" w:rsidRPr="009466D4" w:rsidRDefault="00E76F9A" w:rsidP="00E76F9A">
      <w:pPr>
        <w:autoSpaceDE w:val="0"/>
        <w:autoSpaceDN w:val="0"/>
        <w:spacing w:before="240"/>
        <w:ind w:left="5670"/>
        <w:jc w:val="right"/>
        <w:rPr>
          <w:rFonts w:ascii="Times New Roman" w:hAnsi="Times New Roman"/>
          <w:sz w:val="24"/>
        </w:rPr>
      </w:pPr>
      <w:r>
        <w:rPr>
          <w:rFonts w:ascii="Times New Roman" w:hAnsi="Times New Roman"/>
          <w:sz w:val="24"/>
        </w:rPr>
        <w:t>ФОРМА</w:t>
      </w:r>
    </w:p>
    <w:p w:rsidR="00E76F9A" w:rsidRPr="009466D4" w:rsidRDefault="00E76F9A" w:rsidP="00E76F9A">
      <w:pPr>
        <w:jc w:val="center"/>
        <w:rPr>
          <w:rFonts w:ascii="Times New Roman" w:eastAsia="Calibri" w:hAnsi="Times New Roman"/>
          <w:sz w:val="24"/>
        </w:rPr>
      </w:pPr>
    </w:p>
    <w:p w:rsidR="00E76F9A" w:rsidRPr="009466D4" w:rsidRDefault="00E76F9A" w:rsidP="00E76F9A">
      <w:pPr>
        <w:jc w:val="center"/>
        <w:rPr>
          <w:rFonts w:ascii="Times New Roman" w:eastAsia="Calibri" w:hAnsi="Times New Roman"/>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2637"/>
        <w:gridCol w:w="2269"/>
        <w:gridCol w:w="340"/>
        <w:gridCol w:w="253"/>
        <w:gridCol w:w="1361"/>
        <w:gridCol w:w="1417"/>
      </w:tblGrid>
      <w:tr w:rsidR="00E76F9A" w:rsidTr="0014156B">
        <w:tc>
          <w:tcPr>
            <w:tcW w:w="9071" w:type="dxa"/>
            <w:gridSpan w:val="7"/>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ЗАЯВЛЕНИЕ</w:t>
            </w:r>
          </w:p>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о внесении изменений в разрешение на строительство</w:t>
            </w:r>
          </w:p>
        </w:tc>
      </w:tr>
      <w:tr w:rsidR="00E76F9A" w:rsidTr="0014156B">
        <w:tc>
          <w:tcPr>
            <w:tcW w:w="9071" w:type="dxa"/>
            <w:gridSpan w:val="7"/>
          </w:tcPr>
          <w:p w:rsidR="00E76F9A" w:rsidRDefault="00E76F9A" w:rsidP="0014156B">
            <w:pPr>
              <w:autoSpaceDE w:val="0"/>
              <w:autoSpaceDN w:val="0"/>
              <w:adjustRightInd w:val="0"/>
              <w:jc w:val="right"/>
              <w:rPr>
                <w:rFonts w:ascii="Times New Roman" w:hAnsi="Times New Roman"/>
                <w:sz w:val="24"/>
              </w:rPr>
            </w:pPr>
            <w:r>
              <w:rPr>
                <w:rFonts w:ascii="Times New Roman" w:hAnsi="Times New Roman"/>
                <w:sz w:val="24"/>
              </w:rPr>
              <w:t>"__" ____________ 20__ г.</w:t>
            </w:r>
          </w:p>
        </w:tc>
      </w:tr>
      <w:tr w:rsidR="00E76F9A" w:rsidTr="0014156B">
        <w:tc>
          <w:tcPr>
            <w:tcW w:w="9071" w:type="dxa"/>
            <w:gridSpan w:val="7"/>
            <w:tcBorders>
              <w:bottom w:val="single" w:sz="4" w:space="0" w:color="auto"/>
            </w:tcBorders>
          </w:tcPr>
          <w:p w:rsidR="00E76F9A" w:rsidRDefault="00E76F9A" w:rsidP="0014156B">
            <w:pPr>
              <w:autoSpaceDE w:val="0"/>
              <w:autoSpaceDN w:val="0"/>
              <w:adjustRightInd w:val="0"/>
              <w:outlineLvl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r w:rsidR="00E76F9A" w:rsidTr="0014156B">
        <w:tc>
          <w:tcPr>
            <w:tcW w:w="9071" w:type="dxa"/>
            <w:gridSpan w:val="7"/>
          </w:tcPr>
          <w:p w:rsidR="00E76F9A" w:rsidRDefault="00E76F9A" w:rsidP="0014156B">
            <w:pPr>
              <w:autoSpaceDE w:val="0"/>
              <w:autoSpaceDN w:val="0"/>
              <w:adjustRightInd w:val="0"/>
              <w:ind w:firstLine="283"/>
              <w:jc w:val="both"/>
              <w:rPr>
                <w:rFonts w:ascii="Times New Roman" w:hAnsi="Times New Roman"/>
                <w:sz w:val="24"/>
              </w:rPr>
            </w:pPr>
            <w:r>
              <w:rPr>
                <w:rFonts w:ascii="Times New Roman" w:hAnsi="Times New Roman"/>
                <w:sz w:val="24"/>
              </w:rPr>
              <w:t xml:space="preserve">В соответствии со </w:t>
            </w:r>
            <w:hyperlink r:id="rId62" w:history="1">
              <w:r>
                <w:rPr>
                  <w:rFonts w:ascii="Times New Roman" w:hAnsi="Times New Roman"/>
                  <w:color w:val="0000FF"/>
                  <w:sz w:val="24"/>
                </w:rPr>
                <w:t>статьей 51</w:t>
              </w:r>
            </w:hyperlink>
            <w:r>
              <w:rPr>
                <w:rFonts w:ascii="Times New Roman" w:hAnsi="Times New Roman"/>
                <w:sz w:val="24"/>
              </w:rPr>
              <w:t xml:space="preserve"> Градостроительного кодекса Российской Федерации прошу внести изменение в разрешение на строительство в связи с __________________________________</w:t>
            </w:r>
          </w:p>
        </w:tc>
      </w:tr>
      <w:tr w:rsidR="00E76F9A" w:rsidTr="0014156B">
        <w:tc>
          <w:tcPr>
            <w:tcW w:w="9071" w:type="dxa"/>
            <w:gridSpan w:val="7"/>
            <w:tcBorders>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 Сведения о застройщике</w:t>
            </w: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Сведения о физическом лице, в случае если застройщиком является физическое лицо:</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1.1.1</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Фамилия, имя, отчество (при наличии)</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1.1.2</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1.1.3</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Основной государственный регистрационный номер индивидуального предпринимателя</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Сведения о юридическом лице:</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1.2.1</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Полное наименование</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lastRenderedPageBreak/>
              <w:t>1.2.2</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Основной государственный регистрационный номер</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1.2.3</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Идентификационный номер налогоплательщика - юридического лица</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2. Сведения об объекте</w:t>
            </w: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2.1</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Наименование объекта капитального строительства (этапа) в соответствии с проектной документацией</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2.2</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Кадастровый номер реконструируемого объекта капитального строительства</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в случае проведения реконструкции объекта капитального строительства)</w:t>
            </w:r>
          </w:p>
        </w:tc>
        <w:tc>
          <w:tcPr>
            <w:tcW w:w="2778"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 Сведения о ранее выданном разрешении на строительство</w:t>
            </w: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N</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Орган (организация), выдавший(ая)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Номер документа</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Дата документа</w:t>
            </w: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4. Сведения о земельном участке</w:t>
            </w: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4.1</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4.2</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 xml:space="preserve">(указываются в случаях, предусмотренных </w:t>
            </w:r>
            <w:hyperlink r:id="rId63" w:history="1">
              <w:r>
                <w:rPr>
                  <w:rFonts w:ascii="Times New Roman" w:hAnsi="Times New Roman"/>
                  <w:color w:val="0000FF"/>
                  <w:sz w:val="24"/>
                </w:rPr>
                <w:t>частью 1.1 статьи 57.3</w:t>
              </w:r>
            </w:hyperlink>
            <w:r>
              <w:rPr>
                <w:rFonts w:ascii="Times New Roman" w:hAnsi="Times New Roman"/>
                <w:sz w:val="24"/>
              </w:rPr>
              <w:t xml:space="preserve"> и </w:t>
            </w:r>
            <w:hyperlink r:id="rId64" w:history="1">
              <w:r>
                <w:rPr>
                  <w:rFonts w:ascii="Times New Roman" w:hAnsi="Times New Roman"/>
                  <w:color w:val="0000FF"/>
                  <w:sz w:val="24"/>
                </w:rPr>
                <w:t>частью 7.3 статьи 51</w:t>
              </w:r>
            </w:hyperlink>
            <w:r>
              <w:rPr>
                <w:rFonts w:ascii="Times New Roman" w:hAnsi="Times New Roman"/>
                <w:sz w:val="24"/>
              </w:rPr>
              <w:t xml:space="preserve"> Градостроительного кодекса Российской Федерации)</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ind w:firstLine="283"/>
              <w:jc w:val="both"/>
              <w:rPr>
                <w:rFonts w:ascii="Times New Roman" w:hAnsi="Times New Roman"/>
                <w:sz w:val="24"/>
              </w:rPr>
            </w:pPr>
            <w:r>
              <w:rPr>
                <w:rFonts w:ascii="Times New Roman" w:hAnsi="Times New Roman"/>
                <w:sz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N</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Наименование документа</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Номер документа</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Дата документа</w:t>
            </w: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lastRenderedPageBreak/>
              <w:t>1</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2</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Положительное заключение экспертизы проектной документации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 xml:space="preserve">(указывается в случаях, если проектная документация подлежит экспертизе в соответствии со </w:t>
            </w:r>
            <w:hyperlink r:id="rId65" w:history="1">
              <w:r>
                <w:rPr>
                  <w:rFonts w:ascii="Times New Roman" w:hAnsi="Times New Roman"/>
                  <w:color w:val="0000FF"/>
                  <w:sz w:val="24"/>
                </w:rPr>
                <w:t>статьей 49</w:t>
              </w:r>
            </w:hyperlink>
            <w:r>
              <w:rPr>
                <w:rFonts w:ascii="Times New Roman" w:hAnsi="Times New Roman"/>
                <w:sz w:val="24"/>
              </w:rPr>
              <w:t xml:space="preserve"> Градостроительного кодекса Российской Федерации)</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9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w:t>
            </w:r>
          </w:p>
        </w:tc>
        <w:tc>
          <w:tcPr>
            <w:tcW w:w="5499"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Положительное заключение государственной экологической экспертизы проектной документации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66" w:history="1">
              <w:r>
                <w:rPr>
                  <w:rFonts w:ascii="Times New Roman" w:hAnsi="Times New Roman"/>
                  <w:color w:val="0000FF"/>
                  <w:sz w:val="24"/>
                </w:rPr>
                <w:t>статьей 49</w:t>
              </w:r>
            </w:hyperlink>
            <w:r>
              <w:rPr>
                <w:rFonts w:ascii="Times New Roman" w:hAnsi="Times New Roman"/>
                <w:sz w:val="24"/>
              </w:rPr>
              <w:t xml:space="preserve"> Градостроительного кодекса Российской Федерации)</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Приложение: ________________________________________________________</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Номер телефона и адрес электронной почты для связи: _____________________</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Результат предоставления услуги прошу:</w:t>
            </w:r>
          </w:p>
        </w:tc>
      </w:tr>
      <w:tr w:rsidR="00E76F9A" w:rsidTr="0014156B">
        <w:tc>
          <w:tcPr>
            <w:tcW w:w="7654"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654"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654"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на бумажном носителе на почтовый адрес: ____________</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654"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в форме электронного документа в личный кабинет в единой информационной системе жилищного строительства</w:t>
            </w:r>
          </w:p>
        </w:tc>
        <w:tc>
          <w:tcPr>
            <w:tcW w:w="141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Указывается один из перечисленных способов</w:t>
            </w:r>
          </w:p>
        </w:tc>
      </w:tr>
      <w:tr w:rsidR="00E76F9A" w:rsidTr="0014156B">
        <w:tc>
          <w:tcPr>
            <w:tcW w:w="3431" w:type="dxa"/>
            <w:gridSpan w:val="2"/>
            <w:vMerge w:val="restart"/>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2269" w:type="dxa"/>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c>
          <w:tcPr>
            <w:tcW w:w="340" w:type="dxa"/>
            <w:vMerge w:val="restart"/>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3031" w:type="dxa"/>
            <w:gridSpan w:val="3"/>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3431" w:type="dxa"/>
            <w:gridSpan w:val="2"/>
            <w:vMerge/>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2269" w:type="dxa"/>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(подпись)</w:t>
            </w:r>
          </w:p>
        </w:tc>
        <w:tc>
          <w:tcPr>
            <w:tcW w:w="340" w:type="dxa"/>
            <w:vMerge/>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p>
        </w:tc>
        <w:tc>
          <w:tcPr>
            <w:tcW w:w="3031" w:type="dxa"/>
            <w:gridSpan w:val="3"/>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(фамилия, имя, отчество (при наличии))</w:t>
            </w:r>
          </w:p>
        </w:tc>
      </w:tr>
    </w:tbl>
    <w:p w:rsidR="00E76F9A" w:rsidRPr="009466D4" w:rsidRDefault="00E76F9A" w:rsidP="00E76F9A">
      <w:pPr>
        <w:autoSpaceDE w:val="0"/>
        <w:autoSpaceDN w:val="0"/>
        <w:adjustRightInd w:val="0"/>
        <w:jc w:val="both"/>
        <w:rPr>
          <w:rFonts w:ascii="Times New Roman" w:eastAsia="Calibri" w:hAnsi="Times New Roman"/>
          <w:bCs/>
          <w:sz w:val="24"/>
        </w:rPr>
      </w:pPr>
    </w:p>
    <w:p w:rsidR="00E76F9A" w:rsidRPr="009466D4" w:rsidRDefault="00E76F9A" w:rsidP="00E76F9A">
      <w:pPr>
        <w:rPr>
          <w:rFonts w:ascii="Times New Roman" w:eastAsia="Calibri" w:hAnsi="Times New Roman"/>
          <w:bCs/>
          <w:sz w:val="24"/>
        </w:rPr>
      </w:pPr>
      <w:r w:rsidRPr="009466D4">
        <w:rPr>
          <w:rFonts w:ascii="Times New Roman" w:eastAsia="Calibri" w:hAnsi="Times New Roman"/>
          <w:bCs/>
          <w:sz w:val="24"/>
        </w:rPr>
        <w:br w:type="page"/>
      </w:r>
    </w:p>
    <w:p w:rsidR="00E76F9A" w:rsidRPr="009466D4" w:rsidRDefault="00E76F9A" w:rsidP="00E76F9A">
      <w:pPr>
        <w:autoSpaceDE w:val="0"/>
        <w:autoSpaceDN w:val="0"/>
        <w:spacing w:before="240"/>
        <w:ind w:left="5670"/>
        <w:jc w:val="center"/>
        <w:rPr>
          <w:rFonts w:ascii="Times New Roman" w:eastAsia="Calibri" w:hAnsi="Times New Roman"/>
          <w:sz w:val="24"/>
        </w:rPr>
      </w:pPr>
      <w:r w:rsidRPr="009466D4">
        <w:rPr>
          <w:rFonts w:ascii="Times New Roman" w:eastAsia="Calibri" w:hAnsi="Times New Roman"/>
          <w:sz w:val="24"/>
        </w:rPr>
        <w:lastRenderedPageBreak/>
        <w:t xml:space="preserve">ПРИЛОЖЕНИЕ № </w:t>
      </w:r>
      <w:r>
        <w:rPr>
          <w:rFonts w:ascii="Times New Roman" w:eastAsia="Calibri" w:hAnsi="Times New Roman"/>
          <w:sz w:val="24"/>
        </w:rPr>
        <w:t>3</w:t>
      </w:r>
      <w:r w:rsidRPr="009466D4">
        <w:rPr>
          <w:rFonts w:ascii="Times New Roman" w:eastAsia="Calibri" w:hAnsi="Times New Roman"/>
          <w:sz w:val="24"/>
        </w:rPr>
        <w:br/>
        <w:t>к Административному регламенту предоставления муниципальной услуги "</w:t>
      </w:r>
      <w:r w:rsidRPr="009466D4">
        <w:rPr>
          <w:rFonts w:ascii="Times New Roman" w:hAnsi="Times New Roman"/>
          <w:sz w:val="24"/>
        </w:rPr>
        <w:t xml:space="preserve">Выдача </w:t>
      </w:r>
      <w:r w:rsidRPr="0008261A">
        <w:rPr>
          <w:rFonts w:ascii="Times New Roman" w:eastAsia="Calibri" w:hAnsi="Times New Roman"/>
          <w:sz w:val="24"/>
        </w:rPr>
        <w:t>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9466D4">
        <w:rPr>
          <w:rFonts w:ascii="Times New Roman" w:eastAsia="Calibri" w:hAnsi="Times New Roman"/>
          <w:sz w:val="24"/>
        </w:rPr>
        <w:t>"</w:t>
      </w:r>
    </w:p>
    <w:p w:rsidR="00E76F9A" w:rsidRDefault="00E76F9A" w:rsidP="00E76F9A">
      <w:pPr>
        <w:autoSpaceDE w:val="0"/>
        <w:autoSpaceDN w:val="0"/>
        <w:adjustRightInd w:val="0"/>
        <w:jc w:val="right"/>
        <w:rPr>
          <w:rFonts w:ascii="Times New Roman" w:hAnsi="Times New Roman"/>
          <w:sz w:val="24"/>
        </w:rPr>
      </w:pPr>
    </w:p>
    <w:p w:rsidR="00E76F9A" w:rsidRDefault="00E76F9A" w:rsidP="00E76F9A">
      <w:pPr>
        <w:autoSpaceDE w:val="0"/>
        <w:autoSpaceDN w:val="0"/>
        <w:adjustRightInd w:val="0"/>
        <w:jc w:val="right"/>
        <w:rPr>
          <w:rFonts w:ascii="Times New Roman" w:hAnsi="Times New Roman"/>
          <w:sz w:val="24"/>
        </w:rPr>
      </w:pPr>
      <w:r>
        <w:rPr>
          <w:rFonts w:ascii="Times New Roman" w:hAnsi="Times New Roman"/>
          <w:sz w:val="24"/>
        </w:rPr>
        <w:t>ФОРМА</w:t>
      </w:r>
    </w:p>
    <w:p w:rsidR="00E76F9A" w:rsidRDefault="00E76F9A" w:rsidP="00E76F9A">
      <w:pPr>
        <w:autoSpaceDE w:val="0"/>
        <w:autoSpaceDN w:val="0"/>
        <w:adjustRightInd w:val="0"/>
        <w:jc w:val="both"/>
        <w:outlineLvl w:val="0"/>
        <w:rPr>
          <w:rFonts w:ascii="Times New Roman" w:hAnsi="Times New Roman"/>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2665"/>
        <w:gridCol w:w="2127"/>
        <w:gridCol w:w="340"/>
        <w:gridCol w:w="424"/>
        <w:gridCol w:w="1304"/>
        <w:gridCol w:w="1361"/>
      </w:tblGrid>
      <w:tr w:rsidR="00E76F9A" w:rsidTr="0014156B">
        <w:tc>
          <w:tcPr>
            <w:tcW w:w="9071" w:type="dxa"/>
            <w:gridSpan w:val="7"/>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УВЕДОМЛЕНИЕ</w:t>
            </w:r>
          </w:p>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tc>
      </w:tr>
      <w:tr w:rsidR="00E76F9A" w:rsidTr="0014156B">
        <w:tc>
          <w:tcPr>
            <w:tcW w:w="9071" w:type="dxa"/>
            <w:gridSpan w:val="7"/>
          </w:tcPr>
          <w:p w:rsidR="00E76F9A" w:rsidRDefault="00E76F9A" w:rsidP="0014156B">
            <w:pPr>
              <w:autoSpaceDE w:val="0"/>
              <w:autoSpaceDN w:val="0"/>
              <w:adjustRightInd w:val="0"/>
              <w:jc w:val="right"/>
              <w:rPr>
                <w:rFonts w:ascii="Times New Roman" w:hAnsi="Times New Roman"/>
                <w:sz w:val="24"/>
              </w:rPr>
            </w:pPr>
            <w:r>
              <w:rPr>
                <w:rFonts w:ascii="Times New Roman" w:hAnsi="Times New Roman"/>
                <w:sz w:val="24"/>
              </w:rPr>
              <w:t>"__" ____________ 20__ г.</w:t>
            </w:r>
          </w:p>
        </w:tc>
      </w:tr>
      <w:tr w:rsidR="00E76F9A" w:rsidTr="0014156B">
        <w:tc>
          <w:tcPr>
            <w:tcW w:w="9071" w:type="dxa"/>
            <w:gridSpan w:val="7"/>
            <w:tcBorders>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r w:rsidR="00E76F9A" w:rsidTr="0014156B">
        <w:tc>
          <w:tcPr>
            <w:tcW w:w="9071" w:type="dxa"/>
            <w:gridSpan w:val="7"/>
          </w:tcPr>
          <w:p w:rsidR="00E76F9A" w:rsidRDefault="00E76F9A" w:rsidP="0014156B">
            <w:pPr>
              <w:autoSpaceDE w:val="0"/>
              <w:autoSpaceDN w:val="0"/>
              <w:adjustRightInd w:val="0"/>
              <w:ind w:firstLine="283"/>
              <w:jc w:val="both"/>
              <w:rPr>
                <w:rFonts w:ascii="Times New Roman" w:hAnsi="Times New Roman"/>
                <w:sz w:val="24"/>
              </w:rPr>
            </w:pPr>
            <w:r>
              <w:rPr>
                <w:rFonts w:ascii="Times New Roman" w:hAnsi="Times New Roman"/>
                <w:sz w:val="24"/>
              </w:rPr>
              <w:t xml:space="preserve">В соответствии со </w:t>
            </w:r>
            <w:hyperlink r:id="rId67" w:history="1">
              <w:r>
                <w:rPr>
                  <w:rFonts w:ascii="Times New Roman" w:hAnsi="Times New Roman"/>
                  <w:color w:val="0000FF"/>
                  <w:sz w:val="24"/>
                </w:rPr>
                <w:t>статьей 51</w:t>
              </w:r>
            </w:hyperlink>
            <w:r>
              <w:rPr>
                <w:rFonts w:ascii="Times New Roman" w:hAnsi="Times New Roman"/>
                <w:sz w:val="24"/>
              </w:rPr>
              <w:t xml:space="preserve"> Градостроительного кодекса Российской Федерации прошу выдать разрешения на строительство.</w:t>
            </w:r>
          </w:p>
        </w:tc>
      </w:tr>
      <w:tr w:rsidR="00E76F9A" w:rsidTr="0014156B">
        <w:tc>
          <w:tcPr>
            <w:tcW w:w="9071" w:type="dxa"/>
            <w:gridSpan w:val="7"/>
            <w:tcBorders>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 Сведения о застройщике</w:t>
            </w: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Сведения о физическом лице, в случае если застройщиком является физическое лицо:</w:t>
            </w:r>
          </w:p>
        </w:tc>
        <w:tc>
          <w:tcPr>
            <w:tcW w:w="2665"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Фамилия, имя, отчество (при наличии)</w:t>
            </w:r>
          </w:p>
        </w:tc>
        <w:tc>
          <w:tcPr>
            <w:tcW w:w="2665"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665"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1.1.3.</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Основной государственный регистрационный номер индивидуального предпринимателя</w:t>
            </w:r>
          </w:p>
        </w:tc>
        <w:tc>
          <w:tcPr>
            <w:tcW w:w="2665"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Сведения о юридическом лице:</w:t>
            </w:r>
          </w:p>
        </w:tc>
        <w:tc>
          <w:tcPr>
            <w:tcW w:w="2665"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1.2.1.</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Полное наименование</w:t>
            </w:r>
          </w:p>
        </w:tc>
        <w:tc>
          <w:tcPr>
            <w:tcW w:w="2665"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1.2.2.</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Основной государственный регистрационный номер</w:t>
            </w:r>
          </w:p>
        </w:tc>
        <w:tc>
          <w:tcPr>
            <w:tcW w:w="2665"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1.2.3.</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 xml:space="preserve">Идентификационный номер налогоплательщика - </w:t>
            </w:r>
            <w:r>
              <w:rPr>
                <w:rFonts w:ascii="Times New Roman" w:hAnsi="Times New Roman"/>
                <w:sz w:val="24"/>
              </w:rPr>
              <w:lastRenderedPageBreak/>
              <w:t>юридического лица</w:t>
            </w:r>
          </w:p>
        </w:tc>
        <w:tc>
          <w:tcPr>
            <w:tcW w:w="2665" w:type="dxa"/>
            <w:gridSpan w:val="2"/>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lastRenderedPageBreak/>
              <w:t>2. Сведения о разрешении на строительство</w:t>
            </w: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N</w:t>
            </w: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Орган (организация), выдавший(ая) разрешение на строительство</w:t>
            </w:r>
          </w:p>
        </w:tc>
        <w:tc>
          <w:tcPr>
            <w:tcW w:w="130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Номер документа</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Дата документа</w:t>
            </w: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5556" w:type="dxa"/>
            <w:gridSpan w:val="4"/>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304"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 xml:space="preserve">3. Основания внесения изменений в разрешение на строительство </w:t>
            </w:r>
            <w:hyperlink w:anchor="Par100" w:history="1">
              <w:r>
                <w:rPr>
                  <w:rFonts w:ascii="Times New Roman" w:hAnsi="Times New Roman"/>
                  <w:color w:val="0000FF"/>
                  <w:sz w:val="24"/>
                </w:rPr>
                <w:t>&lt;*&gt;</w:t>
              </w:r>
            </w:hyperlink>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3.1.</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3.1.1.</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решения об образовании земельных участков путем объединения земельных участков</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3.2.</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3.2.1.</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градостроительного плана земельного участка</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номер и дата выдачи, орган, выдавший градостроительный план земельного участка)</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3.2.2.</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3.3.</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3.3.1.</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решения о предоставления права пользования недрами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дата и номер решения, орган, принявший решение)</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3.3.2.</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решения о переоформлении лицензии на право пользования недрами</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lastRenderedPageBreak/>
              <w:t>(указывается дата и номер решения, орган, принявший решение)</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lastRenderedPageBreak/>
              <w:t>3.4.</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50"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3.4.1.</w:t>
            </w:r>
          </w:p>
        </w:tc>
        <w:tc>
          <w:tcPr>
            <w:tcW w:w="6860" w:type="dxa"/>
            <w:gridSpan w:val="5"/>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Реквизиты правоустанавливающих документов на земельный участок</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(указывается номер и дата выдачи, кадастровый номер земельного участка)</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Приложение: _________________________________________________________</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Номер телефона и адрес электронной почты для связи: _____________________</w:t>
            </w:r>
          </w:p>
          <w:p w:rsidR="00E76F9A" w:rsidRDefault="00E76F9A" w:rsidP="0014156B">
            <w:pPr>
              <w:autoSpaceDE w:val="0"/>
              <w:autoSpaceDN w:val="0"/>
              <w:adjustRightInd w:val="0"/>
              <w:rPr>
                <w:rFonts w:ascii="Times New Roman" w:hAnsi="Times New Roman"/>
                <w:sz w:val="24"/>
              </w:rPr>
            </w:pPr>
            <w:r>
              <w:rPr>
                <w:rFonts w:ascii="Times New Roman" w:hAnsi="Times New Roman"/>
                <w:sz w:val="24"/>
              </w:rPr>
              <w:t>Результат предоставления услуги прошу:</w:t>
            </w:r>
          </w:p>
        </w:tc>
      </w:tr>
      <w:tr w:rsidR="00E76F9A" w:rsidTr="0014156B">
        <w:tc>
          <w:tcPr>
            <w:tcW w:w="7710"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710"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710"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на бумажном носителе на почтовый адрес: _____________</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7710" w:type="dxa"/>
            <w:gridSpan w:val="6"/>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направить в форме электронного документа в личный кабинет в единой информационной системе жилищного строительства</w:t>
            </w:r>
          </w:p>
        </w:tc>
        <w:tc>
          <w:tcPr>
            <w:tcW w:w="136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1" w:type="dxa"/>
            <w:gridSpan w:val="7"/>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Указывается один из перечисленных способов</w:t>
            </w:r>
          </w:p>
        </w:tc>
      </w:tr>
      <w:tr w:rsidR="00E76F9A" w:rsidTr="0014156B">
        <w:tc>
          <w:tcPr>
            <w:tcW w:w="3515" w:type="dxa"/>
            <w:gridSpan w:val="2"/>
            <w:vMerge w:val="restart"/>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2127" w:type="dxa"/>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c>
          <w:tcPr>
            <w:tcW w:w="340" w:type="dxa"/>
            <w:vMerge w:val="restart"/>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3089" w:type="dxa"/>
            <w:gridSpan w:val="3"/>
            <w:tcBorders>
              <w:top w:val="single" w:sz="4" w:space="0" w:color="auto"/>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3515" w:type="dxa"/>
            <w:gridSpan w:val="2"/>
            <w:vMerge/>
            <w:tcBorders>
              <w:top w:val="single" w:sz="4" w:space="0" w:color="auto"/>
            </w:tcBorders>
          </w:tcPr>
          <w:p w:rsidR="00E76F9A" w:rsidRDefault="00E76F9A" w:rsidP="0014156B">
            <w:pPr>
              <w:autoSpaceDE w:val="0"/>
              <w:autoSpaceDN w:val="0"/>
              <w:adjustRightInd w:val="0"/>
              <w:rPr>
                <w:rFonts w:ascii="Times New Roman" w:hAnsi="Times New Roman"/>
                <w:sz w:val="24"/>
              </w:rPr>
            </w:pPr>
          </w:p>
        </w:tc>
        <w:tc>
          <w:tcPr>
            <w:tcW w:w="2127" w:type="dxa"/>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(подпись)</w:t>
            </w:r>
          </w:p>
        </w:tc>
        <w:tc>
          <w:tcPr>
            <w:tcW w:w="340" w:type="dxa"/>
            <w:vMerge/>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p>
        </w:tc>
        <w:tc>
          <w:tcPr>
            <w:tcW w:w="3089" w:type="dxa"/>
            <w:gridSpan w:val="3"/>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(фамилия, имя, отчество (при наличии))</w:t>
            </w:r>
          </w:p>
        </w:tc>
      </w:tr>
    </w:tbl>
    <w:p w:rsidR="00E76F9A" w:rsidRDefault="00E76F9A" w:rsidP="00E76F9A">
      <w:pPr>
        <w:autoSpaceDE w:val="0"/>
        <w:autoSpaceDN w:val="0"/>
        <w:adjustRightInd w:val="0"/>
        <w:jc w:val="both"/>
        <w:rPr>
          <w:rFonts w:ascii="Times New Roman" w:hAnsi="Times New Roman"/>
          <w:sz w:val="24"/>
        </w:rPr>
      </w:pPr>
    </w:p>
    <w:p w:rsidR="00E76F9A" w:rsidRDefault="00E76F9A" w:rsidP="00E76F9A">
      <w:pPr>
        <w:autoSpaceDE w:val="0"/>
        <w:autoSpaceDN w:val="0"/>
        <w:adjustRightInd w:val="0"/>
        <w:ind w:firstLine="540"/>
        <w:jc w:val="both"/>
        <w:rPr>
          <w:rFonts w:ascii="Times New Roman" w:hAnsi="Times New Roman"/>
          <w:sz w:val="24"/>
        </w:rPr>
      </w:pPr>
      <w:r>
        <w:rPr>
          <w:rFonts w:ascii="Times New Roman" w:hAnsi="Times New Roman"/>
          <w:sz w:val="24"/>
        </w:rPr>
        <w:t>--------------------------------</w:t>
      </w:r>
    </w:p>
    <w:p w:rsidR="00E76F9A" w:rsidRDefault="00E76F9A" w:rsidP="00E76F9A">
      <w:pPr>
        <w:autoSpaceDE w:val="0"/>
        <w:autoSpaceDN w:val="0"/>
        <w:adjustRightInd w:val="0"/>
        <w:spacing w:before="240"/>
        <w:ind w:firstLine="540"/>
        <w:jc w:val="both"/>
        <w:rPr>
          <w:rFonts w:ascii="Times New Roman" w:hAnsi="Times New Roman"/>
          <w:sz w:val="24"/>
        </w:rPr>
      </w:pPr>
      <w:bookmarkStart w:id="6" w:name="Par100"/>
      <w:bookmarkEnd w:id="6"/>
      <w:r>
        <w:rPr>
          <w:rFonts w:ascii="Times New Roman" w:hAnsi="Times New Roman"/>
          <w:sz w:val="24"/>
        </w:rPr>
        <w:t>&lt;*&gt; Заполняются те пункты уведомления, на основании которых требуется внести изменения в разрешение на строительство.</w:t>
      </w:r>
    </w:p>
    <w:p w:rsidR="00E76F9A" w:rsidRPr="009466D4" w:rsidRDefault="00E76F9A" w:rsidP="00E76F9A">
      <w:pPr>
        <w:ind w:left="5670"/>
        <w:jc w:val="center"/>
        <w:rPr>
          <w:rFonts w:ascii="Times New Roman" w:hAnsi="Times New Roman"/>
          <w:sz w:val="24"/>
        </w:rPr>
      </w:pPr>
      <w:r w:rsidRPr="009466D4">
        <w:rPr>
          <w:rFonts w:ascii="Times New Roman" w:eastAsia="Calibri" w:hAnsi="Times New Roman"/>
          <w:sz w:val="24"/>
        </w:rPr>
        <w:br w:type="page"/>
      </w:r>
    </w:p>
    <w:p w:rsidR="00E76F9A" w:rsidRPr="009466D4" w:rsidRDefault="00E76F9A" w:rsidP="00E76F9A">
      <w:pPr>
        <w:pStyle w:val="af4"/>
        <w:ind w:left="5670"/>
        <w:jc w:val="center"/>
        <w:rPr>
          <w:rFonts w:ascii="Times New Roman" w:hAnsi="Times New Roman"/>
          <w:sz w:val="24"/>
          <w:szCs w:val="24"/>
        </w:rPr>
      </w:pPr>
      <w:r w:rsidRPr="009466D4">
        <w:rPr>
          <w:rFonts w:ascii="Times New Roman" w:hAnsi="Times New Roman"/>
          <w:sz w:val="24"/>
          <w:szCs w:val="24"/>
        </w:rPr>
        <w:lastRenderedPageBreak/>
        <w:t xml:space="preserve">ПРИЛОЖЕНИЕ № </w:t>
      </w:r>
      <w:r>
        <w:rPr>
          <w:rFonts w:ascii="Times New Roman" w:hAnsi="Times New Roman"/>
          <w:sz w:val="24"/>
          <w:szCs w:val="24"/>
        </w:rPr>
        <w:t>4</w:t>
      </w:r>
    </w:p>
    <w:p w:rsidR="00E76F9A" w:rsidRPr="009466D4" w:rsidRDefault="00E76F9A" w:rsidP="00E76F9A">
      <w:pPr>
        <w:pStyle w:val="af4"/>
        <w:ind w:left="5670"/>
        <w:jc w:val="center"/>
        <w:rPr>
          <w:rFonts w:ascii="Times New Roman" w:hAnsi="Times New Roman"/>
          <w:sz w:val="24"/>
          <w:szCs w:val="24"/>
        </w:rPr>
      </w:pPr>
      <w:r w:rsidRPr="009466D4">
        <w:rPr>
          <w:rFonts w:ascii="Times New Roman" w:hAnsi="Times New Roman"/>
          <w:sz w:val="24"/>
          <w:szCs w:val="24"/>
        </w:rPr>
        <w:t xml:space="preserve">к Административному регламенту предоставления муниципальной услуги "Выдача </w:t>
      </w:r>
      <w:r w:rsidRPr="0008261A">
        <w:rPr>
          <w:rFonts w:ascii="Times New Roman" w:hAnsi="Times New Roman"/>
          <w:sz w:val="24"/>
          <w:szCs w:val="24"/>
        </w:rPr>
        <w:t>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9466D4">
        <w:rPr>
          <w:rFonts w:ascii="Times New Roman" w:hAnsi="Times New Roman"/>
          <w:sz w:val="24"/>
          <w:szCs w:val="24"/>
        </w:rPr>
        <w:t>"</w:t>
      </w:r>
    </w:p>
    <w:p w:rsidR="00E76F9A" w:rsidRPr="009466D4" w:rsidRDefault="00E76F9A" w:rsidP="00E76F9A">
      <w:pPr>
        <w:rPr>
          <w:rFonts w:ascii="Times New Roman" w:hAnsi="Times New Roman"/>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992"/>
        <w:gridCol w:w="878"/>
        <w:gridCol w:w="3798"/>
      </w:tblGrid>
      <w:tr w:rsidR="00E76F9A" w:rsidTr="0014156B">
        <w:tc>
          <w:tcPr>
            <w:tcW w:w="9070" w:type="dxa"/>
            <w:gridSpan w:val="4"/>
          </w:tcPr>
          <w:p w:rsidR="00E76F9A" w:rsidRDefault="00E76F9A" w:rsidP="0014156B">
            <w:pPr>
              <w:autoSpaceDE w:val="0"/>
              <w:autoSpaceDN w:val="0"/>
              <w:adjustRightInd w:val="0"/>
              <w:jc w:val="right"/>
              <w:rPr>
                <w:rFonts w:ascii="Times New Roman" w:hAnsi="Times New Roman"/>
                <w:sz w:val="24"/>
              </w:rPr>
            </w:pPr>
            <w:r w:rsidRPr="009466D4">
              <w:rPr>
                <w:rFonts w:ascii="Times New Roman" w:eastAsia="Calibri" w:hAnsi="Times New Roman"/>
                <w:sz w:val="24"/>
              </w:rPr>
              <w:br w:type="page"/>
            </w:r>
            <w:r>
              <w:rPr>
                <w:rFonts w:ascii="Times New Roman" w:hAnsi="Times New Roman"/>
                <w:sz w:val="24"/>
              </w:rPr>
              <w:t>ФОРМА</w:t>
            </w:r>
          </w:p>
        </w:tc>
      </w:tr>
      <w:tr w:rsidR="00E76F9A" w:rsidTr="0014156B">
        <w:tc>
          <w:tcPr>
            <w:tcW w:w="4394" w:type="dxa"/>
            <w:gridSpan w:val="2"/>
            <w:vMerge w:val="restart"/>
          </w:tcPr>
          <w:p w:rsidR="00E76F9A" w:rsidRDefault="00E76F9A" w:rsidP="0014156B">
            <w:pPr>
              <w:autoSpaceDE w:val="0"/>
              <w:autoSpaceDN w:val="0"/>
              <w:adjustRightInd w:val="0"/>
              <w:outlineLvl w:val="0"/>
              <w:rPr>
                <w:rFonts w:ascii="Times New Roman" w:hAnsi="Times New Roman"/>
                <w:sz w:val="24"/>
              </w:rPr>
            </w:pPr>
          </w:p>
        </w:tc>
        <w:tc>
          <w:tcPr>
            <w:tcW w:w="878" w:type="dxa"/>
          </w:tcPr>
          <w:p w:rsidR="00E76F9A" w:rsidRDefault="00E76F9A" w:rsidP="0014156B">
            <w:pPr>
              <w:autoSpaceDE w:val="0"/>
              <w:autoSpaceDN w:val="0"/>
              <w:adjustRightInd w:val="0"/>
              <w:jc w:val="both"/>
              <w:rPr>
                <w:rFonts w:ascii="Times New Roman" w:hAnsi="Times New Roman"/>
                <w:sz w:val="24"/>
              </w:rPr>
            </w:pPr>
            <w:r>
              <w:rPr>
                <w:rFonts w:ascii="Times New Roman" w:hAnsi="Times New Roman"/>
                <w:sz w:val="24"/>
              </w:rPr>
              <w:t>Кому</w:t>
            </w:r>
          </w:p>
        </w:tc>
        <w:tc>
          <w:tcPr>
            <w:tcW w:w="3798" w:type="dxa"/>
            <w:tcBorders>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4394" w:type="dxa"/>
            <w:gridSpan w:val="2"/>
            <w:vMerge/>
          </w:tcPr>
          <w:p w:rsidR="00E76F9A" w:rsidRDefault="00E76F9A" w:rsidP="0014156B">
            <w:pPr>
              <w:autoSpaceDE w:val="0"/>
              <w:autoSpaceDN w:val="0"/>
              <w:adjustRightInd w:val="0"/>
              <w:rPr>
                <w:rFonts w:ascii="Times New Roman" w:hAnsi="Times New Roman"/>
                <w:sz w:val="24"/>
              </w:rPr>
            </w:pPr>
          </w:p>
        </w:tc>
        <w:tc>
          <w:tcPr>
            <w:tcW w:w="878" w:type="dxa"/>
            <w:vMerge w:val="restart"/>
          </w:tcPr>
          <w:p w:rsidR="00E76F9A" w:rsidRDefault="00E76F9A" w:rsidP="0014156B">
            <w:pPr>
              <w:autoSpaceDE w:val="0"/>
              <w:autoSpaceDN w:val="0"/>
              <w:adjustRightInd w:val="0"/>
              <w:rPr>
                <w:rFonts w:ascii="Times New Roman" w:hAnsi="Times New Roman"/>
                <w:sz w:val="24"/>
              </w:rPr>
            </w:pPr>
          </w:p>
        </w:tc>
        <w:tc>
          <w:tcPr>
            <w:tcW w:w="3798" w:type="dxa"/>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E76F9A" w:rsidTr="0014156B">
        <w:tc>
          <w:tcPr>
            <w:tcW w:w="4394" w:type="dxa"/>
            <w:gridSpan w:val="2"/>
            <w:vMerge/>
          </w:tcPr>
          <w:p w:rsidR="00E76F9A" w:rsidRDefault="00E76F9A" w:rsidP="0014156B">
            <w:pPr>
              <w:autoSpaceDE w:val="0"/>
              <w:autoSpaceDN w:val="0"/>
              <w:adjustRightInd w:val="0"/>
              <w:jc w:val="center"/>
              <w:rPr>
                <w:rFonts w:ascii="Times New Roman" w:hAnsi="Times New Roman"/>
                <w:sz w:val="24"/>
              </w:rPr>
            </w:pPr>
          </w:p>
        </w:tc>
        <w:tc>
          <w:tcPr>
            <w:tcW w:w="878" w:type="dxa"/>
            <w:vMerge/>
          </w:tcPr>
          <w:p w:rsidR="00E76F9A" w:rsidRDefault="00E76F9A" w:rsidP="0014156B">
            <w:pPr>
              <w:autoSpaceDE w:val="0"/>
              <w:autoSpaceDN w:val="0"/>
              <w:adjustRightInd w:val="0"/>
              <w:jc w:val="center"/>
              <w:rPr>
                <w:rFonts w:ascii="Times New Roman" w:hAnsi="Times New Roman"/>
                <w:sz w:val="24"/>
              </w:rPr>
            </w:pPr>
          </w:p>
        </w:tc>
        <w:tc>
          <w:tcPr>
            <w:tcW w:w="3798" w:type="dxa"/>
            <w:tcBorders>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4394" w:type="dxa"/>
            <w:gridSpan w:val="2"/>
            <w:vMerge/>
          </w:tcPr>
          <w:p w:rsidR="00E76F9A" w:rsidRDefault="00E76F9A" w:rsidP="0014156B">
            <w:pPr>
              <w:autoSpaceDE w:val="0"/>
              <w:autoSpaceDN w:val="0"/>
              <w:adjustRightInd w:val="0"/>
              <w:rPr>
                <w:rFonts w:ascii="Times New Roman" w:hAnsi="Times New Roman"/>
                <w:sz w:val="24"/>
              </w:rPr>
            </w:pPr>
          </w:p>
        </w:tc>
        <w:tc>
          <w:tcPr>
            <w:tcW w:w="878" w:type="dxa"/>
            <w:vMerge/>
          </w:tcPr>
          <w:p w:rsidR="00E76F9A" w:rsidRDefault="00E76F9A" w:rsidP="0014156B">
            <w:pPr>
              <w:autoSpaceDE w:val="0"/>
              <w:autoSpaceDN w:val="0"/>
              <w:adjustRightInd w:val="0"/>
              <w:rPr>
                <w:rFonts w:ascii="Times New Roman" w:hAnsi="Times New Roman"/>
                <w:sz w:val="24"/>
              </w:rPr>
            </w:pPr>
          </w:p>
        </w:tc>
        <w:tc>
          <w:tcPr>
            <w:tcW w:w="3798" w:type="dxa"/>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почтовый индекс и адрес, телефон, адрес электронной почты)</w:t>
            </w:r>
          </w:p>
        </w:tc>
      </w:tr>
      <w:tr w:rsidR="00E76F9A" w:rsidTr="0014156B">
        <w:tc>
          <w:tcPr>
            <w:tcW w:w="9070" w:type="dxa"/>
            <w:gridSpan w:val="4"/>
          </w:tcPr>
          <w:p w:rsidR="00E76F9A" w:rsidRDefault="00E76F9A" w:rsidP="0014156B">
            <w:pPr>
              <w:autoSpaceDE w:val="0"/>
              <w:autoSpaceDN w:val="0"/>
              <w:adjustRightInd w:val="0"/>
              <w:rPr>
                <w:rFonts w:ascii="Times New Roman" w:hAnsi="Times New Roman"/>
                <w:sz w:val="24"/>
              </w:rPr>
            </w:pPr>
          </w:p>
        </w:tc>
      </w:tr>
      <w:tr w:rsidR="00E76F9A" w:rsidTr="0014156B">
        <w:tc>
          <w:tcPr>
            <w:tcW w:w="9070" w:type="dxa"/>
            <w:gridSpan w:val="4"/>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УВЕДОМЛЕНИЕ</w:t>
            </w:r>
          </w:p>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об отказе в выдаче разрешения на строительство</w:t>
            </w:r>
          </w:p>
        </w:tc>
      </w:tr>
      <w:tr w:rsidR="00E76F9A" w:rsidTr="0014156B">
        <w:tc>
          <w:tcPr>
            <w:tcW w:w="9070" w:type="dxa"/>
            <w:gridSpan w:val="4"/>
            <w:tcBorders>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9070" w:type="dxa"/>
            <w:gridSpan w:val="4"/>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(наименование уполномоченного на выдачу разрешений на строительство органа местного самоуправления городского округа Самара)</w:t>
            </w:r>
          </w:p>
        </w:tc>
      </w:tr>
      <w:tr w:rsidR="00E76F9A" w:rsidTr="0014156B">
        <w:tc>
          <w:tcPr>
            <w:tcW w:w="9070" w:type="dxa"/>
            <w:gridSpan w:val="4"/>
          </w:tcPr>
          <w:p w:rsidR="00E76F9A" w:rsidRDefault="00E76F9A" w:rsidP="0014156B">
            <w:pPr>
              <w:autoSpaceDE w:val="0"/>
              <w:autoSpaceDN w:val="0"/>
              <w:adjustRightInd w:val="0"/>
              <w:jc w:val="both"/>
              <w:rPr>
                <w:rFonts w:ascii="Times New Roman" w:hAnsi="Times New Roman"/>
                <w:sz w:val="24"/>
              </w:rPr>
            </w:pPr>
            <w:r>
              <w:rPr>
                <w:rFonts w:ascii="Times New Roman" w:hAnsi="Times New Roman"/>
                <w:sz w:val="24"/>
              </w:rPr>
              <w:t>по результатам рассмотрения заявления о выдаче разрешения на строительство</w:t>
            </w:r>
          </w:p>
        </w:tc>
      </w:tr>
      <w:tr w:rsidR="00E76F9A" w:rsidTr="0014156B">
        <w:tc>
          <w:tcPr>
            <w:tcW w:w="3402" w:type="dxa"/>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от ____________ № __________</w:t>
            </w:r>
          </w:p>
        </w:tc>
        <w:tc>
          <w:tcPr>
            <w:tcW w:w="5668" w:type="dxa"/>
            <w:gridSpan w:val="3"/>
          </w:tcPr>
          <w:p w:rsidR="00E76F9A" w:rsidRDefault="00E76F9A" w:rsidP="0014156B">
            <w:pPr>
              <w:autoSpaceDE w:val="0"/>
              <w:autoSpaceDN w:val="0"/>
              <w:adjustRightInd w:val="0"/>
              <w:jc w:val="both"/>
              <w:rPr>
                <w:rFonts w:ascii="Times New Roman" w:hAnsi="Times New Roman"/>
                <w:sz w:val="24"/>
              </w:rPr>
            </w:pPr>
            <w:r>
              <w:rPr>
                <w:rFonts w:ascii="Times New Roman" w:hAnsi="Times New Roman"/>
                <w:sz w:val="24"/>
              </w:rPr>
              <w:t>принято решение об отказе в выдаче разрешения</w:t>
            </w:r>
          </w:p>
        </w:tc>
      </w:tr>
      <w:tr w:rsidR="00E76F9A" w:rsidTr="0014156B">
        <w:tc>
          <w:tcPr>
            <w:tcW w:w="3402" w:type="dxa"/>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(дата и номер регистрации)</w:t>
            </w:r>
          </w:p>
        </w:tc>
        <w:tc>
          <w:tcPr>
            <w:tcW w:w="5668" w:type="dxa"/>
            <w:gridSpan w:val="3"/>
          </w:tcPr>
          <w:p w:rsidR="00E76F9A" w:rsidRDefault="00E76F9A" w:rsidP="0014156B">
            <w:pPr>
              <w:autoSpaceDE w:val="0"/>
              <w:autoSpaceDN w:val="0"/>
              <w:adjustRightInd w:val="0"/>
              <w:rPr>
                <w:rFonts w:ascii="Times New Roman" w:hAnsi="Times New Roman"/>
                <w:sz w:val="24"/>
              </w:rPr>
            </w:pPr>
          </w:p>
        </w:tc>
      </w:tr>
      <w:tr w:rsidR="00E76F9A" w:rsidTr="0014156B">
        <w:tc>
          <w:tcPr>
            <w:tcW w:w="9070" w:type="dxa"/>
            <w:gridSpan w:val="4"/>
          </w:tcPr>
          <w:p w:rsidR="00E76F9A" w:rsidRDefault="00E76F9A" w:rsidP="0014156B">
            <w:pPr>
              <w:autoSpaceDE w:val="0"/>
              <w:autoSpaceDN w:val="0"/>
              <w:adjustRightInd w:val="0"/>
              <w:jc w:val="both"/>
              <w:rPr>
                <w:rFonts w:ascii="Times New Roman" w:hAnsi="Times New Roman"/>
                <w:sz w:val="24"/>
              </w:rPr>
            </w:pPr>
            <w:r>
              <w:rPr>
                <w:rFonts w:ascii="Times New Roman" w:hAnsi="Times New Roman"/>
                <w:sz w:val="24"/>
              </w:rPr>
              <w:t>на строительство</w:t>
            </w:r>
          </w:p>
        </w:tc>
      </w:tr>
    </w:tbl>
    <w:p w:rsidR="00E76F9A" w:rsidRDefault="00E76F9A" w:rsidP="00E76F9A">
      <w:pPr>
        <w:autoSpaceDE w:val="0"/>
        <w:autoSpaceDN w:val="0"/>
        <w:adjustRightInd w:val="0"/>
        <w:jc w:val="both"/>
        <w:rPr>
          <w:rFonts w:ascii="Times New Roman" w:hAnsi="Times New Roman"/>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4762"/>
        <w:gridCol w:w="2551"/>
      </w:tblGrid>
      <w:tr w:rsidR="00E76F9A" w:rsidTr="0014156B">
        <w:tc>
          <w:tcPr>
            <w:tcW w:w="175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 пункта Административ</w:t>
            </w:r>
            <w:r>
              <w:rPr>
                <w:rFonts w:ascii="Times New Roman" w:hAnsi="Times New Roman"/>
                <w:sz w:val="24"/>
              </w:rPr>
              <w:lastRenderedPageBreak/>
              <w:t>ного регламента</w:t>
            </w:r>
          </w:p>
        </w:tc>
        <w:tc>
          <w:tcPr>
            <w:tcW w:w="4762"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lastRenderedPageBreak/>
              <w:t xml:space="preserve">Наименование основания для отказа в выдаче разрешения на строительство в </w:t>
            </w:r>
            <w:r>
              <w:rPr>
                <w:rFonts w:ascii="Times New Roman" w:hAnsi="Times New Roman"/>
                <w:sz w:val="24"/>
              </w:rPr>
              <w:lastRenderedPageBreak/>
              <w:t>соответствии с Административным регламентом</w:t>
            </w:r>
          </w:p>
        </w:tc>
        <w:tc>
          <w:tcPr>
            <w:tcW w:w="255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lastRenderedPageBreak/>
              <w:t xml:space="preserve">Разъяснение причин отказа в выдаче </w:t>
            </w:r>
            <w:r>
              <w:rPr>
                <w:rFonts w:ascii="Times New Roman" w:hAnsi="Times New Roman"/>
                <w:sz w:val="24"/>
              </w:rPr>
              <w:lastRenderedPageBreak/>
              <w:t>разрешения на строительство</w:t>
            </w:r>
          </w:p>
        </w:tc>
      </w:tr>
      <w:tr w:rsidR="00E76F9A" w:rsidTr="0014156B">
        <w:tc>
          <w:tcPr>
            <w:tcW w:w="1757"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4762"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c>
          <w:tcPr>
            <w:tcW w:w="2551" w:type="dxa"/>
            <w:tcBorders>
              <w:top w:val="single" w:sz="4" w:space="0" w:color="auto"/>
              <w:left w:val="single" w:sz="4" w:space="0" w:color="auto"/>
              <w:bottom w:val="single" w:sz="4" w:space="0" w:color="auto"/>
              <w:right w:val="single" w:sz="4" w:space="0" w:color="auto"/>
            </w:tcBorders>
          </w:tcPr>
          <w:p w:rsidR="00E76F9A" w:rsidRDefault="00E76F9A" w:rsidP="0014156B">
            <w:pPr>
              <w:autoSpaceDE w:val="0"/>
              <w:autoSpaceDN w:val="0"/>
              <w:adjustRightInd w:val="0"/>
              <w:rPr>
                <w:rFonts w:ascii="Times New Roman" w:hAnsi="Times New Roman"/>
                <w:sz w:val="24"/>
              </w:rPr>
            </w:pPr>
          </w:p>
        </w:tc>
      </w:tr>
    </w:tbl>
    <w:p w:rsidR="00E76F9A" w:rsidRDefault="00E76F9A" w:rsidP="00E76F9A">
      <w:pPr>
        <w:autoSpaceDE w:val="0"/>
        <w:autoSpaceDN w:val="0"/>
        <w:adjustRightInd w:val="0"/>
        <w:jc w:val="both"/>
        <w:rPr>
          <w:rFonts w:ascii="Times New Roman" w:hAnsi="Times New Roman"/>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1"/>
        <w:gridCol w:w="340"/>
        <w:gridCol w:w="287"/>
        <w:gridCol w:w="1954"/>
        <w:gridCol w:w="425"/>
        <w:gridCol w:w="2891"/>
      </w:tblGrid>
      <w:tr w:rsidR="00E76F9A" w:rsidTr="0014156B">
        <w:tc>
          <w:tcPr>
            <w:tcW w:w="8988" w:type="dxa"/>
            <w:gridSpan w:val="6"/>
          </w:tcPr>
          <w:p w:rsidR="00E76F9A" w:rsidRDefault="00E76F9A" w:rsidP="0014156B">
            <w:pPr>
              <w:autoSpaceDE w:val="0"/>
              <w:autoSpaceDN w:val="0"/>
              <w:adjustRightInd w:val="0"/>
              <w:ind w:firstLine="283"/>
              <w:jc w:val="both"/>
              <w:rPr>
                <w:rFonts w:ascii="Times New Roman" w:hAnsi="Times New Roman"/>
                <w:sz w:val="24"/>
              </w:rPr>
            </w:pPr>
            <w:r>
              <w:rPr>
                <w:rFonts w:ascii="Times New Roman" w:hAnsi="Times New Roman"/>
                <w:sz w:val="24"/>
              </w:rPr>
              <w:t>Вы вправе повторно обратиться с заявлением о выдаче разрешения на строительство после устранения указанных нарушений.</w:t>
            </w:r>
          </w:p>
          <w:p w:rsidR="00E76F9A" w:rsidRDefault="00E76F9A" w:rsidP="0014156B">
            <w:pPr>
              <w:autoSpaceDE w:val="0"/>
              <w:autoSpaceDN w:val="0"/>
              <w:adjustRightInd w:val="0"/>
              <w:ind w:firstLine="283"/>
              <w:jc w:val="both"/>
              <w:rPr>
                <w:rFonts w:ascii="Times New Roman" w:hAnsi="Times New Roman"/>
                <w:sz w:val="24"/>
              </w:rPr>
            </w:pPr>
            <w:r>
              <w:rPr>
                <w:rFonts w:ascii="Times New Roman" w:hAnsi="Times New Roman"/>
                <w:sz w:val="24"/>
              </w:rPr>
              <w:t>Данный отказ может быть обжалован в досудебном порядке путем направления жалобы в __________________________, а также в судебном порядке.</w:t>
            </w:r>
          </w:p>
        </w:tc>
      </w:tr>
      <w:tr w:rsidR="00E76F9A" w:rsidTr="0014156B">
        <w:tc>
          <w:tcPr>
            <w:tcW w:w="3718" w:type="dxa"/>
            <w:gridSpan w:val="3"/>
          </w:tcPr>
          <w:p w:rsidR="00E76F9A" w:rsidRDefault="00E76F9A" w:rsidP="0014156B">
            <w:pPr>
              <w:autoSpaceDE w:val="0"/>
              <w:autoSpaceDN w:val="0"/>
              <w:adjustRightInd w:val="0"/>
              <w:ind w:firstLine="283"/>
              <w:jc w:val="both"/>
              <w:rPr>
                <w:rFonts w:ascii="Times New Roman" w:hAnsi="Times New Roman"/>
                <w:sz w:val="24"/>
              </w:rPr>
            </w:pPr>
            <w:r>
              <w:rPr>
                <w:rFonts w:ascii="Times New Roman" w:hAnsi="Times New Roman"/>
                <w:sz w:val="24"/>
              </w:rPr>
              <w:t>Дополнительно информируем:</w:t>
            </w:r>
          </w:p>
        </w:tc>
        <w:tc>
          <w:tcPr>
            <w:tcW w:w="5270" w:type="dxa"/>
            <w:gridSpan w:val="3"/>
            <w:tcBorders>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988" w:type="dxa"/>
            <w:gridSpan w:val="6"/>
            <w:tcBorders>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8988" w:type="dxa"/>
            <w:gridSpan w:val="6"/>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c>
      </w:tr>
      <w:tr w:rsidR="00E76F9A" w:rsidTr="0014156B">
        <w:tc>
          <w:tcPr>
            <w:tcW w:w="3091" w:type="dxa"/>
            <w:tcBorders>
              <w:bottom w:val="single" w:sz="4" w:space="0" w:color="auto"/>
            </w:tcBorders>
          </w:tcPr>
          <w:p w:rsidR="00E76F9A" w:rsidRDefault="00E76F9A" w:rsidP="0014156B">
            <w:pPr>
              <w:autoSpaceDE w:val="0"/>
              <w:autoSpaceDN w:val="0"/>
              <w:adjustRightInd w:val="0"/>
              <w:rPr>
                <w:rFonts w:ascii="Times New Roman" w:hAnsi="Times New Roman"/>
                <w:sz w:val="24"/>
              </w:rPr>
            </w:pPr>
          </w:p>
        </w:tc>
        <w:tc>
          <w:tcPr>
            <w:tcW w:w="340" w:type="dxa"/>
            <w:vMerge w:val="restart"/>
          </w:tcPr>
          <w:p w:rsidR="00E76F9A" w:rsidRDefault="00E76F9A" w:rsidP="0014156B">
            <w:pPr>
              <w:autoSpaceDE w:val="0"/>
              <w:autoSpaceDN w:val="0"/>
              <w:adjustRightInd w:val="0"/>
              <w:rPr>
                <w:rFonts w:ascii="Times New Roman" w:hAnsi="Times New Roman"/>
                <w:sz w:val="24"/>
              </w:rPr>
            </w:pPr>
          </w:p>
        </w:tc>
        <w:tc>
          <w:tcPr>
            <w:tcW w:w="2241" w:type="dxa"/>
            <w:gridSpan w:val="2"/>
            <w:tcBorders>
              <w:bottom w:val="single" w:sz="4" w:space="0" w:color="auto"/>
            </w:tcBorders>
          </w:tcPr>
          <w:p w:rsidR="00E76F9A" w:rsidRDefault="00E76F9A" w:rsidP="0014156B">
            <w:pPr>
              <w:autoSpaceDE w:val="0"/>
              <w:autoSpaceDN w:val="0"/>
              <w:adjustRightInd w:val="0"/>
              <w:rPr>
                <w:rFonts w:ascii="Times New Roman" w:hAnsi="Times New Roman"/>
                <w:sz w:val="24"/>
              </w:rPr>
            </w:pPr>
          </w:p>
        </w:tc>
        <w:tc>
          <w:tcPr>
            <w:tcW w:w="425" w:type="dxa"/>
            <w:vMerge w:val="restart"/>
          </w:tcPr>
          <w:p w:rsidR="00E76F9A" w:rsidRDefault="00E76F9A" w:rsidP="0014156B">
            <w:pPr>
              <w:autoSpaceDE w:val="0"/>
              <w:autoSpaceDN w:val="0"/>
              <w:adjustRightInd w:val="0"/>
              <w:rPr>
                <w:rFonts w:ascii="Times New Roman" w:hAnsi="Times New Roman"/>
                <w:sz w:val="24"/>
              </w:rPr>
            </w:pPr>
          </w:p>
        </w:tc>
        <w:tc>
          <w:tcPr>
            <w:tcW w:w="2891" w:type="dxa"/>
            <w:tcBorders>
              <w:bottom w:val="single" w:sz="4" w:space="0" w:color="auto"/>
            </w:tcBorders>
          </w:tcPr>
          <w:p w:rsidR="00E76F9A" w:rsidRDefault="00E76F9A" w:rsidP="0014156B">
            <w:pPr>
              <w:autoSpaceDE w:val="0"/>
              <w:autoSpaceDN w:val="0"/>
              <w:adjustRightInd w:val="0"/>
              <w:rPr>
                <w:rFonts w:ascii="Times New Roman" w:hAnsi="Times New Roman"/>
                <w:sz w:val="24"/>
              </w:rPr>
            </w:pPr>
          </w:p>
        </w:tc>
      </w:tr>
      <w:tr w:rsidR="00E76F9A" w:rsidTr="0014156B">
        <w:tc>
          <w:tcPr>
            <w:tcW w:w="3091" w:type="dxa"/>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(должность)</w:t>
            </w:r>
          </w:p>
        </w:tc>
        <w:tc>
          <w:tcPr>
            <w:tcW w:w="340" w:type="dxa"/>
            <w:vMerge/>
          </w:tcPr>
          <w:p w:rsidR="00E76F9A" w:rsidRDefault="00E76F9A" w:rsidP="0014156B">
            <w:pPr>
              <w:autoSpaceDE w:val="0"/>
              <w:autoSpaceDN w:val="0"/>
              <w:adjustRightInd w:val="0"/>
              <w:jc w:val="center"/>
              <w:rPr>
                <w:rFonts w:ascii="Times New Roman" w:hAnsi="Times New Roman"/>
                <w:sz w:val="24"/>
              </w:rPr>
            </w:pPr>
          </w:p>
        </w:tc>
        <w:tc>
          <w:tcPr>
            <w:tcW w:w="2241" w:type="dxa"/>
            <w:gridSpan w:val="2"/>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(подпись)</w:t>
            </w:r>
          </w:p>
        </w:tc>
        <w:tc>
          <w:tcPr>
            <w:tcW w:w="425" w:type="dxa"/>
            <w:vMerge/>
          </w:tcPr>
          <w:p w:rsidR="00E76F9A" w:rsidRDefault="00E76F9A" w:rsidP="0014156B">
            <w:pPr>
              <w:autoSpaceDE w:val="0"/>
              <w:autoSpaceDN w:val="0"/>
              <w:adjustRightInd w:val="0"/>
              <w:jc w:val="center"/>
              <w:rPr>
                <w:rFonts w:ascii="Times New Roman" w:hAnsi="Times New Roman"/>
                <w:sz w:val="24"/>
              </w:rPr>
            </w:pPr>
          </w:p>
        </w:tc>
        <w:tc>
          <w:tcPr>
            <w:tcW w:w="2891" w:type="dxa"/>
            <w:tcBorders>
              <w:top w:val="single" w:sz="4" w:space="0" w:color="auto"/>
            </w:tcBorders>
          </w:tcPr>
          <w:p w:rsidR="00E76F9A" w:rsidRDefault="00E76F9A" w:rsidP="0014156B">
            <w:pPr>
              <w:autoSpaceDE w:val="0"/>
              <w:autoSpaceDN w:val="0"/>
              <w:adjustRightInd w:val="0"/>
              <w:jc w:val="center"/>
              <w:rPr>
                <w:rFonts w:ascii="Times New Roman" w:hAnsi="Times New Roman"/>
                <w:sz w:val="24"/>
              </w:rPr>
            </w:pPr>
            <w:r>
              <w:rPr>
                <w:rFonts w:ascii="Times New Roman" w:hAnsi="Times New Roman"/>
                <w:sz w:val="24"/>
              </w:rPr>
              <w:t>(фамилия, имя, отчество (при наличии))</w:t>
            </w:r>
          </w:p>
        </w:tc>
      </w:tr>
      <w:tr w:rsidR="00E76F9A" w:rsidTr="0014156B">
        <w:tc>
          <w:tcPr>
            <w:tcW w:w="8988" w:type="dxa"/>
            <w:gridSpan w:val="6"/>
          </w:tcPr>
          <w:p w:rsidR="00E76F9A" w:rsidRDefault="00E76F9A" w:rsidP="0014156B">
            <w:pPr>
              <w:autoSpaceDE w:val="0"/>
              <w:autoSpaceDN w:val="0"/>
              <w:adjustRightInd w:val="0"/>
              <w:rPr>
                <w:rFonts w:ascii="Times New Roman" w:hAnsi="Times New Roman"/>
                <w:sz w:val="24"/>
              </w:rPr>
            </w:pPr>
            <w:r>
              <w:rPr>
                <w:rFonts w:ascii="Times New Roman" w:hAnsi="Times New Roman"/>
                <w:sz w:val="24"/>
              </w:rPr>
              <w:t>Дата</w:t>
            </w:r>
          </w:p>
        </w:tc>
      </w:tr>
    </w:tbl>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Default="00E76F9A" w:rsidP="00E76F9A">
      <w:pPr>
        <w:rPr>
          <w:rFonts w:ascii="Times New Roman" w:eastAsia="Calibri" w:hAnsi="Times New Roman"/>
          <w:sz w:val="24"/>
        </w:rPr>
      </w:pPr>
    </w:p>
    <w:p w:rsidR="00E76F9A" w:rsidRPr="009466D4" w:rsidRDefault="00E76F9A" w:rsidP="00E76F9A">
      <w:pPr>
        <w:rPr>
          <w:rFonts w:ascii="Times New Roman" w:eastAsia="Calibri" w:hAnsi="Times New Roman"/>
          <w:sz w:val="24"/>
        </w:rPr>
      </w:pPr>
    </w:p>
    <w:p w:rsidR="00E76F9A" w:rsidRPr="009466D4" w:rsidRDefault="00E76F9A" w:rsidP="00E76F9A">
      <w:pPr>
        <w:pStyle w:val="af4"/>
        <w:tabs>
          <w:tab w:val="left" w:pos="6600"/>
        </w:tabs>
        <w:ind w:left="5670"/>
        <w:jc w:val="center"/>
        <w:outlineLvl w:val="0"/>
        <w:rPr>
          <w:rFonts w:ascii="Times New Roman" w:hAnsi="Times New Roman"/>
          <w:sz w:val="24"/>
          <w:szCs w:val="24"/>
        </w:rPr>
      </w:pPr>
    </w:p>
    <w:p w:rsidR="00E76F9A" w:rsidRPr="009466D4" w:rsidRDefault="00E76F9A" w:rsidP="00E76F9A">
      <w:pPr>
        <w:pStyle w:val="af4"/>
        <w:tabs>
          <w:tab w:val="left" w:pos="6600"/>
        </w:tabs>
        <w:ind w:left="5670"/>
        <w:jc w:val="center"/>
        <w:outlineLvl w:val="0"/>
        <w:rPr>
          <w:rFonts w:ascii="Times New Roman" w:hAnsi="Times New Roman"/>
          <w:sz w:val="24"/>
          <w:szCs w:val="24"/>
        </w:rPr>
      </w:pPr>
    </w:p>
    <w:p w:rsidR="00E76F9A" w:rsidRPr="009466D4" w:rsidRDefault="00E76F9A" w:rsidP="00E76F9A">
      <w:pPr>
        <w:pStyle w:val="af4"/>
        <w:tabs>
          <w:tab w:val="left" w:pos="6600"/>
        </w:tabs>
        <w:ind w:left="5670"/>
        <w:jc w:val="center"/>
        <w:outlineLvl w:val="0"/>
        <w:rPr>
          <w:rFonts w:ascii="Times New Roman" w:hAnsi="Times New Roman"/>
          <w:sz w:val="24"/>
          <w:szCs w:val="24"/>
        </w:rPr>
      </w:pPr>
    </w:p>
    <w:p w:rsidR="00E76F9A" w:rsidRPr="009466D4" w:rsidRDefault="00D96BD8" w:rsidP="00D96BD8">
      <w:pPr>
        <w:pStyle w:val="af4"/>
        <w:tabs>
          <w:tab w:val="left" w:pos="6600"/>
        </w:tabs>
        <w:outlineLvl w:val="0"/>
        <w:rPr>
          <w:rFonts w:ascii="Times New Roman" w:hAnsi="Times New Roman"/>
          <w:sz w:val="24"/>
          <w:szCs w:val="24"/>
        </w:rPr>
      </w:pPr>
      <w:r>
        <w:rPr>
          <w:rFonts w:ascii="Times New Roman" w:hAnsi="Times New Roman"/>
          <w:sz w:val="24"/>
          <w:szCs w:val="24"/>
        </w:rPr>
        <w:t xml:space="preserve">                                                                                                            </w:t>
      </w:r>
      <w:r w:rsidR="00E76F9A" w:rsidRPr="009466D4">
        <w:rPr>
          <w:rFonts w:ascii="Times New Roman" w:hAnsi="Times New Roman"/>
          <w:sz w:val="24"/>
          <w:szCs w:val="24"/>
        </w:rPr>
        <w:t xml:space="preserve">ПРИЛОЖЕНИЕ № </w:t>
      </w:r>
      <w:r>
        <w:rPr>
          <w:rFonts w:ascii="Times New Roman" w:hAnsi="Times New Roman"/>
          <w:sz w:val="24"/>
          <w:szCs w:val="24"/>
        </w:rPr>
        <w:t>5</w:t>
      </w:r>
    </w:p>
    <w:p w:rsidR="00E76F9A" w:rsidRPr="009466D4" w:rsidRDefault="00E76F9A" w:rsidP="00E76F9A">
      <w:pPr>
        <w:pStyle w:val="af4"/>
        <w:ind w:left="5670"/>
        <w:jc w:val="center"/>
        <w:rPr>
          <w:rFonts w:ascii="Times New Roman" w:hAnsi="Times New Roman"/>
          <w:sz w:val="24"/>
          <w:szCs w:val="24"/>
        </w:rPr>
      </w:pPr>
      <w:r w:rsidRPr="009466D4">
        <w:rPr>
          <w:rFonts w:ascii="Times New Roman" w:hAnsi="Times New Roman"/>
          <w:sz w:val="24"/>
          <w:szCs w:val="24"/>
        </w:rPr>
        <w:t xml:space="preserve">к Административному регламенту предоставления муниципальной услуги "Выдача </w:t>
      </w:r>
      <w:r w:rsidRPr="009C7CAB">
        <w:rPr>
          <w:rFonts w:ascii="Times New Roman" w:hAnsi="Times New Roman"/>
          <w:sz w:val="24"/>
          <w:szCs w:val="24"/>
        </w:rPr>
        <w:t>разрешений на строительство при осуществлении строительства, реконструкции объектов капитального строительства,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w:t>
      </w:r>
      <w:r w:rsidRPr="009466D4">
        <w:rPr>
          <w:rFonts w:ascii="Times New Roman" w:hAnsi="Times New Roman"/>
          <w:sz w:val="24"/>
          <w:szCs w:val="24"/>
        </w:rPr>
        <w:t>"</w:t>
      </w:r>
    </w:p>
    <w:p w:rsidR="00E76F9A" w:rsidRPr="009466D4" w:rsidRDefault="00E76F9A" w:rsidP="00E76F9A">
      <w:pPr>
        <w:pStyle w:val="af4"/>
        <w:ind w:left="5670"/>
        <w:jc w:val="center"/>
        <w:rPr>
          <w:rFonts w:ascii="Times New Roman" w:hAnsi="Times New Roman"/>
          <w:sz w:val="24"/>
          <w:szCs w:val="24"/>
        </w:rPr>
      </w:pPr>
    </w:p>
    <w:p w:rsidR="00E76F9A" w:rsidRPr="009466D4" w:rsidRDefault="00E76F9A" w:rsidP="00E76F9A">
      <w:pPr>
        <w:pStyle w:val="af4"/>
        <w:ind w:left="5387"/>
        <w:jc w:val="right"/>
        <w:rPr>
          <w:rFonts w:ascii="Times New Roman" w:hAnsi="Times New Roman"/>
          <w:sz w:val="24"/>
          <w:szCs w:val="24"/>
        </w:rPr>
      </w:pPr>
      <w:r>
        <w:rPr>
          <w:rFonts w:ascii="Times New Roman" w:hAnsi="Times New Roman"/>
          <w:sz w:val="24"/>
          <w:szCs w:val="24"/>
        </w:rPr>
        <w:t>ФОРМА</w:t>
      </w:r>
    </w:p>
    <w:p w:rsidR="00E76F9A" w:rsidRPr="009466D4" w:rsidRDefault="00E76F9A" w:rsidP="00E76F9A">
      <w:pPr>
        <w:pStyle w:val="af4"/>
        <w:ind w:left="5387"/>
        <w:jc w:val="center"/>
        <w:rPr>
          <w:rFonts w:ascii="Times New Roman" w:hAnsi="Times New Roman"/>
          <w:sz w:val="24"/>
          <w:szCs w:val="24"/>
        </w:rPr>
      </w:pPr>
    </w:p>
    <w:p w:rsidR="00E76F9A" w:rsidRPr="009466D4" w:rsidRDefault="00E76F9A" w:rsidP="00E76F9A">
      <w:pPr>
        <w:autoSpaceDE w:val="0"/>
        <w:autoSpaceDN w:val="0"/>
        <w:adjustRightInd w:val="0"/>
        <w:jc w:val="right"/>
        <w:outlineLvl w:val="0"/>
        <w:rPr>
          <w:rFonts w:ascii="Times New Roman" w:hAnsi="Times New Roman"/>
          <w:sz w:val="24"/>
        </w:rPr>
      </w:pPr>
      <w:r w:rsidRPr="009466D4">
        <w:rPr>
          <w:rFonts w:ascii="Times New Roman" w:hAnsi="Times New Roman"/>
          <w:sz w:val="24"/>
        </w:rPr>
        <w:t>Кому ____________________________________</w:t>
      </w:r>
    </w:p>
    <w:p w:rsidR="00E76F9A" w:rsidRPr="009466D4" w:rsidRDefault="00E76F9A" w:rsidP="00E76F9A">
      <w:pPr>
        <w:autoSpaceDE w:val="0"/>
        <w:autoSpaceDN w:val="0"/>
        <w:adjustRightInd w:val="0"/>
        <w:ind w:left="4820"/>
        <w:jc w:val="center"/>
        <w:rPr>
          <w:rFonts w:ascii="Times New Roman" w:hAnsi="Times New Roman"/>
          <w:sz w:val="24"/>
        </w:rPr>
      </w:pPr>
      <w:r w:rsidRPr="009466D4">
        <w:rPr>
          <w:rFonts w:ascii="Times New Roman" w:hAnsi="Times New Roman"/>
          <w:sz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6F9A" w:rsidRPr="009466D4" w:rsidRDefault="00E76F9A" w:rsidP="00E76F9A">
      <w:pPr>
        <w:autoSpaceDE w:val="0"/>
        <w:autoSpaceDN w:val="0"/>
        <w:adjustRightInd w:val="0"/>
        <w:jc w:val="right"/>
        <w:rPr>
          <w:rFonts w:ascii="Times New Roman" w:hAnsi="Times New Roman"/>
          <w:sz w:val="24"/>
        </w:rPr>
      </w:pPr>
      <w:r w:rsidRPr="009466D4">
        <w:rPr>
          <w:rFonts w:ascii="Times New Roman" w:hAnsi="Times New Roman"/>
          <w:sz w:val="24"/>
        </w:rPr>
        <w:t>_________________________________________</w:t>
      </w:r>
    </w:p>
    <w:p w:rsidR="00E76F9A" w:rsidRPr="009466D4" w:rsidRDefault="00E76F9A" w:rsidP="00E76F9A">
      <w:pPr>
        <w:autoSpaceDE w:val="0"/>
        <w:autoSpaceDN w:val="0"/>
        <w:adjustRightInd w:val="0"/>
        <w:ind w:left="4820"/>
        <w:jc w:val="center"/>
        <w:rPr>
          <w:rFonts w:ascii="Times New Roman" w:hAnsi="Times New Roman"/>
          <w:sz w:val="24"/>
        </w:rPr>
      </w:pPr>
      <w:r w:rsidRPr="009466D4">
        <w:rPr>
          <w:rFonts w:ascii="Times New Roman" w:hAnsi="Times New Roman"/>
          <w:sz w:val="24"/>
        </w:rPr>
        <w:t>почтовый индекс и адрес, телефон, адрес электронной почты)</w:t>
      </w:r>
    </w:p>
    <w:p w:rsidR="00E76F9A" w:rsidRPr="009466D4" w:rsidRDefault="00E76F9A" w:rsidP="00E76F9A">
      <w:pPr>
        <w:jc w:val="right"/>
        <w:rPr>
          <w:rFonts w:ascii="Times New Roman" w:hAnsi="Times New Roman"/>
          <w:b/>
          <w:sz w:val="24"/>
        </w:rPr>
      </w:pPr>
    </w:p>
    <w:p w:rsidR="00E76F9A" w:rsidRPr="00A858F1" w:rsidRDefault="00E76F9A" w:rsidP="00E76F9A">
      <w:pPr>
        <w:jc w:val="center"/>
        <w:rPr>
          <w:rFonts w:ascii="Times New Roman" w:hAnsi="Times New Roman"/>
          <w:sz w:val="24"/>
        </w:rPr>
      </w:pPr>
      <w:r w:rsidRPr="00A858F1">
        <w:rPr>
          <w:rFonts w:ascii="Times New Roman" w:hAnsi="Times New Roman"/>
          <w:sz w:val="24"/>
        </w:rPr>
        <w:t>УВЕДОМЛЕНИЕ</w:t>
      </w:r>
    </w:p>
    <w:p w:rsidR="00E76F9A" w:rsidRPr="00A858F1" w:rsidRDefault="00E76F9A" w:rsidP="00E76F9A">
      <w:pPr>
        <w:jc w:val="center"/>
        <w:rPr>
          <w:rFonts w:ascii="Times New Roman" w:hAnsi="Times New Roman"/>
          <w:sz w:val="24"/>
        </w:rPr>
      </w:pPr>
      <w:r w:rsidRPr="00A858F1">
        <w:rPr>
          <w:rFonts w:ascii="Times New Roman" w:hAnsi="Times New Roman"/>
          <w:sz w:val="24"/>
        </w:rPr>
        <w:t>об отказе во внесении изменений в разрешение на строительство</w:t>
      </w:r>
    </w:p>
    <w:p w:rsidR="00E76F9A" w:rsidRPr="009466D4" w:rsidRDefault="00E76F9A" w:rsidP="00E76F9A">
      <w:pPr>
        <w:jc w:val="both"/>
        <w:rPr>
          <w:rFonts w:ascii="Times New Roman" w:hAnsi="Times New Roman"/>
          <w:sz w:val="24"/>
        </w:rPr>
      </w:pPr>
      <w:r w:rsidRPr="009466D4">
        <w:rPr>
          <w:rFonts w:ascii="Times New Roman" w:hAnsi="Times New Roman"/>
          <w:sz w:val="24"/>
        </w:rPr>
        <w:t>___________________________________________________</w:t>
      </w:r>
      <w:r>
        <w:rPr>
          <w:rFonts w:ascii="Times New Roman" w:hAnsi="Times New Roman"/>
          <w:sz w:val="24"/>
        </w:rPr>
        <w:t>______________________________</w:t>
      </w:r>
    </w:p>
    <w:p w:rsidR="00E76F9A" w:rsidRPr="009466D4" w:rsidRDefault="00E76F9A" w:rsidP="00E76F9A">
      <w:pPr>
        <w:jc w:val="center"/>
        <w:rPr>
          <w:rFonts w:ascii="Times New Roman" w:hAnsi="Times New Roman"/>
          <w:sz w:val="24"/>
        </w:rPr>
      </w:pPr>
      <w:r w:rsidRPr="009466D4">
        <w:rPr>
          <w:rFonts w:ascii="Times New Roman" w:hAnsi="Times New Roman"/>
          <w:sz w:val="24"/>
        </w:rPr>
        <w:t>(наименование уполномоченного на выдачу разрешений на строительство органа местного самоуправления)</w:t>
      </w:r>
    </w:p>
    <w:p w:rsidR="00E76F9A" w:rsidRPr="009466D4" w:rsidRDefault="00E76F9A" w:rsidP="00E76F9A">
      <w:pPr>
        <w:jc w:val="both"/>
        <w:rPr>
          <w:rFonts w:ascii="Times New Roman" w:hAnsi="Times New Roman"/>
          <w:sz w:val="24"/>
        </w:rPr>
      </w:pPr>
      <w:r w:rsidRPr="009466D4">
        <w:rPr>
          <w:rFonts w:ascii="Times New Roman" w:hAnsi="Times New Roman"/>
          <w:sz w:val="24"/>
        </w:rPr>
        <w:t>по результатам рассмотрения ____________________________________________* от ________________ № _______________ принято решение об отказе во внесении</w:t>
      </w:r>
    </w:p>
    <w:p w:rsidR="00E76F9A" w:rsidRPr="009466D4" w:rsidRDefault="00E76F9A" w:rsidP="00E76F9A">
      <w:pPr>
        <w:jc w:val="both"/>
        <w:rPr>
          <w:rFonts w:ascii="Times New Roman" w:hAnsi="Times New Roman"/>
          <w:sz w:val="24"/>
        </w:rPr>
      </w:pPr>
      <w:r w:rsidRPr="009466D4">
        <w:rPr>
          <w:rFonts w:ascii="Times New Roman" w:hAnsi="Times New Roman"/>
          <w:sz w:val="24"/>
        </w:rPr>
        <w:t xml:space="preserve">                (дата и номер регистрации)</w:t>
      </w:r>
    </w:p>
    <w:p w:rsidR="00E76F9A" w:rsidRPr="009466D4" w:rsidRDefault="00E76F9A" w:rsidP="00E76F9A">
      <w:pPr>
        <w:jc w:val="both"/>
        <w:rPr>
          <w:rFonts w:ascii="Times New Roman" w:hAnsi="Times New Roman"/>
          <w:i/>
          <w:sz w:val="24"/>
        </w:rPr>
      </w:pPr>
      <w:r w:rsidRPr="009466D4">
        <w:rPr>
          <w:rFonts w:ascii="Times New Roman" w:hAnsi="Times New Roman"/>
          <w:sz w:val="24"/>
        </w:rPr>
        <w:t xml:space="preserve">изменений в разрешение на строительство. </w:t>
      </w:r>
    </w:p>
    <w:p w:rsidR="00E76F9A" w:rsidRPr="009466D4" w:rsidRDefault="00E76F9A" w:rsidP="00E76F9A">
      <w:pPr>
        <w:jc w:val="both"/>
        <w:rPr>
          <w:rFonts w:ascii="Times New Roman" w:hAnsi="Times New Roman"/>
          <w:i/>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E76F9A" w:rsidRPr="001E2068" w:rsidTr="0014156B">
        <w:trPr>
          <w:trHeight w:val="871"/>
        </w:trPr>
        <w:tc>
          <w:tcPr>
            <w:tcW w:w="1276" w:type="dxa"/>
          </w:tcPr>
          <w:p w:rsidR="00E76F9A" w:rsidRPr="001E2068" w:rsidRDefault="00E76F9A" w:rsidP="0014156B">
            <w:pPr>
              <w:spacing w:after="144"/>
              <w:rPr>
                <w:rFonts w:ascii="Times New Roman" w:hAnsi="Times New Roman"/>
                <w:szCs w:val="20"/>
              </w:rPr>
            </w:pPr>
            <w:r w:rsidRPr="001E2068">
              <w:rPr>
                <w:rFonts w:ascii="Times New Roman" w:hAnsi="Times New Roman"/>
                <w:szCs w:val="20"/>
              </w:rPr>
              <w:t>№ пункта Административного регламента</w:t>
            </w:r>
          </w:p>
        </w:tc>
        <w:tc>
          <w:tcPr>
            <w:tcW w:w="4603" w:type="dxa"/>
          </w:tcPr>
          <w:p w:rsidR="00E76F9A" w:rsidRPr="001E2068" w:rsidRDefault="00E76F9A" w:rsidP="0014156B">
            <w:pPr>
              <w:spacing w:after="144"/>
              <w:jc w:val="center"/>
              <w:rPr>
                <w:rFonts w:ascii="Times New Roman" w:hAnsi="Times New Roman"/>
                <w:szCs w:val="20"/>
              </w:rPr>
            </w:pPr>
            <w:r w:rsidRPr="001E2068">
              <w:rPr>
                <w:rFonts w:ascii="Times New Roman" w:hAnsi="Times New Roman"/>
                <w:szCs w:val="20"/>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E76F9A" w:rsidRPr="001E2068" w:rsidRDefault="00E76F9A" w:rsidP="0014156B">
            <w:pPr>
              <w:spacing w:after="144"/>
              <w:jc w:val="center"/>
              <w:rPr>
                <w:rFonts w:ascii="Times New Roman" w:hAnsi="Times New Roman"/>
                <w:szCs w:val="20"/>
              </w:rPr>
            </w:pPr>
            <w:r w:rsidRPr="001E2068">
              <w:rPr>
                <w:rFonts w:ascii="Times New Roman" w:hAnsi="Times New Roman"/>
                <w:szCs w:val="20"/>
              </w:rPr>
              <w:t>Разъяснение причин отказа во внесении изменений в разрешение на строительство</w:t>
            </w:r>
          </w:p>
        </w:tc>
      </w:tr>
      <w:tr w:rsidR="00E76F9A" w:rsidRPr="001E2068" w:rsidTr="0014156B">
        <w:trPr>
          <w:trHeight w:val="716"/>
        </w:trPr>
        <w:tc>
          <w:tcPr>
            <w:tcW w:w="1276" w:type="dxa"/>
          </w:tcPr>
          <w:p w:rsidR="00E76F9A" w:rsidRPr="001E2068" w:rsidRDefault="00E76F9A" w:rsidP="0014156B">
            <w:pPr>
              <w:spacing w:after="144"/>
              <w:rPr>
                <w:rFonts w:ascii="Times New Roman" w:hAnsi="Times New Roman"/>
                <w:szCs w:val="20"/>
              </w:rPr>
            </w:pPr>
          </w:p>
        </w:tc>
        <w:tc>
          <w:tcPr>
            <w:tcW w:w="4603" w:type="dxa"/>
          </w:tcPr>
          <w:p w:rsidR="00E76F9A" w:rsidRPr="001E2068" w:rsidRDefault="00E76F9A" w:rsidP="0014156B">
            <w:pPr>
              <w:spacing w:after="144"/>
              <w:rPr>
                <w:rFonts w:ascii="Times New Roman" w:hAnsi="Times New Roman"/>
                <w:szCs w:val="20"/>
              </w:rPr>
            </w:pPr>
          </w:p>
        </w:tc>
        <w:tc>
          <w:tcPr>
            <w:tcW w:w="4044" w:type="dxa"/>
          </w:tcPr>
          <w:p w:rsidR="00E76F9A" w:rsidRPr="001E2068" w:rsidRDefault="00E76F9A" w:rsidP="0014156B">
            <w:pPr>
              <w:spacing w:after="144"/>
              <w:rPr>
                <w:rFonts w:ascii="Times New Roman" w:hAnsi="Times New Roman"/>
                <w:i/>
                <w:szCs w:val="20"/>
              </w:rPr>
            </w:pPr>
          </w:p>
        </w:tc>
      </w:tr>
    </w:tbl>
    <w:p w:rsidR="00E76F9A" w:rsidRPr="009466D4" w:rsidRDefault="00E76F9A" w:rsidP="00E76F9A">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Вы вправе повторно обратиться с ___________________________ ____________________* после устранения указанных нарушений.</w:t>
      </w:r>
    </w:p>
    <w:p w:rsidR="00E76F9A" w:rsidRPr="009466D4" w:rsidRDefault="00E76F9A" w:rsidP="00E76F9A">
      <w:pPr>
        <w:pStyle w:val="ConsPlusNonformat"/>
        <w:ind w:firstLine="708"/>
        <w:jc w:val="both"/>
        <w:rPr>
          <w:rFonts w:ascii="Times New Roman" w:hAnsi="Times New Roman" w:cs="Times New Roman"/>
          <w:sz w:val="24"/>
        </w:rPr>
      </w:pPr>
      <w:r w:rsidRPr="009466D4">
        <w:rPr>
          <w:rFonts w:ascii="Times New Roman" w:hAnsi="Times New Roman" w:cs="Times New Roman"/>
          <w:sz w:val="24"/>
        </w:rPr>
        <w:t xml:space="preserve">Данный отказ может быть обжалован в досудебном порядке путем направления </w:t>
      </w:r>
      <w:r w:rsidRPr="009466D4">
        <w:rPr>
          <w:rFonts w:ascii="Times New Roman" w:hAnsi="Times New Roman" w:cs="Times New Roman"/>
          <w:sz w:val="24"/>
        </w:rPr>
        <w:lastRenderedPageBreak/>
        <w:t>жалобы в __________________________________________________, а также в судебном порядке.</w:t>
      </w:r>
    </w:p>
    <w:p w:rsidR="00E76F9A" w:rsidRPr="009466D4" w:rsidRDefault="00E76F9A" w:rsidP="00E76F9A">
      <w:pPr>
        <w:pStyle w:val="ConsPlusNonformat"/>
        <w:ind w:firstLine="708"/>
        <w:jc w:val="both"/>
        <w:rPr>
          <w:rFonts w:ascii="Times New Roman" w:hAnsi="Times New Roman" w:cs="Times New Roman"/>
          <w:sz w:val="24"/>
        </w:rPr>
      </w:pPr>
      <w:r w:rsidRPr="009466D4">
        <w:rPr>
          <w:rFonts w:ascii="Times New Roman" w:hAnsi="Times New Roman" w:cs="Times New Roman"/>
          <w:sz w:val="24"/>
        </w:rPr>
        <w:t>Дополнительно информируем:_______________________________________</w:t>
      </w:r>
      <w:r w:rsidRPr="009466D4">
        <w:rPr>
          <w:rFonts w:ascii="Times New Roman" w:hAnsi="Times New Roman" w:cs="Times New Roman"/>
          <w:sz w:val="24"/>
        </w:rPr>
        <w:br/>
        <w:t xml:space="preserve">______________________________________________________________________.  </w:t>
      </w:r>
    </w:p>
    <w:p w:rsidR="00E76F9A" w:rsidRPr="009466D4" w:rsidRDefault="00E76F9A" w:rsidP="00E76F9A">
      <w:pPr>
        <w:pStyle w:val="ConsPlusNonformat"/>
        <w:ind w:firstLine="708"/>
        <w:jc w:val="center"/>
        <w:rPr>
          <w:rFonts w:ascii="Times New Roman" w:hAnsi="Times New Roman" w:cs="Times New Roman"/>
          <w:sz w:val="24"/>
        </w:rPr>
      </w:pPr>
      <w:r w:rsidRPr="009466D4">
        <w:rPr>
          <w:rFonts w:ascii="Times New Roman" w:hAnsi="Times New Roman" w:cs="Times New Roman"/>
          <w:sz w:val="24"/>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E76F9A" w:rsidRPr="009466D4" w:rsidRDefault="00E76F9A" w:rsidP="00E76F9A">
      <w:pPr>
        <w:pStyle w:val="ConsPlusNonformat"/>
        <w:ind w:firstLine="708"/>
        <w:jc w:val="center"/>
        <w:rPr>
          <w:rFonts w:ascii="Times New Roman" w:hAnsi="Times New Roman" w:cs="Times New Roman"/>
          <w:sz w:val="24"/>
        </w:rPr>
      </w:pPr>
    </w:p>
    <w:p w:rsidR="00E76F9A" w:rsidRPr="009466D4" w:rsidRDefault="00E76F9A" w:rsidP="00E76F9A">
      <w:pPr>
        <w:pStyle w:val="ConsPlusNonformat"/>
        <w:ind w:firstLine="708"/>
        <w:jc w:val="center"/>
        <w:rPr>
          <w:rFonts w:ascii="Times New Roman" w:hAnsi="Times New Roman" w:cs="Times New Roman"/>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76F9A" w:rsidRPr="009466D4" w:rsidTr="0014156B">
        <w:tc>
          <w:tcPr>
            <w:tcW w:w="3119" w:type="dxa"/>
            <w:tcBorders>
              <w:top w:val="nil"/>
              <w:left w:val="nil"/>
              <w:bottom w:val="single" w:sz="4" w:space="0" w:color="auto"/>
              <w:right w:val="nil"/>
            </w:tcBorders>
            <w:vAlign w:val="bottom"/>
          </w:tcPr>
          <w:p w:rsidR="00E76F9A" w:rsidRPr="009466D4" w:rsidRDefault="00E76F9A" w:rsidP="0014156B">
            <w:pPr>
              <w:spacing w:after="144"/>
              <w:jc w:val="center"/>
              <w:rPr>
                <w:rFonts w:ascii="Times New Roman" w:hAnsi="Times New Roman"/>
                <w:sz w:val="24"/>
              </w:rPr>
            </w:pPr>
          </w:p>
        </w:tc>
        <w:tc>
          <w:tcPr>
            <w:tcW w:w="283" w:type="dxa"/>
            <w:tcBorders>
              <w:top w:val="nil"/>
              <w:left w:val="nil"/>
              <w:bottom w:val="nil"/>
              <w:right w:val="nil"/>
            </w:tcBorders>
            <w:vAlign w:val="bottom"/>
          </w:tcPr>
          <w:p w:rsidR="00E76F9A" w:rsidRPr="009466D4" w:rsidRDefault="00E76F9A" w:rsidP="0014156B">
            <w:pPr>
              <w:spacing w:after="144"/>
              <w:rPr>
                <w:rFonts w:ascii="Times New Roman" w:hAnsi="Times New Roman"/>
                <w:sz w:val="24"/>
              </w:rPr>
            </w:pPr>
          </w:p>
        </w:tc>
        <w:tc>
          <w:tcPr>
            <w:tcW w:w="2269" w:type="dxa"/>
            <w:tcBorders>
              <w:top w:val="nil"/>
              <w:left w:val="nil"/>
              <w:bottom w:val="single" w:sz="4" w:space="0" w:color="auto"/>
              <w:right w:val="nil"/>
            </w:tcBorders>
            <w:vAlign w:val="bottom"/>
          </w:tcPr>
          <w:p w:rsidR="00E76F9A" w:rsidRPr="009466D4" w:rsidRDefault="00E76F9A" w:rsidP="0014156B">
            <w:pPr>
              <w:spacing w:after="144"/>
              <w:jc w:val="center"/>
              <w:rPr>
                <w:rFonts w:ascii="Times New Roman" w:hAnsi="Times New Roman"/>
                <w:sz w:val="24"/>
              </w:rPr>
            </w:pPr>
          </w:p>
        </w:tc>
        <w:tc>
          <w:tcPr>
            <w:tcW w:w="283" w:type="dxa"/>
            <w:tcBorders>
              <w:top w:val="nil"/>
              <w:left w:val="nil"/>
              <w:bottom w:val="nil"/>
              <w:right w:val="nil"/>
            </w:tcBorders>
            <w:vAlign w:val="bottom"/>
          </w:tcPr>
          <w:p w:rsidR="00E76F9A" w:rsidRPr="009466D4" w:rsidRDefault="00E76F9A" w:rsidP="0014156B">
            <w:pPr>
              <w:spacing w:after="144"/>
              <w:rPr>
                <w:rFonts w:ascii="Times New Roman" w:hAnsi="Times New Roman"/>
                <w:sz w:val="24"/>
              </w:rPr>
            </w:pPr>
          </w:p>
        </w:tc>
        <w:tc>
          <w:tcPr>
            <w:tcW w:w="3969" w:type="dxa"/>
            <w:tcBorders>
              <w:top w:val="nil"/>
              <w:left w:val="nil"/>
              <w:bottom w:val="single" w:sz="4" w:space="0" w:color="auto"/>
              <w:right w:val="nil"/>
            </w:tcBorders>
            <w:vAlign w:val="bottom"/>
          </w:tcPr>
          <w:p w:rsidR="00E76F9A" w:rsidRPr="009466D4" w:rsidRDefault="00E76F9A" w:rsidP="0014156B">
            <w:pPr>
              <w:spacing w:after="144"/>
              <w:jc w:val="center"/>
              <w:rPr>
                <w:rFonts w:ascii="Times New Roman" w:hAnsi="Times New Roman"/>
                <w:sz w:val="24"/>
              </w:rPr>
            </w:pPr>
          </w:p>
        </w:tc>
      </w:tr>
      <w:tr w:rsidR="00E76F9A" w:rsidRPr="009466D4" w:rsidTr="0014156B">
        <w:tc>
          <w:tcPr>
            <w:tcW w:w="3119" w:type="dxa"/>
            <w:tcBorders>
              <w:top w:val="nil"/>
              <w:left w:val="nil"/>
              <w:bottom w:val="nil"/>
              <w:right w:val="nil"/>
            </w:tcBorders>
          </w:tcPr>
          <w:p w:rsidR="00E76F9A" w:rsidRPr="009466D4" w:rsidRDefault="00E76F9A" w:rsidP="0014156B">
            <w:pPr>
              <w:spacing w:after="144"/>
              <w:jc w:val="center"/>
              <w:rPr>
                <w:rFonts w:ascii="Times New Roman" w:hAnsi="Times New Roman"/>
                <w:sz w:val="24"/>
              </w:rPr>
            </w:pPr>
            <w:r w:rsidRPr="009466D4">
              <w:rPr>
                <w:rFonts w:ascii="Times New Roman" w:hAnsi="Times New Roman"/>
                <w:sz w:val="24"/>
              </w:rPr>
              <w:t>(должность)</w:t>
            </w:r>
          </w:p>
        </w:tc>
        <w:tc>
          <w:tcPr>
            <w:tcW w:w="283" w:type="dxa"/>
            <w:tcBorders>
              <w:top w:val="nil"/>
              <w:left w:val="nil"/>
              <w:bottom w:val="nil"/>
              <w:right w:val="nil"/>
            </w:tcBorders>
          </w:tcPr>
          <w:p w:rsidR="00E76F9A" w:rsidRPr="009466D4" w:rsidRDefault="00E76F9A" w:rsidP="0014156B">
            <w:pPr>
              <w:spacing w:after="144"/>
              <w:rPr>
                <w:rFonts w:ascii="Times New Roman" w:hAnsi="Times New Roman"/>
                <w:sz w:val="24"/>
              </w:rPr>
            </w:pPr>
          </w:p>
        </w:tc>
        <w:tc>
          <w:tcPr>
            <w:tcW w:w="2269" w:type="dxa"/>
            <w:tcBorders>
              <w:top w:val="nil"/>
              <w:left w:val="nil"/>
              <w:bottom w:val="nil"/>
              <w:right w:val="nil"/>
            </w:tcBorders>
          </w:tcPr>
          <w:p w:rsidR="00E76F9A" w:rsidRPr="009466D4" w:rsidRDefault="00E76F9A" w:rsidP="0014156B">
            <w:pPr>
              <w:spacing w:after="144"/>
              <w:jc w:val="center"/>
              <w:rPr>
                <w:rFonts w:ascii="Times New Roman" w:hAnsi="Times New Roman"/>
                <w:sz w:val="24"/>
              </w:rPr>
            </w:pPr>
            <w:r w:rsidRPr="009466D4">
              <w:rPr>
                <w:rFonts w:ascii="Times New Roman" w:hAnsi="Times New Roman"/>
                <w:sz w:val="24"/>
              </w:rPr>
              <w:t>(подпись)</w:t>
            </w:r>
          </w:p>
        </w:tc>
        <w:tc>
          <w:tcPr>
            <w:tcW w:w="283" w:type="dxa"/>
            <w:tcBorders>
              <w:top w:val="nil"/>
              <w:left w:val="nil"/>
              <w:bottom w:val="nil"/>
              <w:right w:val="nil"/>
            </w:tcBorders>
          </w:tcPr>
          <w:p w:rsidR="00E76F9A" w:rsidRPr="009466D4" w:rsidRDefault="00E76F9A" w:rsidP="0014156B">
            <w:pPr>
              <w:spacing w:after="144"/>
              <w:rPr>
                <w:rFonts w:ascii="Times New Roman" w:hAnsi="Times New Roman"/>
                <w:sz w:val="24"/>
              </w:rPr>
            </w:pPr>
          </w:p>
        </w:tc>
        <w:tc>
          <w:tcPr>
            <w:tcW w:w="3969" w:type="dxa"/>
            <w:tcBorders>
              <w:top w:val="nil"/>
              <w:left w:val="nil"/>
              <w:bottom w:val="nil"/>
              <w:right w:val="nil"/>
            </w:tcBorders>
          </w:tcPr>
          <w:p w:rsidR="00E76F9A" w:rsidRPr="009466D4" w:rsidRDefault="00E76F9A" w:rsidP="0014156B">
            <w:pPr>
              <w:spacing w:after="144"/>
              <w:jc w:val="center"/>
              <w:rPr>
                <w:rFonts w:ascii="Times New Roman" w:hAnsi="Times New Roman"/>
                <w:sz w:val="24"/>
              </w:rPr>
            </w:pPr>
            <w:r w:rsidRPr="009466D4">
              <w:rPr>
                <w:rFonts w:ascii="Times New Roman" w:hAnsi="Times New Roman"/>
                <w:sz w:val="24"/>
              </w:rPr>
              <w:t>(фамилия, имя, отчество (при наличии)</w:t>
            </w:r>
          </w:p>
        </w:tc>
      </w:tr>
    </w:tbl>
    <w:p w:rsidR="00E76F9A" w:rsidRPr="009466D4" w:rsidRDefault="00E76F9A" w:rsidP="00E76F9A">
      <w:pPr>
        <w:spacing w:before="120"/>
        <w:rPr>
          <w:rFonts w:ascii="Times New Roman" w:hAnsi="Times New Roman"/>
          <w:sz w:val="24"/>
        </w:rPr>
      </w:pPr>
      <w:r w:rsidRPr="009466D4">
        <w:rPr>
          <w:rFonts w:ascii="Times New Roman" w:hAnsi="Times New Roman"/>
          <w:sz w:val="24"/>
        </w:rPr>
        <w:t>Дата</w:t>
      </w:r>
    </w:p>
    <w:p w:rsidR="00E76F9A" w:rsidRPr="009466D4" w:rsidRDefault="00E76F9A" w:rsidP="00E76F9A">
      <w:pPr>
        <w:spacing w:before="120"/>
        <w:rPr>
          <w:rFonts w:ascii="Times New Roman" w:hAnsi="Times New Roman"/>
          <w:sz w:val="24"/>
        </w:rPr>
      </w:pPr>
    </w:p>
    <w:p w:rsidR="00E76F9A" w:rsidRPr="009466D4" w:rsidRDefault="00E76F9A" w:rsidP="00E76F9A">
      <w:pPr>
        <w:spacing w:before="120"/>
        <w:rPr>
          <w:rFonts w:ascii="Times New Roman" w:hAnsi="Times New Roman"/>
          <w:sz w:val="24"/>
        </w:rPr>
      </w:pPr>
    </w:p>
    <w:p w:rsidR="00E76F9A" w:rsidRPr="009466D4" w:rsidRDefault="00E76F9A" w:rsidP="00E76F9A">
      <w:pPr>
        <w:rPr>
          <w:rFonts w:ascii="Times New Roman" w:eastAsia="Calibri" w:hAnsi="Times New Roman"/>
          <w:bCs/>
          <w:sz w:val="24"/>
        </w:rPr>
      </w:pPr>
      <w:r w:rsidRPr="009466D4">
        <w:rPr>
          <w:rFonts w:ascii="Times New Roman" w:hAnsi="Times New Roman"/>
          <w:sz w:val="24"/>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об образовании земельного участка.</w:t>
      </w:r>
    </w:p>
    <w:sectPr w:rsidR="00E76F9A" w:rsidRPr="009466D4" w:rsidSect="0014156B">
      <w:headerReference w:type="default" r:id="rId68"/>
      <w:footnotePr>
        <w:pos w:val="beneathText"/>
      </w:footnotePr>
      <w:pgSz w:w="11905" w:h="16837"/>
      <w:pgMar w:top="1134" w:right="850" w:bottom="1134" w:left="1701" w:header="720" w:footer="720"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D40" w:rsidRDefault="00704D40">
      <w:r>
        <w:separator/>
      </w:r>
    </w:p>
  </w:endnote>
  <w:endnote w:type="continuationSeparator" w:id="0">
    <w:p w:rsidR="00704D40" w:rsidRDefault="0070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tar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D40" w:rsidRDefault="00704D40">
      <w:r>
        <w:separator/>
      </w:r>
    </w:p>
  </w:footnote>
  <w:footnote w:type="continuationSeparator" w:id="0">
    <w:p w:rsidR="00704D40" w:rsidRDefault="00704D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56B" w:rsidRDefault="0014156B">
    <w:pPr>
      <w:pStyle w:val="ad"/>
      <w:jc w:val="center"/>
    </w:pPr>
    <w:r>
      <w:fldChar w:fldCharType="begin"/>
    </w:r>
    <w:r>
      <w:instrText>PAGE   \* MERGEFORMAT</w:instrText>
    </w:r>
    <w:r>
      <w:fldChar w:fldCharType="separate"/>
    </w:r>
    <w:r w:rsidR="00F523BC">
      <w:rPr>
        <w:noProof/>
      </w:rPr>
      <w:t>21</w:t>
    </w:r>
    <w:r>
      <w:fldChar w:fldCharType="end"/>
    </w:r>
  </w:p>
  <w:p w:rsidR="0014156B" w:rsidRDefault="0014156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D5FF9"/>
    <w:multiLevelType w:val="hybridMultilevel"/>
    <w:tmpl w:val="75E67C6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2833CB"/>
    <w:multiLevelType w:val="hybridMultilevel"/>
    <w:tmpl w:val="C1324C1E"/>
    <w:lvl w:ilvl="0" w:tplc="1D3CCD9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1" w15:restartNumberingAfterBreak="0">
    <w:nsid w:val="21FE442C"/>
    <w:multiLevelType w:val="multilevel"/>
    <w:tmpl w:val="24681D4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916463F"/>
    <w:multiLevelType w:val="hybridMultilevel"/>
    <w:tmpl w:val="B8260456"/>
    <w:lvl w:ilvl="0" w:tplc="D2385A7C">
      <w:start w:val="1"/>
      <w:numFmt w:val="decimal"/>
      <w:lvlText w:val="%1."/>
      <w:lvlJc w:val="left"/>
      <w:pPr>
        <w:ind w:left="928" w:hanging="360"/>
      </w:pPr>
      <w:rPr>
        <w:rFonts w:hint="default"/>
        <w:b w:val="0"/>
        <w:color w:val="auto"/>
        <w:sz w:val="22"/>
        <w:szCs w:val="22"/>
      </w:rPr>
    </w:lvl>
    <w:lvl w:ilvl="1" w:tplc="04190019">
      <w:start w:val="1"/>
      <w:numFmt w:val="lowerLetter"/>
      <w:lvlText w:val="%2."/>
      <w:lvlJc w:val="left"/>
      <w:pPr>
        <w:ind w:left="733" w:hanging="360"/>
      </w:pPr>
    </w:lvl>
    <w:lvl w:ilvl="2" w:tplc="0419001B" w:tentative="1">
      <w:start w:val="1"/>
      <w:numFmt w:val="lowerRoman"/>
      <w:lvlText w:val="%3."/>
      <w:lvlJc w:val="right"/>
      <w:pPr>
        <w:ind w:left="1453" w:hanging="180"/>
      </w:pPr>
    </w:lvl>
    <w:lvl w:ilvl="3" w:tplc="0419000F" w:tentative="1">
      <w:start w:val="1"/>
      <w:numFmt w:val="decimal"/>
      <w:lvlText w:val="%4."/>
      <w:lvlJc w:val="left"/>
      <w:pPr>
        <w:ind w:left="2173" w:hanging="360"/>
      </w:pPr>
    </w:lvl>
    <w:lvl w:ilvl="4" w:tplc="04190019" w:tentative="1">
      <w:start w:val="1"/>
      <w:numFmt w:val="lowerLetter"/>
      <w:lvlText w:val="%5."/>
      <w:lvlJc w:val="left"/>
      <w:pPr>
        <w:ind w:left="2893" w:hanging="360"/>
      </w:pPr>
    </w:lvl>
    <w:lvl w:ilvl="5" w:tplc="0419001B" w:tentative="1">
      <w:start w:val="1"/>
      <w:numFmt w:val="lowerRoman"/>
      <w:lvlText w:val="%6."/>
      <w:lvlJc w:val="right"/>
      <w:pPr>
        <w:ind w:left="3613" w:hanging="180"/>
      </w:pPr>
    </w:lvl>
    <w:lvl w:ilvl="6" w:tplc="0419000F" w:tentative="1">
      <w:start w:val="1"/>
      <w:numFmt w:val="decimal"/>
      <w:lvlText w:val="%7."/>
      <w:lvlJc w:val="left"/>
      <w:pPr>
        <w:ind w:left="4333" w:hanging="360"/>
      </w:pPr>
    </w:lvl>
    <w:lvl w:ilvl="7" w:tplc="04190019" w:tentative="1">
      <w:start w:val="1"/>
      <w:numFmt w:val="lowerLetter"/>
      <w:lvlText w:val="%8."/>
      <w:lvlJc w:val="left"/>
      <w:pPr>
        <w:ind w:left="5053" w:hanging="360"/>
      </w:pPr>
    </w:lvl>
    <w:lvl w:ilvl="8" w:tplc="0419001B" w:tentative="1">
      <w:start w:val="1"/>
      <w:numFmt w:val="lowerRoman"/>
      <w:lvlText w:val="%9."/>
      <w:lvlJc w:val="right"/>
      <w:pPr>
        <w:ind w:left="5773" w:hanging="180"/>
      </w:pPr>
    </w:lvl>
  </w:abstractNum>
  <w:abstractNum w:abstractNumId="21" w15:restartNumberingAfterBreak="0">
    <w:nsid w:val="3BA86F3D"/>
    <w:multiLevelType w:val="multilevel"/>
    <w:tmpl w:val="8232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6B4CDA"/>
    <w:multiLevelType w:val="hybridMultilevel"/>
    <w:tmpl w:val="08C61822"/>
    <w:lvl w:ilvl="0" w:tplc="6792B66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136D83"/>
    <w:multiLevelType w:val="hybridMultilevel"/>
    <w:tmpl w:val="C36A5B54"/>
    <w:lvl w:ilvl="0" w:tplc="6B7E1E1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6562C6"/>
    <w:multiLevelType w:val="multilevel"/>
    <w:tmpl w:val="150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54498B"/>
    <w:multiLevelType w:val="hybridMultilevel"/>
    <w:tmpl w:val="DD9E9BA0"/>
    <w:lvl w:ilvl="0" w:tplc="EEA256A6">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30"/>
  </w:num>
  <w:num w:numId="3">
    <w:abstractNumId w:val="28"/>
  </w:num>
  <w:num w:numId="4">
    <w:abstractNumId w:val="38"/>
  </w:num>
  <w:num w:numId="5">
    <w:abstractNumId w:val="7"/>
  </w:num>
  <w:num w:numId="6">
    <w:abstractNumId w:val="20"/>
  </w:num>
  <w:num w:numId="7">
    <w:abstractNumId w:val="26"/>
  </w:num>
  <w:num w:numId="8">
    <w:abstractNumId w:val="11"/>
  </w:num>
  <w:num w:numId="9">
    <w:abstractNumId w:val="33"/>
  </w:num>
  <w:num w:numId="10">
    <w:abstractNumId w:val="31"/>
  </w:num>
  <w:num w:numId="11">
    <w:abstractNumId w:val="24"/>
  </w:num>
  <w:num w:numId="12">
    <w:abstractNumId w:val="37"/>
  </w:num>
  <w:num w:numId="13">
    <w:abstractNumId w:val="13"/>
  </w:num>
  <w:num w:numId="14">
    <w:abstractNumId w:val="32"/>
  </w:num>
  <w:num w:numId="15">
    <w:abstractNumId w:val="9"/>
  </w:num>
  <w:num w:numId="16">
    <w:abstractNumId w:val="27"/>
  </w:num>
  <w:num w:numId="17">
    <w:abstractNumId w:val="4"/>
  </w:num>
  <w:num w:numId="18">
    <w:abstractNumId w:val="22"/>
  </w:num>
  <w:num w:numId="19">
    <w:abstractNumId w:val="23"/>
  </w:num>
  <w:num w:numId="20">
    <w:abstractNumId w:val="19"/>
  </w:num>
  <w:num w:numId="21">
    <w:abstractNumId w:val="35"/>
  </w:num>
  <w:num w:numId="22">
    <w:abstractNumId w:val="15"/>
  </w:num>
  <w:num w:numId="23">
    <w:abstractNumId w:val="34"/>
  </w:num>
  <w:num w:numId="24">
    <w:abstractNumId w:val="16"/>
  </w:num>
  <w:num w:numId="25">
    <w:abstractNumId w:val="18"/>
  </w:num>
  <w:num w:numId="26">
    <w:abstractNumId w:val="2"/>
  </w:num>
  <w:num w:numId="27">
    <w:abstractNumId w:val="8"/>
  </w:num>
  <w:num w:numId="28">
    <w:abstractNumId w:val="29"/>
  </w:num>
  <w:num w:numId="29">
    <w:abstractNumId w:val="36"/>
  </w:num>
  <w:num w:numId="30">
    <w:abstractNumId w:val="5"/>
  </w:num>
  <w:num w:numId="31">
    <w:abstractNumId w:val="14"/>
  </w:num>
  <w:num w:numId="32">
    <w:abstractNumId w:val="10"/>
  </w:num>
  <w:num w:numId="33">
    <w:abstractNumId w:val="12"/>
  </w:num>
  <w:num w:numId="34">
    <w:abstractNumId w:val="1"/>
  </w:num>
  <w:num w:numId="35">
    <w:abstractNumId w:val="17"/>
  </w:num>
  <w:num w:numId="36">
    <w:abstractNumId w:val="39"/>
  </w:num>
  <w:num w:numId="37">
    <w:abstractNumId w:val="3"/>
  </w:num>
  <w:num w:numId="38">
    <w:abstractNumId w:val="25"/>
  </w:num>
  <w:num w:numId="39">
    <w:abstractNumId w:val="2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C8"/>
    <w:rsid w:val="0014156B"/>
    <w:rsid w:val="001763C8"/>
    <w:rsid w:val="00704D40"/>
    <w:rsid w:val="00850D80"/>
    <w:rsid w:val="00C352C0"/>
    <w:rsid w:val="00D96BD8"/>
    <w:rsid w:val="00E76F9A"/>
    <w:rsid w:val="00F523BC"/>
    <w:rsid w:val="00FA0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1DC8"/>
  <w15:chartTrackingRefBased/>
  <w15:docId w15:val="{5230B99B-721B-44F7-B305-66EC14E2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F9A"/>
    <w:pPr>
      <w:widowControl w:val="0"/>
      <w:suppressAutoHyphens/>
      <w:spacing w:after="0" w:line="240" w:lineRule="auto"/>
    </w:pPr>
    <w:rPr>
      <w:rFonts w:ascii="Arial" w:eastAsia="Lucida Sans Unicode" w:hAnsi="Arial" w:cs="Times New Roman"/>
      <w:kern w:val="1"/>
      <w:sz w:val="20"/>
      <w:szCs w:val="24"/>
      <w:lang w:eastAsia="ru-RU"/>
    </w:rPr>
  </w:style>
  <w:style w:type="paragraph" w:styleId="1">
    <w:name w:val="heading 1"/>
    <w:basedOn w:val="a"/>
    <w:next w:val="a"/>
    <w:link w:val="10"/>
    <w:uiPriority w:val="9"/>
    <w:qFormat/>
    <w:rsid w:val="00E76F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76F9A"/>
    <w:pPr>
      <w:keepNext/>
      <w:numPr>
        <w:ilvl w:val="1"/>
        <w:numId w:val="1"/>
      </w:numPr>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76F9A"/>
    <w:rPr>
      <w:rFonts w:asciiTheme="majorHAnsi" w:eastAsiaTheme="majorEastAsia" w:hAnsiTheme="majorHAnsi" w:cstheme="majorBidi"/>
      <w:color w:val="2E74B5" w:themeColor="accent1" w:themeShade="BF"/>
      <w:kern w:val="1"/>
      <w:sz w:val="32"/>
      <w:szCs w:val="32"/>
      <w:lang w:eastAsia="ru-RU"/>
    </w:rPr>
  </w:style>
  <w:style w:type="character" w:customStyle="1" w:styleId="20">
    <w:name w:val="Заголовок 2 Знак"/>
    <w:basedOn w:val="a0"/>
    <w:link w:val="2"/>
    <w:rsid w:val="00E76F9A"/>
    <w:rPr>
      <w:rFonts w:ascii="Arial" w:eastAsia="Lucida Sans Unicode" w:hAnsi="Arial" w:cs="Times New Roman"/>
      <w:b/>
      <w:kern w:val="1"/>
      <w:sz w:val="24"/>
      <w:szCs w:val="24"/>
      <w:lang w:eastAsia="ru-RU"/>
    </w:rPr>
  </w:style>
  <w:style w:type="character" w:customStyle="1" w:styleId="Absatz-Standardschriftart">
    <w:name w:val="Absatz-Standardschriftart"/>
    <w:rsid w:val="00E76F9A"/>
  </w:style>
  <w:style w:type="character" w:customStyle="1" w:styleId="WW-Absatz-Standardschriftart">
    <w:name w:val="WW-Absatz-Standardschriftart"/>
    <w:rsid w:val="00E76F9A"/>
  </w:style>
  <w:style w:type="character" w:customStyle="1" w:styleId="WW-Absatz-Standardschriftart1">
    <w:name w:val="WW-Absatz-Standardschriftart1"/>
    <w:rsid w:val="00E76F9A"/>
  </w:style>
  <w:style w:type="character" w:customStyle="1" w:styleId="WW-Absatz-Standardschriftart11">
    <w:name w:val="WW-Absatz-Standardschriftart11"/>
    <w:rsid w:val="00E76F9A"/>
  </w:style>
  <w:style w:type="character" w:customStyle="1" w:styleId="WW-Absatz-Standardschriftart111">
    <w:name w:val="WW-Absatz-Standardschriftart111"/>
    <w:rsid w:val="00E76F9A"/>
  </w:style>
  <w:style w:type="character" w:customStyle="1" w:styleId="WW-Absatz-Standardschriftart1111">
    <w:name w:val="WW-Absatz-Standardschriftart1111"/>
    <w:rsid w:val="00E76F9A"/>
  </w:style>
  <w:style w:type="character" w:customStyle="1" w:styleId="WW-Absatz-Standardschriftart11111">
    <w:name w:val="WW-Absatz-Standardschriftart11111"/>
    <w:rsid w:val="00E76F9A"/>
  </w:style>
  <w:style w:type="character" w:customStyle="1" w:styleId="WW-Absatz-Standardschriftart111111">
    <w:name w:val="WW-Absatz-Standardschriftart111111"/>
    <w:rsid w:val="00E76F9A"/>
  </w:style>
  <w:style w:type="character" w:customStyle="1" w:styleId="WW-Absatz-Standardschriftart1111111">
    <w:name w:val="WW-Absatz-Standardschriftart1111111"/>
    <w:rsid w:val="00E76F9A"/>
  </w:style>
  <w:style w:type="character" w:customStyle="1" w:styleId="WW-Absatz-Standardschriftart11111111">
    <w:name w:val="WW-Absatz-Standardschriftart11111111"/>
    <w:rsid w:val="00E76F9A"/>
  </w:style>
  <w:style w:type="character" w:customStyle="1" w:styleId="WW-Absatz-Standardschriftart111111111">
    <w:name w:val="WW-Absatz-Standardschriftart111111111"/>
    <w:rsid w:val="00E76F9A"/>
  </w:style>
  <w:style w:type="character" w:customStyle="1" w:styleId="WW-Absatz-Standardschriftart1111111111">
    <w:name w:val="WW-Absatz-Standardschriftart1111111111"/>
    <w:rsid w:val="00E76F9A"/>
  </w:style>
  <w:style w:type="character" w:customStyle="1" w:styleId="WW-Absatz-Standardschriftart11111111111">
    <w:name w:val="WW-Absatz-Standardschriftart11111111111"/>
    <w:rsid w:val="00E76F9A"/>
  </w:style>
  <w:style w:type="character" w:customStyle="1" w:styleId="WW-Absatz-Standardschriftart111111111111">
    <w:name w:val="WW-Absatz-Standardschriftart111111111111"/>
    <w:rsid w:val="00E76F9A"/>
  </w:style>
  <w:style w:type="character" w:customStyle="1" w:styleId="WW-Absatz-Standardschriftart1111111111111">
    <w:name w:val="WW-Absatz-Standardschriftart1111111111111"/>
    <w:rsid w:val="00E76F9A"/>
  </w:style>
  <w:style w:type="character" w:customStyle="1" w:styleId="WW-Absatz-Standardschriftart11111111111111">
    <w:name w:val="WW-Absatz-Standardschriftart11111111111111"/>
    <w:rsid w:val="00E76F9A"/>
  </w:style>
  <w:style w:type="character" w:customStyle="1" w:styleId="WW-Absatz-Standardschriftart111111111111111">
    <w:name w:val="WW-Absatz-Standardschriftart111111111111111"/>
    <w:rsid w:val="00E76F9A"/>
  </w:style>
  <w:style w:type="character" w:customStyle="1" w:styleId="WW-Absatz-Standardschriftart1111111111111111">
    <w:name w:val="WW-Absatz-Standardschriftart1111111111111111"/>
    <w:rsid w:val="00E76F9A"/>
  </w:style>
  <w:style w:type="character" w:customStyle="1" w:styleId="WW-Absatz-Standardschriftart11111111111111111">
    <w:name w:val="WW-Absatz-Standardschriftart11111111111111111"/>
    <w:rsid w:val="00E76F9A"/>
  </w:style>
  <w:style w:type="character" w:customStyle="1" w:styleId="WW-Absatz-Standardschriftart111111111111111111">
    <w:name w:val="WW-Absatz-Standardschriftart111111111111111111"/>
    <w:rsid w:val="00E76F9A"/>
  </w:style>
  <w:style w:type="character" w:customStyle="1" w:styleId="WW-Absatz-Standardschriftart1111111111111111111">
    <w:name w:val="WW-Absatz-Standardschriftart1111111111111111111"/>
    <w:rsid w:val="00E76F9A"/>
  </w:style>
  <w:style w:type="character" w:customStyle="1" w:styleId="WW-Absatz-Standardschriftart11111111111111111111">
    <w:name w:val="WW-Absatz-Standardschriftart11111111111111111111"/>
    <w:rsid w:val="00E76F9A"/>
  </w:style>
  <w:style w:type="character" w:customStyle="1" w:styleId="WW-Absatz-Standardschriftart111111111111111111111">
    <w:name w:val="WW-Absatz-Standardschriftart111111111111111111111"/>
    <w:rsid w:val="00E76F9A"/>
  </w:style>
  <w:style w:type="character" w:customStyle="1" w:styleId="WW-Absatz-Standardschriftart1111111111111111111111">
    <w:name w:val="WW-Absatz-Standardschriftart1111111111111111111111"/>
    <w:rsid w:val="00E76F9A"/>
  </w:style>
  <w:style w:type="character" w:customStyle="1" w:styleId="WW-Absatz-Standardschriftart11111111111111111111111">
    <w:name w:val="WW-Absatz-Standardschriftart11111111111111111111111"/>
    <w:rsid w:val="00E76F9A"/>
  </w:style>
  <w:style w:type="character" w:customStyle="1" w:styleId="WW-Absatz-Standardschriftart111111111111111111111111">
    <w:name w:val="WW-Absatz-Standardschriftart111111111111111111111111"/>
    <w:rsid w:val="00E76F9A"/>
  </w:style>
  <w:style w:type="character" w:customStyle="1" w:styleId="WW-Absatz-Standardschriftart1111111111111111111111111">
    <w:name w:val="WW-Absatz-Standardschriftart1111111111111111111111111"/>
    <w:rsid w:val="00E76F9A"/>
  </w:style>
  <w:style w:type="character" w:customStyle="1" w:styleId="WW-Absatz-Standardschriftart11111111111111111111111111">
    <w:name w:val="WW-Absatz-Standardschriftart11111111111111111111111111"/>
    <w:rsid w:val="00E76F9A"/>
  </w:style>
  <w:style w:type="character" w:customStyle="1" w:styleId="WW-Absatz-Standardschriftart111111111111111111111111111">
    <w:name w:val="WW-Absatz-Standardschriftart111111111111111111111111111"/>
    <w:rsid w:val="00E76F9A"/>
  </w:style>
  <w:style w:type="character" w:customStyle="1" w:styleId="WW-Absatz-Standardschriftart1111111111111111111111111111">
    <w:name w:val="WW-Absatz-Standardschriftart1111111111111111111111111111"/>
    <w:rsid w:val="00E76F9A"/>
  </w:style>
  <w:style w:type="character" w:customStyle="1" w:styleId="WW-Absatz-Standardschriftart11111111111111111111111111111">
    <w:name w:val="WW-Absatz-Standardschriftart11111111111111111111111111111"/>
    <w:rsid w:val="00E76F9A"/>
  </w:style>
  <w:style w:type="character" w:customStyle="1" w:styleId="WW-Absatz-Standardschriftart111111111111111111111111111111">
    <w:name w:val="WW-Absatz-Standardschriftart111111111111111111111111111111"/>
    <w:rsid w:val="00E76F9A"/>
  </w:style>
  <w:style w:type="character" w:customStyle="1" w:styleId="WW-Absatz-Standardschriftart1111111111111111111111111111111">
    <w:name w:val="WW-Absatz-Standardschriftart1111111111111111111111111111111"/>
    <w:rsid w:val="00E76F9A"/>
  </w:style>
  <w:style w:type="character" w:customStyle="1" w:styleId="WW-Absatz-Standardschriftart11111111111111111111111111111111">
    <w:name w:val="WW-Absatz-Standardschriftart11111111111111111111111111111111"/>
    <w:rsid w:val="00E76F9A"/>
  </w:style>
  <w:style w:type="character" w:customStyle="1" w:styleId="WW-Absatz-Standardschriftart111111111111111111111111111111111">
    <w:name w:val="WW-Absatz-Standardschriftart111111111111111111111111111111111"/>
    <w:rsid w:val="00E76F9A"/>
  </w:style>
  <w:style w:type="character" w:customStyle="1" w:styleId="WW-Absatz-Standardschriftart1111111111111111111111111111111111">
    <w:name w:val="WW-Absatz-Standardschriftart1111111111111111111111111111111111"/>
    <w:rsid w:val="00E76F9A"/>
  </w:style>
  <w:style w:type="character" w:customStyle="1" w:styleId="WW-Absatz-Standardschriftart11111111111111111111111111111111111">
    <w:name w:val="WW-Absatz-Standardschriftart11111111111111111111111111111111111"/>
    <w:rsid w:val="00E76F9A"/>
  </w:style>
  <w:style w:type="character" w:customStyle="1" w:styleId="a3">
    <w:name w:val="Символ нумерации"/>
    <w:rsid w:val="00E76F9A"/>
  </w:style>
  <w:style w:type="character" w:customStyle="1" w:styleId="a4">
    <w:name w:val="Маркеры списка"/>
    <w:rsid w:val="00E76F9A"/>
    <w:rPr>
      <w:rFonts w:ascii="StarSymbol" w:eastAsia="StarSymbol" w:hAnsi="StarSymbol" w:cs="StarSymbol"/>
      <w:sz w:val="18"/>
      <w:szCs w:val="18"/>
    </w:rPr>
  </w:style>
  <w:style w:type="paragraph" w:styleId="a5">
    <w:name w:val="Title"/>
    <w:basedOn w:val="a"/>
    <w:next w:val="a6"/>
    <w:link w:val="a7"/>
    <w:rsid w:val="00E76F9A"/>
    <w:pPr>
      <w:keepNext/>
      <w:spacing w:before="240" w:after="120"/>
    </w:pPr>
    <w:rPr>
      <w:rFonts w:cs="Tahoma"/>
      <w:sz w:val="28"/>
      <w:szCs w:val="28"/>
    </w:rPr>
  </w:style>
  <w:style w:type="character" w:customStyle="1" w:styleId="a7">
    <w:name w:val="Заголовок Знак"/>
    <w:basedOn w:val="a0"/>
    <w:link w:val="a5"/>
    <w:rsid w:val="00E76F9A"/>
    <w:rPr>
      <w:rFonts w:ascii="Arial" w:eastAsia="Lucida Sans Unicode" w:hAnsi="Arial" w:cs="Tahoma"/>
      <w:kern w:val="1"/>
      <w:sz w:val="28"/>
      <w:szCs w:val="28"/>
      <w:lang w:eastAsia="ru-RU"/>
    </w:rPr>
  </w:style>
  <w:style w:type="paragraph" w:styleId="a6">
    <w:name w:val="Body Text"/>
    <w:basedOn w:val="a"/>
    <w:link w:val="a8"/>
    <w:semiHidden/>
    <w:rsid w:val="00E76F9A"/>
    <w:pPr>
      <w:spacing w:after="120"/>
    </w:pPr>
  </w:style>
  <w:style w:type="character" w:customStyle="1" w:styleId="a8">
    <w:name w:val="Основной текст Знак"/>
    <w:basedOn w:val="a0"/>
    <w:link w:val="a6"/>
    <w:semiHidden/>
    <w:rsid w:val="00E76F9A"/>
    <w:rPr>
      <w:rFonts w:ascii="Arial" w:eastAsia="Lucida Sans Unicode" w:hAnsi="Arial" w:cs="Times New Roman"/>
      <w:kern w:val="1"/>
      <w:sz w:val="20"/>
      <w:szCs w:val="24"/>
      <w:lang w:eastAsia="ru-RU"/>
    </w:rPr>
  </w:style>
  <w:style w:type="paragraph" w:styleId="a9">
    <w:name w:val="List"/>
    <w:basedOn w:val="a6"/>
    <w:semiHidden/>
    <w:rsid w:val="00E76F9A"/>
    <w:rPr>
      <w:rFonts w:cs="Tahoma"/>
    </w:rPr>
  </w:style>
  <w:style w:type="paragraph" w:customStyle="1" w:styleId="11">
    <w:name w:val="Название1"/>
    <w:basedOn w:val="a"/>
    <w:rsid w:val="00E76F9A"/>
    <w:pPr>
      <w:suppressLineNumbers/>
      <w:spacing w:before="120" w:after="120"/>
    </w:pPr>
    <w:rPr>
      <w:rFonts w:cs="Tahoma"/>
      <w:i/>
      <w:iCs/>
    </w:rPr>
  </w:style>
  <w:style w:type="paragraph" w:customStyle="1" w:styleId="12">
    <w:name w:val="Указатель1"/>
    <w:basedOn w:val="a"/>
    <w:rsid w:val="00E76F9A"/>
    <w:pPr>
      <w:suppressLineNumbers/>
    </w:pPr>
    <w:rPr>
      <w:rFonts w:cs="Tahoma"/>
    </w:rPr>
  </w:style>
  <w:style w:type="paragraph" w:customStyle="1" w:styleId="aa">
    <w:name w:val="Содержимое таблицы"/>
    <w:basedOn w:val="a"/>
    <w:rsid w:val="00E76F9A"/>
    <w:pPr>
      <w:suppressLineNumbers/>
    </w:pPr>
  </w:style>
  <w:style w:type="paragraph" w:customStyle="1" w:styleId="21">
    <w:name w:val="Основной текст 21"/>
    <w:basedOn w:val="a"/>
    <w:rsid w:val="00E76F9A"/>
    <w:pPr>
      <w:widowControl/>
      <w:jc w:val="center"/>
    </w:pPr>
    <w:rPr>
      <w:rFonts w:ascii="Times New Roman" w:eastAsia="Times New Roman" w:hAnsi="Times New Roman"/>
      <w:b/>
      <w:kern w:val="0"/>
      <w:sz w:val="24"/>
      <w:szCs w:val="20"/>
      <w:lang w:eastAsia="ar-SA"/>
    </w:rPr>
  </w:style>
  <w:style w:type="paragraph" w:styleId="ab">
    <w:name w:val="Balloon Text"/>
    <w:basedOn w:val="a"/>
    <w:link w:val="ac"/>
    <w:uiPriority w:val="99"/>
    <w:semiHidden/>
    <w:unhideWhenUsed/>
    <w:rsid w:val="00E76F9A"/>
    <w:rPr>
      <w:rFonts w:ascii="Tahoma" w:hAnsi="Tahoma" w:cs="Tahoma"/>
      <w:sz w:val="16"/>
      <w:szCs w:val="16"/>
    </w:rPr>
  </w:style>
  <w:style w:type="character" w:customStyle="1" w:styleId="ac">
    <w:name w:val="Текст выноски Знак"/>
    <w:basedOn w:val="a0"/>
    <w:link w:val="ab"/>
    <w:uiPriority w:val="99"/>
    <w:semiHidden/>
    <w:rsid w:val="00E76F9A"/>
    <w:rPr>
      <w:rFonts w:ascii="Tahoma" w:eastAsia="Lucida Sans Unicode" w:hAnsi="Tahoma" w:cs="Tahoma"/>
      <w:kern w:val="1"/>
      <w:sz w:val="16"/>
      <w:szCs w:val="16"/>
      <w:lang w:eastAsia="ru-RU"/>
    </w:rPr>
  </w:style>
  <w:style w:type="paragraph" w:styleId="ad">
    <w:name w:val="header"/>
    <w:basedOn w:val="a"/>
    <w:link w:val="ae"/>
    <w:uiPriority w:val="99"/>
    <w:unhideWhenUsed/>
    <w:rsid w:val="00E76F9A"/>
    <w:pPr>
      <w:tabs>
        <w:tab w:val="center" w:pos="4677"/>
        <w:tab w:val="right" w:pos="9355"/>
      </w:tabs>
    </w:pPr>
  </w:style>
  <w:style w:type="character" w:customStyle="1" w:styleId="ae">
    <w:name w:val="Верхний колонтитул Знак"/>
    <w:basedOn w:val="a0"/>
    <w:link w:val="ad"/>
    <w:uiPriority w:val="99"/>
    <w:rsid w:val="00E76F9A"/>
    <w:rPr>
      <w:rFonts w:ascii="Arial" w:eastAsia="Lucida Sans Unicode" w:hAnsi="Arial" w:cs="Times New Roman"/>
      <w:kern w:val="1"/>
      <w:sz w:val="20"/>
      <w:szCs w:val="24"/>
      <w:lang w:eastAsia="ru-RU"/>
    </w:rPr>
  </w:style>
  <w:style w:type="paragraph" w:styleId="af">
    <w:name w:val="footer"/>
    <w:basedOn w:val="a"/>
    <w:link w:val="af0"/>
    <w:uiPriority w:val="99"/>
    <w:unhideWhenUsed/>
    <w:rsid w:val="00E76F9A"/>
    <w:pPr>
      <w:tabs>
        <w:tab w:val="center" w:pos="4677"/>
        <w:tab w:val="right" w:pos="9355"/>
      </w:tabs>
    </w:pPr>
  </w:style>
  <w:style w:type="character" w:customStyle="1" w:styleId="af0">
    <w:name w:val="Нижний колонтитул Знак"/>
    <w:basedOn w:val="a0"/>
    <w:link w:val="af"/>
    <w:uiPriority w:val="99"/>
    <w:rsid w:val="00E76F9A"/>
    <w:rPr>
      <w:rFonts w:ascii="Arial" w:eastAsia="Lucida Sans Unicode" w:hAnsi="Arial" w:cs="Times New Roman"/>
      <w:kern w:val="1"/>
      <w:sz w:val="20"/>
      <w:szCs w:val="24"/>
      <w:lang w:eastAsia="ru-RU"/>
    </w:rPr>
  </w:style>
  <w:style w:type="paragraph" w:customStyle="1" w:styleId="p1">
    <w:name w:val="p1"/>
    <w:basedOn w:val="a"/>
    <w:rsid w:val="00E76F9A"/>
    <w:pPr>
      <w:widowControl/>
      <w:suppressAutoHyphens w:val="0"/>
    </w:pPr>
    <w:rPr>
      <w:rFonts w:ascii="Times New Roman" w:eastAsia="Times New Roman" w:hAnsi="Times New Roman"/>
      <w:color w:val="000000"/>
      <w:kern w:val="0"/>
      <w:sz w:val="18"/>
      <w:szCs w:val="18"/>
    </w:rPr>
  </w:style>
  <w:style w:type="character" w:customStyle="1" w:styleId="apple-converted-space">
    <w:name w:val="apple-converted-space"/>
    <w:basedOn w:val="a0"/>
    <w:rsid w:val="00E76F9A"/>
  </w:style>
  <w:style w:type="paragraph" w:customStyle="1" w:styleId="p2">
    <w:name w:val="p2"/>
    <w:basedOn w:val="a"/>
    <w:rsid w:val="00E76F9A"/>
    <w:pPr>
      <w:widowControl/>
      <w:suppressAutoHyphens w:val="0"/>
    </w:pPr>
    <w:rPr>
      <w:rFonts w:ascii="Helvetica" w:eastAsia="Times New Roman" w:hAnsi="Helvetica"/>
      <w:color w:val="000000"/>
      <w:kern w:val="0"/>
      <w:sz w:val="24"/>
    </w:rPr>
  </w:style>
  <w:style w:type="paragraph" w:customStyle="1" w:styleId="ConsPlusTitle">
    <w:name w:val="ConsPlusTitle"/>
    <w:uiPriority w:val="99"/>
    <w:rsid w:val="00E76F9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link w:val="ConsPlusNormal0"/>
    <w:rsid w:val="00E76F9A"/>
    <w:pPr>
      <w:widowControl w:val="0"/>
      <w:autoSpaceDE w:val="0"/>
      <w:autoSpaceDN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rsid w:val="00E76F9A"/>
    <w:rPr>
      <w:rFonts w:ascii="Calibri" w:eastAsiaTheme="minorEastAsia" w:hAnsi="Calibri" w:cs="Calibri"/>
      <w:lang w:eastAsia="ru-RU"/>
    </w:rPr>
  </w:style>
  <w:style w:type="character" w:styleId="af1">
    <w:name w:val="Hyperlink"/>
    <w:basedOn w:val="a0"/>
    <w:uiPriority w:val="99"/>
    <w:unhideWhenUsed/>
    <w:rsid w:val="00E76F9A"/>
    <w:rPr>
      <w:color w:val="0563C1" w:themeColor="hyperlink"/>
      <w:u w:val="single"/>
    </w:rPr>
  </w:style>
  <w:style w:type="paragraph" w:customStyle="1" w:styleId="ConsTitle">
    <w:name w:val="ConsTitle"/>
    <w:uiPriority w:val="99"/>
    <w:rsid w:val="00E76F9A"/>
    <w:pPr>
      <w:widowControl w:val="0"/>
      <w:numPr>
        <w:ilvl w:val="2"/>
        <w:numId w:val="4"/>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22">
    <w:name w:val="Абзац списка2"/>
    <w:basedOn w:val="a"/>
    <w:qFormat/>
    <w:rsid w:val="00E76F9A"/>
    <w:pPr>
      <w:widowControl/>
      <w:suppressAutoHyphens w:val="0"/>
      <w:spacing w:after="200" w:line="276" w:lineRule="auto"/>
      <w:ind w:left="720"/>
      <w:contextualSpacing/>
    </w:pPr>
    <w:rPr>
      <w:rFonts w:ascii="Calibri" w:eastAsia="Times New Roman" w:hAnsi="Calibri"/>
      <w:kern w:val="0"/>
      <w:sz w:val="22"/>
      <w:lang w:eastAsia="en-US"/>
    </w:rPr>
  </w:style>
  <w:style w:type="paragraph" w:styleId="af2">
    <w:name w:val="List Paragraph"/>
    <w:aliases w:val="ТЗ список,Абзац списка нумерованный"/>
    <w:basedOn w:val="a"/>
    <w:link w:val="af3"/>
    <w:uiPriority w:val="34"/>
    <w:qFormat/>
    <w:rsid w:val="00E76F9A"/>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f3">
    <w:name w:val="Абзац списка Знак"/>
    <w:aliases w:val="ТЗ список Знак,Абзац списка нумерованный Знак"/>
    <w:link w:val="af2"/>
    <w:uiPriority w:val="34"/>
    <w:qFormat/>
    <w:locked/>
    <w:rsid w:val="00E76F9A"/>
    <w:rPr>
      <w:rFonts w:ascii="Calibri" w:eastAsia="Calibri" w:hAnsi="Calibri" w:cs="Times New Roman"/>
    </w:rPr>
  </w:style>
  <w:style w:type="paragraph" w:styleId="af4">
    <w:name w:val="No Spacing"/>
    <w:uiPriority w:val="1"/>
    <w:qFormat/>
    <w:rsid w:val="00E76F9A"/>
    <w:pPr>
      <w:spacing w:after="0" w:line="240" w:lineRule="auto"/>
    </w:pPr>
    <w:rPr>
      <w:rFonts w:ascii="Calibri" w:eastAsia="Calibri" w:hAnsi="Calibri" w:cs="Times New Roman"/>
    </w:rPr>
  </w:style>
  <w:style w:type="paragraph" w:customStyle="1" w:styleId="Char">
    <w:name w:val="Char Знак Знак Знак Знак Знак Знак"/>
    <w:basedOn w:val="a"/>
    <w:rsid w:val="00E76F9A"/>
    <w:pPr>
      <w:suppressAutoHyphens w:val="0"/>
      <w:adjustRightInd w:val="0"/>
      <w:spacing w:after="200" w:line="240" w:lineRule="exact"/>
      <w:jc w:val="right"/>
    </w:pPr>
    <w:rPr>
      <w:rFonts w:ascii="Times New Roman" w:eastAsia="Times New Roman" w:hAnsi="Times New Roman"/>
      <w:kern w:val="0"/>
      <w:szCs w:val="20"/>
      <w:lang w:val="en-GB"/>
    </w:rPr>
  </w:style>
  <w:style w:type="character" w:customStyle="1" w:styleId="af5">
    <w:name w:val="Основной текст_"/>
    <w:link w:val="13"/>
    <w:rsid w:val="00E76F9A"/>
    <w:rPr>
      <w:sz w:val="26"/>
      <w:szCs w:val="26"/>
      <w:shd w:val="clear" w:color="auto" w:fill="FFFFFF"/>
    </w:rPr>
  </w:style>
  <w:style w:type="paragraph" w:customStyle="1" w:styleId="13">
    <w:name w:val="Основной текст1"/>
    <w:basedOn w:val="a"/>
    <w:link w:val="af5"/>
    <w:rsid w:val="00E76F9A"/>
    <w:pPr>
      <w:shd w:val="clear" w:color="auto" w:fill="FFFFFF"/>
      <w:suppressAutoHyphens w:val="0"/>
      <w:spacing w:after="300" w:line="326" w:lineRule="exact"/>
      <w:ind w:hanging="340"/>
      <w:jc w:val="center"/>
    </w:pPr>
    <w:rPr>
      <w:rFonts w:asciiTheme="minorHAnsi" w:eastAsiaTheme="minorHAnsi" w:hAnsiTheme="minorHAnsi" w:cstheme="minorBidi"/>
      <w:kern w:val="0"/>
      <w:sz w:val="26"/>
      <w:szCs w:val="26"/>
      <w:lang w:eastAsia="en-US"/>
    </w:rPr>
  </w:style>
  <w:style w:type="paragraph" w:styleId="af6">
    <w:name w:val="annotation text"/>
    <w:basedOn w:val="a"/>
    <w:link w:val="af7"/>
    <w:uiPriority w:val="99"/>
    <w:unhideWhenUsed/>
    <w:rsid w:val="00E76F9A"/>
    <w:pPr>
      <w:widowControl/>
      <w:suppressAutoHyphens w:val="0"/>
      <w:spacing w:after="200"/>
    </w:pPr>
    <w:rPr>
      <w:rFonts w:ascii="Calibri" w:eastAsia="Calibri" w:hAnsi="Calibri"/>
      <w:kern w:val="0"/>
      <w:szCs w:val="20"/>
    </w:rPr>
  </w:style>
  <w:style w:type="character" w:customStyle="1" w:styleId="af7">
    <w:name w:val="Текст примечания Знак"/>
    <w:basedOn w:val="a0"/>
    <w:link w:val="af6"/>
    <w:uiPriority w:val="99"/>
    <w:rsid w:val="00E76F9A"/>
    <w:rPr>
      <w:rFonts w:ascii="Calibri" w:eastAsia="Calibri" w:hAnsi="Calibri" w:cs="Times New Roman"/>
      <w:sz w:val="20"/>
      <w:szCs w:val="20"/>
      <w:lang w:eastAsia="ru-RU"/>
    </w:rPr>
  </w:style>
  <w:style w:type="character" w:customStyle="1" w:styleId="af8">
    <w:name w:val="Тема примечания Знак"/>
    <w:basedOn w:val="af7"/>
    <w:link w:val="af9"/>
    <w:uiPriority w:val="99"/>
    <w:semiHidden/>
    <w:rsid w:val="00E76F9A"/>
    <w:rPr>
      <w:rFonts w:ascii="Calibri" w:eastAsia="Calibri" w:hAnsi="Calibri" w:cs="Times New Roman"/>
      <w:b/>
      <w:bCs/>
      <w:sz w:val="20"/>
      <w:szCs w:val="20"/>
      <w:lang w:eastAsia="ru-RU"/>
    </w:rPr>
  </w:style>
  <w:style w:type="paragraph" w:styleId="af9">
    <w:name w:val="annotation subject"/>
    <w:basedOn w:val="af6"/>
    <w:next w:val="af6"/>
    <w:link w:val="af8"/>
    <w:uiPriority w:val="99"/>
    <w:semiHidden/>
    <w:unhideWhenUsed/>
    <w:rsid w:val="00E76F9A"/>
    <w:rPr>
      <w:b/>
      <w:bCs/>
    </w:rPr>
  </w:style>
  <w:style w:type="character" w:customStyle="1" w:styleId="14">
    <w:name w:val="Тема примечания Знак1"/>
    <w:basedOn w:val="af7"/>
    <w:uiPriority w:val="99"/>
    <w:semiHidden/>
    <w:rsid w:val="00E76F9A"/>
    <w:rPr>
      <w:rFonts w:ascii="Calibri" w:eastAsia="Calibri" w:hAnsi="Calibri" w:cs="Times New Roman"/>
      <w:b/>
      <w:bCs/>
      <w:sz w:val="20"/>
      <w:szCs w:val="20"/>
      <w:lang w:eastAsia="ru-RU"/>
    </w:rPr>
  </w:style>
  <w:style w:type="paragraph" w:styleId="afa">
    <w:name w:val="endnote text"/>
    <w:basedOn w:val="a"/>
    <w:link w:val="afb"/>
    <w:uiPriority w:val="99"/>
    <w:qFormat/>
    <w:rsid w:val="00E76F9A"/>
    <w:pPr>
      <w:widowControl/>
      <w:suppressAutoHyphens w:val="0"/>
      <w:autoSpaceDE w:val="0"/>
      <w:autoSpaceDN w:val="0"/>
    </w:pPr>
    <w:rPr>
      <w:rFonts w:ascii="Times New Roman" w:eastAsia="Times New Roman" w:hAnsi="Times New Roman"/>
      <w:kern w:val="0"/>
      <w:szCs w:val="20"/>
    </w:rPr>
  </w:style>
  <w:style w:type="character" w:customStyle="1" w:styleId="afb">
    <w:name w:val="Текст концевой сноски Знак"/>
    <w:basedOn w:val="a0"/>
    <w:link w:val="afa"/>
    <w:uiPriority w:val="99"/>
    <w:rsid w:val="00E76F9A"/>
    <w:rPr>
      <w:rFonts w:ascii="Times New Roman" w:eastAsia="Times New Roman" w:hAnsi="Times New Roman" w:cs="Times New Roman"/>
      <w:sz w:val="20"/>
      <w:szCs w:val="20"/>
      <w:lang w:eastAsia="ru-RU"/>
    </w:rPr>
  </w:style>
  <w:style w:type="character" w:styleId="afc">
    <w:name w:val="endnote reference"/>
    <w:uiPriority w:val="99"/>
    <w:rsid w:val="00E76F9A"/>
    <w:rPr>
      <w:rFonts w:cs="Times New Roman"/>
      <w:vertAlign w:val="superscript"/>
    </w:rPr>
  </w:style>
  <w:style w:type="paragraph" w:styleId="afd">
    <w:name w:val="footnote text"/>
    <w:basedOn w:val="a"/>
    <w:link w:val="afe"/>
    <w:uiPriority w:val="99"/>
    <w:unhideWhenUsed/>
    <w:rsid w:val="00E76F9A"/>
    <w:pPr>
      <w:widowControl/>
      <w:suppressAutoHyphens w:val="0"/>
    </w:pPr>
    <w:rPr>
      <w:rFonts w:ascii="Calibri" w:eastAsia="Calibri" w:hAnsi="Calibri"/>
      <w:kern w:val="0"/>
      <w:szCs w:val="20"/>
    </w:rPr>
  </w:style>
  <w:style w:type="character" w:customStyle="1" w:styleId="afe">
    <w:name w:val="Текст сноски Знак"/>
    <w:basedOn w:val="a0"/>
    <w:link w:val="afd"/>
    <w:uiPriority w:val="99"/>
    <w:rsid w:val="00E76F9A"/>
    <w:rPr>
      <w:rFonts w:ascii="Calibri" w:eastAsia="Calibri" w:hAnsi="Calibri" w:cs="Times New Roman"/>
      <w:sz w:val="20"/>
      <w:szCs w:val="20"/>
      <w:lang w:eastAsia="ru-RU"/>
    </w:rPr>
  </w:style>
  <w:style w:type="character" w:customStyle="1" w:styleId="aff">
    <w:name w:val="Гипертекстовая ссылка"/>
    <w:uiPriority w:val="99"/>
    <w:rsid w:val="00E76F9A"/>
    <w:rPr>
      <w:color w:val="106BBE"/>
    </w:rPr>
  </w:style>
  <w:style w:type="paragraph" w:styleId="aff0">
    <w:name w:val="Normal (Web)"/>
    <w:basedOn w:val="a"/>
    <w:uiPriority w:val="99"/>
    <w:rsid w:val="00E76F9A"/>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111">
    <w:name w:val="Рег. 1.1.1"/>
    <w:basedOn w:val="a"/>
    <w:qFormat/>
    <w:rsid w:val="00E76F9A"/>
    <w:pPr>
      <w:widowControl/>
      <w:suppressAutoHyphens w:val="0"/>
      <w:spacing w:line="276" w:lineRule="auto"/>
      <w:jc w:val="both"/>
    </w:pPr>
    <w:rPr>
      <w:rFonts w:ascii="Times New Roman" w:eastAsia="Times New Roman" w:hAnsi="Times New Roman"/>
      <w:kern w:val="0"/>
      <w:sz w:val="28"/>
      <w:szCs w:val="28"/>
    </w:rPr>
  </w:style>
  <w:style w:type="paragraph" w:customStyle="1" w:styleId="110">
    <w:name w:val="Рег. Основной текст уровнеь 1.1 (базовый)"/>
    <w:basedOn w:val="ConsPlusNormal"/>
    <w:qFormat/>
    <w:rsid w:val="00E76F9A"/>
    <w:pPr>
      <w:widowControl/>
      <w:autoSpaceDE/>
      <w:autoSpaceDN/>
      <w:spacing w:line="276" w:lineRule="auto"/>
      <w:jc w:val="both"/>
    </w:pPr>
    <w:rPr>
      <w:rFonts w:ascii="Times New Roman" w:eastAsia="Calibri" w:hAnsi="Times New Roman" w:cs="Times New Roman"/>
      <w:sz w:val="28"/>
      <w:szCs w:val="28"/>
      <w:lang w:eastAsia="en-US"/>
    </w:rPr>
  </w:style>
  <w:style w:type="paragraph" w:customStyle="1" w:styleId="Default">
    <w:name w:val="Default"/>
    <w:rsid w:val="00E76F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qFormat/>
    <w:rsid w:val="00E76F9A"/>
    <w:pPr>
      <w:widowControl w:val="0"/>
      <w:spacing w:after="0" w:line="240" w:lineRule="auto"/>
    </w:pPr>
    <w:rPr>
      <w:rFonts w:ascii="Courier New" w:eastAsia="Times New Roman" w:hAnsi="Courier New" w:cs="Courier New"/>
      <w:szCs w:val="24"/>
      <w:lang w:eastAsia="ru-RU"/>
    </w:rPr>
  </w:style>
  <w:style w:type="character" w:customStyle="1" w:styleId="15">
    <w:name w:val="Текст концевой сноски Знак1"/>
    <w:uiPriority w:val="99"/>
    <w:rsid w:val="00E76F9A"/>
    <w:rPr>
      <w:rFonts w:ascii="Calibri" w:eastAsia="Calibri" w:hAnsi="Calibri" w:cs="Times New Roman"/>
      <w:sz w:val="24"/>
      <w:szCs w:val="24"/>
    </w:rPr>
  </w:style>
  <w:style w:type="paragraph" w:customStyle="1" w:styleId="aff1">
    <w:name w:val="обычный приложения"/>
    <w:basedOn w:val="a"/>
    <w:qFormat/>
    <w:rsid w:val="00E76F9A"/>
    <w:pPr>
      <w:widowControl/>
      <w:suppressAutoHyphens w:val="0"/>
      <w:spacing w:after="200" w:line="276" w:lineRule="auto"/>
      <w:jc w:val="center"/>
    </w:pPr>
    <w:rPr>
      <w:rFonts w:ascii="Times New Roman" w:eastAsia="Calibri" w:hAnsi="Times New Roman"/>
      <w:b/>
      <w:kern w:val="0"/>
      <w:sz w:val="24"/>
      <w:szCs w:val="22"/>
      <w:lang w:eastAsia="en-US"/>
    </w:rPr>
  </w:style>
  <w:style w:type="character" w:styleId="aff2">
    <w:name w:val="Emphasis"/>
    <w:uiPriority w:val="20"/>
    <w:qFormat/>
    <w:rsid w:val="00E76F9A"/>
    <w:rPr>
      <w:i/>
      <w:iCs/>
    </w:rPr>
  </w:style>
  <w:style w:type="character" w:customStyle="1" w:styleId="aff3">
    <w:name w:val="Схема документа Знак"/>
    <w:basedOn w:val="a0"/>
    <w:link w:val="aff4"/>
    <w:uiPriority w:val="99"/>
    <w:semiHidden/>
    <w:rsid w:val="00E76F9A"/>
    <w:rPr>
      <w:rFonts w:ascii="Tahoma" w:hAnsi="Tahoma" w:cs="Tahoma"/>
      <w:sz w:val="16"/>
      <w:szCs w:val="16"/>
    </w:rPr>
  </w:style>
  <w:style w:type="paragraph" w:styleId="aff4">
    <w:name w:val="Document Map"/>
    <w:basedOn w:val="a"/>
    <w:link w:val="aff3"/>
    <w:uiPriority w:val="99"/>
    <w:semiHidden/>
    <w:unhideWhenUsed/>
    <w:rsid w:val="00E76F9A"/>
    <w:pPr>
      <w:widowControl/>
      <w:suppressAutoHyphens w:val="0"/>
    </w:pPr>
    <w:rPr>
      <w:rFonts w:ascii="Tahoma" w:eastAsiaTheme="minorHAnsi" w:hAnsi="Tahoma" w:cs="Tahoma"/>
      <w:kern w:val="0"/>
      <w:sz w:val="16"/>
      <w:szCs w:val="16"/>
      <w:lang w:eastAsia="en-US"/>
    </w:rPr>
  </w:style>
  <w:style w:type="character" w:customStyle="1" w:styleId="16">
    <w:name w:val="Схема документа Знак1"/>
    <w:basedOn w:val="a0"/>
    <w:uiPriority w:val="99"/>
    <w:semiHidden/>
    <w:rsid w:val="00E76F9A"/>
    <w:rPr>
      <w:rFonts w:ascii="Segoe UI" w:eastAsia="Lucida Sans Unicode" w:hAnsi="Segoe UI" w:cs="Segoe UI"/>
      <w:kern w:val="1"/>
      <w:sz w:val="16"/>
      <w:szCs w:val="16"/>
      <w:lang w:eastAsia="ru-RU"/>
    </w:rPr>
  </w:style>
  <w:style w:type="paragraph" w:customStyle="1" w:styleId="aff5">
    <w:name w:val="МУ Обычный стиль"/>
    <w:basedOn w:val="a"/>
    <w:autoRedefine/>
    <w:rsid w:val="00E76F9A"/>
    <w:pPr>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firstLine="567"/>
      <w:jc w:val="both"/>
    </w:pPr>
    <w:rPr>
      <w:rFonts w:ascii="Times New Roman" w:eastAsia="Times New Roman" w:hAnsi="Times New Roman"/>
      <w:kern w:val="0"/>
      <w:sz w:val="28"/>
      <w:szCs w:val="28"/>
    </w:rPr>
  </w:style>
  <w:style w:type="paragraph" w:customStyle="1" w:styleId="empty">
    <w:name w:val="empty"/>
    <w:basedOn w:val="a"/>
    <w:rsid w:val="00E76F9A"/>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s16">
    <w:name w:val="s_16"/>
    <w:basedOn w:val="a"/>
    <w:rsid w:val="00E76F9A"/>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DefaultFontHxMailStyle">
    <w:name w:val="Default Font HxMail Style"/>
    <w:rsid w:val="00E76F9A"/>
    <w:rPr>
      <w:rFonts w:ascii="Times New Roman" w:hAnsi="Times New Roman" w:cs="Times New Roman" w:hint="default"/>
      <w:b w:val="0"/>
      <w:bCs w:val="0"/>
      <w:i w:val="0"/>
      <w:iCs w:val="0"/>
      <w:strike w:val="0"/>
      <w:dstrike w:val="0"/>
      <w:color w:val="5B9BD5"/>
      <w:u w:val="none"/>
      <w:effect w:val="none"/>
    </w:rPr>
  </w:style>
  <w:style w:type="character" w:styleId="aff6">
    <w:name w:val="annotation reference"/>
    <w:basedOn w:val="a0"/>
    <w:uiPriority w:val="99"/>
    <w:semiHidden/>
    <w:unhideWhenUsed/>
    <w:rsid w:val="00E76F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1102&amp;dst=100767" TargetMode="External"/><Relationship Id="rId21" Type="http://schemas.openxmlformats.org/officeDocument/2006/relationships/hyperlink" Target="https://login.consultant.ru/link/?req=doc&amp;base=LAW&amp;n=383445&amp;dst=102022" TargetMode="External"/><Relationship Id="rId42" Type="http://schemas.openxmlformats.org/officeDocument/2006/relationships/hyperlink" Target="https://login.consultant.ru/link/?req=doc&amp;base=LAW&amp;n=461102&amp;dst=102044" TargetMode="External"/><Relationship Id="rId47" Type="http://schemas.openxmlformats.org/officeDocument/2006/relationships/hyperlink" Target="https://login.consultant.ru/link/?req=doc&amp;base=LAW&amp;n=461102&amp;dst=100767" TargetMode="External"/><Relationship Id="rId63" Type="http://schemas.openxmlformats.org/officeDocument/2006/relationships/hyperlink" Target="https://login.consultant.ru/link/?req=doc&amp;base=LAW&amp;n=461102&amp;dst=3192" TargetMode="External"/><Relationship Id="rId68" Type="http://schemas.openxmlformats.org/officeDocument/2006/relationships/header" Target="header1.xml"/><Relationship Id="rId7" Type="http://schemas.openxmlformats.org/officeDocument/2006/relationships/hyperlink" Target="https://login.consultant.ru/link/?req=doc&amp;base=RLAW256&amp;n=202132&amp;dst=100021" TargetMode="External"/><Relationship Id="rId2" Type="http://schemas.openxmlformats.org/officeDocument/2006/relationships/styles" Target="styles.xml"/><Relationship Id="rId16" Type="http://schemas.openxmlformats.org/officeDocument/2006/relationships/hyperlink" Target="https://login.consultant.ru/link/?req=doc&amp;base=LAW&amp;n=383445&amp;dst=3289" TargetMode="External"/><Relationship Id="rId29" Type="http://schemas.openxmlformats.org/officeDocument/2006/relationships/hyperlink" Target="https://login.consultant.ru/link/?req=doc&amp;base=LAW&amp;n=383445&amp;dst=3022" TargetMode="External"/><Relationship Id="rId11" Type="http://schemas.openxmlformats.org/officeDocument/2006/relationships/hyperlink" Target="http://mfc63.samregion.ru" TargetMode="External"/><Relationship Id="rId24" Type="http://schemas.openxmlformats.org/officeDocument/2006/relationships/hyperlink" Target="https://login.consultant.ru/link/?req=doc&amp;base=LAW&amp;n=383445&amp;dst=3021" TargetMode="External"/><Relationship Id="rId32" Type="http://schemas.openxmlformats.org/officeDocument/2006/relationships/hyperlink" Target="https://login.consultant.ru/link/?req=doc&amp;base=LAW&amp;n=383445&amp;dst=101811" TargetMode="External"/><Relationship Id="rId37" Type="http://schemas.openxmlformats.org/officeDocument/2006/relationships/hyperlink" Target="https://login.consultant.ru/link/?req=doc&amp;base=LAW&amp;n=461102&amp;dst=102044" TargetMode="External"/><Relationship Id="rId40" Type="http://schemas.openxmlformats.org/officeDocument/2006/relationships/hyperlink" Target="https://login.consultant.ru/link/?req=doc&amp;base=LAW&amp;n=461102&amp;dst=3289" TargetMode="External"/><Relationship Id="rId45" Type="http://schemas.openxmlformats.org/officeDocument/2006/relationships/hyperlink" Target="https://login.consultant.ru/link/?req=doc&amp;base=LAW&amp;n=383445&amp;dst=3022" TargetMode="External"/><Relationship Id="rId53" Type="http://schemas.openxmlformats.org/officeDocument/2006/relationships/hyperlink" Target="https://login.consultant.ru/link/?req=doc&amp;base=RLAW256&amp;n=144328&amp;dst=100020" TargetMode="External"/><Relationship Id="rId58" Type="http://schemas.openxmlformats.org/officeDocument/2006/relationships/hyperlink" Target="https://login.consultant.ru/link/?req=doc&amp;base=LAW&amp;n=461102&amp;dst=3291" TargetMode="External"/><Relationship Id="rId66" Type="http://schemas.openxmlformats.org/officeDocument/2006/relationships/hyperlink" Target="https://login.consultant.ru/link/?req=doc&amp;base=LAW&amp;n=461102&amp;dst=3219" TargetMode="External"/><Relationship Id="rId5" Type="http://schemas.openxmlformats.org/officeDocument/2006/relationships/footnotes" Target="footnotes.xml"/><Relationship Id="rId61" Type="http://schemas.openxmlformats.org/officeDocument/2006/relationships/hyperlink" Target="https://login.consultant.ru/link/?req=doc&amp;base=LAW&amp;n=461102&amp;dst=3219" TargetMode="External"/><Relationship Id="rId19" Type="http://schemas.openxmlformats.org/officeDocument/2006/relationships/hyperlink" Target="https://login.consultant.ru/link/?req=doc&amp;base=LAW&amp;n=383445&amp;dst=3289" TargetMode="External"/><Relationship Id="rId14" Type="http://schemas.openxmlformats.org/officeDocument/2006/relationships/hyperlink" Target="https://login.consultant.ru/link/?req=doc&amp;base=LAW&amp;n=451800" TargetMode="External"/><Relationship Id="rId22" Type="http://schemas.openxmlformats.org/officeDocument/2006/relationships/hyperlink" Target="https://login.consultant.ru/link/?req=doc&amp;base=LAW&amp;n=383445&amp;dst=102022" TargetMode="External"/><Relationship Id="rId27" Type="http://schemas.openxmlformats.org/officeDocument/2006/relationships/hyperlink" Target="https://login.consultant.ru/link/?req=doc&amp;base=LAW&amp;n=383445&amp;dst=3022" TargetMode="External"/><Relationship Id="rId30" Type="http://schemas.openxmlformats.org/officeDocument/2006/relationships/hyperlink" Target="https://login.consultant.ru/link/?req=doc&amp;base=LAW&amp;n=383445&amp;dst=264" TargetMode="External"/><Relationship Id="rId35" Type="http://schemas.openxmlformats.org/officeDocument/2006/relationships/hyperlink" Target="https://login.consultant.ru/link/?req=doc&amp;base=LAW&amp;n=451800" TargetMode="External"/><Relationship Id="rId43" Type="http://schemas.openxmlformats.org/officeDocument/2006/relationships/hyperlink" Target="https://login.consultant.ru/link/?req=doc&amp;base=LAW&amp;n=383445&amp;dst=102022" TargetMode="External"/><Relationship Id="rId48" Type="http://schemas.openxmlformats.org/officeDocument/2006/relationships/hyperlink" Target="https://login.consultant.ru/link/?req=doc&amp;base=LAW&amp;n=383445&amp;dst=3022" TargetMode="External"/><Relationship Id="rId56" Type="http://schemas.openxmlformats.org/officeDocument/2006/relationships/hyperlink" Target="https://login.consultant.ru/link/?req=doc&amp;base=LAW&amp;n=494633" TargetMode="External"/><Relationship Id="rId64" Type="http://schemas.openxmlformats.org/officeDocument/2006/relationships/hyperlink" Target="https://login.consultant.ru/link/?req=doc&amp;base=LAW&amp;n=461102&amp;dst=3291" TargetMode="External"/><Relationship Id="rId69" Type="http://schemas.openxmlformats.org/officeDocument/2006/relationships/fontTable" Target="fontTable.xml"/><Relationship Id="rId8" Type="http://schemas.openxmlformats.org/officeDocument/2006/relationships/hyperlink" Target="http://www.gosuslugi.ru" TargetMode="External"/><Relationship Id="rId51" Type="http://schemas.openxmlformats.org/officeDocument/2006/relationships/hyperlink" Target="https://login.consultant.ru/link/?req=doc&amp;base=LAW&amp;n=383445&amp;dst=101811" TargetMode="External"/><Relationship Id="rId3" Type="http://schemas.openxmlformats.org/officeDocument/2006/relationships/settings" Target="settings.xml"/><Relationship Id="rId12" Type="http://schemas.openxmlformats.org/officeDocument/2006/relationships/hyperlink" Target="https://rosreestr.gov.ru" TargetMode="External"/><Relationship Id="rId17" Type="http://schemas.openxmlformats.org/officeDocument/2006/relationships/hyperlink" Target="https://login.consultant.ru/link/?req=doc&amp;base=LAW&amp;n=383445&amp;dst=3289" TargetMode="External"/><Relationship Id="rId25" Type="http://schemas.openxmlformats.org/officeDocument/2006/relationships/hyperlink" Target="https://login.consultant.ru/link/?req=doc&amp;base=LAW&amp;n=383445&amp;dst=3022" TargetMode="External"/><Relationship Id="rId33" Type="http://schemas.openxmlformats.org/officeDocument/2006/relationships/hyperlink" Target="https://login.consultant.ru/link/?req=doc&amp;base=LAW&amp;n=461102&amp;dst=2532" TargetMode="External"/><Relationship Id="rId38" Type="http://schemas.openxmlformats.org/officeDocument/2006/relationships/hyperlink" Target="https://login.consultant.ru/link/?req=doc&amp;base=LAW&amp;n=461102&amp;dst=102044" TargetMode="External"/><Relationship Id="rId46" Type="http://schemas.openxmlformats.org/officeDocument/2006/relationships/hyperlink" Target="https://login.consultant.ru/link/?req=doc&amp;base=LAW&amp;n=461102&amp;dst=100767" TargetMode="External"/><Relationship Id="rId59" Type="http://schemas.openxmlformats.org/officeDocument/2006/relationships/hyperlink" Target="https://login.consultant.ru/link/?req=doc&amp;base=LAW&amp;n=461102&amp;dst=3192" TargetMode="External"/><Relationship Id="rId67" Type="http://schemas.openxmlformats.org/officeDocument/2006/relationships/hyperlink" Target="https://login.consultant.ru/link/?req=doc&amp;base=LAW&amp;n=461102&amp;dst=306" TargetMode="External"/><Relationship Id="rId20" Type="http://schemas.openxmlformats.org/officeDocument/2006/relationships/hyperlink" Target="https://login.consultant.ru/link/?req=doc&amp;base=LAW&amp;n=383445&amp;dst=2878" TargetMode="External"/><Relationship Id="rId41" Type="http://schemas.openxmlformats.org/officeDocument/2006/relationships/hyperlink" Target="https://login.consultant.ru/link/?req=doc&amp;base=LAW&amp;n=461102&amp;dst=3289" TargetMode="External"/><Relationship Id="rId54" Type="http://schemas.openxmlformats.org/officeDocument/2006/relationships/hyperlink" Target="https://login.consultant.ru/link/?req=doc&amp;base=RLAW256&amp;n=144328&amp;dst=100076" TargetMode="External"/><Relationship Id="rId62" Type="http://schemas.openxmlformats.org/officeDocument/2006/relationships/hyperlink" Target="https://login.consultant.ru/link/?req=doc&amp;base=LAW&amp;n=461102&amp;dst=306"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378831&amp;dst=465" TargetMode="External"/><Relationship Id="rId23" Type="http://schemas.openxmlformats.org/officeDocument/2006/relationships/hyperlink" Target="https://login.consultant.ru/link/?req=doc&amp;base=LAW&amp;n=383445&amp;dst=3020" TargetMode="External"/><Relationship Id="rId28" Type="http://schemas.openxmlformats.org/officeDocument/2006/relationships/hyperlink" Target="https://login.consultant.ru/link/?req=doc&amp;base=LAW&amp;n=383445&amp;dst=3023" TargetMode="External"/><Relationship Id="rId36" Type="http://schemas.openxmlformats.org/officeDocument/2006/relationships/hyperlink" Target="https://login.consultant.ru/link/?req=doc&amp;base=LAW&amp;n=471848&amp;dst=465" TargetMode="External"/><Relationship Id="rId49" Type="http://schemas.openxmlformats.org/officeDocument/2006/relationships/hyperlink" Target="https://login.consultant.ru/link/?req=doc&amp;base=LAW&amp;n=383445&amp;dst=3023" TargetMode="External"/><Relationship Id="rId57" Type="http://schemas.openxmlformats.org/officeDocument/2006/relationships/hyperlink" Target="https://login.consultant.ru/link/?req=doc&amp;base=LAW&amp;n=461102&amp;dst=306" TargetMode="External"/><Relationship Id="rId10" Type="http://schemas.openxmlformats.org/officeDocument/2006/relationships/hyperlink" Target="https://login.consultant.ru/link/?req=doc&amp;base=LAW&amp;n=494633" TargetMode="External"/><Relationship Id="rId31" Type="http://schemas.openxmlformats.org/officeDocument/2006/relationships/hyperlink" Target="https://login.consultant.ru/link/?req=doc&amp;base=LAW&amp;n=383445&amp;dst=2536" TargetMode="External"/><Relationship Id="rId44" Type="http://schemas.openxmlformats.org/officeDocument/2006/relationships/hyperlink" Target="https://login.consultant.ru/link/?req=doc&amp;base=LAW&amp;n=383445&amp;dst=3021" TargetMode="External"/><Relationship Id="rId52" Type="http://schemas.openxmlformats.org/officeDocument/2006/relationships/hyperlink" Target="https://login.consultant.ru/link/?req=doc&amp;base=LAW&amp;n=511394&amp;dst=2538" TargetMode="External"/><Relationship Id="rId60" Type="http://schemas.openxmlformats.org/officeDocument/2006/relationships/hyperlink" Target="https://login.consultant.ru/link/?req=doc&amp;base=LAW&amp;n=461102&amp;dst=3219" TargetMode="External"/><Relationship Id="rId65" Type="http://schemas.openxmlformats.org/officeDocument/2006/relationships/hyperlink" Target="https://login.consultant.ru/link/?req=doc&amp;base=LAW&amp;n=461102&amp;dst=3219" TargetMode="External"/><Relationship Id="rId4" Type="http://schemas.openxmlformats.org/officeDocument/2006/relationships/webSettings" Target="webSettings.xml"/><Relationship Id="rId9" Type="http://schemas.openxmlformats.org/officeDocument/2006/relationships/hyperlink" Target="https://gosuslugi.samregion.ru" TargetMode="External"/><Relationship Id="rId13" Type="http://schemas.openxmlformats.org/officeDocument/2006/relationships/hyperlink" Target="https://login.consultant.ru/link/?req=doc&amp;base=LAW&amp;n=383445&amp;dst=2532" TargetMode="External"/><Relationship Id="rId18" Type="http://schemas.openxmlformats.org/officeDocument/2006/relationships/hyperlink" Target="https://login.consultant.ru/link/?req=doc&amp;base=LAW&amp;n=383445&amp;dst=3289" TargetMode="External"/><Relationship Id="rId39" Type="http://schemas.openxmlformats.org/officeDocument/2006/relationships/hyperlink" Target="https://login.consultant.ru/link/?req=doc&amp;base=LAW&amp;n=461102&amp;dst=2568" TargetMode="External"/><Relationship Id="rId34" Type="http://schemas.openxmlformats.org/officeDocument/2006/relationships/hyperlink" Target="https://login.consultant.ru/link/?req=doc&amp;base=LAW&amp;n=461102&amp;dst=102044" TargetMode="External"/><Relationship Id="rId50" Type="http://schemas.openxmlformats.org/officeDocument/2006/relationships/hyperlink" Target="https://login.consultant.ru/link/?req=doc&amp;base=LAW&amp;n=383445&amp;dst=101811" TargetMode="External"/><Relationship Id="rId55" Type="http://schemas.openxmlformats.org/officeDocument/2006/relationships/hyperlink" Target="https://login.consultant.ru/link/?req=doc&amp;base=RLAW256&amp;n=144328&amp;dst=100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15550</Words>
  <Characters>88640</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Лисовая Дарья Вячеславовна</dc:creator>
  <cp:keywords/>
  <dc:description/>
  <cp:lastModifiedBy>Бричикова Елена Николаевна</cp:lastModifiedBy>
  <cp:revision>2</cp:revision>
  <dcterms:created xsi:type="dcterms:W3CDTF">2025-09-23T09:48:00Z</dcterms:created>
  <dcterms:modified xsi:type="dcterms:W3CDTF">2025-09-23T09:48:00Z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