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604552" w:rsidRPr="00604552" w:rsidRDefault="00C91C0E" w:rsidP="00604552">
      <w:pPr>
        <w:jc w:val="center"/>
        <w:rPr>
          <w:rFonts w:ascii="Times New Roman" w:hAnsi="Times New Roman" w:cs="Times New Roman"/>
          <w:sz w:val="28"/>
          <w:szCs w:val="28"/>
        </w:rPr>
      </w:pPr>
      <w:r w:rsidRPr="0060455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Pr>
          <w:rFonts w:ascii="Times New Roman" w:eastAsia="Times New Roman" w:hAnsi="Times New Roman" w:cs="Times New Roman"/>
          <w:sz w:val="28"/>
          <w:szCs w:val="28"/>
        </w:rPr>
        <w:t>П</w:t>
      </w:r>
      <w:r w:rsidR="00604552" w:rsidRPr="00604552">
        <w:rPr>
          <w:rFonts w:ascii="Times New Roman" w:hAnsi="Times New Roman" w:cs="Times New Roman"/>
          <w:sz w:val="28"/>
          <w:szCs w:val="28"/>
        </w:rPr>
        <w:t>редоставление жилых помещений муниципального</w:t>
      </w:r>
      <w:r w:rsidR="00AF5EDA">
        <w:rPr>
          <w:rFonts w:ascii="Times New Roman" w:hAnsi="Times New Roman" w:cs="Times New Roman"/>
          <w:sz w:val="28"/>
          <w:szCs w:val="28"/>
        </w:rPr>
        <w:t xml:space="preserve"> специализированного ж</w:t>
      </w:r>
      <w:r w:rsidR="00604552" w:rsidRPr="00604552">
        <w:rPr>
          <w:rFonts w:ascii="Times New Roman" w:hAnsi="Times New Roman" w:cs="Times New Roman"/>
          <w:sz w:val="28"/>
          <w:szCs w:val="28"/>
        </w:rPr>
        <w:t>илищного фонда»</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 Утвердить прилагаемый </w:t>
      </w:r>
      <w:r w:rsidR="00E76EB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дминистративный регламент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 xml:space="preserve">едоставление </w:t>
      </w:r>
      <w:r w:rsidR="00AF5EDA">
        <w:rPr>
          <w:rFonts w:ascii="Times New Roman" w:eastAsia="Times New Roman" w:hAnsi="Times New Roman" w:cs="Times New Roman"/>
          <w:sz w:val="28"/>
          <w:szCs w:val="28"/>
        </w:rPr>
        <w:t>ж</w:t>
      </w:r>
      <w:r w:rsidR="00604552">
        <w:rPr>
          <w:rFonts w:ascii="Times New Roman" w:eastAsia="Times New Roman" w:hAnsi="Times New Roman" w:cs="Times New Roman"/>
          <w:sz w:val="28"/>
          <w:szCs w:val="28"/>
        </w:rPr>
        <w:t xml:space="preserve">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604552">
        <w:rPr>
          <w:rFonts w:ascii="Times New Roman" w:eastAsia="Times New Roman" w:hAnsi="Times New Roman" w:cs="Times New Roman"/>
          <w:sz w:val="28"/>
          <w:szCs w:val="28"/>
        </w:rPr>
        <w:t>жилищного фонда</w:t>
      </w:r>
      <w:r w:rsidR="00A3263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специализированного ж</w:t>
      </w:r>
      <w:r w:rsidR="00604552">
        <w:rPr>
          <w:rFonts w:ascii="Times New Roman" w:eastAsia="Times New Roman" w:hAnsi="Times New Roman" w:cs="Times New Roman"/>
          <w:sz w:val="28"/>
          <w:szCs w:val="28"/>
        </w:rPr>
        <w:t>илищного фонда</w:t>
      </w:r>
      <w:r w:rsidR="00A32632"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w:t>
      </w:r>
      <w:r w:rsidR="00D82429">
        <w:rPr>
          <w:rFonts w:ascii="Times New Roman" w:eastAsia="Times New Roman" w:hAnsi="Times New Roman" w:cs="Times New Roman"/>
          <w:sz w:val="28"/>
          <w:szCs w:val="28"/>
        </w:rPr>
        <w:t>н</w:t>
      </w:r>
      <w:r w:rsidRPr="00DA3222">
        <w:rPr>
          <w:rFonts w:ascii="Times New Roman" w:eastAsia="Times New Roman" w:hAnsi="Times New Roman" w:cs="Times New Roman"/>
          <w:sz w:val="28"/>
          <w:szCs w:val="28"/>
        </w:rPr>
        <w:t>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департамента по управлению муниципальным имуществом</w:t>
      </w:r>
      <w:r w:rsidR="003E2AB3">
        <w:rPr>
          <w:rFonts w:ascii="Times New Roman" w:eastAsia="Times New Roman" w:hAnsi="Times New Roman" w:cs="Times New Roman"/>
          <w:sz w:val="28"/>
          <w:szCs w:val="28"/>
        </w:rPr>
        <w:t xml:space="preserve"> администрации городского округа Тольятти</w:t>
      </w:r>
      <w:r w:rsidRPr="00DA3222">
        <w:rPr>
          <w:rFonts w:ascii="Times New Roman" w:eastAsia="Times New Roman" w:hAnsi="Times New Roman" w:cs="Times New Roman"/>
          <w:sz w:val="28"/>
          <w:szCs w:val="28"/>
        </w:rPr>
        <w:t>,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w:t>
      </w:r>
      <w:r w:rsidR="003E2AB3">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М</w:t>
      </w:r>
      <w:r w:rsidR="003E2AB3">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005A4E80">
        <w:rPr>
          <w:rFonts w:ascii="Times New Roman" w:eastAsia="Times New Roman" w:hAnsi="Times New Roman" w:cs="Times New Roman"/>
          <w:sz w:val="28"/>
          <w:szCs w:val="28"/>
        </w:rPr>
        <w:t>»</w:t>
      </w:r>
      <w:r w:rsidR="003E2AB3">
        <w:rPr>
          <w:rFonts w:ascii="Times New Roman" w:eastAsia="Times New Roman" w:hAnsi="Times New Roman" w:cs="Times New Roman"/>
          <w:sz w:val="28"/>
          <w:szCs w:val="28"/>
        </w:rPr>
        <w:t xml:space="preserve"> (далее – МАУ «МФЦ»)</w:t>
      </w:r>
      <w:r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настоящ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едоставлению ж</w:t>
      </w:r>
      <w:r w:rsidR="00A32632" w:rsidRPr="00DA3222">
        <w:rPr>
          <w:rFonts w:ascii="Times New Roman" w:eastAsia="Times New Roman" w:hAnsi="Times New Roman" w:cs="Times New Roman"/>
          <w:sz w:val="28"/>
          <w:szCs w:val="28"/>
        </w:rPr>
        <w:t>илых помещени</w:t>
      </w:r>
      <w:r w:rsidR="00604552">
        <w:rPr>
          <w:rFonts w:ascii="Times New Roman" w:eastAsia="Times New Roman" w:hAnsi="Times New Roman" w:cs="Times New Roman"/>
          <w:sz w:val="28"/>
          <w:szCs w:val="28"/>
        </w:rPr>
        <w:t xml:space="preserve">й муниципального </w:t>
      </w:r>
      <w:r w:rsidR="00AF5EDA">
        <w:rPr>
          <w:rFonts w:ascii="Times New Roman" w:eastAsia="Times New Roman" w:hAnsi="Times New Roman" w:cs="Times New Roman"/>
          <w:sz w:val="28"/>
          <w:szCs w:val="28"/>
        </w:rPr>
        <w:t xml:space="preserve">специализированного </w:t>
      </w:r>
      <w:r w:rsidR="00604552">
        <w:rPr>
          <w:rFonts w:ascii="Times New Roman" w:eastAsia="Times New Roman" w:hAnsi="Times New Roman" w:cs="Times New Roman"/>
          <w:sz w:val="28"/>
          <w:szCs w:val="28"/>
        </w:rPr>
        <w:t xml:space="preserve">жилищного фонда </w:t>
      </w:r>
      <w:r w:rsidRPr="00DA3222">
        <w:rPr>
          <w:rFonts w:ascii="Times New Roman" w:eastAsia="Times New Roman" w:hAnsi="Times New Roman" w:cs="Times New Roman"/>
          <w:sz w:val="28"/>
          <w:szCs w:val="28"/>
        </w:rPr>
        <w:t xml:space="preserve">руководствоваться </w:t>
      </w:r>
      <w:r w:rsidR="00D82429">
        <w:rPr>
          <w:rFonts w:ascii="Times New Roman" w:eastAsia="Times New Roman" w:hAnsi="Times New Roman" w:cs="Times New Roman"/>
          <w:sz w:val="28"/>
          <w:szCs w:val="28"/>
        </w:rPr>
        <w:t>настоящим постановлением</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xml:space="preserve">6.1.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AF5EDA">
        <w:rPr>
          <w:rFonts w:ascii="Times New Roman" w:eastAsia="Times New Roman" w:hAnsi="Times New Roman" w:cs="Times New Roman"/>
          <w:sz w:val="28"/>
          <w:szCs w:val="28"/>
        </w:rPr>
        <w:t>6</w:t>
      </w:r>
      <w:r w:rsidR="009525D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1995</w:t>
      </w:r>
      <w:r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AF5EDA">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муниципальной услуги «</w:t>
      </w:r>
      <w:r w:rsidR="00A32632">
        <w:rPr>
          <w:rFonts w:ascii="Times New Roman" w:eastAsia="Times New Roman" w:hAnsi="Times New Roman" w:cs="Times New Roman"/>
          <w:sz w:val="28"/>
          <w:szCs w:val="28"/>
        </w:rPr>
        <w:t>Пре</w:t>
      </w:r>
      <w:r w:rsidR="009525D3">
        <w:rPr>
          <w:rFonts w:ascii="Times New Roman" w:eastAsia="Times New Roman" w:hAnsi="Times New Roman" w:cs="Times New Roman"/>
          <w:sz w:val="28"/>
          <w:szCs w:val="28"/>
        </w:rPr>
        <w:t>доставление жилых помещений муниципального</w:t>
      </w:r>
      <w:r w:rsidR="00AF5EDA">
        <w:rPr>
          <w:rFonts w:ascii="Times New Roman" w:eastAsia="Times New Roman" w:hAnsi="Times New Roman" w:cs="Times New Roman"/>
          <w:sz w:val="28"/>
          <w:szCs w:val="28"/>
        </w:rPr>
        <w:t xml:space="preserve"> специализированного</w:t>
      </w:r>
      <w:r w:rsidR="009525D3">
        <w:rPr>
          <w:rFonts w:ascii="Times New Roman" w:eastAsia="Times New Roman" w:hAnsi="Times New Roman" w:cs="Times New Roman"/>
          <w:sz w:val="28"/>
          <w:szCs w:val="28"/>
        </w:rPr>
        <w:t xml:space="preserve"> жилищного фонда</w:t>
      </w:r>
      <w:r w:rsidR="00A3263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(газета «Городские ведомости»</w:t>
      </w:r>
      <w:r w:rsidR="00E76EB0">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w:t>
      </w:r>
      <w:r w:rsidR="009C03A8">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10</w:t>
      </w:r>
      <w:r w:rsidR="003E2AB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6.2.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7952B6">
        <w:rPr>
          <w:rFonts w:ascii="Times New Roman" w:eastAsia="Times New Roman" w:hAnsi="Times New Roman" w:cs="Times New Roman"/>
          <w:sz w:val="28"/>
          <w:szCs w:val="28"/>
        </w:rPr>
        <w:t>2</w:t>
      </w:r>
      <w:r w:rsidR="00AF5EDA">
        <w:rPr>
          <w:rFonts w:ascii="Times New Roman" w:eastAsia="Times New Roman" w:hAnsi="Times New Roman" w:cs="Times New Roman"/>
          <w:sz w:val="28"/>
          <w:szCs w:val="28"/>
        </w:rPr>
        <w:t>0</w:t>
      </w:r>
      <w:r w:rsidR="007952B6">
        <w:rPr>
          <w:rFonts w:ascii="Times New Roman" w:eastAsia="Times New Roman" w:hAnsi="Times New Roman" w:cs="Times New Roman"/>
          <w:sz w:val="28"/>
          <w:szCs w:val="28"/>
        </w:rPr>
        <w:t xml:space="preserve"> ма</w:t>
      </w:r>
      <w:r w:rsidR="00AF5EDA">
        <w:rPr>
          <w:rFonts w:ascii="Times New Roman" w:eastAsia="Times New Roman" w:hAnsi="Times New Roman" w:cs="Times New Roman"/>
          <w:sz w:val="28"/>
          <w:szCs w:val="28"/>
        </w:rPr>
        <w:t>я</w:t>
      </w:r>
      <w:r w:rsidRPr="00DA3222">
        <w:rPr>
          <w:rFonts w:ascii="Times New Roman" w:eastAsia="Times New Roman" w:hAnsi="Times New Roman" w:cs="Times New Roman"/>
          <w:sz w:val="28"/>
          <w:szCs w:val="28"/>
        </w:rPr>
        <w:t xml:space="preserve"> 202</w:t>
      </w:r>
      <w:r w:rsidR="00AF5ED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1731</w:t>
      </w:r>
      <w:r w:rsidRPr="00DA3222">
        <w:rPr>
          <w:rFonts w:ascii="Times New Roman" w:eastAsia="Times New Roman" w:hAnsi="Times New Roman" w:cs="Times New Roman"/>
          <w:sz w:val="28"/>
          <w:szCs w:val="28"/>
        </w:rPr>
        <w:t>-п/1 «О внесении изменений в постановление администрации</w:t>
      </w:r>
      <w:r w:rsidR="00AF5EDA">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AF5EDA">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.0</w:t>
      </w:r>
      <w:r w:rsidR="00AF5ED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.201</w:t>
      </w:r>
      <w:r w:rsidR="00AF5ED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1995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Pr="00DA3222">
        <w:rPr>
          <w:rFonts w:ascii="Times New Roman" w:eastAsia="Times New Roman" w:hAnsi="Times New Roman" w:cs="Times New Roman"/>
          <w:sz w:val="28"/>
          <w:szCs w:val="28"/>
        </w:rPr>
        <w:t>» (газета «Городские ведомости»</w:t>
      </w:r>
      <w:r w:rsidR="00D82429">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июня).</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D82429">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00C5194A">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w:t>
      </w:r>
      <w:r w:rsidR="009C03A8">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808CB" w:rsidRDefault="009808CB"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AF5EDA" w:rsidRPr="00DA3222" w:rsidRDefault="00AF5EDA"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6537E9" w:rsidRDefault="006537E9"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lastRenderedPageBreak/>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00C5194A">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Pr>
          <w:rFonts w:ascii="Times New Roman" w:eastAsia="Times New Roman" w:hAnsi="Times New Roman" w:cs="Times New Roman"/>
          <w:sz w:val="28"/>
          <w:szCs w:val="28"/>
        </w:rPr>
        <w:t xml:space="preserve">едоставление жилых помещений муниципального </w:t>
      </w:r>
      <w:r w:rsidR="00035B7C">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w:t>
      </w:r>
      <w:r w:rsidR="004E6126">
        <w:rPr>
          <w:rFonts w:ascii="Times New Roman" w:eastAsia="Times New Roman" w:hAnsi="Times New Roman" w:cs="Times New Roman"/>
          <w:sz w:val="28"/>
          <w:szCs w:val="28"/>
        </w:rPr>
        <w:t>получателей</w:t>
      </w:r>
      <w:r w:rsidRPr="00DA3222">
        <w:rPr>
          <w:rFonts w:ascii="Times New Roman" w:eastAsia="Times New Roman" w:hAnsi="Times New Roman" w:cs="Times New Roman"/>
          <w:sz w:val="28"/>
          <w:szCs w:val="28"/>
        </w:rPr>
        <w:t xml:space="preserve"> муниципальной услуги. </w:t>
      </w:r>
    </w:p>
    <w:p w:rsidR="00035B7C" w:rsidRDefault="00CA4260" w:rsidP="00035B7C">
      <w:pPr>
        <w:autoSpaceDE w:val="0"/>
        <w:autoSpaceDN w:val="0"/>
        <w:adjustRightInd w:val="0"/>
        <w:spacing w:after="0" w:line="240" w:lineRule="auto"/>
        <w:ind w:firstLine="567"/>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1.2.1. </w:t>
      </w:r>
      <w:r w:rsidR="00035B7C">
        <w:rPr>
          <w:rFonts w:ascii="Times New Roman" w:hAnsi="Times New Roman" w:cs="Times New Roman"/>
          <w:sz w:val="28"/>
          <w:szCs w:val="28"/>
        </w:rPr>
        <w:t>Получателями муниципальной услуги являются граждане, не обеспеченные жилыми помещениями в городском округе Тольятти.</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Служебные жилые помещения предоставляются гражданам, категории которых утверждены </w:t>
      </w:r>
      <w:hyperlink r:id="rId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мэрии городского округа Тольятти от 18.12.2012 </w:t>
      </w:r>
      <w:r w:rsidR="004E6126">
        <w:rPr>
          <w:rFonts w:ascii="Times New Roman" w:hAnsi="Times New Roman" w:cs="Times New Roman"/>
          <w:sz w:val="28"/>
          <w:szCs w:val="28"/>
        </w:rPr>
        <w:t>№</w:t>
      </w:r>
      <w:r>
        <w:rPr>
          <w:rFonts w:ascii="Times New Roman" w:hAnsi="Times New Roman" w:cs="Times New Roman"/>
          <w:sz w:val="28"/>
          <w:szCs w:val="28"/>
        </w:rPr>
        <w:t xml:space="preserve"> 3568-п/1 </w:t>
      </w:r>
      <w:r w:rsidR="004E6126">
        <w:rPr>
          <w:rFonts w:ascii="Times New Roman" w:hAnsi="Times New Roman" w:cs="Times New Roman"/>
          <w:sz w:val="28"/>
          <w:szCs w:val="28"/>
        </w:rPr>
        <w:t>«</w:t>
      </w:r>
      <w:r>
        <w:rPr>
          <w:rFonts w:ascii="Times New Roman" w:hAnsi="Times New Roman" w:cs="Times New Roman"/>
          <w:sz w:val="28"/>
          <w:szCs w:val="28"/>
        </w:rPr>
        <w:t>Об установлении категорий граждан, которым предоставляются служебные жилые помещения в муниципальном специализированном жилищном фонде городского округа Тольятти</w:t>
      </w:r>
      <w:r w:rsidR="004E6126">
        <w:rPr>
          <w:rFonts w:ascii="Times New Roman" w:hAnsi="Times New Roman" w:cs="Times New Roman"/>
          <w:sz w:val="28"/>
          <w:szCs w:val="28"/>
        </w:rPr>
        <w:t>»</w:t>
      </w:r>
      <w:r>
        <w:rPr>
          <w:rFonts w:ascii="Times New Roman" w:hAnsi="Times New Roman" w:cs="Times New Roman"/>
          <w:sz w:val="28"/>
          <w:szCs w:val="28"/>
        </w:rPr>
        <w:t xml:space="preserve"> в связи с характером их трудовых отношений с органом местного самоуправления, муниципальным учреждением, муниципальным унитарным предприятием, в связи с прохождением службы либо в связи с избранием на выборные должности в органы местного самоуправления.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Жилые помещения в общежитиях предоставляются гражданам в период их работы, службы или обучения.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Жилые помещения маневренного фонда предоставляются: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гражданам в связи с капитальным ремонтом или реконструкцией дома, в котором находятся жилые помещения, занимаемые по договорам социального найма;</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гражданам, у которых единственные жилые помещения стали непригодными для проживания в результате чрезвычайных обстоятельств;</w:t>
      </w:r>
    </w:p>
    <w:p w:rsidR="00E93BBD" w:rsidRDefault="00E93BBD" w:rsidP="00E93BB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граждан</w:t>
      </w:r>
      <w:r w:rsidR="004E6126">
        <w:rPr>
          <w:rFonts w:ascii="Times New Roman" w:hAnsi="Times New Roman" w:cs="Times New Roman"/>
          <w:sz w:val="28"/>
          <w:szCs w:val="28"/>
        </w:rPr>
        <w:t>ам</w:t>
      </w:r>
      <w:r>
        <w:rPr>
          <w:rFonts w:ascii="Times New Roman" w:hAnsi="Times New Roman" w:cs="Times New Roman"/>
          <w:sz w:val="28"/>
          <w:szCs w:val="28"/>
        </w:rPr>
        <w:t>,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E93BBD" w:rsidRDefault="00E93BBD" w:rsidP="00E93BB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ины</w:t>
      </w:r>
      <w:r w:rsidR="004E6126">
        <w:rPr>
          <w:rFonts w:ascii="Times New Roman" w:hAnsi="Times New Roman" w:cs="Times New Roman"/>
          <w:sz w:val="28"/>
          <w:szCs w:val="28"/>
        </w:rPr>
        <w:t>м</w:t>
      </w:r>
      <w:r>
        <w:rPr>
          <w:rFonts w:ascii="Times New Roman" w:hAnsi="Times New Roman" w:cs="Times New Roman"/>
          <w:sz w:val="28"/>
          <w:szCs w:val="28"/>
        </w:rPr>
        <w:t xml:space="preserve"> граждан</w:t>
      </w:r>
      <w:r w:rsidR="004E6126">
        <w:rPr>
          <w:rFonts w:ascii="Times New Roman" w:hAnsi="Times New Roman" w:cs="Times New Roman"/>
          <w:sz w:val="28"/>
          <w:szCs w:val="28"/>
        </w:rPr>
        <w:t>ам</w:t>
      </w:r>
      <w:r>
        <w:rPr>
          <w:rFonts w:ascii="Times New Roman" w:hAnsi="Times New Roman" w:cs="Times New Roman"/>
          <w:sz w:val="28"/>
          <w:szCs w:val="28"/>
        </w:rPr>
        <w:t xml:space="preserve"> в случаях, предусмотренных законодательством.</w:t>
      </w:r>
    </w:p>
    <w:p w:rsidR="00CA4260" w:rsidRPr="00DA3222" w:rsidRDefault="00035B7C" w:rsidP="00E93BB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1.2.2. </w:t>
      </w:r>
      <w:r w:rsidR="00CA4260"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Заявителями при предоставлении услуги в электронном виде являются физические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w:t>
      </w:r>
      <w:r w:rsidR="00D96093">
        <w:rPr>
          <w:rFonts w:ascii="Times New Roman" w:eastAsia="Times New Roman" w:hAnsi="Times New Roman" w:cs="Times New Roman"/>
          <w:sz w:val="28"/>
          <w:szCs w:val="28"/>
        </w:rPr>
        <w:t>ДУМИ п</w:t>
      </w:r>
      <w:r w:rsidRPr="00DA3222">
        <w:rPr>
          <w:rFonts w:ascii="Times New Roman" w:eastAsia="Times New Roman" w:hAnsi="Times New Roman" w:cs="Times New Roman"/>
          <w:sz w:val="28"/>
          <w:szCs w:val="28"/>
        </w:rPr>
        <w:t>одразделения - отдел</w:t>
      </w:r>
      <w:r w:rsidR="005A4E8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предоставления жилых помещений</w:t>
      </w:r>
      <w:r w:rsidR="007949FC">
        <w:rPr>
          <w:rFonts w:ascii="Times New Roman" w:eastAsia="Times New Roman" w:hAnsi="Times New Roman" w:cs="Times New Roman"/>
          <w:sz w:val="28"/>
          <w:szCs w:val="28"/>
        </w:rPr>
        <w:t xml:space="preserve"> ДУМИ</w:t>
      </w:r>
      <w:r w:rsidRPr="00DA3222">
        <w:rPr>
          <w:rFonts w:ascii="Times New Roman" w:eastAsia="Times New Roman" w:hAnsi="Times New Roman" w:cs="Times New Roman"/>
          <w:sz w:val="28"/>
          <w:szCs w:val="28"/>
        </w:rPr>
        <w:t xml:space="preserve">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B37DB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Pr>
          <w:rFonts w:ascii="Times New Roman" w:eastAsia="Times New Roman" w:hAnsi="Times New Roman" w:cs="Times New Roman"/>
          <w:sz w:val="28"/>
          <w:szCs w:val="28"/>
        </w:rPr>
        <w:t xml:space="preserve"> 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3E2AB3">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D96093">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7949FC" w:rsidRPr="00DA3222" w:rsidRDefault="00207072" w:rsidP="007949FC">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w:t>
      </w:r>
      <w:r w:rsidR="007949FC" w:rsidRPr="007949FC">
        <w:rPr>
          <w:rFonts w:ascii="Times New Roman" w:hAnsi="Times New Roman" w:cs="Times New Roman"/>
          <w:sz w:val="28"/>
          <w:szCs w:val="28"/>
        </w:rPr>
        <w:t xml:space="preserve"> </w:t>
      </w:r>
      <w:r w:rsidR="007949FC">
        <w:rPr>
          <w:rFonts w:ascii="Times New Roman" w:hAnsi="Times New Roman" w:cs="Times New Roman"/>
          <w:sz w:val="28"/>
          <w:szCs w:val="28"/>
        </w:rPr>
        <w:t xml:space="preserve">график работы: </w:t>
      </w:r>
      <w:r w:rsidR="007949FC" w:rsidRPr="00DA3222">
        <w:rPr>
          <w:rFonts w:ascii="Times New Roman" w:hAnsi="Times New Roman" w:cs="Times New Roman"/>
          <w:sz w:val="28"/>
          <w:szCs w:val="28"/>
        </w:rPr>
        <w:t>вторник, среда - с 8.00 часов до 17.00 часов</w:t>
      </w:r>
      <w:r w:rsidR="007949FC">
        <w:rPr>
          <w:rFonts w:ascii="Times New Roman" w:hAnsi="Times New Roman" w:cs="Times New Roman"/>
          <w:sz w:val="28"/>
          <w:szCs w:val="28"/>
        </w:rPr>
        <w:t xml:space="preserve">, </w:t>
      </w:r>
      <w:r w:rsidR="007949FC" w:rsidRPr="00DA3222">
        <w:rPr>
          <w:rFonts w:ascii="Times New Roman" w:hAnsi="Times New Roman" w:cs="Times New Roman"/>
          <w:sz w:val="28"/>
          <w:szCs w:val="28"/>
        </w:rPr>
        <w:t>обеденный перерыв - с 12.00 часов до 12.48 часов</w:t>
      </w:r>
      <w:r w:rsidR="007949FC">
        <w:rPr>
          <w:rFonts w:ascii="Times New Roman" w:hAnsi="Times New Roman" w:cs="Times New Roman"/>
          <w:sz w:val="28"/>
          <w:szCs w:val="28"/>
        </w:rPr>
        <w:t>;</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w:t>
      </w:r>
      <w:r w:rsidR="00D96093">
        <w:rPr>
          <w:rFonts w:ascii="Times New Roman" w:eastAsia="Times New Roman" w:hAnsi="Times New Roman" w:cs="Times New Roman"/>
          <w:sz w:val="28"/>
          <w:szCs w:val="28"/>
        </w:rPr>
        <w:t xml:space="preserve"> отдела </w:t>
      </w:r>
      <w:r w:rsidRPr="00DA3222">
        <w:rPr>
          <w:rFonts w:ascii="Times New Roman" w:eastAsia="Times New Roman" w:hAnsi="Times New Roman" w:cs="Times New Roman"/>
          <w:sz w:val="28"/>
          <w:szCs w:val="28"/>
        </w:rPr>
        <w:t>ДУМИ и</w:t>
      </w:r>
      <w:r w:rsidR="00D96093">
        <w:rPr>
          <w:rFonts w:ascii="Times New Roman" w:eastAsia="Times New Roman" w:hAnsi="Times New Roman" w:cs="Times New Roman"/>
          <w:sz w:val="28"/>
          <w:szCs w:val="28"/>
        </w:rPr>
        <w:t xml:space="preserve"> сотрудник </w:t>
      </w:r>
      <w:r w:rsidRPr="00DA3222">
        <w:rPr>
          <w:rFonts w:ascii="Times New Roman" w:eastAsia="Times New Roman" w:hAnsi="Times New Roman" w:cs="Times New Roman"/>
          <w:sz w:val="28"/>
          <w:szCs w:val="28"/>
        </w:rPr>
        <w:t>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1.3.8. При невозможности самостоятельно ответить на поставленные вопросы </w:t>
      </w:r>
      <w:r w:rsidR="00D96093" w:rsidRPr="00DA3222">
        <w:rPr>
          <w:rFonts w:ascii="Times New Roman" w:eastAsia="Times New Roman" w:hAnsi="Times New Roman" w:cs="Times New Roman"/>
          <w:sz w:val="28"/>
          <w:szCs w:val="28"/>
        </w:rPr>
        <w:t>специалист отдела ДУМИ, сотрудник МАУ «МФЦ», ответственные за информирование</w:t>
      </w:r>
      <w:r w:rsidRPr="00DA3222">
        <w:rPr>
          <w:rFonts w:ascii="Times New Roman" w:eastAsia="Times New Roman" w:hAnsi="Times New Roman" w:cs="Times New Roman"/>
          <w:sz w:val="28"/>
          <w:szCs w:val="28"/>
        </w:rPr>
        <w:t>, принявши</w:t>
      </w:r>
      <w:r w:rsidR="00D96093">
        <w:rPr>
          <w:rFonts w:ascii="Times New Roman" w:eastAsia="Times New Roman" w:hAnsi="Times New Roman" w:cs="Times New Roman"/>
          <w:sz w:val="28"/>
          <w:szCs w:val="28"/>
        </w:rPr>
        <w:t>й</w:t>
      </w:r>
      <w:r w:rsidRPr="00DA3222">
        <w:rPr>
          <w:rFonts w:ascii="Times New Roman" w:eastAsia="Times New Roman" w:hAnsi="Times New Roman" w:cs="Times New Roman"/>
          <w:sz w:val="28"/>
          <w:szCs w:val="28"/>
        </w:rPr>
        <w:t xml:space="preserve">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1.3.9. При ответах на телефонные звонки и устные обращения </w:t>
      </w:r>
      <w:r w:rsidR="00D96093" w:rsidRPr="00DA3222">
        <w:rPr>
          <w:rFonts w:ascii="Times New Roman" w:eastAsia="Times New Roman" w:hAnsi="Times New Roman" w:cs="Times New Roman"/>
          <w:sz w:val="28"/>
          <w:szCs w:val="28"/>
        </w:rPr>
        <w:t xml:space="preserve">специалист отдела ДУМИ, сотрудник МАУ «МФЦ», </w:t>
      </w:r>
      <w:r w:rsidRPr="00DA3222">
        <w:rPr>
          <w:rFonts w:ascii="Times New Roman" w:eastAsia="Times New Roman" w:hAnsi="Times New Roman" w:cs="Times New Roman"/>
          <w:sz w:val="28"/>
          <w:szCs w:val="28"/>
        </w:rPr>
        <w:t>осуществляющи</w:t>
      </w:r>
      <w:r w:rsidR="00D96093">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консультирование, должны использовать обращение на </w:t>
      </w:r>
      <w:r w:rsidR="007949FC">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Вы</w:t>
      </w:r>
      <w:r w:rsidR="007949FC">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w:t>
      </w:r>
      <w:r w:rsidR="0099482F" w:rsidRPr="00DA3222">
        <w:rPr>
          <w:rFonts w:ascii="Times New Roman" w:eastAsia="Times New Roman" w:hAnsi="Times New Roman" w:cs="Times New Roman"/>
          <w:sz w:val="28"/>
          <w:szCs w:val="28"/>
        </w:rPr>
        <w:t>сайте</w:t>
      </w:r>
      <w:r w:rsidR="00B37DBC">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Pr>
          <w:rFonts w:ascii="Times New Roman" w:eastAsia="Times New Roman" w:hAnsi="Times New Roman" w:cs="Times New Roman"/>
          <w:sz w:val="28"/>
          <w:szCs w:val="28"/>
        </w:rPr>
        <w:t>помещениях</w:t>
      </w:r>
      <w:r w:rsidR="0099482F" w:rsidRPr="00DA3222">
        <w:rPr>
          <w:rFonts w:ascii="Times New Roman" w:eastAsia="Times New Roman" w:hAnsi="Times New Roman" w:cs="Times New Roman"/>
          <w:sz w:val="28"/>
          <w:szCs w:val="28"/>
        </w:rPr>
        <w:t xml:space="preserve">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4968D1" w:rsidRPr="00DA3222">
        <w:rPr>
          <w:sz w:val="28"/>
          <w:szCs w:val="28"/>
        </w:rPr>
        <w:t>Пр</w:t>
      </w:r>
      <w:r w:rsidR="004968D1">
        <w:rPr>
          <w:sz w:val="28"/>
          <w:szCs w:val="28"/>
        </w:rPr>
        <w:t xml:space="preserve">едоставление жилых помещений муниципального </w:t>
      </w:r>
      <w:r w:rsidR="007949FC">
        <w:rPr>
          <w:sz w:val="28"/>
          <w:szCs w:val="28"/>
        </w:rPr>
        <w:t xml:space="preserve">специализированного </w:t>
      </w:r>
      <w:r w:rsidR="004968D1">
        <w:rPr>
          <w:sz w:val="28"/>
          <w:szCs w:val="28"/>
        </w:rPr>
        <w:t>жилищного фонда</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w:t>
      </w:r>
      <w:r w:rsidRPr="00DA3222">
        <w:rPr>
          <w:sz w:val="28"/>
          <w:szCs w:val="28"/>
        </w:rPr>
        <w:lastRenderedPageBreak/>
        <w:t xml:space="preserve">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7036CF" w:rsidRDefault="00E6475F" w:rsidP="00DA3222">
      <w:pPr>
        <w:pStyle w:val="ConsTitle"/>
        <w:numPr>
          <w:ilvl w:val="0"/>
          <w:numId w:val="0"/>
        </w:numPr>
        <w:shd w:val="clear" w:color="auto" w:fill="auto"/>
        <w:ind w:firstLine="709"/>
        <w:rPr>
          <w:sz w:val="28"/>
          <w:szCs w:val="28"/>
        </w:rPr>
      </w:pPr>
      <w:r w:rsidRPr="00DA3222">
        <w:rPr>
          <w:sz w:val="28"/>
          <w:szCs w:val="28"/>
        </w:rPr>
        <w:t>2.2.2. Орган администрации, обеспечивающий предоставление муниципальной услуги – ДУМИ в лице</w:t>
      </w:r>
      <w:r w:rsidR="007036CF">
        <w:rPr>
          <w:sz w:val="28"/>
          <w:szCs w:val="28"/>
        </w:rPr>
        <w:t xml:space="preserve"> уполномоченных структурных подразделений:</w:t>
      </w:r>
    </w:p>
    <w:p w:rsidR="007036CF" w:rsidRDefault="007036CF" w:rsidP="00DA3222">
      <w:pPr>
        <w:pStyle w:val="ConsTitle"/>
        <w:numPr>
          <w:ilvl w:val="0"/>
          <w:numId w:val="0"/>
        </w:numPr>
        <w:shd w:val="clear" w:color="auto" w:fill="auto"/>
        <w:ind w:firstLine="709"/>
        <w:rPr>
          <w:sz w:val="28"/>
          <w:szCs w:val="28"/>
        </w:rPr>
      </w:pPr>
      <w:r>
        <w:rPr>
          <w:sz w:val="28"/>
          <w:szCs w:val="28"/>
        </w:rPr>
        <w:t xml:space="preserve">- </w:t>
      </w:r>
      <w:r w:rsidR="00E6475F" w:rsidRPr="00DA3222">
        <w:rPr>
          <w:sz w:val="28"/>
          <w:szCs w:val="28"/>
        </w:rPr>
        <w:t>отдел ДУМИ</w:t>
      </w:r>
      <w:r>
        <w:rPr>
          <w:sz w:val="28"/>
          <w:szCs w:val="28"/>
        </w:rPr>
        <w:t>;</w:t>
      </w:r>
    </w:p>
    <w:p w:rsidR="00E6475F" w:rsidRDefault="007036CF" w:rsidP="00DA3222">
      <w:pPr>
        <w:pStyle w:val="ConsTitle"/>
        <w:numPr>
          <w:ilvl w:val="0"/>
          <w:numId w:val="0"/>
        </w:numPr>
        <w:shd w:val="clear" w:color="auto" w:fill="auto"/>
        <w:ind w:firstLine="709"/>
        <w:rPr>
          <w:sz w:val="28"/>
          <w:szCs w:val="28"/>
        </w:rPr>
      </w:pPr>
      <w:r>
        <w:rPr>
          <w:sz w:val="28"/>
          <w:szCs w:val="28"/>
        </w:rPr>
        <w:t>- отдел найма жилых помещений ДУМИ (далее – отдел найма);</w:t>
      </w:r>
    </w:p>
    <w:p w:rsidR="007036CF" w:rsidRDefault="007036CF" w:rsidP="00DA3222">
      <w:pPr>
        <w:pStyle w:val="ConsTitle"/>
        <w:numPr>
          <w:ilvl w:val="0"/>
          <w:numId w:val="0"/>
        </w:numPr>
        <w:shd w:val="clear" w:color="auto" w:fill="auto"/>
        <w:ind w:firstLine="709"/>
        <w:rPr>
          <w:sz w:val="28"/>
          <w:szCs w:val="28"/>
        </w:rPr>
      </w:pPr>
      <w:r>
        <w:rPr>
          <w:sz w:val="28"/>
          <w:szCs w:val="28"/>
        </w:rPr>
        <w:t>- отдел жилищного фонда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руководителем ДУМИ:</w:t>
      </w:r>
    </w:p>
    <w:p w:rsidR="00CA64A7" w:rsidRPr="00DA3222"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406; телефон - 8(8482) 54-31-08.</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pStyle w:val="ConsTitle"/>
        <w:numPr>
          <w:ilvl w:val="0"/>
          <w:numId w:val="0"/>
        </w:numPr>
        <w:shd w:val="clear" w:color="auto" w:fill="auto"/>
        <w:ind w:firstLine="709"/>
        <w:rPr>
          <w:sz w:val="28"/>
          <w:szCs w:val="28"/>
        </w:rPr>
      </w:pPr>
      <w:r w:rsidRPr="00DA3222">
        <w:rPr>
          <w:sz w:val="28"/>
          <w:szCs w:val="28"/>
        </w:rPr>
        <w:t xml:space="preserve">Адрес раздела ДУМИ на официальном </w:t>
      </w:r>
      <w:r w:rsidR="00045DF9">
        <w:rPr>
          <w:sz w:val="28"/>
          <w:szCs w:val="28"/>
        </w:rPr>
        <w:t>сайте</w:t>
      </w:r>
      <w:r w:rsidRPr="00DA3222">
        <w:rPr>
          <w:sz w:val="28"/>
          <w:szCs w:val="28"/>
        </w:rPr>
        <w:t xml:space="preserve"> администрации в сети Интернет:</w:t>
      </w:r>
      <w:r w:rsidR="007949FC">
        <w:rPr>
          <w:sz w:val="28"/>
          <w:szCs w:val="28"/>
        </w:rPr>
        <w:t xml:space="preserve"> </w:t>
      </w:r>
      <w:hyperlink r:id="rId9" w:history="1">
        <w:r w:rsidR="007949FC" w:rsidRPr="00860540">
          <w:rPr>
            <w:rStyle w:val="a4"/>
            <w:sz w:val="28"/>
            <w:szCs w:val="28"/>
          </w:rPr>
          <w:t>http://www.tgl.ru/structure/department/about-departament-po-upravleniyu-municipalnym-imuschestvom/</w:t>
        </w:r>
      </w:hyperlink>
      <w:r w:rsidRPr="00DA3222">
        <w:rPr>
          <w:sz w:val="28"/>
          <w:szCs w:val="28"/>
        </w:rPr>
        <w:t>.</w:t>
      </w:r>
    </w:p>
    <w:p w:rsidR="007036CF" w:rsidRPr="00A20817"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Прием заявителей отделом ДУМИ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 д. 33, кабинет № 911, телефоны - 8(8482) </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54-47-62; 8(8482); e-mail: </w:t>
      </w:r>
      <w:hyperlink r:id="rId10" w:history="1">
        <w:r w:rsidRPr="00A20817">
          <w:rPr>
            <w:rStyle w:val="a4"/>
            <w:rFonts w:ascii="Times New Roman" w:hAnsi="Times New Roman"/>
            <w:sz w:val="28"/>
            <w:szCs w:val="28"/>
          </w:rPr>
          <w:t>feofanova.tv@tgl.ru</w:t>
        </w:r>
      </w:hyperlink>
      <w:r w:rsidRPr="00A20817">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 xml:space="preserve">График работы отдела ДУМИ по </w:t>
      </w:r>
      <w:r w:rsidR="007949FC">
        <w:rPr>
          <w:rFonts w:ascii="Times New Roman" w:hAnsi="Times New Roman" w:cs="Times New Roman"/>
          <w:sz w:val="28"/>
          <w:szCs w:val="28"/>
        </w:rPr>
        <w:t xml:space="preserve">вопросам </w:t>
      </w:r>
      <w:r w:rsidRPr="00DA3222">
        <w:rPr>
          <w:rFonts w:ascii="Times New Roman" w:hAnsi="Times New Roman" w:cs="Times New Roman"/>
          <w:sz w:val="28"/>
          <w:szCs w:val="28"/>
        </w:rPr>
        <w:t>предоставлени</w:t>
      </w:r>
      <w:r w:rsidR="007949FC">
        <w:rPr>
          <w:rFonts w:ascii="Times New Roman" w:hAnsi="Times New Roman" w:cs="Times New Roman"/>
          <w:sz w:val="28"/>
          <w:szCs w:val="28"/>
        </w:rPr>
        <w:t>я</w:t>
      </w:r>
      <w:r w:rsidRPr="00DA3222">
        <w:rPr>
          <w:rFonts w:ascii="Times New Roman" w:hAnsi="Times New Roman" w:cs="Times New Roman"/>
          <w:sz w:val="28"/>
          <w:szCs w:val="28"/>
        </w:rPr>
        <w:t xml:space="preserve">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Default="007036CF" w:rsidP="007036CF">
      <w:pPr>
        <w:autoSpaceDE w:val="0"/>
        <w:autoSpaceDN w:val="0"/>
        <w:adjustRightInd w:val="0"/>
        <w:spacing w:after="0" w:line="240" w:lineRule="auto"/>
        <w:ind w:firstLine="708"/>
        <w:jc w:val="both"/>
        <w:rPr>
          <w:rFonts w:cs="Times New Roman"/>
          <w:sz w:val="28"/>
          <w:szCs w:val="28"/>
        </w:rPr>
      </w:pPr>
      <w:r w:rsidRPr="00A20817">
        <w:rPr>
          <w:rFonts w:ascii="Times New Roman" w:hAnsi="Times New Roman" w:cs="Times New Roman"/>
          <w:sz w:val="28"/>
          <w:szCs w:val="28"/>
        </w:rPr>
        <w:t>Прием заявителей отделом найма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w:t>
      </w:r>
      <w:r w:rsidRPr="009C03A8">
        <w:rPr>
          <w:rFonts w:ascii="Times New Roman" w:hAnsi="Times New Roman" w:cs="Times New Roman"/>
          <w:sz w:val="28"/>
          <w:szCs w:val="28"/>
        </w:rPr>
        <w:t xml:space="preserve">, д. 33, кабинет № 904, телефоны - 8(8482) </w:t>
      </w:r>
      <w:r w:rsidR="009C03A8" w:rsidRPr="009C03A8">
        <w:rPr>
          <w:rFonts w:ascii="Times New Roman" w:hAnsi="Times New Roman" w:cs="Times New Roman"/>
          <w:sz w:val="28"/>
          <w:szCs w:val="28"/>
        </w:rPr>
        <w:t xml:space="preserve">                       </w:t>
      </w:r>
      <w:r w:rsidRPr="009C03A8">
        <w:rPr>
          <w:rFonts w:ascii="Times New Roman" w:hAnsi="Times New Roman" w:cs="Times New Roman"/>
          <w:sz w:val="28"/>
          <w:szCs w:val="28"/>
        </w:rPr>
        <w:t>54-45-58; e</w:t>
      </w:r>
      <w:r w:rsidRPr="00A20817">
        <w:rPr>
          <w:rFonts w:ascii="Times New Roman" w:hAnsi="Times New Roman" w:cs="Times New Roman"/>
          <w:sz w:val="28"/>
          <w:szCs w:val="28"/>
        </w:rPr>
        <w:t xml:space="preserve">-mail: </w:t>
      </w:r>
      <w:hyperlink r:id="rId11" w:history="1">
        <w:r w:rsidRPr="007949FC">
          <w:rPr>
            <w:rStyle w:val="a4"/>
            <w:rFonts w:ascii="Times New Roman" w:hAnsi="Times New Roman"/>
            <w:sz w:val="28"/>
            <w:szCs w:val="28"/>
            <w:u w:val="none"/>
          </w:rPr>
          <w:t>a</w:t>
        </w:r>
        <w:r w:rsidRPr="007949FC">
          <w:rPr>
            <w:rStyle w:val="a4"/>
            <w:rFonts w:ascii="Times New Roman" w:hAnsi="Times New Roman"/>
            <w:sz w:val="28"/>
            <w:szCs w:val="28"/>
            <w:u w:val="none"/>
            <w:lang w:val="en-US"/>
          </w:rPr>
          <w:t>ksenova</w:t>
        </w:r>
        <w:r w:rsidRPr="007949FC">
          <w:rPr>
            <w:rStyle w:val="a4"/>
            <w:rFonts w:ascii="Times New Roman" w:hAnsi="Times New Roman"/>
            <w:sz w:val="28"/>
            <w:szCs w:val="28"/>
            <w:u w:val="none"/>
          </w:rPr>
          <w:t>@tgl.ru</w:t>
        </w:r>
      </w:hyperlink>
      <w:r>
        <w:rPr>
          <w:rFonts w:cs="Times New Roman"/>
          <w:sz w:val="28"/>
          <w:szCs w:val="28"/>
        </w:rPr>
        <w:t>.</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A20817"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Отдел жилищного фонда ДУМИ расположен по адресу: 4345020, г.Тольятти, ул.Белорусская, д.33, кабинет №309, телефон – 8(842) 54-37-98,  </w:t>
      </w:r>
      <w:r w:rsidRPr="009C03A8">
        <w:rPr>
          <w:rFonts w:ascii="Times New Roman" w:hAnsi="Times New Roman" w:cs="Times New Roman"/>
          <w:sz w:val="28"/>
          <w:szCs w:val="28"/>
        </w:rPr>
        <w:t>e-mail:</w:t>
      </w:r>
      <w:hyperlink r:id="rId12" w:history="1">
        <w:r w:rsidRPr="009C03A8">
          <w:rPr>
            <w:rStyle w:val="a4"/>
            <w:rFonts w:ascii="Times New Roman" w:hAnsi="Times New Roman"/>
            <w:sz w:val="28"/>
            <w:szCs w:val="28"/>
            <w:lang w:val="en-US"/>
          </w:rPr>
          <w:t>semenova</w:t>
        </w:r>
        <w:r w:rsidRPr="009C03A8">
          <w:rPr>
            <w:rStyle w:val="a4"/>
            <w:rFonts w:ascii="Times New Roman" w:hAnsi="Times New Roman"/>
            <w:sz w:val="28"/>
            <w:szCs w:val="28"/>
          </w:rPr>
          <w:t>.</w:t>
        </w:r>
        <w:r w:rsidRPr="009C03A8">
          <w:rPr>
            <w:rStyle w:val="a4"/>
            <w:rFonts w:ascii="Times New Roman" w:hAnsi="Times New Roman"/>
            <w:sz w:val="28"/>
            <w:szCs w:val="28"/>
            <w:lang w:val="en-US"/>
          </w:rPr>
          <w:t>ia</w:t>
        </w:r>
        <w:r w:rsidRPr="009C03A8">
          <w:rPr>
            <w:rStyle w:val="a4"/>
            <w:rFonts w:ascii="Times New Roman" w:hAnsi="Times New Roman"/>
            <w:sz w:val="28"/>
            <w:szCs w:val="28"/>
          </w:rPr>
          <w:t>@tgl.ru</w:t>
        </w:r>
      </w:hyperlink>
      <w:r>
        <w:rPr>
          <w:rFonts w:cs="Times New Roman"/>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«М</w:t>
      </w:r>
      <w:r w:rsidRPr="00DA3222">
        <w:rPr>
          <w:rFonts w:ascii="Times New Roman" w:eastAsia="Times New Roman" w:hAnsi="Times New Roman" w:cs="Times New Roman"/>
          <w:bCs/>
          <w:sz w:val="28"/>
          <w:szCs w:val="28"/>
        </w:rPr>
        <w:t>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r w:rsidR="007949FC">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r w:rsidR="00E76EB0">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r w:rsidR="00A20817">
        <w:rPr>
          <w:rFonts w:ascii="Times New Roman" w:eastAsia="Times New Roman" w:hAnsi="Times New Roman" w:cs="Times New Roman"/>
          <w:bCs/>
          <w:sz w:val="28"/>
          <w:szCs w:val="28"/>
        </w:rPr>
        <w:t>;</w:t>
      </w:r>
    </w:p>
    <w:p w:rsidR="00E6475F" w:rsidRPr="007949FC"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3" w:history="1">
        <w:r w:rsidRPr="007949FC">
          <w:rPr>
            <w:rStyle w:val="a4"/>
            <w:rFonts w:ascii="Times New Roman" w:eastAsia="Times New Roman" w:hAnsi="Times New Roman"/>
            <w:bCs/>
            <w:color w:val="auto"/>
            <w:sz w:val="28"/>
            <w:szCs w:val="28"/>
            <w:u w:val="none"/>
          </w:rPr>
          <w:t>http://mfc63.samregion.ru</w:t>
        </w:r>
      </w:hyperlink>
      <w:r w:rsidRPr="007949FC">
        <w:rPr>
          <w:rFonts w:ascii="Times New Roman" w:eastAsia="Times New Roman" w:hAnsi="Times New Roman" w:cs="Times New Roman"/>
          <w:bCs/>
          <w:sz w:val="28"/>
          <w:szCs w:val="28"/>
        </w:rPr>
        <w:t>.</w:t>
      </w:r>
    </w:p>
    <w:p w:rsidR="00D648B9" w:rsidRDefault="00E6475F" w:rsidP="00451F5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045DF9">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648B9" w:rsidRDefault="00D648B9" w:rsidP="00451F5D">
      <w:pPr>
        <w:spacing w:after="0" w:line="240" w:lineRule="auto"/>
        <w:ind w:firstLine="709"/>
        <w:jc w:val="both"/>
        <w:rPr>
          <w:rFonts w:ascii="Times New Roman" w:hAnsi="Times New Roman" w:cs="Times New Roman"/>
          <w:sz w:val="28"/>
          <w:szCs w:val="28"/>
        </w:rPr>
      </w:pPr>
    </w:p>
    <w:p w:rsidR="00D82429" w:rsidRPr="00D648B9" w:rsidRDefault="00EF48AC" w:rsidP="00451F5D">
      <w:pPr>
        <w:spacing w:after="0" w:line="240" w:lineRule="auto"/>
        <w:ind w:firstLine="709"/>
        <w:jc w:val="both"/>
        <w:rPr>
          <w:rFonts w:ascii="Times New Roman" w:hAnsi="Times New Roman" w:cs="Times New Roman"/>
          <w:sz w:val="28"/>
          <w:szCs w:val="28"/>
        </w:rPr>
      </w:pPr>
      <w:r w:rsidRPr="00D648B9">
        <w:rPr>
          <w:rFonts w:ascii="Times New Roman" w:hAnsi="Times New Roman" w:cs="Times New Roman"/>
          <w:sz w:val="28"/>
          <w:szCs w:val="28"/>
        </w:rPr>
        <w:t>- Федеральная служба государственной регистрации, кадастра  и картографии</w:t>
      </w:r>
      <w:r w:rsidR="00451F5D" w:rsidRPr="00D648B9">
        <w:rPr>
          <w:rFonts w:ascii="Times New Roman" w:hAnsi="Times New Roman" w:cs="Times New Roman"/>
          <w:sz w:val="28"/>
          <w:szCs w:val="28"/>
        </w:rPr>
        <w:t xml:space="preserve"> Российской Федерации (далее - Росреестр), адрес </w:t>
      </w:r>
      <w:r w:rsidR="00F32439" w:rsidRPr="00DA3222">
        <w:rPr>
          <w:rFonts w:ascii="Times New Roman" w:eastAsia="Times New Roman" w:hAnsi="Times New Roman" w:cs="Times New Roman"/>
          <w:bCs/>
          <w:sz w:val="28"/>
          <w:szCs w:val="28"/>
        </w:rPr>
        <w:t>в информационно-телекоммуникационной сети</w:t>
      </w:r>
      <w:r w:rsidR="00F32439">
        <w:rPr>
          <w:rFonts w:ascii="Times New Roman" w:eastAsia="Times New Roman" w:hAnsi="Times New Roman" w:cs="Times New Roman"/>
          <w:bCs/>
          <w:sz w:val="28"/>
          <w:szCs w:val="28"/>
        </w:rPr>
        <w:t xml:space="preserve"> Интернет</w:t>
      </w:r>
      <w:r w:rsidR="00451F5D" w:rsidRPr="00D648B9">
        <w:rPr>
          <w:rFonts w:ascii="Times New Roman" w:hAnsi="Times New Roman" w:cs="Times New Roman"/>
          <w:sz w:val="28"/>
          <w:szCs w:val="28"/>
        </w:rPr>
        <w:t xml:space="preserve">: </w:t>
      </w:r>
      <w:hyperlink r:id="rId14" w:history="1">
        <w:r w:rsidR="00451F5D" w:rsidRPr="00D648B9">
          <w:rPr>
            <w:rStyle w:val="a4"/>
            <w:rFonts w:ascii="Times New Roman" w:hAnsi="Times New Roman"/>
            <w:color w:val="auto"/>
            <w:sz w:val="28"/>
            <w:szCs w:val="28"/>
          </w:rPr>
          <w:t>https://</w:t>
        </w:r>
        <w:r w:rsidR="00451F5D" w:rsidRPr="00D648B9">
          <w:rPr>
            <w:rStyle w:val="a4"/>
            <w:rFonts w:ascii="Times New Roman" w:hAnsi="Times New Roman"/>
            <w:color w:val="auto"/>
            <w:sz w:val="28"/>
            <w:szCs w:val="28"/>
            <w:lang w:val="en-US"/>
          </w:rPr>
          <w:t>rosreestr</w:t>
        </w:r>
        <w:r w:rsidR="00451F5D" w:rsidRPr="00D648B9">
          <w:rPr>
            <w:rStyle w:val="a4"/>
            <w:rFonts w:ascii="Times New Roman" w:hAnsi="Times New Roman"/>
            <w:color w:val="auto"/>
            <w:sz w:val="28"/>
            <w:szCs w:val="28"/>
          </w:rPr>
          <w:t>.ru/</w:t>
        </w:r>
      </w:hyperlink>
      <w:r w:rsidR="00451F5D" w:rsidRPr="00D648B9">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w:t>
      </w:r>
      <w:r w:rsidR="00F32439" w:rsidRPr="00DA3222">
        <w:rPr>
          <w:rFonts w:ascii="Times New Roman" w:eastAsia="Times New Roman" w:hAnsi="Times New Roman" w:cs="Times New Roman"/>
          <w:bCs/>
          <w:sz w:val="28"/>
          <w:szCs w:val="28"/>
        </w:rPr>
        <w:t>в информационно-телекоммуникационной сети</w:t>
      </w:r>
      <w:r>
        <w:rPr>
          <w:rFonts w:ascii="Times New Roman" w:hAnsi="Times New Roman" w:cs="Times New Roman"/>
          <w:sz w:val="28"/>
          <w:szCs w:val="28"/>
        </w:rPr>
        <w:t xml:space="preserve"> Интернет: </w:t>
      </w:r>
      <w:hyperlink r:id="rId15"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Министерство просвещения Российской Федерации (далее - Минпросвещения России), адрес в</w:t>
      </w:r>
      <w:r w:rsidR="00F32439" w:rsidRPr="00DA3222">
        <w:rPr>
          <w:rFonts w:ascii="Times New Roman" w:eastAsia="Times New Roman" w:hAnsi="Times New Roman" w:cs="Times New Roman"/>
          <w:bCs/>
          <w:sz w:val="28"/>
          <w:szCs w:val="28"/>
        </w:rPr>
        <w:t xml:space="preserve"> информационно-телекоммуникационной сети</w:t>
      </w:r>
      <w:r>
        <w:rPr>
          <w:rFonts w:ascii="Times New Roman" w:hAnsi="Times New Roman" w:cs="Times New Roman"/>
          <w:sz w:val="28"/>
          <w:szCs w:val="28"/>
        </w:rPr>
        <w:t xml:space="preserve"> Интернет: </w:t>
      </w:r>
      <w:hyperlink r:id="rId16"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Pr="00D475F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D475FA">
        <w:rPr>
          <w:rFonts w:ascii="Times New Roman" w:hAnsi="Times New Roman" w:cs="Times New Roman"/>
          <w:sz w:val="28"/>
          <w:szCs w:val="28"/>
        </w:rPr>
        <w:lastRenderedPageBreak/>
        <w:t xml:space="preserve">- Министерство внутренних дел Российской Федерации (далее - МВД России), адрес </w:t>
      </w:r>
      <w:r w:rsidR="00F32439" w:rsidRPr="00DA3222">
        <w:rPr>
          <w:rFonts w:ascii="Times New Roman" w:eastAsia="Times New Roman" w:hAnsi="Times New Roman" w:cs="Times New Roman"/>
          <w:bCs/>
          <w:sz w:val="28"/>
          <w:szCs w:val="28"/>
        </w:rPr>
        <w:t>в информационно-телекоммуникационной сети</w:t>
      </w:r>
      <w:r w:rsidR="00F32439" w:rsidRPr="00D475FA">
        <w:rPr>
          <w:rFonts w:ascii="Times New Roman" w:hAnsi="Times New Roman" w:cs="Times New Roman"/>
          <w:sz w:val="28"/>
          <w:szCs w:val="28"/>
        </w:rPr>
        <w:t xml:space="preserve"> </w:t>
      </w:r>
      <w:r w:rsidRPr="00D475FA">
        <w:rPr>
          <w:rFonts w:ascii="Times New Roman" w:hAnsi="Times New Roman" w:cs="Times New Roman"/>
          <w:sz w:val="28"/>
          <w:szCs w:val="28"/>
        </w:rPr>
        <w:t xml:space="preserve">Интернет: </w:t>
      </w:r>
      <w:hyperlink r:id="rId17" w:history="1">
        <w:r w:rsidRPr="00D475FA">
          <w:rPr>
            <w:rFonts w:ascii="Times New Roman" w:hAnsi="Times New Roman" w:cs="Times New Roman"/>
            <w:sz w:val="28"/>
            <w:szCs w:val="28"/>
          </w:rPr>
          <w:t>https://мвд.рф/</w:t>
        </w:r>
      </w:hyperlink>
      <w:r w:rsidRPr="00D475FA">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w:t>
      </w:r>
      <w:r w:rsidR="00F32439" w:rsidRPr="00DA3222">
        <w:rPr>
          <w:rFonts w:ascii="Times New Roman" w:eastAsia="Times New Roman" w:hAnsi="Times New Roman" w:cs="Times New Roman"/>
          <w:bCs/>
          <w:sz w:val="28"/>
          <w:szCs w:val="28"/>
        </w:rPr>
        <w:t>в информационно-телекоммуникационной сети</w:t>
      </w:r>
      <w:r w:rsidR="00F32439">
        <w:rPr>
          <w:rFonts w:ascii="Times New Roman" w:hAnsi="Times New Roman" w:cs="Times New Roman"/>
          <w:sz w:val="28"/>
          <w:szCs w:val="28"/>
        </w:rPr>
        <w:t xml:space="preserve"> </w:t>
      </w:r>
      <w:r>
        <w:rPr>
          <w:rFonts w:ascii="Times New Roman" w:hAnsi="Times New Roman" w:cs="Times New Roman"/>
          <w:sz w:val="28"/>
          <w:szCs w:val="28"/>
        </w:rPr>
        <w:t xml:space="preserve">Интернет: </w:t>
      </w:r>
      <w:hyperlink r:id="rId18"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по труду и занятости (далее - Роструд), адрес </w:t>
      </w:r>
      <w:r w:rsidR="00F32439">
        <w:rPr>
          <w:rFonts w:ascii="Times New Roman" w:hAnsi="Times New Roman" w:cs="Times New Roman"/>
          <w:sz w:val="28"/>
          <w:szCs w:val="28"/>
        </w:rPr>
        <w:t xml:space="preserve">                  </w:t>
      </w:r>
      <w:r w:rsidR="00F32439" w:rsidRPr="00DA3222">
        <w:rPr>
          <w:rFonts w:ascii="Times New Roman" w:eastAsia="Times New Roman" w:hAnsi="Times New Roman" w:cs="Times New Roman"/>
          <w:bCs/>
          <w:sz w:val="28"/>
          <w:szCs w:val="28"/>
        </w:rPr>
        <w:t>в информационно-телекоммуникационной сети</w:t>
      </w:r>
      <w:r>
        <w:rPr>
          <w:rFonts w:ascii="Times New Roman" w:hAnsi="Times New Roman" w:cs="Times New Roman"/>
          <w:sz w:val="28"/>
          <w:szCs w:val="28"/>
        </w:rPr>
        <w:t xml:space="preserve"> Интернет: </w:t>
      </w:r>
      <w:hyperlink r:id="rId19" w:history="1">
        <w:r>
          <w:rPr>
            <w:rFonts w:ascii="Times New Roman" w:hAnsi="Times New Roman" w:cs="Times New Roman"/>
            <w:color w:val="0000FF"/>
            <w:sz w:val="28"/>
            <w:szCs w:val="28"/>
          </w:rPr>
          <w:t>https://rostrud.gov.ru/</w:t>
        </w:r>
      </w:hyperlink>
      <w:r>
        <w:rPr>
          <w:rFonts w:ascii="Times New Roman" w:hAnsi="Times New Roman" w:cs="Times New Roman"/>
          <w:sz w:val="28"/>
          <w:szCs w:val="28"/>
        </w:rPr>
        <w:t>;</w:t>
      </w:r>
    </w:p>
    <w:p w:rsidR="00D82429" w:rsidRDefault="00D82429" w:rsidP="003503CD">
      <w:pPr>
        <w:autoSpaceDE w:val="0"/>
        <w:autoSpaceDN w:val="0"/>
        <w:adjustRightInd w:val="0"/>
        <w:spacing w:after="0" w:line="240" w:lineRule="auto"/>
        <w:ind w:firstLine="540"/>
        <w:jc w:val="both"/>
        <w:rPr>
          <w:rFonts w:ascii="Times New Roman" w:hAnsi="Times New Roman" w:cs="Times New Roman"/>
          <w:sz w:val="28"/>
          <w:szCs w:val="28"/>
        </w:rPr>
      </w:pP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Центрального округа), адрес </w:t>
      </w:r>
      <w:r w:rsidR="00F32439" w:rsidRPr="00DA3222">
        <w:rPr>
          <w:rFonts w:ascii="Times New Roman" w:eastAsia="Times New Roman" w:hAnsi="Times New Roman" w:cs="Times New Roman"/>
          <w:bCs/>
          <w:sz w:val="28"/>
          <w:szCs w:val="28"/>
        </w:rPr>
        <w:t>в информационно-телекоммуникационной сети</w:t>
      </w:r>
      <w:r>
        <w:rPr>
          <w:rFonts w:ascii="Times New Roman" w:hAnsi="Times New Roman" w:cs="Times New Roman"/>
          <w:sz w:val="28"/>
          <w:szCs w:val="28"/>
        </w:rPr>
        <w:t xml:space="preserve"> Интернет: </w:t>
      </w:r>
      <w:hyperlink r:id="rId20" w:history="1">
        <w:r>
          <w:rPr>
            <w:rFonts w:ascii="Times New Roman" w:hAnsi="Times New Roman" w:cs="Times New Roman"/>
            <w:color w:val="0000FF"/>
            <w:sz w:val="28"/>
            <w:szCs w:val="28"/>
          </w:rPr>
          <w:t>https://usznco.ru/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451F5D" w:rsidRDefault="00451F5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социальной поддержки населения муниципальных образований Российской Федерации;</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w:t>
      </w:r>
      <w:r w:rsidR="00F32439">
        <w:rPr>
          <w:rFonts w:ascii="Times New Roman" w:hAnsi="Times New Roman" w:cs="Times New Roman"/>
          <w:sz w:val="28"/>
          <w:szCs w:val="28"/>
        </w:rPr>
        <w:t xml:space="preserve">                           </w:t>
      </w:r>
      <w:r w:rsidR="00F32439">
        <w:rPr>
          <w:rFonts w:ascii="Times New Roman" w:eastAsia="Times New Roman" w:hAnsi="Times New Roman" w:cs="Times New Roman"/>
          <w:bCs/>
          <w:sz w:val="28"/>
          <w:szCs w:val="28"/>
        </w:rPr>
        <w:t xml:space="preserve">в </w:t>
      </w:r>
      <w:r w:rsidR="00F32439" w:rsidRPr="00DA3222">
        <w:rPr>
          <w:rFonts w:ascii="Times New Roman" w:eastAsia="Times New Roman" w:hAnsi="Times New Roman" w:cs="Times New Roman"/>
          <w:bCs/>
          <w:sz w:val="28"/>
          <w:szCs w:val="28"/>
        </w:rPr>
        <w:t>информационно-телекоммуникационной сети</w:t>
      </w:r>
      <w:r w:rsidR="00F32439">
        <w:rPr>
          <w:rFonts w:ascii="Times New Roman" w:hAnsi="Times New Roman" w:cs="Times New Roman"/>
          <w:sz w:val="28"/>
          <w:szCs w:val="28"/>
        </w:rPr>
        <w:t xml:space="preserve"> </w:t>
      </w:r>
      <w:r>
        <w:rPr>
          <w:rFonts w:ascii="Times New Roman" w:hAnsi="Times New Roman" w:cs="Times New Roman"/>
          <w:sz w:val="28"/>
          <w:szCs w:val="28"/>
        </w:rPr>
        <w:t xml:space="preserve">Интернет: </w:t>
      </w:r>
      <w:hyperlink r:id="rId21" w:history="1">
        <w:r>
          <w:rPr>
            <w:rFonts w:ascii="Times New Roman" w:hAnsi="Times New Roman" w:cs="Times New Roman"/>
            <w:color w:val="0000FF"/>
            <w:sz w:val="28"/>
            <w:szCs w:val="28"/>
          </w:rPr>
          <w:t>https://www.nalog.gov.ru</w:t>
        </w:r>
      </w:hyperlink>
      <w:r w:rsidR="00D82429">
        <w:t>;</w:t>
      </w:r>
    </w:p>
    <w:p w:rsidR="00D82429" w:rsidRDefault="00D82429" w:rsidP="003503CD">
      <w:pPr>
        <w:spacing w:after="0" w:line="240" w:lineRule="auto"/>
        <w:ind w:firstLine="709"/>
        <w:jc w:val="both"/>
        <w:rPr>
          <w:rFonts w:ascii="Times New Roman" w:hAnsi="Times New Roman" w:cs="Times New Roman"/>
          <w:sz w:val="28"/>
          <w:szCs w:val="28"/>
        </w:rPr>
      </w:pP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w:t>
      </w:r>
      <w:r w:rsidR="00F32439">
        <w:rPr>
          <w:rFonts w:ascii="Times New Roman" w:hAnsi="Times New Roman" w:cs="Times New Roman"/>
          <w:sz w:val="28"/>
          <w:szCs w:val="28"/>
        </w:rPr>
        <w:t xml:space="preserve">далее- </w:t>
      </w:r>
      <w:r w:rsidRPr="00DA3222">
        <w:rPr>
          <w:rFonts w:ascii="Times New Roman" w:hAnsi="Times New Roman" w:cs="Times New Roman"/>
          <w:sz w:val="28"/>
          <w:szCs w:val="28"/>
        </w:rPr>
        <w:t xml:space="preserve">ФГИС </w:t>
      </w:r>
      <w:r w:rsidR="00F32439">
        <w:rPr>
          <w:rFonts w:ascii="Times New Roman" w:hAnsi="Times New Roman" w:cs="Times New Roman"/>
          <w:sz w:val="28"/>
          <w:szCs w:val="28"/>
        </w:rPr>
        <w:t>«</w:t>
      </w:r>
      <w:r w:rsidRPr="00DA3222">
        <w:rPr>
          <w:rFonts w:ascii="Times New Roman" w:hAnsi="Times New Roman" w:cs="Times New Roman"/>
          <w:sz w:val="28"/>
          <w:szCs w:val="28"/>
        </w:rPr>
        <w:t>ЕГР ЗАГС</w:t>
      </w:r>
      <w:r w:rsidR="00F32439">
        <w:rPr>
          <w:rFonts w:ascii="Times New Roman" w:hAnsi="Times New Roman" w:cs="Times New Roman"/>
          <w:sz w:val="28"/>
          <w:szCs w:val="28"/>
        </w:rPr>
        <w:t>»</w:t>
      </w:r>
      <w:r w:rsidRPr="00DA3222">
        <w:rPr>
          <w:rFonts w:ascii="Times New Roman" w:hAnsi="Times New Roman" w:cs="Times New Roman"/>
          <w:sz w:val="28"/>
          <w:szCs w:val="28"/>
        </w:rPr>
        <w:t>), у оператора</w:t>
      </w:r>
      <w:r w:rsidR="003503CD">
        <w:rPr>
          <w:rFonts w:ascii="Times New Roman" w:hAnsi="Times New Roman" w:cs="Times New Roman"/>
          <w:sz w:val="28"/>
          <w:szCs w:val="28"/>
        </w:rPr>
        <w:t xml:space="preserve"> ФГИС </w:t>
      </w:r>
      <w:r w:rsidR="00F32439">
        <w:rPr>
          <w:rFonts w:ascii="Times New Roman" w:hAnsi="Times New Roman" w:cs="Times New Roman"/>
          <w:sz w:val="28"/>
          <w:szCs w:val="28"/>
        </w:rPr>
        <w:t xml:space="preserve">«ЕГР ЗАГС» </w:t>
      </w:r>
      <w:r w:rsidR="003503CD">
        <w:rPr>
          <w:rFonts w:ascii="Times New Roman" w:hAnsi="Times New Roman" w:cs="Times New Roman"/>
          <w:sz w:val="28"/>
          <w:szCs w:val="28"/>
        </w:rPr>
        <w:t>-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заключение с заявителем договора найма жилого помещения муниципального жилищного фонда и передача ему ключей от предоставленного жилого помещения</w:t>
      </w:r>
      <w:r w:rsidR="00045DF9">
        <w:rPr>
          <w:sz w:val="28"/>
          <w:szCs w:val="28"/>
        </w:rPr>
        <w:t>;</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предоставление заявителю выписки из распоряжения заместителя главы об отказе в предоставлении муниципальной услуги</w:t>
      </w:r>
      <w:r>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w:t>
      </w:r>
      <w:r w:rsidR="00F32439">
        <w:rPr>
          <w:sz w:val="28"/>
          <w:szCs w:val="28"/>
        </w:rPr>
        <w:t>.</w:t>
      </w:r>
    </w:p>
    <w:p w:rsidR="00F32439"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045DF9">
        <w:rPr>
          <w:sz w:val="28"/>
          <w:szCs w:val="28"/>
        </w:rPr>
        <w:t>в</w:t>
      </w:r>
      <w:r w:rsidR="00254FFD" w:rsidRPr="00045DF9">
        <w:rPr>
          <w:sz w:val="28"/>
          <w:szCs w:val="28"/>
        </w:rPr>
        <w:t xml:space="preserve"> виде</w:t>
      </w:r>
      <w:r w:rsidR="00B37DBC">
        <w:rPr>
          <w:sz w:val="28"/>
          <w:szCs w:val="28"/>
        </w:rPr>
        <w:t xml:space="preserve"> </w:t>
      </w:r>
      <w:r w:rsidR="00F32439">
        <w:rPr>
          <w:sz w:val="28"/>
          <w:szCs w:val="28"/>
        </w:rPr>
        <w:t xml:space="preserve">распоряжения заместителя главы городского округа Тольятти  по имуществу </w:t>
      </w:r>
      <w:r w:rsidR="00F32439">
        <w:rPr>
          <w:sz w:val="28"/>
          <w:szCs w:val="28"/>
        </w:rPr>
        <w:lastRenderedPageBreak/>
        <w:t>и градостроительству.</w:t>
      </w:r>
    </w:p>
    <w:p w:rsidR="00E6475F" w:rsidRPr="00045DF9" w:rsidRDefault="00E6475F" w:rsidP="00DA3222">
      <w:pPr>
        <w:pStyle w:val="ConsTitle"/>
        <w:numPr>
          <w:ilvl w:val="0"/>
          <w:numId w:val="0"/>
        </w:numPr>
        <w:shd w:val="clear" w:color="auto" w:fill="auto"/>
        <w:ind w:firstLine="709"/>
        <w:rPr>
          <w:sz w:val="28"/>
          <w:szCs w:val="28"/>
        </w:rPr>
      </w:pPr>
      <w:r w:rsidRPr="00045DF9">
        <w:rPr>
          <w:sz w:val="28"/>
          <w:szCs w:val="28"/>
        </w:rPr>
        <w:t xml:space="preserve">2.3.4. </w:t>
      </w:r>
      <w:r w:rsidR="00254FFD" w:rsidRPr="00045DF9">
        <w:rPr>
          <w:sz w:val="28"/>
          <w:szCs w:val="28"/>
        </w:rPr>
        <w:t>Распоряжение заместителя главы о пр</w:t>
      </w:r>
      <w:r w:rsidR="00CA64A7" w:rsidRPr="00045DF9">
        <w:rPr>
          <w:sz w:val="28"/>
          <w:szCs w:val="28"/>
        </w:rPr>
        <w:t xml:space="preserve">едоставлении гражданину жилого помещения муниципального жилищного фонда </w:t>
      </w:r>
      <w:r w:rsidR="00254FFD" w:rsidRPr="00045DF9">
        <w:rPr>
          <w:sz w:val="28"/>
          <w:szCs w:val="28"/>
        </w:rPr>
        <w:t>либо распоряжение заместителя главы об отказе в предоставлении муниципальной услуги</w:t>
      </w:r>
      <w:r w:rsidR="00B37DBC">
        <w:rPr>
          <w:sz w:val="28"/>
          <w:szCs w:val="28"/>
        </w:rPr>
        <w:t xml:space="preserve"> </w:t>
      </w:r>
      <w:r w:rsidRPr="00045DF9">
        <w:rPr>
          <w:sz w:val="28"/>
          <w:szCs w:val="28"/>
        </w:rPr>
        <w:t xml:space="preserve">подлежит регистрации в системе </w:t>
      </w:r>
      <w:r w:rsidR="00F32439" w:rsidRPr="00A44CCA">
        <w:rPr>
          <w:sz w:val="28"/>
          <w:szCs w:val="28"/>
        </w:rPr>
        <w:t>в системе автоматизации делопроизводства и электронного документооборота «Дело» в соответствии с Регламентом делопроизводства и документооборота в администрации городского округа Тольятти</w:t>
      </w:r>
      <w:r w:rsidRPr="00045DF9">
        <w:rPr>
          <w:sz w:val="28"/>
          <w:szCs w:val="28"/>
        </w:rPr>
        <w:t xml:space="preserve">.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B37DBC">
        <w:rPr>
          <w:sz w:val="28"/>
          <w:szCs w:val="28"/>
        </w:rPr>
        <w:t>40</w:t>
      </w:r>
      <w:r w:rsidR="00FF48D4" w:rsidRPr="00DA3222">
        <w:rPr>
          <w:sz w:val="28"/>
          <w:szCs w:val="28"/>
        </w:rPr>
        <w:t xml:space="preserve"> </w:t>
      </w:r>
      <w:r w:rsidR="00B37DBC">
        <w:rPr>
          <w:sz w:val="28"/>
          <w:szCs w:val="28"/>
        </w:rPr>
        <w:t>календарных</w:t>
      </w:r>
      <w:r w:rsidR="00FF48D4" w:rsidRPr="00DA3222">
        <w:rPr>
          <w:sz w:val="28"/>
          <w:szCs w:val="28"/>
        </w:rPr>
        <w:t xml:space="preserve"> 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A20817"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w:t>
      </w:r>
      <w:r w:rsidR="00F32439">
        <w:rPr>
          <w:rFonts w:ascii="Times New Roman" w:eastAsia="Lucida Sans Unicode" w:hAnsi="Times New Roman" w:cs="Times New Roman"/>
          <w:sz w:val="28"/>
          <w:szCs w:val="28"/>
        </w:rPr>
        <w:t>под</w:t>
      </w:r>
      <w:r w:rsidRPr="00DA3222">
        <w:rPr>
          <w:rFonts w:ascii="Times New Roman" w:eastAsia="Lucida Sans Unicode" w:hAnsi="Times New Roman" w:cs="Times New Roman"/>
          <w:sz w:val="28"/>
          <w:szCs w:val="28"/>
        </w:rPr>
        <w:t xml:space="preserve">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DA3222">
        <w:rPr>
          <w:rFonts w:ascii="Times New Roman" w:hAnsi="Times New Roman" w:cs="Times New Roman"/>
          <w:sz w:val="28"/>
          <w:szCs w:val="28"/>
        </w:rPr>
        <w:t>ДУМИ</w:t>
      </w:r>
      <w:r w:rsidR="00A20817">
        <w:rPr>
          <w:rFonts w:ascii="Times New Roman" w:hAnsi="Times New Roman" w:cs="Times New Roman"/>
          <w:sz w:val="28"/>
          <w:szCs w:val="28"/>
        </w:rPr>
        <w:t>.</w:t>
      </w:r>
    </w:p>
    <w:p w:rsidR="00E6475F" w:rsidRPr="00DA3222" w:rsidRDefault="00A20817" w:rsidP="00DA32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FF48D4" w:rsidRPr="00DA3222">
        <w:rPr>
          <w:rFonts w:ascii="Times New Roman" w:hAnsi="Times New Roman" w:cs="Times New Roman"/>
          <w:sz w:val="28"/>
          <w:szCs w:val="28"/>
        </w:rPr>
        <w:t>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 xml:space="preserve">При получении </w:t>
      </w:r>
      <w:r w:rsidR="00045DF9">
        <w:rPr>
          <w:rFonts w:ascii="Times New Roman" w:hAnsi="Times New Roman" w:cs="Times New Roman"/>
          <w:sz w:val="28"/>
          <w:szCs w:val="28"/>
        </w:rPr>
        <w:t>администрацией (</w:t>
      </w:r>
      <w:r w:rsidR="00FF48D4" w:rsidRPr="00DA3222">
        <w:rPr>
          <w:rFonts w:ascii="Times New Roman" w:hAnsi="Times New Roman" w:cs="Times New Roman"/>
          <w:sz w:val="28"/>
          <w:szCs w:val="28"/>
        </w:rPr>
        <w:t>отделом ДУМИ</w:t>
      </w:r>
      <w:r w:rsidR="00045DF9">
        <w:rPr>
          <w:rFonts w:ascii="Times New Roman" w:hAnsi="Times New Roman" w:cs="Times New Roman"/>
          <w:sz w:val="28"/>
          <w:szCs w:val="28"/>
        </w:rPr>
        <w:t>)</w:t>
      </w:r>
      <w:r w:rsidR="00FF48D4" w:rsidRPr="00DA3222">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A20817">
        <w:rPr>
          <w:rFonts w:ascii="Times New Roman" w:hAnsi="Times New Roman" w:cs="Times New Roman"/>
          <w:sz w:val="28"/>
          <w:szCs w:val="28"/>
        </w:rPr>
        <w:t>администрация (</w:t>
      </w:r>
      <w:r w:rsidR="00FF48D4" w:rsidRPr="00DA3222">
        <w:rPr>
          <w:rFonts w:ascii="Times New Roman" w:hAnsi="Times New Roman" w:cs="Times New Roman"/>
          <w:sz w:val="28"/>
          <w:szCs w:val="28"/>
        </w:rPr>
        <w:t>отдел ДУМИ</w:t>
      </w:r>
      <w:r w:rsidR="00A20817">
        <w:rPr>
          <w:rFonts w:ascii="Times New Roman" w:hAnsi="Times New Roman" w:cs="Times New Roman"/>
          <w:sz w:val="28"/>
          <w:szCs w:val="28"/>
        </w:rPr>
        <w:t>)</w:t>
      </w:r>
      <w:r w:rsidR="00FF48D4" w:rsidRPr="00DA3222">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w:t>
      </w:r>
      <w:r w:rsidR="00FF48D4" w:rsidRPr="00DA3222">
        <w:rPr>
          <w:rFonts w:ascii="Times New Roman" w:hAnsi="Times New Roman" w:cs="Times New Roman"/>
          <w:sz w:val="28"/>
          <w:szCs w:val="28"/>
        </w:rPr>
        <w:lastRenderedPageBreak/>
        <w:t>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Pr>
          <w:rFonts w:ascii="Times New Roman" w:hAnsi="Times New Roman" w:cs="Times New Roman"/>
          <w:sz w:val="28"/>
          <w:szCs w:val="28"/>
        </w:rPr>
        <w:t>администрацию (</w:t>
      </w:r>
      <w:r w:rsidRPr="00DA3222">
        <w:rPr>
          <w:rFonts w:ascii="Times New Roman" w:hAnsi="Times New Roman" w:cs="Times New Roman"/>
          <w:sz w:val="28"/>
          <w:szCs w:val="28"/>
        </w:rPr>
        <w:t>отдел ДУМИ</w:t>
      </w:r>
      <w:r w:rsidR="00045DF9">
        <w:rPr>
          <w:rFonts w:ascii="Times New Roman" w:hAnsi="Times New Roman" w:cs="Times New Roman"/>
          <w:sz w:val="28"/>
          <w:szCs w:val="28"/>
        </w:rPr>
        <w:t>)</w:t>
      </w:r>
      <w:r w:rsidRPr="00DA322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45778A"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2"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w:t>
      </w:r>
      <w:r w:rsidR="00B06F72">
        <w:rPr>
          <w:rFonts w:ascii="Times New Roman" w:hAnsi="Times New Roman" w:cs="Times New Roman"/>
          <w:sz w:val="28"/>
          <w:szCs w:val="28"/>
        </w:rPr>
        <w:t>№</w:t>
      </w:r>
      <w:r w:rsidRPr="00053E0F">
        <w:rPr>
          <w:rFonts w:ascii="Times New Roman" w:hAnsi="Times New Roman" w:cs="Times New Roman"/>
          <w:sz w:val="28"/>
          <w:szCs w:val="28"/>
        </w:rPr>
        <w:t xml:space="preserve"> 1 </w:t>
      </w:r>
      <w:r w:rsidR="00A20817">
        <w:rPr>
          <w:rFonts w:ascii="Times New Roman" w:hAnsi="Times New Roman" w:cs="Times New Roman"/>
          <w:sz w:val="28"/>
          <w:szCs w:val="28"/>
        </w:rPr>
        <w:t xml:space="preserve">к </w:t>
      </w:r>
      <w:r w:rsidRPr="00053E0F">
        <w:rPr>
          <w:rFonts w:ascii="Times New Roman" w:hAnsi="Times New Roman" w:cs="Times New Roman"/>
          <w:sz w:val="28"/>
          <w:szCs w:val="28"/>
        </w:rPr>
        <w:t>настояще</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административно</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регламент</w:t>
      </w:r>
      <w:r w:rsidR="00A20817">
        <w:rPr>
          <w:rFonts w:ascii="Times New Roman" w:hAnsi="Times New Roman" w:cs="Times New Roman"/>
          <w:sz w:val="28"/>
          <w:szCs w:val="28"/>
        </w:rPr>
        <w:t>у</w:t>
      </w:r>
      <w:r w:rsidRPr="00053E0F">
        <w:rPr>
          <w:rFonts w:ascii="Times New Roman" w:hAnsi="Times New Roman" w:cs="Times New Roman"/>
          <w:sz w:val="28"/>
          <w:szCs w:val="28"/>
        </w:rPr>
        <w:t>, обязанность по представлению которых возложена на заявителя;</w:t>
      </w:r>
    </w:p>
    <w:p w:rsidR="00F32439" w:rsidRDefault="00F32439" w:rsidP="00F32439">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ненадлежащее оформление документов, необходимых для предоставления муниципальной услуги, в том числе ненадлежащее оформление заявления (при отсутствии сведений о заявителе, подписи заявителя), несоответствие приложенных к заявлению документов документам, указанным в заявлении, неразборчивость написанного заявления, а также наличие подчисток, приписок и специально не оговоренных исправлений, документы не подписаны электронной подписью </w:t>
      </w:r>
      <w:r w:rsidRPr="00A44CCA">
        <w:rPr>
          <w:rFonts w:ascii="Times New Roman" w:hAnsi="Times New Roman" w:cs="Times New Roman"/>
          <w:sz w:val="28"/>
          <w:szCs w:val="28"/>
        </w:rPr>
        <w:lastRenderedPageBreak/>
        <w:t>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r>
        <w:rPr>
          <w:rFonts w:ascii="Times New Roman" w:hAnsi="Times New Roman" w:cs="Times New Roman"/>
          <w:sz w:val="28"/>
          <w:szCs w:val="28"/>
        </w:rPr>
        <w:t>;</w:t>
      </w:r>
    </w:p>
    <w:p w:rsidR="00053E0F" w:rsidRPr="00053E0F" w:rsidRDefault="00053E0F" w:rsidP="00F32439">
      <w:pPr>
        <w:autoSpaceDE w:val="0"/>
        <w:autoSpaceDN w:val="0"/>
        <w:adjustRightInd w:val="0"/>
        <w:spacing w:after="0" w:line="240" w:lineRule="auto"/>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не относится к категориям граждан, имеющим право на предоставление специализированного жилого помещения;</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представил в администрацию недостоверные, неточные или неполные сведения;</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 заявителя и (или) членов его семьи на территории городского округа Тольятти имеются жилые помещения, занимаемые по договорам социального найма, договорам найма специализированного жилого помещения или принадлежащие им на праве собственности (за исключением детей-сирот и детей, оставшихся без попечения родителей, лиц из числа детей-сирот и детей, оставшихся без попечения родителей, а также граждан, имеющих трех и более несовершеннолетних детей с единой датой рождения (датой усыновления));</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имеющий трех и более несовершеннолетних детей с единой датой рождения (датой усыновления), и (или) члены семьи заявителя обеспечены общей площадью жилого помещения более учетной нормы общей площади жилого помещения, установленной на территории городского округа Тольятти в целях принятия граждан на учет в качестве нуждающихся в жилых помещениях;</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замещающий должность участкового уполномоченного полиции,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имеет возможность, несмотря на удаленность местонахождения жилого помещения от места его службы, ежедневно возвращаться в указанное жилое помещение.</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8</w:t>
      </w:r>
      <w:r w:rsidRPr="00DA3222">
        <w:rPr>
          <w:sz w:val="28"/>
          <w:szCs w:val="28"/>
        </w:rPr>
        <w:t>.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6D41D0">
        <w:rPr>
          <w:sz w:val="28"/>
          <w:szCs w:val="28"/>
        </w:rPr>
        <w:t>9</w:t>
      </w:r>
      <w:r w:rsidRPr="00DA3222">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 xml:space="preserve">.1. Максимальный срок ожидания в очереди при подаче документов, необходимых для предоставления муниципальной услуги в случае </w:t>
      </w:r>
      <w:r w:rsidRPr="00DA3222">
        <w:rPr>
          <w:sz w:val="28"/>
          <w:szCs w:val="28"/>
        </w:rPr>
        <w:lastRenderedPageBreak/>
        <w:t xml:space="preserve">обращения заявителя непосредственно в орган, предоставляющий муниципальную услугу, или </w:t>
      </w:r>
      <w:r w:rsidR="00045DF9">
        <w:rPr>
          <w:sz w:val="28"/>
          <w:szCs w:val="28"/>
        </w:rPr>
        <w:t>МАУ «</w:t>
      </w:r>
      <w:r w:rsidRPr="00DA3222">
        <w:rPr>
          <w:sz w:val="28"/>
          <w:szCs w:val="28"/>
        </w:rPr>
        <w:t>МФЦ</w:t>
      </w:r>
      <w:r w:rsidR="00045DF9">
        <w:rPr>
          <w:sz w:val="28"/>
          <w:szCs w:val="28"/>
        </w:rPr>
        <w:t>»</w:t>
      </w:r>
      <w:r w:rsidRPr="00DA3222">
        <w:rPr>
          <w:sz w:val="28"/>
          <w:szCs w:val="28"/>
        </w:rPr>
        <w:t>,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10</w:t>
      </w:r>
      <w:r w:rsidRPr="00DA3222">
        <w:rPr>
          <w:sz w:val="28"/>
          <w:szCs w:val="28"/>
        </w:rPr>
        <w:t>.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917088"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w:t>
      </w:r>
      <w:r w:rsidR="00917088">
        <w:rPr>
          <w:sz w:val="28"/>
          <w:szCs w:val="28"/>
        </w:rPr>
        <w:t xml:space="preserve"> (Приложение  №1 к Порядку</w:t>
      </w:r>
      <w:r w:rsidR="00917088" w:rsidRPr="00917088">
        <w:rPr>
          <w:color w:val="FF0000"/>
          <w:sz w:val="21"/>
          <w:szCs w:val="21"/>
        </w:rPr>
        <w:t xml:space="preserve"> </w:t>
      </w:r>
      <w:r w:rsidR="00917088" w:rsidRPr="006D41D0">
        <w:rPr>
          <w:color w:val="FF0000"/>
          <w:sz w:val="21"/>
          <w:szCs w:val="21"/>
        </w:rPr>
        <w:t xml:space="preserve"> </w:t>
      </w:r>
      <w:r w:rsidR="00917088" w:rsidRPr="00917088">
        <w:rPr>
          <w:sz w:val="28"/>
          <w:szCs w:val="28"/>
        </w:rPr>
        <w:t xml:space="preserve">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 317) </w:t>
      </w:r>
      <w:r w:rsidRPr="00917088">
        <w:rPr>
          <w:sz w:val="28"/>
          <w:szCs w:val="28"/>
        </w:rPr>
        <w:t>и документами</w:t>
      </w:r>
      <w:r w:rsidR="00B06F72" w:rsidRPr="00917088">
        <w:rPr>
          <w:sz w:val="28"/>
          <w:szCs w:val="28"/>
        </w:rPr>
        <w:t xml:space="preserve">, согласием </w:t>
      </w:r>
      <w:r w:rsidR="00917088" w:rsidRPr="00917088">
        <w:rPr>
          <w:sz w:val="28"/>
          <w:szCs w:val="28"/>
        </w:rPr>
        <w:t>н</w:t>
      </w:r>
      <w:r w:rsidR="00B06F72" w:rsidRPr="00917088">
        <w:rPr>
          <w:sz w:val="28"/>
          <w:szCs w:val="28"/>
        </w:rPr>
        <w:t>а обработку персональных данных (Пр</w:t>
      </w:r>
      <w:r w:rsidR="00917088" w:rsidRPr="00917088">
        <w:rPr>
          <w:sz w:val="28"/>
          <w:szCs w:val="28"/>
        </w:rPr>
        <w:t>иложение №2</w:t>
      </w:r>
      <w:r w:rsidR="00B06F72" w:rsidRPr="00917088">
        <w:rPr>
          <w:sz w:val="28"/>
          <w:szCs w:val="28"/>
        </w:rPr>
        <w:t>)</w:t>
      </w:r>
      <w:r w:rsidRPr="00917088">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при подаче посредством ЕПГУ или РПГУ в электронной форме - </w:t>
      </w:r>
      <w:r w:rsidR="009C03A8">
        <w:rPr>
          <w:sz w:val="28"/>
          <w:szCs w:val="28"/>
        </w:rPr>
        <w:t xml:space="preserve">                   </w:t>
      </w:r>
      <w:r w:rsidRPr="00DA3222">
        <w:rPr>
          <w:sz w:val="28"/>
          <w:szCs w:val="28"/>
        </w:rPr>
        <w:t>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.1. Муниципальная услуга предоставляется в помещениях зданий, расположенных по адресам, указанным в </w:t>
      </w:r>
      <w:r w:rsidR="006D41D0">
        <w:rPr>
          <w:sz w:val="28"/>
          <w:szCs w:val="28"/>
        </w:rPr>
        <w:t>под</w:t>
      </w:r>
      <w:r w:rsidRPr="00DA3222">
        <w:rPr>
          <w:sz w:val="28"/>
          <w:szCs w:val="28"/>
        </w:rPr>
        <w:t>пункт</w:t>
      </w:r>
      <w:r w:rsidR="006D41D0">
        <w:rPr>
          <w:sz w:val="28"/>
          <w:szCs w:val="28"/>
        </w:rPr>
        <w:t>ах</w:t>
      </w:r>
      <w:r w:rsidRPr="00DA3222">
        <w:rPr>
          <w:sz w:val="28"/>
          <w:szCs w:val="28"/>
        </w:rPr>
        <w:t xml:space="preserve"> 2.2.1</w:t>
      </w:r>
      <w:r w:rsidR="006D41D0">
        <w:rPr>
          <w:sz w:val="28"/>
          <w:szCs w:val="28"/>
        </w:rPr>
        <w:t>.</w:t>
      </w:r>
      <w:r w:rsidRPr="00DA3222">
        <w:rPr>
          <w:sz w:val="28"/>
          <w:szCs w:val="28"/>
        </w:rPr>
        <w:t>, 2.2.2, 2.2.</w:t>
      </w:r>
      <w:r w:rsidR="00E01407" w:rsidRPr="00DA3222">
        <w:rPr>
          <w:sz w:val="28"/>
          <w:szCs w:val="28"/>
        </w:rPr>
        <w:t>3</w:t>
      </w:r>
      <w:r w:rsidRPr="00DA3222">
        <w:rPr>
          <w:sz w:val="28"/>
          <w:szCs w:val="28"/>
        </w:rPr>
        <w:t>.</w:t>
      </w:r>
      <w:r w:rsidR="006D41D0">
        <w:rPr>
          <w:sz w:val="28"/>
          <w:szCs w:val="28"/>
        </w:rPr>
        <w:t xml:space="preserve"> пункта 2 </w:t>
      </w:r>
      <w:r w:rsidRPr="00DA3222">
        <w:rPr>
          <w:sz w:val="28"/>
          <w:szCs w:val="28"/>
        </w:rPr>
        <w:t>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.2. Помещения должны соответствовать Требованиям </w:t>
      </w:r>
      <w:r w:rsidR="009C03A8">
        <w:rPr>
          <w:rFonts w:ascii="Times New Roman" w:hAnsi="Times New Roman" w:cs="Times New Roman"/>
          <w:sz w:val="28"/>
          <w:szCs w:val="28"/>
        </w:rPr>
        <w:t xml:space="preserve">                               </w:t>
      </w:r>
      <w:r w:rsidRPr="00DA3222">
        <w:rPr>
          <w:rFonts w:ascii="Times New Roman" w:hAnsi="Times New Roman" w:cs="Times New Roman"/>
          <w:sz w:val="28"/>
          <w:szCs w:val="28"/>
        </w:rPr>
        <w:t>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w:t>
      </w:r>
      <w:r w:rsidR="006D41D0">
        <w:rPr>
          <w:rFonts w:ascii="Times New Roman" w:hAnsi="Times New Roman" w:cs="Times New Roman"/>
          <w:sz w:val="28"/>
          <w:szCs w:val="28"/>
        </w:rPr>
        <w:t xml:space="preserve">                      </w:t>
      </w:r>
      <w:r w:rsidRPr="00DA3222">
        <w:rPr>
          <w:rFonts w:ascii="Times New Roman" w:hAnsi="Times New Roman" w:cs="Times New Roman"/>
          <w:sz w:val="28"/>
          <w:szCs w:val="28"/>
        </w:rPr>
        <w:t xml:space="preserve"> СП 2.2.3670-20 </w:t>
      </w:r>
      <w:r w:rsidR="006D41D0">
        <w:rPr>
          <w:rFonts w:ascii="Times New Roman" w:hAnsi="Times New Roman" w:cs="Times New Roman"/>
          <w:sz w:val="28"/>
          <w:szCs w:val="28"/>
        </w:rPr>
        <w:t>«</w:t>
      </w:r>
      <w:r w:rsidRPr="00DA3222">
        <w:rPr>
          <w:rFonts w:ascii="Times New Roman" w:hAnsi="Times New Roman" w:cs="Times New Roman"/>
          <w:sz w:val="28"/>
          <w:szCs w:val="28"/>
        </w:rPr>
        <w:t>Санитарно-эпидемиологические требования к условиям труда</w:t>
      </w:r>
      <w:r w:rsidR="006D41D0">
        <w:rPr>
          <w:rFonts w:ascii="Times New Roman" w:hAnsi="Times New Roman" w:cs="Times New Roman"/>
          <w:sz w:val="28"/>
          <w:szCs w:val="28"/>
        </w:rPr>
        <w:t>»</w:t>
      </w:r>
      <w:r w:rsidRPr="00DA3222">
        <w:rPr>
          <w:rFonts w:ascii="Times New Roman" w:hAnsi="Times New Roman" w:cs="Times New Roman"/>
          <w:sz w:val="28"/>
          <w:szCs w:val="28"/>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w:t>
      </w:r>
      <w:r w:rsidR="006D41D0">
        <w:rPr>
          <w:rFonts w:ascii="Times New Roman" w:hAnsi="Times New Roman" w:cs="Times New Roman"/>
          <w:sz w:val="28"/>
          <w:szCs w:val="28"/>
        </w:rPr>
        <w:t xml:space="preserve">                 </w:t>
      </w:r>
      <w:r w:rsidRPr="00DA3222">
        <w:rPr>
          <w:rFonts w:ascii="Times New Roman" w:hAnsi="Times New Roman" w:cs="Times New Roman"/>
          <w:sz w:val="28"/>
          <w:szCs w:val="28"/>
        </w:rPr>
        <w:t xml:space="preserve"> от 22.12.2012 </w:t>
      </w:r>
      <w:r w:rsidR="006D41D0">
        <w:rPr>
          <w:rFonts w:ascii="Times New Roman" w:hAnsi="Times New Roman" w:cs="Times New Roman"/>
          <w:sz w:val="28"/>
          <w:szCs w:val="28"/>
        </w:rPr>
        <w:t xml:space="preserve"> </w:t>
      </w:r>
      <w:r w:rsidRPr="00DA3222">
        <w:rPr>
          <w:rFonts w:ascii="Times New Roman" w:hAnsi="Times New Roman" w:cs="Times New Roman"/>
          <w:sz w:val="28"/>
          <w:szCs w:val="28"/>
        </w:rPr>
        <w:t>№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045DF9">
      <w:pPr>
        <w:pStyle w:val="ConsTitle"/>
        <w:numPr>
          <w:ilvl w:val="0"/>
          <w:numId w:val="0"/>
        </w:numPr>
        <w:shd w:val="clear" w:color="auto" w:fill="auto"/>
        <w:ind w:firstLine="709"/>
        <w:rPr>
          <w:iCs/>
          <w:sz w:val="28"/>
          <w:szCs w:val="28"/>
        </w:rPr>
      </w:pPr>
      <w:r w:rsidRPr="00DA3222">
        <w:rPr>
          <w:sz w:val="28"/>
          <w:szCs w:val="28"/>
        </w:rPr>
        <w:t xml:space="preserve"> 2.1</w:t>
      </w:r>
      <w:r w:rsidR="00D475FA">
        <w:rPr>
          <w:sz w:val="28"/>
          <w:szCs w:val="28"/>
        </w:rPr>
        <w:t>1</w:t>
      </w:r>
      <w:r w:rsidRPr="00DA3222">
        <w:rPr>
          <w:sz w:val="28"/>
          <w:szCs w:val="28"/>
        </w:rPr>
        <w:t xml:space="preserve">.4. </w:t>
      </w:r>
      <w:r w:rsidRPr="00DA3222">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Pr="00DA3222">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DA3222">
        <w:rPr>
          <w:bCs w:val="0"/>
          <w:iCs/>
          <w:sz w:val="28"/>
          <w:szCs w:val="28"/>
          <w:lang w:val="en-US"/>
        </w:rPr>
        <w:t>I</w:t>
      </w:r>
      <w:r w:rsidRPr="00DA3222">
        <w:rPr>
          <w:bCs w:val="0"/>
          <w:iCs/>
          <w:sz w:val="28"/>
          <w:szCs w:val="28"/>
        </w:rPr>
        <w:t xml:space="preserve">, </w:t>
      </w:r>
      <w:r w:rsidRPr="00DA3222">
        <w:rPr>
          <w:bCs w:val="0"/>
          <w:iCs/>
          <w:sz w:val="28"/>
          <w:szCs w:val="28"/>
          <w:lang w:val="en-US"/>
        </w:rPr>
        <w:t>II</w:t>
      </w:r>
      <w:r w:rsidRPr="00DA3222">
        <w:rPr>
          <w:bCs w:val="0"/>
          <w:iCs/>
          <w:sz w:val="28"/>
          <w:szCs w:val="28"/>
        </w:rPr>
        <w:t xml:space="preserve"> групп, </w:t>
      </w:r>
      <w:r w:rsidRPr="00DA3222">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F66423">
        <w:rPr>
          <w:iCs/>
          <w:sz w:val="28"/>
          <w:szCs w:val="28"/>
        </w:rPr>
        <w:t xml:space="preserve">размещена в государственной информационной системе «Единая централизованная цифровая платформа в </w:t>
      </w:r>
      <w:r w:rsidR="00F66423">
        <w:rPr>
          <w:iCs/>
          <w:sz w:val="28"/>
          <w:szCs w:val="28"/>
        </w:rPr>
        <w:lastRenderedPageBreak/>
        <w:t>социальной сфере»</w:t>
      </w:r>
      <w:r w:rsidRPr="00DA3222">
        <w:rPr>
          <w:iCs/>
          <w:sz w:val="28"/>
          <w:szCs w:val="28"/>
        </w:rPr>
        <w:t>.</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2.1</w:t>
      </w:r>
      <w:r w:rsidR="00D475FA">
        <w:rPr>
          <w:sz w:val="28"/>
          <w:szCs w:val="28"/>
        </w:rPr>
        <w:t>1</w:t>
      </w:r>
      <w:r w:rsidRPr="00DA3222">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F66423">
        <w:rPr>
          <w:sz w:val="28"/>
          <w:szCs w:val="28"/>
        </w:rPr>
        <w:t>рельефно</w:t>
      </w:r>
      <w:r w:rsidRPr="00DA3222">
        <w:rPr>
          <w:sz w:val="28"/>
          <w:szCs w:val="28"/>
        </w:rPr>
        <w:t>-точечного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.9. Входы в здания</w:t>
      </w:r>
      <w:r w:rsidR="0078036B">
        <w:rPr>
          <w:sz w:val="28"/>
          <w:szCs w:val="28"/>
        </w:rPr>
        <w:t xml:space="preserve"> </w:t>
      </w:r>
      <w:r w:rsidRPr="00DA3222">
        <w:rPr>
          <w:sz w:val="28"/>
          <w:szCs w:val="28"/>
        </w:rPr>
        <w:t xml:space="preserve">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w:t>
      </w:r>
      <w:r w:rsidRPr="00DA3222">
        <w:rPr>
          <w:sz w:val="28"/>
          <w:szCs w:val="28"/>
        </w:rPr>
        <w:lastRenderedPageBreak/>
        <w:t>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2</w:t>
      </w:r>
      <w:r w:rsidRPr="00DA3222">
        <w:rPr>
          <w:sz w:val="28"/>
          <w:szCs w:val="28"/>
        </w:rPr>
        <w:t>.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w:t>
      </w:r>
      <w:r w:rsidR="006D41D0">
        <w:rPr>
          <w:sz w:val="28"/>
          <w:szCs w:val="28"/>
        </w:rPr>
        <w:t xml:space="preserve"> МАУ «</w:t>
      </w:r>
      <w:r w:rsidRPr="00DA3222">
        <w:rPr>
          <w:sz w:val="28"/>
          <w:szCs w:val="28"/>
        </w:rPr>
        <w:t xml:space="preserve"> МФЦ</w:t>
      </w:r>
      <w:r w:rsidR="006D41D0">
        <w:rPr>
          <w:sz w:val="28"/>
          <w:szCs w:val="28"/>
        </w:rPr>
        <w:t>»</w:t>
      </w:r>
      <w:r w:rsidRPr="00DA3222">
        <w:rPr>
          <w:sz w:val="28"/>
          <w:szCs w:val="28"/>
        </w:rPr>
        <w:t>;</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w:t>
      </w:r>
      <w:r w:rsidR="00F66423">
        <w:rPr>
          <w:sz w:val="28"/>
          <w:szCs w:val="28"/>
        </w:rPr>
        <w:t>соблюдение</w:t>
      </w:r>
      <w:r w:rsidRPr="00DA3222">
        <w:rPr>
          <w:sz w:val="28"/>
          <w:szCs w:val="28"/>
        </w:rPr>
        <w:t xml:space="preserve">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5F28F6">
        <w:rPr>
          <w:rFonts w:ascii="Times New Roman" w:hAnsi="Times New Roman" w:cs="Times New Roman"/>
          <w:bCs/>
          <w:sz w:val="28"/>
          <w:szCs w:val="28"/>
        </w:rPr>
        <w:t>МАУ «</w:t>
      </w:r>
      <w:r w:rsidRPr="00DA3222">
        <w:rPr>
          <w:rFonts w:ascii="Times New Roman" w:hAnsi="Times New Roman" w:cs="Times New Roman"/>
          <w:bCs/>
          <w:sz w:val="28"/>
          <w:szCs w:val="28"/>
        </w:rPr>
        <w:t>МФЦ</w:t>
      </w:r>
      <w:r w:rsidR="005F28F6">
        <w:rPr>
          <w:rFonts w:ascii="Times New Roman" w:hAnsi="Times New Roman" w:cs="Times New Roman"/>
          <w:bCs/>
          <w:sz w:val="28"/>
          <w:szCs w:val="28"/>
        </w:rPr>
        <w:t>»</w:t>
      </w:r>
      <w:r w:rsidRPr="00DA3222">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lastRenderedPageBreak/>
        <w:t xml:space="preserve">- при личном обращении заявителя в </w:t>
      </w:r>
      <w:r w:rsidR="00FE6F31" w:rsidRPr="00DA3222">
        <w:rPr>
          <w:rFonts w:ascii="Times New Roman" w:hAnsi="Times New Roman" w:cs="Times New Roman"/>
          <w:bCs/>
          <w:sz w:val="28"/>
          <w:szCs w:val="28"/>
        </w:rPr>
        <w:t>отдел ДУМИ,</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F657B4">
        <w:rPr>
          <w:rFonts w:ascii="Times New Roman" w:hAnsi="Times New Roman" w:cs="Times New Roman"/>
          <w:sz w:val="28"/>
          <w:szCs w:val="28"/>
        </w:rPr>
        <w:t>«</w:t>
      </w:r>
      <w:r w:rsidRPr="00DA3222">
        <w:rPr>
          <w:rFonts w:ascii="Times New Roman" w:hAnsi="Times New Roman" w:cs="Times New Roman"/>
          <w:sz w:val="28"/>
          <w:szCs w:val="28"/>
        </w:rPr>
        <w:t>Интернет</w:t>
      </w:r>
      <w:r w:rsidR="00F657B4">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006D41D0">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78036B">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F657B4">
        <w:rPr>
          <w:rFonts w:ascii="Times New Roman" w:hAnsi="Times New Roman" w:cs="Times New Roman"/>
          <w:bCs/>
          <w:sz w:val="28"/>
          <w:szCs w:val="28"/>
        </w:rPr>
        <w:t>УМИ</w:t>
      </w:r>
      <w:r w:rsidRPr="00DA3222">
        <w:rPr>
          <w:rFonts w:ascii="Times New Roman" w:hAnsi="Times New Roman" w:cs="Times New Roman"/>
          <w:bCs/>
          <w:sz w:val="28"/>
          <w:szCs w:val="28"/>
        </w:rPr>
        <w:t xml:space="preserve"> за документом на бумажном носителе.</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.1.</w:t>
      </w:r>
      <w:r w:rsidR="00045DF9">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Pr="00DA3222">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w:t>
      </w:r>
      <w:r w:rsidR="007A1115">
        <w:rPr>
          <w:rFonts w:ascii="Times New Roman" w:hAnsi="Times New Roman" w:cs="Times New Roman"/>
          <w:sz w:val="28"/>
          <w:szCs w:val="28"/>
        </w:rPr>
        <w:t>олучения</w:t>
      </w:r>
      <w:r w:rsidRPr="00DA3222">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DA3222">
        <w:rPr>
          <w:rFonts w:ascii="Times New Roman" w:hAnsi="Times New Roman" w:cs="Times New Roman"/>
          <w:sz w:val="28"/>
          <w:szCs w:val="28"/>
        </w:rPr>
        <w:t xml:space="preserve">;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3</w:t>
      </w:r>
      <w:r w:rsidRPr="00DA3222">
        <w:rPr>
          <w:sz w:val="28"/>
          <w:szCs w:val="28"/>
        </w:rPr>
        <w:t>.3.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w:t>
      </w:r>
      <w:r w:rsidR="00F66423">
        <w:rPr>
          <w:sz w:val="28"/>
          <w:szCs w:val="28"/>
        </w:rPr>
        <w:t>МАУ  «</w:t>
      </w:r>
      <w:r w:rsidRPr="00DA3222">
        <w:rPr>
          <w:sz w:val="28"/>
          <w:szCs w:val="28"/>
        </w:rPr>
        <w:t>МФЦ</w:t>
      </w:r>
      <w:r w:rsidR="00F66423">
        <w:rPr>
          <w:sz w:val="28"/>
          <w:szCs w:val="28"/>
        </w:rPr>
        <w:t>»</w:t>
      </w:r>
      <w:r w:rsidRPr="00DA3222">
        <w:rPr>
          <w:sz w:val="28"/>
          <w:szCs w:val="28"/>
        </w:rPr>
        <w:t>.</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w:t>
      </w:r>
      <w:r w:rsidR="00D475FA">
        <w:rPr>
          <w:rFonts w:ascii="Times New Roman" w:hAnsi="Times New Roman" w:cs="Times New Roman"/>
          <w:sz w:val="28"/>
          <w:szCs w:val="28"/>
        </w:rPr>
        <w:t>13</w:t>
      </w:r>
      <w:r w:rsidRPr="00DA3222">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 xml:space="preserve">В случае выявления оснований для отказа в приеме документов, </w:t>
      </w:r>
      <w:r w:rsidRPr="00DA3222">
        <w:rPr>
          <w:sz w:val="28"/>
          <w:szCs w:val="28"/>
        </w:rPr>
        <w:lastRenderedPageBreak/>
        <w:t>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DA3222" w:rsidRDefault="002B405E" w:rsidP="00DA3222">
      <w:pPr>
        <w:pStyle w:val="ConsTitle"/>
        <w:numPr>
          <w:ilvl w:val="0"/>
          <w:numId w:val="0"/>
        </w:numPr>
        <w:shd w:val="clear" w:color="auto" w:fill="auto"/>
        <w:tabs>
          <w:tab w:val="left" w:pos="1560"/>
        </w:tabs>
        <w:ind w:firstLine="708"/>
        <w:rPr>
          <w:strike/>
          <w:sz w:val="28"/>
          <w:szCs w:val="28"/>
        </w:rPr>
      </w:pPr>
      <w:r w:rsidRPr="00DA3222">
        <w:rPr>
          <w:sz w:val="28"/>
          <w:szCs w:val="28"/>
        </w:rPr>
        <w:t>Сотрудник МАУ «МФЦ» регистрирует заявление (запрос) в Г</w:t>
      </w:r>
      <w:r w:rsidR="00B01ABB">
        <w:rPr>
          <w:sz w:val="28"/>
          <w:szCs w:val="28"/>
        </w:rPr>
        <w:t>осударственной информационной системе</w:t>
      </w:r>
      <w:r w:rsidRPr="00DA3222">
        <w:rPr>
          <w:sz w:val="28"/>
          <w:szCs w:val="28"/>
        </w:rPr>
        <w:t xml:space="preserve"> С</w:t>
      </w:r>
      <w:r w:rsidR="00B01ABB">
        <w:rPr>
          <w:sz w:val="28"/>
          <w:szCs w:val="28"/>
        </w:rPr>
        <w:t>амарской области</w:t>
      </w:r>
      <w:r w:rsidRPr="00DA3222">
        <w:rPr>
          <w:sz w:val="28"/>
          <w:szCs w:val="28"/>
        </w:rPr>
        <w:t xml:space="preserve"> «</w:t>
      </w:r>
      <w:r w:rsidR="00B06F72">
        <w:rPr>
          <w:sz w:val="28"/>
          <w:szCs w:val="28"/>
        </w:rPr>
        <w:t>Система многофунциональных центров предоставления государственных и муниципальных услуг</w:t>
      </w:r>
      <w:r w:rsidRPr="00DA3222">
        <w:rPr>
          <w:sz w:val="28"/>
          <w:szCs w:val="28"/>
        </w:rPr>
        <w:t xml:space="preserve">».  </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w:t>
      </w:r>
      <w:r w:rsidR="00045DF9">
        <w:rPr>
          <w:sz w:val="28"/>
          <w:szCs w:val="28"/>
        </w:rPr>
        <w:t>и</w:t>
      </w:r>
      <w:r w:rsidRPr="00DA3222">
        <w:rPr>
          <w:sz w:val="28"/>
          <w:szCs w:val="28"/>
        </w:rPr>
        <w:t xml:space="preserve"> документ</w:t>
      </w:r>
      <w:r w:rsidR="00045DF9">
        <w:rPr>
          <w:sz w:val="28"/>
          <w:szCs w:val="28"/>
        </w:rPr>
        <w:t>ами</w:t>
      </w:r>
      <w:r w:rsidRPr="00DA3222">
        <w:rPr>
          <w:sz w:val="28"/>
          <w:szCs w:val="28"/>
        </w:rPr>
        <w:t>, необходимы</w:t>
      </w:r>
      <w:r w:rsidR="00045DF9">
        <w:rPr>
          <w:sz w:val="28"/>
          <w:szCs w:val="28"/>
        </w:rPr>
        <w:t>ми</w:t>
      </w:r>
      <w:r w:rsidRPr="00DA3222">
        <w:rPr>
          <w:sz w:val="28"/>
          <w:szCs w:val="28"/>
        </w:rPr>
        <w:t xml:space="preserve">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2.1</w:t>
      </w:r>
      <w:r w:rsidR="00D475FA">
        <w:rPr>
          <w:sz w:val="28"/>
          <w:szCs w:val="28"/>
        </w:rPr>
        <w:t>3</w:t>
      </w:r>
      <w:r w:rsidRPr="00DA3222">
        <w:rPr>
          <w:sz w:val="28"/>
          <w:szCs w:val="28"/>
        </w:rPr>
        <w:t xml:space="preserve">.3.3.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w:t>
      </w:r>
      <w:r w:rsidR="00D475FA">
        <w:rPr>
          <w:rFonts w:ascii="Times New Roman" w:hAnsi="Times New Roman"/>
          <w:sz w:val="28"/>
          <w:szCs w:val="28"/>
        </w:rPr>
        <w:t>3</w:t>
      </w:r>
      <w:r w:rsidRPr="00DA3222">
        <w:rPr>
          <w:rFonts w:ascii="Times New Roman" w:hAnsi="Times New Roman"/>
          <w:sz w:val="28"/>
          <w:szCs w:val="28"/>
        </w:rPr>
        <w:t>.</w:t>
      </w:r>
      <w:r w:rsidR="006D41D0">
        <w:rPr>
          <w:rFonts w:ascii="Times New Roman" w:hAnsi="Times New Roman"/>
          <w:sz w:val="28"/>
          <w:szCs w:val="28"/>
        </w:rPr>
        <w:t>3.</w:t>
      </w:r>
      <w:r w:rsidRPr="00DA3222">
        <w:rPr>
          <w:rFonts w:ascii="Times New Roman" w:hAnsi="Times New Roman"/>
          <w:sz w:val="28"/>
          <w:szCs w:val="28"/>
        </w:rPr>
        <w:t>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w:t>
      </w:r>
      <w:r w:rsidR="00D475FA">
        <w:rPr>
          <w:rFonts w:ascii="Times New Roman" w:hAnsi="Times New Roman"/>
          <w:bCs/>
          <w:sz w:val="28"/>
          <w:szCs w:val="28"/>
          <w:lang w:eastAsia="ru-RU"/>
        </w:rPr>
        <w:t>3</w:t>
      </w:r>
      <w:r w:rsidRPr="00DA3222">
        <w:rPr>
          <w:rFonts w:ascii="Times New Roman" w:hAnsi="Times New Roman"/>
          <w:bCs/>
          <w:sz w:val="28"/>
          <w:szCs w:val="28"/>
          <w:lang w:eastAsia="ru-RU"/>
        </w:rPr>
        <w:t>.4.1.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w:t>
      </w:r>
      <w:r w:rsidRPr="00DA3222">
        <w:rPr>
          <w:rFonts w:ascii="Times New Roman" w:hAnsi="Times New Roman"/>
          <w:bCs/>
          <w:sz w:val="28"/>
          <w:szCs w:val="28"/>
          <w:lang w:eastAsia="ru-RU"/>
        </w:rPr>
        <w:lastRenderedPageBreak/>
        <w:t xml:space="preserve">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F251E0" w:rsidRPr="0078339D" w:rsidRDefault="00F251E0" w:rsidP="00314E71">
      <w:pPr>
        <w:spacing w:after="0"/>
        <w:ind w:firstLine="567"/>
        <w:jc w:val="both"/>
        <w:rPr>
          <w:rFonts w:ascii="Times New Roman" w:hAnsi="Times New Roman"/>
          <w:bCs/>
          <w:color w:val="FF0000"/>
          <w:sz w:val="24"/>
          <w:szCs w:val="24"/>
        </w:rPr>
      </w:pPr>
    </w:p>
    <w:p w:rsidR="00B06F72" w:rsidRDefault="00B06F72"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0B13E3" w:rsidRDefault="000B13E3" w:rsidP="0078339D">
      <w:pPr>
        <w:pStyle w:val="ConsPlusNormal"/>
        <w:jc w:val="right"/>
        <w:outlineLvl w:val="1"/>
        <w:rPr>
          <w:rFonts w:ascii="Times New Roman" w:hAnsi="Times New Roman" w:cs="Times New Roman"/>
          <w:sz w:val="24"/>
          <w:szCs w:val="24"/>
        </w:rPr>
      </w:pPr>
    </w:p>
    <w:p w:rsidR="006537E9" w:rsidRDefault="006537E9"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6D41D0" w:rsidRDefault="006D41D0" w:rsidP="0078339D">
      <w:pPr>
        <w:pStyle w:val="ConsPlusNormal"/>
        <w:jc w:val="right"/>
        <w:outlineLvl w:val="1"/>
        <w:rPr>
          <w:rFonts w:ascii="Times New Roman" w:hAnsi="Times New Roman" w:cs="Times New Roman"/>
          <w:sz w:val="24"/>
          <w:szCs w:val="24"/>
        </w:rPr>
      </w:pPr>
    </w:p>
    <w:p w:rsidR="0078339D" w:rsidRPr="00BB4B7A" w:rsidRDefault="000B13E3" w:rsidP="007833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78339D" w:rsidRPr="00BB4B7A">
        <w:rPr>
          <w:rFonts w:ascii="Times New Roman" w:hAnsi="Times New Roman" w:cs="Times New Roman"/>
          <w:sz w:val="24"/>
          <w:szCs w:val="24"/>
        </w:rPr>
        <w:t xml:space="preserve"> 1</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к </w:t>
      </w:r>
      <w:r w:rsidR="000B13E3">
        <w:rPr>
          <w:rFonts w:ascii="Times New Roman" w:hAnsi="Times New Roman" w:cs="Times New Roman"/>
          <w:sz w:val="24"/>
          <w:szCs w:val="24"/>
        </w:rPr>
        <w:t>а</w:t>
      </w:r>
      <w:r w:rsidRPr="00BB4B7A">
        <w:rPr>
          <w:rFonts w:ascii="Times New Roman" w:hAnsi="Times New Roman" w:cs="Times New Roman"/>
          <w:sz w:val="24"/>
          <w:szCs w:val="24"/>
        </w:rPr>
        <w:t>дминистративному регламенту</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78036B"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"Предоставление жилых</w:t>
      </w:r>
      <w:r w:rsidR="0078036B">
        <w:rPr>
          <w:rFonts w:ascii="Times New Roman" w:hAnsi="Times New Roman" w:cs="Times New Roman"/>
          <w:sz w:val="24"/>
          <w:szCs w:val="24"/>
        </w:rPr>
        <w:t xml:space="preserve"> </w:t>
      </w:r>
      <w:r w:rsidRPr="00BB4B7A">
        <w:rPr>
          <w:rFonts w:ascii="Times New Roman" w:hAnsi="Times New Roman" w:cs="Times New Roman"/>
          <w:sz w:val="24"/>
          <w:szCs w:val="24"/>
        </w:rPr>
        <w:t xml:space="preserve">помещений </w:t>
      </w:r>
    </w:p>
    <w:p w:rsidR="0078036B"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муниципального </w:t>
      </w:r>
      <w:r w:rsidR="0078036B">
        <w:rPr>
          <w:rFonts w:ascii="Times New Roman" w:hAnsi="Times New Roman" w:cs="Times New Roman"/>
          <w:sz w:val="24"/>
          <w:szCs w:val="24"/>
        </w:rPr>
        <w:t xml:space="preserve">специализированного </w:t>
      </w:r>
    </w:p>
    <w:p w:rsidR="0078339D" w:rsidRPr="00F3165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жилищного фонда</w:t>
      </w:r>
      <w:r w:rsidRPr="00F3165A">
        <w:rPr>
          <w:rFonts w:ascii="Times New Roman" w:hAnsi="Times New Roman" w:cs="Times New Roman"/>
          <w:sz w:val="24"/>
          <w:szCs w:val="24"/>
        </w:rPr>
        <w:t>"</w:t>
      </w:r>
    </w:p>
    <w:p w:rsidR="0078339D" w:rsidRPr="00F3165A" w:rsidRDefault="0078339D" w:rsidP="0078339D">
      <w:pPr>
        <w:pStyle w:val="ConsPlusNormal"/>
        <w:jc w:val="both"/>
        <w:rPr>
          <w:rFonts w:ascii="Times New Roman" w:hAnsi="Times New Roman" w:cs="Times New Roman"/>
          <w:sz w:val="24"/>
          <w:szCs w:val="24"/>
        </w:rPr>
      </w:pPr>
    </w:p>
    <w:p w:rsidR="0078339D" w:rsidRPr="00F3165A" w:rsidRDefault="0078339D" w:rsidP="0078339D">
      <w:pPr>
        <w:pStyle w:val="ConsPlusTitle"/>
        <w:jc w:val="center"/>
        <w:rPr>
          <w:rFonts w:ascii="Times New Roman" w:hAnsi="Times New Roman" w:cs="Times New Roman"/>
          <w:sz w:val="24"/>
          <w:szCs w:val="24"/>
        </w:rPr>
      </w:pPr>
      <w:bookmarkStart w:id="0" w:name="P576"/>
      <w:bookmarkEnd w:id="0"/>
      <w:r w:rsidRPr="00F3165A">
        <w:rPr>
          <w:rFonts w:ascii="Times New Roman" w:hAnsi="Times New Roman" w:cs="Times New Roman"/>
          <w:sz w:val="24"/>
          <w:szCs w:val="24"/>
        </w:rPr>
        <w:t>ПЕРЕЧЕНЬ</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НЕОБХОДИМЫХ ДОКУМЕНТОВ ДЛЯ ПРЕДОСТАВЛЕНИЯ</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МУНИЦИПАЛЬНОЙ УСЛУГИ</w:t>
      </w:r>
    </w:p>
    <w:p w:rsidR="0078339D" w:rsidRPr="0078339D" w:rsidRDefault="0078339D" w:rsidP="0078339D">
      <w:pPr>
        <w:pStyle w:val="ConsPlusNormal"/>
        <w:spacing w:after="1"/>
        <w:rPr>
          <w:sz w:val="24"/>
          <w:szCs w:val="24"/>
        </w:rPr>
      </w:pPr>
    </w:p>
    <w:tbl>
      <w:tblPr>
        <w:tblW w:w="103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1701"/>
        <w:gridCol w:w="255"/>
        <w:gridCol w:w="1276"/>
        <w:gridCol w:w="1276"/>
        <w:gridCol w:w="1276"/>
        <w:gridCol w:w="1587"/>
        <w:gridCol w:w="992"/>
        <w:gridCol w:w="142"/>
        <w:gridCol w:w="1134"/>
      </w:tblGrid>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N п/п</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Унифицированное наименование вида документа (сведений) для использования в информационных системах </w:t>
            </w:r>
            <w:hyperlink r:id="rId23"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Наименование вида документа (сведений) в соответствии с нормативными правовыми актами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Форма представления документа (сведений) (оригинал/копия/в форме электронного документа), количество экземпляров</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Условия предоставления документа (сведений) </w:t>
            </w:r>
            <w:hyperlink r:id="rId24" w:anchor="P827" w:history="1">
              <w:r w:rsidRPr="006537E9">
                <w:rPr>
                  <w:rStyle w:val="a4"/>
                  <w:rFonts w:ascii="Times New Roman" w:hAnsi="Times New Roman"/>
                  <w:sz w:val="21"/>
                  <w:szCs w:val="21"/>
                  <w:u w:val="none"/>
                </w:rPr>
                <w:t>&lt;**&gt;</w:t>
              </w:r>
            </w:hyperlink>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Основания представления документа (сведений) (номер статьи, наименование нормативного правового акта)</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Орган, уполномоченный выдавать документ</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r:id="rId25" w:anchor="P832"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6D41D0" w:rsidRPr="006D41D0" w:rsidRDefault="00AF5EDA" w:rsidP="006D41D0">
            <w:pPr>
              <w:autoSpaceDE w:val="0"/>
              <w:autoSpaceDN w:val="0"/>
              <w:adjustRightInd w:val="0"/>
              <w:spacing w:after="0" w:line="240" w:lineRule="auto"/>
              <w:jc w:val="both"/>
              <w:rPr>
                <w:rFonts w:ascii="Times New Roman" w:hAnsi="Times New Roman" w:cs="Times New Roman"/>
                <w:sz w:val="21"/>
                <w:szCs w:val="21"/>
              </w:rPr>
            </w:pPr>
            <w:r w:rsidRPr="006D41D0">
              <w:rPr>
                <w:rFonts w:ascii="Times New Roman" w:hAnsi="Times New Roman" w:cs="Times New Roman"/>
                <w:sz w:val="21"/>
                <w:szCs w:val="21"/>
              </w:rPr>
              <w:t>Заявление</w:t>
            </w:r>
            <w:r w:rsidR="006D41D0" w:rsidRPr="006D41D0">
              <w:rPr>
                <w:rFonts w:ascii="Times New Roman" w:hAnsi="Times New Roman" w:cs="Times New Roman"/>
                <w:sz w:val="21"/>
                <w:szCs w:val="21"/>
              </w:rPr>
              <w:t xml:space="preserve"> о предоставлении</w:t>
            </w:r>
          </w:p>
          <w:p w:rsidR="00AF5EDA" w:rsidRPr="006D41D0" w:rsidRDefault="006D41D0" w:rsidP="006D41D0">
            <w:pPr>
              <w:autoSpaceDE w:val="0"/>
              <w:autoSpaceDN w:val="0"/>
              <w:adjustRightInd w:val="0"/>
              <w:spacing w:after="0" w:line="240" w:lineRule="auto"/>
              <w:jc w:val="both"/>
              <w:rPr>
                <w:rFonts w:ascii="Times New Roman" w:hAnsi="Times New Roman" w:cs="Times New Roman"/>
                <w:kern w:val="2"/>
                <w:sz w:val="21"/>
                <w:szCs w:val="21"/>
              </w:rPr>
            </w:pPr>
            <w:r w:rsidRPr="006D41D0">
              <w:rPr>
                <w:rFonts w:ascii="Times New Roman" w:hAnsi="Times New Roman" w:cs="Times New Roman"/>
                <w:sz w:val="21"/>
                <w:szCs w:val="21"/>
              </w:rPr>
              <w:t>жилого помещения муниципального                    специализированного жилищного фонда</w:t>
            </w:r>
          </w:p>
        </w:tc>
        <w:tc>
          <w:tcPr>
            <w:tcW w:w="1276" w:type="dxa"/>
            <w:tcBorders>
              <w:top w:val="single" w:sz="4" w:space="0" w:color="auto"/>
              <w:left w:val="single" w:sz="4" w:space="0" w:color="auto"/>
              <w:bottom w:val="single" w:sz="4" w:space="0" w:color="auto"/>
              <w:right w:val="single" w:sz="4" w:space="0" w:color="auto"/>
            </w:tcBorders>
            <w:hideMark/>
          </w:tcPr>
          <w:p w:rsidR="006D41D0" w:rsidRPr="006D41D0" w:rsidRDefault="006D41D0" w:rsidP="006D41D0">
            <w:pPr>
              <w:autoSpaceDE w:val="0"/>
              <w:autoSpaceDN w:val="0"/>
              <w:adjustRightInd w:val="0"/>
              <w:spacing w:after="0" w:line="240" w:lineRule="auto"/>
              <w:jc w:val="both"/>
              <w:rPr>
                <w:rFonts w:ascii="Times New Roman" w:hAnsi="Times New Roman" w:cs="Times New Roman"/>
                <w:sz w:val="21"/>
                <w:szCs w:val="21"/>
              </w:rPr>
            </w:pPr>
            <w:r w:rsidRPr="006D41D0">
              <w:rPr>
                <w:rFonts w:ascii="Times New Roman" w:hAnsi="Times New Roman" w:cs="Times New Roman"/>
                <w:sz w:val="21"/>
                <w:szCs w:val="21"/>
              </w:rPr>
              <w:t>Заявление о предоставлении</w:t>
            </w:r>
          </w:p>
          <w:p w:rsidR="00AF5EDA" w:rsidRPr="006D41D0" w:rsidRDefault="006D41D0" w:rsidP="006D41D0">
            <w:pPr>
              <w:pStyle w:val="ConsPlusNormal"/>
              <w:spacing w:line="256" w:lineRule="auto"/>
              <w:rPr>
                <w:rFonts w:ascii="Times New Roman" w:hAnsi="Times New Roman" w:cs="Times New Roman"/>
                <w:kern w:val="2"/>
                <w:sz w:val="21"/>
                <w:szCs w:val="21"/>
              </w:rPr>
            </w:pPr>
            <w:r w:rsidRPr="006D41D0">
              <w:rPr>
                <w:rFonts w:ascii="Times New Roman" w:hAnsi="Times New Roman" w:cs="Times New Roman"/>
                <w:sz w:val="21"/>
                <w:szCs w:val="21"/>
              </w:rPr>
              <w:t>жилого помещения муниципального                    специализированного жилищного фонда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D475F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 в одном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26" w:history="1">
              <w:r w:rsidR="00AF5EDA" w:rsidRPr="007B66EB">
                <w:rPr>
                  <w:rStyle w:val="a4"/>
                  <w:rFonts w:ascii="Times New Roman" w:hAnsi="Times New Roman"/>
                  <w:color w:val="auto"/>
                  <w:sz w:val="21"/>
                  <w:szCs w:val="21"/>
                  <w:u w:val="none"/>
                </w:rPr>
                <w:t>Пункт 17</w:t>
              </w:r>
            </w:hyperlink>
            <w:r w:rsidR="00AF5EDA" w:rsidRPr="007B66EB">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w:t>
            </w:r>
            <w:r w:rsidR="00AF5EDA" w:rsidRPr="006537E9">
              <w:rPr>
                <w:rFonts w:ascii="Times New Roman" w:hAnsi="Times New Roman" w:cs="Times New Roman"/>
                <w:sz w:val="21"/>
                <w:szCs w:val="21"/>
              </w:rPr>
              <w:t xml:space="preserve"> от 21.05.2014 </w:t>
            </w:r>
            <w:r w:rsidR="005D6222">
              <w:rPr>
                <w:rFonts w:ascii="Times New Roman" w:hAnsi="Times New Roman" w:cs="Times New Roman"/>
                <w:sz w:val="21"/>
                <w:szCs w:val="21"/>
              </w:rPr>
              <w:t>№</w:t>
            </w:r>
            <w:r w:rsidR="00AF5EDA" w:rsidRPr="006537E9">
              <w:rPr>
                <w:rFonts w:ascii="Times New Roman" w:hAnsi="Times New Roman" w:cs="Times New Roman"/>
                <w:sz w:val="21"/>
                <w:szCs w:val="21"/>
              </w:rPr>
              <w:t xml:space="preserve"> 317</w:t>
            </w:r>
            <w:r w:rsidR="005D6222">
              <w:rPr>
                <w:rFonts w:ascii="Times New Roman" w:hAnsi="Times New Roman" w:cs="Times New Roman"/>
                <w:sz w:val="21"/>
                <w:szCs w:val="21"/>
              </w:rPr>
              <w:t xml:space="preserve"> </w:t>
            </w:r>
            <w:r w:rsidR="006D41D0">
              <w:rPr>
                <w:rFonts w:ascii="Times New Roman" w:hAnsi="Times New Roman" w:cs="Times New Roman"/>
                <w:sz w:val="21"/>
                <w:szCs w:val="21"/>
              </w:rPr>
              <w:t>(далее</w:t>
            </w:r>
            <w:r w:rsidR="005D6222">
              <w:rPr>
                <w:rFonts w:ascii="Times New Roman" w:hAnsi="Times New Roman" w:cs="Times New Roman"/>
                <w:sz w:val="21"/>
                <w:szCs w:val="21"/>
              </w:rPr>
              <w:t xml:space="preserve"> –</w:t>
            </w:r>
            <w:r w:rsidR="006D41D0">
              <w:rPr>
                <w:rFonts w:ascii="Times New Roman" w:hAnsi="Times New Roman" w:cs="Times New Roman"/>
                <w:sz w:val="21"/>
                <w:szCs w:val="21"/>
              </w:rPr>
              <w:t xml:space="preserve"> Порядок</w:t>
            </w:r>
            <w:r w:rsidR="005D6222">
              <w:rPr>
                <w:rFonts w:ascii="Times New Roman" w:hAnsi="Times New Roman" w:cs="Times New Roman"/>
                <w:sz w:val="21"/>
                <w:szCs w:val="21"/>
              </w:rPr>
              <w:t xml:space="preserve"> 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Согласие на обработку персональных данных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Согласие на обработку персональных данных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 в одном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27" w:history="1">
              <w:r w:rsidR="00AF5EDA" w:rsidRPr="006537E9">
                <w:rPr>
                  <w:rStyle w:val="a4"/>
                  <w:rFonts w:ascii="Times New Roman" w:hAnsi="Times New Roman"/>
                  <w:sz w:val="21"/>
                  <w:szCs w:val="21"/>
                  <w:u w:val="none"/>
                </w:rPr>
                <w:t>П. 1 ч. 1 ст. 6</w:t>
              </w:r>
            </w:hyperlink>
            <w:r w:rsidR="00AF5EDA" w:rsidRPr="006537E9">
              <w:rPr>
                <w:rFonts w:ascii="Times New Roman" w:hAnsi="Times New Roman" w:cs="Times New Roman"/>
                <w:sz w:val="21"/>
                <w:szCs w:val="21"/>
              </w:rPr>
              <w:t xml:space="preserve"> Федерального закона от 27.07.2006 </w:t>
            </w:r>
            <w:r w:rsidR="005D6222">
              <w:rPr>
                <w:rFonts w:ascii="Times New Roman" w:hAnsi="Times New Roman" w:cs="Times New Roman"/>
                <w:sz w:val="21"/>
                <w:szCs w:val="21"/>
              </w:rPr>
              <w:t>№</w:t>
            </w:r>
            <w:r w:rsidR="00AF5EDA" w:rsidRPr="006537E9">
              <w:rPr>
                <w:rFonts w:ascii="Times New Roman" w:hAnsi="Times New Roman" w:cs="Times New Roman"/>
                <w:sz w:val="21"/>
                <w:szCs w:val="21"/>
              </w:rPr>
              <w:t xml:space="preserve"> 152-ФЗ "О персональных данных"</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удостоверяющие личность заявителя, получателя муниципальной услуги, и членов семьи получателя муниципальной услуги:</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3</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личность заявителя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личность заявителя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D475F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2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29" w:history="1">
              <w:r w:rsidR="00AF5EDA" w:rsidRPr="005D6222">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3</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31"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Органы ЗАГС</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4</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33" w:history="1">
              <w:r w:rsidR="00AF5EDA" w:rsidRPr="006537E9">
                <w:rPr>
                  <w:rStyle w:val="a4"/>
                  <w:rFonts w:ascii="Times New Roman" w:hAnsi="Times New Roman"/>
                  <w:sz w:val="21"/>
                  <w:szCs w:val="21"/>
                  <w:u w:val="none"/>
                </w:rPr>
                <w:t>Пункт 18</w:t>
              </w:r>
            </w:hyperlink>
            <w:r w:rsidR="00D475FA" w:rsidRPr="006537E9">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4</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пребывания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пребывания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4"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35"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4</w:t>
            </w:r>
            <w:r w:rsidR="00AF5EDA" w:rsidRPr="006537E9">
              <w:rPr>
                <w:rFonts w:ascii="Times New Roman" w:hAnsi="Times New Roman" w:cs="Times New Roman"/>
                <w:sz w:val="21"/>
                <w:szCs w:val="21"/>
              </w:rPr>
              <w:t>.3</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3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В порядке межведомственного взаимодействия или заявитель по собственной </w:t>
            </w:r>
            <w:r w:rsidRPr="006537E9">
              <w:rPr>
                <w:rFonts w:ascii="Times New Roman" w:hAnsi="Times New Roman" w:cs="Times New Roman"/>
                <w:sz w:val="21"/>
                <w:szCs w:val="21"/>
              </w:rPr>
              <w:lastRenderedPageBreak/>
              <w:t>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4</w:t>
            </w:r>
            <w:r w:rsidR="00AF5EDA" w:rsidRPr="006537E9">
              <w:rPr>
                <w:rFonts w:ascii="Times New Roman" w:hAnsi="Times New Roman" w:cs="Times New Roman"/>
                <w:sz w:val="21"/>
                <w:szCs w:val="21"/>
              </w:rPr>
              <w:t>.4</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членом семьи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членом семьи нанимателя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3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39"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подтверждающие право пользования фактически занимаемым жилым помещением, в том числе: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4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41"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поднайма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поднайма жилого помещения, предоставленного по договору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4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43"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.3</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за гражданином права пользования жилым помещением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за гражданином права пользования жилым помещением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w:t>
            </w:r>
            <w:r w:rsidRPr="006537E9">
              <w:rPr>
                <w:rFonts w:ascii="Times New Roman" w:hAnsi="Times New Roman" w:cs="Times New Roman"/>
                <w:sz w:val="21"/>
                <w:szCs w:val="21"/>
              </w:rPr>
              <w:t xml:space="preserve">в форме электронного документа </w:t>
            </w:r>
            <w:hyperlink r:id="rId44"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45"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w:t>
            </w:r>
            <w:r w:rsidR="005D6222">
              <w:rPr>
                <w:rFonts w:ascii="Times New Roman" w:hAnsi="Times New Roman" w:cs="Times New Roman"/>
                <w:sz w:val="21"/>
                <w:szCs w:val="21"/>
              </w:rPr>
              <w:t>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.4</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специализированного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специализированного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46"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4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.5</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Договор найма жилого </w:t>
            </w:r>
            <w:r w:rsidRPr="006537E9">
              <w:rPr>
                <w:rFonts w:ascii="Times New Roman" w:hAnsi="Times New Roman" w:cs="Times New Roman"/>
                <w:sz w:val="21"/>
                <w:szCs w:val="21"/>
              </w:rPr>
              <w:lastRenderedPageBreak/>
              <w:t>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Оригинал/</w:t>
            </w:r>
            <w:r w:rsidR="00D475FA"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w:t>
            </w:r>
            <w:r w:rsidRPr="006537E9">
              <w:rPr>
                <w:rFonts w:ascii="Times New Roman" w:hAnsi="Times New Roman" w:cs="Times New Roman"/>
                <w:sz w:val="21"/>
                <w:szCs w:val="21"/>
              </w:rPr>
              <w:lastRenderedPageBreak/>
              <w:t xml:space="preserve">электронного документа </w:t>
            </w:r>
            <w:hyperlink r:id="rId48"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Только для просмотра (снятия </w:t>
            </w:r>
            <w:r w:rsidRPr="006537E9">
              <w:rPr>
                <w:rFonts w:ascii="Times New Roman" w:hAnsi="Times New Roman" w:cs="Times New Roman"/>
                <w:sz w:val="21"/>
                <w:szCs w:val="21"/>
              </w:rPr>
              <w:lastRenderedPageBreak/>
              <w:t>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49"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В порядке внутриведомственного </w:t>
            </w:r>
            <w:r w:rsidRPr="006537E9">
              <w:rPr>
                <w:rFonts w:ascii="Times New Roman" w:hAnsi="Times New Roman" w:cs="Times New Roman"/>
                <w:sz w:val="21"/>
                <w:szCs w:val="21"/>
              </w:rPr>
              <w:lastRenderedPageBreak/>
              <w:t>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5</w:t>
            </w:r>
            <w:r w:rsidR="00AF5EDA" w:rsidRPr="006537E9">
              <w:rPr>
                <w:rFonts w:ascii="Times New Roman" w:hAnsi="Times New Roman" w:cs="Times New Roman"/>
                <w:sz w:val="21"/>
                <w:szCs w:val="21"/>
              </w:rPr>
              <w:t>.6</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Выписка из ЕГРН о правах отдельного лица на имевшиеся (имеющиеся) у него объекты недвижимого имущества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Выписка из ЕГРН о правах отдельного лица на имевшиеся (имеющиеся) у него объекты недвижимого имущества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w:t>
            </w:r>
            <w:r w:rsidR="00D475FA" w:rsidRPr="006537E9">
              <w:rPr>
                <w:rFonts w:ascii="Times New Roman" w:hAnsi="Times New Roman" w:cs="Times New Roman"/>
                <w:sz w:val="21"/>
                <w:szCs w:val="21"/>
              </w:rPr>
              <w:t xml:space="preserve"> </w:t>
            </w:r>
            <w:r w:rsidRPr="006537E9">
              <w:rPr>
                <w:rFonts w:ascii="Times New Roman" w:hAnsi="Times New Roman" w:cs="Times New Roman"/>
                <w:sz w:val="21"/>
                <w:szCs w:val="21"/>
              </w:rPr>
              <w:t xml:space="preserve">в форме электронного документа </w:t>
            </w:r>
            <w:hyperlink r:id="rId5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51" w:history="1">
              <w:r w:rsidR="00AF5EDA" w:rsidRPr="005D6222">
                <w:rPr>
                  <w:rStyle w:val="a4"/>
                  <w:rFonts w:ascii="Times New Roman" w:hAnsi="Times New Roman"/>
                  <w:sz w:val="21"/>
                  <w:szCs w:val="21"/>
                  <w:u w:val="none"/>
                </w:rPr>
                <w:t>Пункт 18</w:t>
              </w:r>
            </w:hyperlink>
            <w:r w:rsidR="005D6222" w:rsidRPr="005D6222">
              <w:rPr>
                <w:rFonts w:ascii="Times New Roman" w:hAnsi="Times New Roman" w:cs="Times New Roman"/>
              </w:rPr>
              <w:t>.1</w:t>
            </w:r>
            <w:r w:rsidR="00AF5EDA" w:rsidRPr="005D622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Росреестр</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.7</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5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53"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.1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 технической инвентаризации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6</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подтверждающие право граждан на предоставление муниципального специализированного жилого помещения, в том числе: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.1</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r w:rsidR="00392F81">
              <w:rPr>
                <w:rFonts w:ascii="Times New Roman" w:hAnsi="Times New Roman" w:cs="Times New Roman"/>
                <w:sz w:val="21"/>
                <w:szCs w:val="21"/>
              </w:rPr>
              <w:t>п</w:t>
            </w:r>
            <w:hyperlink r:id="rId54" w:history="1">
              <w:r w:rsidRPr="006537E9">
                <w:rPr>
                  <w:rStyle w:val="a4"/>
                  <w:rFonts w:ascii="Times New Roman" w:hAnsi="Times New Roman"/>
                  <w:sz w:val="21"/>
                  <w:szCs w:val="21"/>
                  <w:u w:val="none"/>
                </w:rPr>
                <w:t>. 1 ст. 95</w:t>
              </w:r>
            </w:hyperlink>
            <w:r w:rsidRPr="006537E9">
              <w:rPr>
                <w:rFonts w:ascii="Times New Roman" w:hAnsi="Times New Roman" w:cs="Times New Roman"/>
                <w:sz w:val="21"/>
                <w:szCs w:val="21"/>
              </w:rPr>
              <w:t xml:space="preserve"> 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.1.1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органов местного самоуправления о капитальной реконструкции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органов местного самоуправления о капитальной реконструкции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55"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6222">
            <w:pPr>
              <w:pStyle w:val="ConsPlusNormal"/>
              <w:spacing w:line="256" w:lineRule="auto"/>
              <w:rPr>
                <w:rFonts w:ascii="Times New Roman" w:hAnsi="Times New Roman" w:cs="Times New Roman"/>
                <w:kern w:val="2"/>
                <w:sz w:val="21"/>
                <w:szCs w:val="21"/>
              </w:rPr>
            </w:pPr>
            <w:hyperlink r:id="rId56"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.1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.2</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r w:rsidR="00392F81">
              <w:rPr>
                <w:rFonts w:ascii="Times New Roman" w:hAnsi="Times New Roman" w:cs="Times New Roman"/>
                <w:sz w:val="21"/>
                <w:szCs w:val="21"/>
              </w:rPr>
              <w:t>п</w:t>
            </w:r>
            <w:hyperlink r:id="rId57" w:history="1">
              <w:r w:rsidR="00392F81">
                <w:rPr>
                  <w:rStyle w:val="a4"/>
                  <w:rFonts w:ascii="Times New Roman" w:hAnsi="Times New Roman"/>
                  <w:sz w:val="21"/>
                  <w:szCs w:val="21"/>
                  <w:u w:val="none"/>
                </w:rPr>
                <w:t>.</w:t>
              </w:r>
              <w:r w:rsidRPr="006537E9">
                <w:rPr>
                  <w:rStyle w:val="a4"/>
                  <w:rFonts w:ascii="Times New Roman" w:hAnsi="Times New Roman"/>
                  <w:sz w:val="21"/>
                  <w:szCs w:val="21"/>
                  <w:u w:val="none"/>
                </w:rPr>
                <w:t xml:space="preserve"> 2 ст. 95</w:t>
              </w:r>
            </w:hyperlink>
            <w:r w:rsidRPr="006537E9">
              <w:rPr>
                <w:rFonts w:ascii="Times New Roman" w:hAnsi="Times New Roman" w:cs="Times New Roman"/>
                <w:sz w:val="21"/>
                <w:szCs w:val="21"/>
              </w:rPr>
              <w:t xml:space="preserve"> 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.2.1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об изъятии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об изъятии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5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59"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w:t>
            </w:r>
            <w:r w:rsidR="005D7672">
              <w:rPr>
                <w:rFonts w:ascii="Times New Roman" w:hAnsi="Times New Roman" w:cs="Times New Roman"/>
                <w:sz w:val="21"/>
                <w:szCs w:val="21"/>
              </w:rPr>
              <w:t>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.3</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rsidP="00392F81">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r w:rsidR="00392F81">
              <w:rPr>
                <w:rFonts w:ascii="Times New Roman" w:hAnsi="Times New Roman" w:cs="Times New Roman"/>
                <w:sz w:val="21"/>
                <w:szCs w:val="21"/>
              </w:rPr>
              <w:t xml:space="preserve">п. 3 статьи 95 </w:t>
            </w:r>
            <w:r w:rsidRPr="006537E9">
              <w:rPr>
                <w:rFonts w:ascii="Times New Roman" w:hAnsi="Times New Roman" w:cs="Times New Roman"/>
                <w:sz w:val="21"/>
                <w:szCs w:val="21"/>
              </w:rPr>
              <w:t>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6</w:t>
            </w:r>
            <w:r w:rsidR="00AF5EDA" w:rsidRPr="006537E9">
              <w:rPr>
                <w:rFonts w:ascii="Times New Roman" w:hAnsi="Times New Roman" w:cs="Times New Roman"/>
                <w:sz w:val="21"/>
                <w:szCs w:val="21"/>
              </w:rPr>
              <w:t>.3.1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rsidP="000B13E3">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Сведения о признании жилого помещения непригодным для проживания </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0B13E3">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Сведения о признании жилого помещения непригодным для проживания </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61" w:history="1">
              <w:r w:rsidR="00AF5EDA" w:rsidRPr="006537E9">
                <w:rPr>
                  <w:rStyle w:val="a4"/>
                  <w:rFonts w:ascii="Times New Roman" w:hAnsi="Times New Roman"/>
                  <w:sz w:val="21"/>
                  <w:szCs w:val="21"/>
                  <w:u w:val="none"/>
                </w:rPr>
                <w:t>Пункт 18</w:t>
              </w:r>
            </w:hyperlink>
            <w:r w:rsidR="005D767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392F81" w:rsidP="005D7672">
            <w:pPr>
              <w:pStyle w:val="ConsPlusNormal"/>
              <w:spacing w:line="256" w:lineRule="auto"/>
              <w:rPr>
                <w:rFonts w:ascii="Times New Roman" w:hAnsi="Times New Roman" w:cs="Times New Roman"/>
                <w:kern w:val="2"/>
                <w:sz w:val="21"/>
                <w:szCs w:val="21"/>
              </w:rPr>
            </w:pPr>
            <w:r>
              <w:rPr>
                <w:rFonts w:ascii="Times New Roman" w:hAnsi="Times New Roman" w:cs="Times New Roman"/>
                <w:sz w:val="21"/>
                <w:szCs w:val="21"/>
              </w:rPr>
              <w:t>Администрация</w:t>
            </w:r>
            <w:r w:rsidR="00AF5EDA" w:rsidRPr="006537E9">
              <w:rPr>
                <w:rFonts w:ascii="Times New Roman" w:hAnsi="Times New Roman" w:cs="Times New Roman"/>
                <w:sz w:val="21"/>
                <w:szCs w:val="21"/>
              </w:rPr>
              <w:t xml:space="preserve">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0B13E3" w:rsidTr="00636AB1">
        <w:tc>
          <w:tcPr>
            <w:tcW w:w="709" w:type="dxa"/>
            <w:tcBorders>
              <w:top w:val="single" w:sz="4" w:space="0" w:color="auto"/>
              <w:left w:val="single" w:sz="4" w:space="0" w:color="auto"/>
              <w:bottom w:val="single" w:sz="4" w:space="0" w:color="auto"/>
              <w:right w:val="single" w:sz="4" w:space="0" w:color="auto"/>
            </w:tcBorders>
            <w:hideMark/>
          </w:tcPr>
          <w:p w:rsidR="000B13E3" w:rsidRDefault="000B13E3" w:rsidP="000B13E3">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9639" w:type="dxa"/>
            <w:gridSpan w:val="9"/>
            <w:tcBorders>
              <w:top w:val="single" w:sz="4" w:space="0" w:color="auto"/>
              <w:left w:val="single" w:sz="4" w:space="0" w:color="auto"/>
              <w:bottom w:val="single" w:sz="4" w:space="0" w:color="auto"/>
              <w:right w:val="single" w:sz="4" w:space="0" w:color="auto"/>
            </w:tcBorders>
            <w:hideMark/>
          </w:tcPr>
          <w:p w:rsidR="000B13E3" w:rsidRPr="006537E9" w:rsidRDefault="000B13E3" w:rsidP="000B13E3">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 xml:space="preserve">Для лиц, указанных в </w:t>
            </w:r>
            <w:r>
              <w:rPr>
                <w:rFonts w:ascii="Times New Roman" w:hAnsi="Times New Roman" w:cs="Times New Roman"/>
                <w:sz w:val="21"/>
                <w:szCs w:val="21"/>
              </w:rPr>
              <w:t xml:space="preserve">п.3.1 статьи 95 </w:t>
            </w:r>
            <w:r w:rsidRPr="006537E9">
              <w:rPr>
                <w:rFonts w:ascii="Times New Roman" w:hAnsi="Times New Roman" w:cs="Times New Roman"/>
                <w:sz w:val="21"/>
                <w:szCs w:val="21"/>
              </w:rPr>
              <w:t>ЖК РФ</w:t>
            </w:r>
          </w:p>
        </w:tc>
      </w:tr>
      <w:tr w:rsidR="000B13E3" w:rsidTr="0078036B">
        <w:tc>
          <w:tcPr>
            <w:tcW w:w="709" w:type="dxa"/>
            <w:tcBorders>
              <w:top w:val="single" w:sz="4" w:space="0" w:color="auto"/>
              <w:left w:val="single" w:sz="4" w:space="0" w:color="auto"/>
              <w:bottom w:val="single" w:sz="4" w:space="0" w:color="auto"/>
              <w:right w:val="single" w:sz="4" w:space="0" w:color="auto"/>
            </w:tcBorders>
            <w:hideMark/>
          </w:tcPr>
          <w:p w:rsidR="000B13E3" w:rsidRDefault="000B13E3">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6.4.1</w:t>
            </w:r>
          </w:p>
        </w:tc>
        <w:tc>
          <w:tcPr>
            <w:tcW w:w="1956" w:type="dxa"/>
            <w:gridSpan w:val="2"/>
            <w:tcBorders>
              <w:top w:val="single" w:sz="4" w:space="0" w:color="auto"/>
              <w:left w:val="single" w:sz="4" w:space="0" w:color="auto"/>
              <w:bottom w:val="single" w:sz="4" w:space="0" w:color="auto"/>
              <w:right w:val="single" w:sz="4" w:space="0" w:color="auto"/>
            </w:tcBorders>
            <w:hideMark/>
          </w:tcPr>
          <w:p w:rsidR="000B13E3" w:rsidRPr="006537E9" w:rsidRDefault="000B13E3" w:rsidP="000B13E3">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Сведения о признании многоквартирного дома аварийным и подлежащим сносу или реконструкции</w:t>
            </w:r>
          </w:p>
        </w:tc>
        <w:tc>
          <w:tcPr>
            <w:tcW w:w="1276" w:type="dxa"/>
            <w:tcBorders>
              <w:top w:val="single" w:sz="4" w:space="0" w:color="auto"/>
              <w:left w:val="single" w:sz="4" w:space="0" w:color="auto"/>
              <w:bottom w:val="single" w:sz="4" w:space="0" w:color="auto"/>
              <w:right w:val="single" w:sz="4" w:space="0" w:color="auto"/>
            </w:tcBorders>
            <w:hideMark/>
          </w:tcPr>
          <w:p w:rsidR="000B13E3" w:rsidRPr="006537E9" w:rsidRDefault="000B13E3" w:rsidP="000B13E3">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 xml:space="preserve">Сведения о </w:t>
            </w:r>
            <w:r>
              <w:rPr>
                <w:rFonts w:ascii="Times New Roman" w:hAnsi="Times New Roman" w:cs="Times New Roman"/>
                <w:sz w:val="21"/>
                <w:szCs w:val="21"/>
              </w:rPr>
              <w:t>признании</w:t>
            </w:r>
            <w:r w:rsidRPr="006537E9">
              <w:rPr>
                <w:rFonts w:ascii="Times New Roman" w:hAnsi="Times New Roman" w:cs="Times New Roman"/>
                <w:sz w:val="21"/>
                <w:szCs w:val="21"/>
              </w:rPr>
              <w:t xml:space="preserve"> многоквартирного дома аварийным и подлежащим сносу или реконструкции</w:t>
            </w:r>
          </w:p>
        </w:tc>
        <w:tc>
          <w:tcPr>
            <w:tcW w:w="1276" w:type="dxa"/>
            <w:tcBorders>
              <w:top w:val="single" w:sz="4" w:space="0" w:color="auto"/>
              <w:left w:val="single" w:sz="4" w:space="0" w:color="auto"/>
              <w:bottom w:val="single" w:sz="4" w:space="0" w:color="auto"/>
              <w:right w:val="single" w:sz="4" w:space="0" w:color="auto"/>
            </w:tcBorders>
            <w:hideMark/>
          </w:tcPr>
          <w:p w:rsidR="000B13E3" w:rsidRPr="006537E9" w:rsidRDefault="000B13E3" w:rsidP="009E349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 копия/ в форме электронного документа </w:t>
            </w:r>
            <w:hyperlink r:id="rId6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0B13E3" w:rsidRPr="006537E9" w:rsidRDefault="000B13E3" w:rsidP="009E349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0B13E3" w:rsidRPr="006537E9" w:rsidRDefault="000B13E3" w:rsidP="009E3492">
            <w:pPr>
              <w:pStyle w:val="ConsPlusNormal"/>
              <w:spacing w:line="256" w:lineRule="auto"/>
              <w:rPr>
                <w:rFonts w:ascii="Times New Roman" w:hAnsi="Times New Roman" w:cs="Times New Roman"/>
                <w:kern w:val="2"/>
                <w:sz w:val="21"/>
                <w:szCs w:val="21"/>
              </w:rPr>
            </w:pPr>
            <w:hyperlink r:id="rId63" w:history="1">
              <w:r w:rsidRPr="006537E9">
                <w:rPr>
                  <w:rStyle w:val="a4"/>
                  <w:rFonts w:ascii="Times New Roman" w:hAnsi="Times New Roman"/>
                  <w:sz w:val="21"/>
                  <w:szCs w:val="21"/>
                  <w:u w:val="none"/>
                </w:rPr>
                <w:t>Пункт 18</w:t>
              </w:r>
            </w:hyperlink>
            <w:r>
              <w:rPr>
                <w:rFonts w:ascii="Times New Roman" w:hAnsi="Times New Roman" w:cs="Times New Roman"/>
                <w:sz w:val="21"/>
                <w:szCs w:val="21"/>
              </w:rPr>
              <w:t xml:space="preserve"> </w:t>
            </w:r>
            <w:r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0B13E3" w:rsidRPr="006537E9" w:rsidRDefault="000B13E3" w:rsidP="009E3492">
            <w:pPr>
              <w:pStyle w:val="ConsPlusNormal"/>
              <w:spacing w:line="256" w:lineRule="auto"/>
              <w:rPr>
                <w:rFonts w:ascii="Times New Roman" w:hAnsi="Times New Roman" w:cs="Times New Roman"/>
                <w:kern w:val="2"/>
                <w:sz w:val="21"/>
                <w:szCs w:val="21"/>
              </w:rPr>
            </w:pPr>
            <w:r>
              <w:rPr>
                <w:rFonts w:ascii="Times New Roman" w:hAnsi="Times New Roman" w:cs="Times New Roman"/>
                <w:sz w:val="21"/>
                <w:szCs w:val="21"/>
              </w:rPr>
              <w:t>Администрация</w:t>
            </w:r>
            <w:r w:rsidRPr="006537E9">
              <w:rPr>
                <w:rFonts w:ascii="Times New Roman" w:hAnsi="Times New Roman" w:cs="Times New Roman"/>
                <w:sz w:val="21"/>
                <w:szCs w:val="21"/>
              </w:rPr>
              <w:t xml:space="preserve">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0B13E3" w:rsidRPr="006537E9" w:rsidRDefault="000B13E3" w:rsidP="009E349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5</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претендующих на получение служебного жилого помещения</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5</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 (за период до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4"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65" w:history="1">
              <w:r w:rsidR="00AF5EDA" w:rsidRPr="006537E9">
                <w:rPr>
                  <w:rStyle w:val="a4"/>
                  <w:rFonts w:ascii="Times New Roman" w:hAnsi="Times New Roman"/>
                  <w:sz w:val="21"/>
                  <w:szCs w:val="21"/>
                  <w:u w:val="none"/>
                </w:rPr>
                <w:t>Пункт 18</w:t>
              </w:r>
            </w:hyperlink>
            <w:r w:rsidR="005D7672">
              <w:t>.1</w:t>
            </w:r>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5</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трудовой деятельности, трудовом стаже (за периоды с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 о трудовом стаже и специальности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67" w:history="1">
              <w:r w:rsidR="00AF5EDA" w:rsidRPr="006537E9">
                <w:rPr>
                  <w:rStyle w:val="a4"/>
                  <w:rFonts w:ascii="Times New Roman" w:hAnsi="Times New Roman"/>
                  <w:sz w:val="21"/>
                  <w:szCs w:val="21"/>
                  <w:u w:val="none"/>
                </w:rPr>
                <w:t>Пункт 18</w:t>
              </w:r>
            </w:hyperlink>
            <w:r w:rsidR="005D7672">
              <w:t>.1</w:t>
            </w:r>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СФР</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6</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проходящих обучение в образовательных учреждениях и претендующих на получение жилых помещений в общежитиях</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6</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прохождении обучения в образовательном учреждении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прохождении обучения в образовательном учреждении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69" w:history="1">
              <w:r w:rsidR="00AF5EDA" w:rsidRPr="005D7672">
                <w:rPr>
                  <w:rStyle w:val="a4"/>
                  <w:rFonts w:ascii="Times New Roman" w:hAnsi="Times New Roman"/>
                  <w:sz w:val="21"/>
                  <w:szCs w:val="21"/>
                  <w:u w:val="none"/>
                </w:rPr>
                <w:t>Пункт 18</w:t>
              </w:r>
            </w:hyperlink>
            <w:r w:rsidR="005D7672" w:rsidRPr="005D7672">
              <w:rPr>
                <w:rFonts w:ascii="Times New Roman" w:hAnsi="Times New Roman" w:cs="Times New Roman"/>
              </w:rPr>
              <w:t>.1</w:t>
            </w:r>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Минпросвещения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6</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стипендии и выплатах в учебных заведениях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Сведения о стипендии и других денежных </w:t>
            </w:r>
            <w:r w:rsidRPr="006537E9">
              <w:rPr>
                <w:rFonts w:ascii="Times New Roman" w:hAnsi="Times New Roman" w:cs="Times New Roman"/>
                <w:sz w:val="21"/>
                <w:szCs w:val="21"/>
              </w:rPr>
              <w:lastRenderedPageBreak/>
              <w:t>выплатах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A26F8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Оригинал </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в форме электронног</w:t>
            </w:r>
            <w:r w:rsidRPr="006537E9">
              <w:rPr>
                <w:rFonts w:ascii="Times New Roman" w:hAnsi="Times New Roman" w:cs="Times New Roman"/>
                <w:sz w:val="21"/>
                <w:szCs w:val="21"/>
              </w:rPr>
              <w:lastRenderedPageBreak/>
              <w:t>о документа</w:t>
            </w:r>
            <w:r w:rsidR="00A26F8B" w:rsidRPr="006537E9">
              <w:rPr>
                <w:rFonts w:ascii="Times New Roman" w:hAnsi="Times New Roman" w:cs="Times New Roman"/>
                <w:sz w:val="21"/>
                <w:szCs w:val="21"/>
              </w:rPr>
              <w:t xml:space="preserve"> </w:t>
            </w:r>
            <w:hyperlink r:id="rId70" w:anchor="P826" w:history="1">
              <w:r w:rsidR="00A26F8B" w:rsidRPr="006537E9">
                <w:rPr>
                  <w:rStyle w:val="a4"/>
                  <w:rFonts w:ascii="Times New Roman" w:hAnsi="Times New Roman"/>
                  <w:sz w:val="21"/>
                  <w:szCs w:val="21"/>
                  <w:u w:val="none"/>
                </w:rPr>
                <w:t>&lt;*&gt;</w:t>
              </w:r>
            </w:hyperlink>
            <w:r w:rsidR="00A26F8B"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pPr>
              <w:pStyle w:val="ConsPlusNormal"/>
              <w:spacing w:line="256" w:lineRule="auto"/>
              <w:rPr>
                <w:rFonts w:ascii="Times New Roman" w:hAnsi="Times New Roman" w:cs="Times New Roman"/>
                <w:kern w:val="2"/>
                <w:sz w:val="21"/>
                <w:szCs w:val="21"/>
              </w:rPr>
            </w:pPr>
            <w:hyperlink r:id="rId71" w:history="1">
              <w:r w:rsidR="00AF5EDA" w:rsidRPr="006537E9">
                <w:rPr>
                  <w:rStyle w:val="a4"/>
                  <w:rFonts w:ascii="Times New Roman" w:hAnsi="Times New Roman"/>
                  <w:sz w:val="21"/>
                  <w:szCs w:val="21"/>
                  <w:u w:val="none"/>
                </w:rPr>
                <w:t>Статья 4</w:t>
              </w:r>
            </w:hyperlink>
            <w:r w:rsidR="00AF5EDA" w:rsidRPr="006537E9">
              <w:rPr>
                <w:rFonts w:ascii="Times New Roman" w:hAnsi="Times New Roman" w:cs="Times New Roman"/>
                <w:sz w:val="21"/>
                <w:szCs w:val="21"/>
              </w:rPr>
              <w:t>,</w:t>
            </w:r>
          </w:p>
          <w:p w:rsidR="00AF5EDA" w:rsidRPr="006537E9" w:rsidRDefault="0045778A" w:rsidP="005D7672">
            <w:pPr>
              <w:pStyle w:val="ConsPlusNormal"/>
              <w:spacing w:line="256" w:lineRule="auto"/>
              <w:rPr>
                <w:rFonts w:ascii="Times New Roman" w:hAnsi="Times New Roman" w:cs="Times New Roman"/>
                <w:kern w:val="2"/>
                <w:sz w:val="21"/>
                <w:szCs w:val="21"/>
              </w:rPr>
            </w:pPr>
            <w:hyperlink r:id="rId72" w:history="1">
              <w:r w:rsidR="00AF5EDA" w:rsidRPr="006537E9">
                <w:rPr>
                  <w:rStyle w:val="a4"/>
                  <w:rFonts w:ascii="Times New Roman" w:hAnsi="Times New Roman"/>
                  <w:sz w:val="21"/>
                  <w:szCs w:val="21"/>
                  <w:u w:val="none"/>
                </w:rPr>
                <w:t>статья 8</w:t>
              </w:r>
            </w:hyperlink>
            <w:r w:rsidR="00AF5EDA" w:rsidRPr="006537E9">
              <w:rPr>
                <w:rFonts w:ascii="Times New Roman" w:hAnsi="Times New Roman" w:cs="Times New Roman"/>
                <w:sz w:val="21"/>
                <w:szCs w:val="21"/>
              </w:rPr>
              <w:t xml:space="preserve"> Закона Самарской области от </w:t>
            </w:r>
            <w:r w:rsidR="00AF5EDA" w:rsidRPr="006537E9">
              <w:rPr>
                <w:rFonts w:ascii="Times New Roman" w:hAnsi="Times New Roman" w:cs="Times New Roman"/>
                <w:sz w:val="21"/>
                <w:szCs w:val="21"/>
              </w:rPr>
              <w:lastRenderedPageBreak/>
              <w:t xml:space="preserve">05.07.2005 </w:t>
            </w:r>
            <w:r w:rsidR="005D7672">
              <w:rPr>
                <w:rFonts w:ascii="Times New Roman" w:hAnsi="Times New Roman" w:cs="Times New Roman"/>
                <w:sz w:val="21"/>
                <w:szCs w:val="21"/>
              </w:rPr>
              <w:t>№</w:t>
            </w:r>
            <w:r w:rsidR="00AF5EDA" w:rsidRPr="006537E9">
              <w:rPr>
                <w:rFonts w:ascii="Times New Roman" w:hAnsi="Times New Roman" w:cs="Times New Roman"/>
                <w:sz w:val="21"/>
                <w:szCs w:val="21"/>
              </w:rPr>
              <w:t xml:space="preserve"> 139-ГД "О жилище"</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Минобрнауки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w:t>
            </w:r>
            <w:r w:rsidRPr="006537E9">
              <w:rPr>
                <w:rFonts w:ascii="Times New Roman" w:hAnsi="Times New Roman" w:cs="Times New Roman"/>
                <w:sz w:val="21"/>
                <w:szCs w:val="21"/>
              </w:rPr>
              <w:lastRenderedPageBreak/>
              <w:t>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7</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претендующих на получение служебного жилого помещения (за исключением иногородних граждан, имеющих приглашение для работы в соответствующей организации по согласованию с учредителем)</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7</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3"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74" w:history="1">
              <w:r w:rsidR="00AF5EDA" w:rsidRPr="007B66EB">
                <w:rPr>
                  <w:rStyle w:val="a4"/>
                  <w:rFonts w:ascii="Times New Roman" w:hAnsi="Times New Roman"/>
                  <w:sz w:val="21"/>
                  <w:szCs w:val="21"/>
                  <w:u w:val="none"/>
                </w:rPr>
                <w:t>Пункт 18</w:t>
              </w:r>
            </w:hyperlink>
            <w:r w:rsidR="007B66EB" w:rsidRPr="007B66EB">
              <w:rPr>
                <w:rFonts w:ascii="Times New Roman" w:hAnsi="Times New Roman" w:cs="Times New Roman"/>
              </w:rPr>
              <w:t>.1</w:t>
            </w:r>
            <w:r w:rsidR="00AF5EDA" w:rsidRPr="007B66EB">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8</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rsidP="00392F81">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иногородних граждан,</w:t>
            </w:r>
            <w:r w:rsidR="00392F81" w:rsidRPr="006537E9">
              <w:rPr>
                <w:rFonts w:ascii="Times New Roman" w:hAnsi="Times New Roman" w:cs="Times New Roman"/>
                <w:sz w:val="21"/>
                <w:szCs w:val="21"/>
              </w:rPr>
              <w:t xml:space="preserve"> имеющих приглашение для работы в соответствующей организации по согласованию с учредителем</w:t>
            </w:r>
            <w:r w:rsidR="00392F81">
              <w:rPr>
                <w:rFonts w:ascii="Times New Roman" w:hAnsi="Times New Roman" w:cs="Times New Roman"/>
                <w:sz w:val="21"/>
                <w:szCs w:val="21"/>
              </w:rPr>
              <w:t>,</w:t>
            </w:r>
            <w:r w:rsidRPr="006537E9">
              <w:rPr>
                <w:rFonts w:ascii="Times New Roman" w:hAnsi="Times New Roman" w:cs="Times New Roman"/>
                <w:sz w:val="21"/>
                <w:szCs w:val="21"/>
              </w:rPr>
              <w:t xml:space="preserve"> претендующих на получение служебного жилого помещения</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8</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приглашении на работу</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приглашении на работу</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5"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76" w:history="1">
              <w:r w:rsidR="00AF5EDA" w:rsidRPr="005D7672">
                <w:rPr>
                  <w:rStyle w:val="a4"/>
                  <w:rFonts w:ascii="Times New Roman" w:hAnsi="Times New Roman"/>
                  <w:sz w:val="21"/>
                  <w:szCs w:val="21"/>
                  <w:u w:val="none"/>
                </w:rPr>
                <w:t>Пункт 18</w:t>
              </w:r>
            </w:hyperlink>
            <w:r w:rsidR="005D7672" w:rsidRPr="005D7672">
              <w:rPr>
                <w:rFonts w:ascii="Times New Roman" w:hAnsi="Times New Roman" w:cs="Times New Roman"/>
              </w:rPr>
              <w:t>.1</w:t>
            </w:r>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9</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предоставления служебного помещения</w:t>
            </w:r>
          </w:p>
        </w:tc>
      </w:tr>
      <w:tr w:rsidR="00AF5EDA" w:rsidTr="00A26F8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9</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Ходатайство работодателя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Ходатайство работодателя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7"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rsidP="005D7672">
            <w:pPr>
              <w:pStyle w:val="ConsPlusNormal"/>
              <w:spacing w:line="256" w:lineRule="auto"/>
              <w:rPr>
                <w:rFonts w:ascii="Times New Roman" w:hAnsi="Times New Roman" w:cs="Times New Roman"/>
                <w:kern w:val="2"/>
                <w:sz w:val="21"/>
                <w:szCs w:val="21"/>
              </w:rPr>
            </w:pPr>
            <w:hyperlink r:id="rId78" w:history="1">
              <w:r w:rsidR="00AF5EDA" w:rsidRPr="005D7672">
                <w:rPr>
                  <w:rStyle w:val="a4"/>
                  <w:rFonts w:ascii="Times New Roman" w:hAnsi="Times New Roman"/>
                  <w:sz w:val="21"/>
                  <w:szCs w:val="21"/>
                  <w:u w:val="none"/>
                </w:rPr>
                <w:t>Пункт 18</w:t>
              </w:r>
            </w:hyperlink>
            <w:r w:rsidR="005D7672" w:rsidRPr="005D7672">
              <w:rPr>
                <w:rFonts w:ascii="Times New Roman" w:hAnsi="Times New Roman" w:cs="Times New Roman"/>
              </w:rPr>
              <w:t>.1</w:t>
            </w:r>
            <w:r w:rsidR="00AF5EDA" w:rsidRPr="006537E9">
              <w:rPr>
                <w:rFonts w:ascii="Times New Roman" w:hAnsi="Times New Roman" w:cs="Times New Roman"/>
                <w:sz w:val="21"/>
                <w:szCs w:val="21"/>
              </w:rPr>
              <w:t xml:space="preserve"> Порядка предоставления </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26F8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подтверждающий полномочия представителя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pPr>
              <w:pStyle w:val="ConsPlusNormal"/>
              <w:spacing w:line="256" w:lineRule="auto"/>
              <w:rPr>
                <w:rFonts w:ascii="Times New Roman" w:hAnsi="Times New Roman" w:cs="Times New Roman"/>
                <w:kern w:val="2"/>
                <w:sz w:val="21"/>
                <w:szCs w:val="21"/>
              </w:rPr>
            </w:pPr>
            <w:hyperlink r:id="rId80" w:history="1">
              <w:r w:rsidR="00AF5EDA" w:rsidRPr="006537E9">
                <w:rPr>
                  <w:rStyle w:val="a4"/>
                  <w:rFonts w:ascii="Times New Roman" w:hAnsi="Times New Roman"/>
                  <w:sz w:val="21"/>
                  <w:szCs w:val="21"/>
                  <w:u w:val="none"/>
                </w:rPr>
                <w:t>Статья 185</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Нотариат</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8</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удостоверяющие статус и полномочия законного представителя, в случае если заявителем выступает законный представитель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8</w:t>
            </w:r>
            <w:r w:rsidR="00AF5EDA" w:rsidRPr="006537E9">
              <w:rPr>
                <w:rFonts w:ascii="Times New Roman" w:hAnsi="Times New Roman" w:cs="Times New Roman"/>
                <w:sz w:val="21"/>
                <w:szCs w:val="21"/>
              </w:rPr>
              <w:t>.1</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1"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pPr>
              <w:pStyle w:val="ConsPlusNormal"/>
              <w:spacing w:line="256" w:lineRule="auto"/>
              <w:rPr>
                <w:rFonts w:ascii="Times New Roman" w:hAnsi="Times New Roman" w:cs="Times New Roman"/>
                <w:kern w:val="2"/>
                <w:sz w:val="21"/>
                <w:szCs w:val="21"/>
              </w:rPr>
            </w:pPr>
            <w:hyperlink r:id="rId82"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rsidP="00392F81">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(Департамент социального обеспечения</w:t>
            </w:r>
            <w:r w:rsidR="00392F81">
              <w:rPr>
                <w:rFonts w:ascii="Times New Roman" w:hAnsi="Times New Roman" w:cs="Times New Roman"/>
                <w:sz w:val="21"/>
                <w:szCs w:val="21"/>
              </w:rPr>
              <w:t xml:space="preserve"> администрации городского округа Тольятти</w:t>
            </w:r>
            <w:r w:rsidRPr="006537E9">
              <w:rPr>
                <w:rFonts w:ascii="Times New Roman" w:hAnsi="Times New Roman" w:cs="Times New Roman"/>
                <w:sz w:val="21"/>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26F8B" w:rsidP="005D7672">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 </w:t>
            </w:r>
            <w:r w:rsidR="005D7672">
              <w:rPr>
                <w:rFonts w:ascii="Times New Roman" w:hAnsi="Times New Roman" w:cs="Times New Roman"/>
                <w:sz w:val="21"/>
                <w:szCs w:val="21"/>
              </w:rPr>
              <w:t>8</w:t>
            </w:r>
            <w:r w:rsidR="00AF5EDA" w:rsidRPr="006537E9">
              <w:rPr>
                <w:rFonts w:ascii="Times New Roman" w:hAnsi="Times New Roman" w:cs="Times New Roman"/>
                <w:sz w:val="21"/>
                <w:szCs w:val="21"/>
              </w:rPr>
              <w:t>.2</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 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3"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pPr>
              <w:pStyle w:val="ConsPlusNormal"/>
              <w:spacing w:line="256" w:lineRule="auto"/>
              <w:rPr>
                <w:rFonts w:ascii="Times New Roman" w:hAnsi="Times New Roman" w:cs="Times New Roman"/>
                <w:kern w:val="2"/>
                <w:sz w:val="21"/>
                <w:szCs w:val="21"/>
              </w:rPr>
            </w:pPr>
            <w:hyperlink r:id="rId84"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Органы опеки и попечительства, находящиеся на территории иных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8</w:t>
            </w:r>
            <w:r w:rsidR="00AF5EDA" w:rsidRPr="006537E9">
              <w:rPr>
                <w:rFonts w:ascii="Times New Roman" w:hAnsi="Times New Roman" w:cs="Times New Roman"/>
                <w:sz w:val="21"/>
                <w:szCs w:val="21"/>
              </w:rPr>
              <w:t>.3</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недееспособным</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недееспособным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A26F8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5"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5778A">
            <w:pPr>
              <w:pStyle w:val="ConsPlusNormal"/>
              <w:spacing w:line="256" w:lineRule="auto"/>
              <w:rPr>
                <w:rFonts w:ascii="Times New Roman" w:hAnsi="Times New Roman" w:cs="Times New Roman"/>
                <w:kern w:val="2"/>
                <w:sz w:val="21"/>
                <w:szCs w:val="21"/>
              </w:rPr>
            </w:pPr>
            <w:hyperlink r:id="rId86"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8</w:t>
            </w:r>
            <w:r w:rsidR="00AF5EDA" w:rsidRPr="006537E9">
              <w:rPr>
                <w:rFonts w:ascii="Times New Roman" w:hAnsi="Times New Roman" w:cs="Times New Roman"/>
                <w:sz w:val="21"/>
                <w:szCs w:val="21"/>
              </w:rPr>
              <w:t>.4</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СНИЛС</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СНИЛС</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A26F8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7"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F5EDA" w:rsidRPr="006537E9" w:rsidRDefault="00AF5EDA">
            <w:pPr>
              <w:pStyle w:val="ConsPlusNormal"/>
              <w:spacing w:line="256" w:lineRule="auto"/>
              <w:rPr>
                <w:rFonts w:ascii="Times New Roman" w:hAnsi="Times New Roman" w:cs="Times New Roman"/>
                <w:kern w:val="2"/>
                <w:sz w:val="21"/>
                <w:szCs w:val="21"/>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СФР</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rsidP="0078036B">
            <w:pPr>
              <w:pStyle w:val="ConsPlusNormal"/>
              <w:spacing w:line="256" w:lineRule="auto"/>
              <w:ind w:right="80"/>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взаимодействия/заявитель по собственной инициативе</w:t>
            </w:r>
          </w:p>
        </w:tc>
      </w:tr>
      <w:tr w:rsidR="00AB4D4B" w:rsidTr="00AB4D4B">
        <w:tc>
          <w:tcPr>
            <w:tcW w:w="10348" w:type="dxa"/>
            <w:gridSpan w:val="10"/>
            <w:tcBorders>
              <w:top w:val="single" w:sz="4" w:space="0" w:color="auto"/>
              <w:left w:val="single" w:sz="4" w:space="0" w:color="auto"/>
              <w:bottom w:val="single" w:sz="4" w:space="0" w:color="auto"/>
              <w:right w:val="single" w:sz="4" w:space="0" w:color="auto"/>
            </w:tcBorders>
          </w:tcPr>
          <w:p w:rsidR="00AB4D4B" w:rsidRPr="006537E9" w:rsidRDefault="005D7672"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 xml:space="preserve">. </w:t>
            </w:r>
            <w:r w:rsidR="006537E9" w:rsidRPr="006537E9">
              <w:rPr>
                <w:rFonts w:ascii="Times New Roman" w:hAnsi="Times New Roman" w:cs="Times New Roman"/>
                <w:sz w:val="21"/>
                <w:szCs w:val="21"/>
              </w:rPr>
              <w:t xml:space="preserve">       </w:t>
            </w:r>
            <w:r w:rsidR="00AB4D4B" w:rsidRPr="006537E9">
              <w:rPr>
                <w:rFonts w:ascii="Times New Roman" w:hAnsi="Times New Roman" w:cs="Times New Roman"/>
                <w:sz w:val="21"/>
                <w:szCs w:val="21"/>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5D7672"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.1.1</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 xml:space="preserve">Решение по объявлению </w:t>
            </w:r>
            <w:r w:rsidRPr="006537E9">
              <w:rPr>
                <w:rFonts w:ascii="Times New Roman" w:hAnsi="Times New Roman" w:cs="Times New Roman"/>
                <w:sz w:val="21"/>
                <w:szCs w:val="21"/>
              </w:rPr>
              <w:lastRenderedPageBreak/>
              <w:t>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 xml:space="preserve">Решение органа опеки и </w:t>
            </w:r>
            <w:r w:rsidRPr="006537E9">
              <w:rPr>
                <w:rFonts w:ascii="Times New Roman" w:hAnsi="Times New Roman" w:cs="Times New Roman"/>
                <w:sz w:val="21"/>
                <w:szCs w:val="21"/>
              </w:rPr>
              <w:lastRenderedPageBreak/>
              <w:t>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 xml:space="preserve">Оригинал/в форме </w:t>
            </w:r>
            <w:r w:rsidRPr="006537E9">
              <w:rPr>
                <w:rFonts w:ascii="Times New Roman" w:hAnsi="Times New Roman" w:cs="Times New Roman"/>
                <w:sz w:val="21"/>
                <w:szCs w:val="21"/>
              </w:rPr>
              <w:lastRenderedPageBreak/>
              <w:t>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 xml:space="preserve">Только для просмотра </w:t>
            </w:r>
            <w:r w:rsidRPr="006537E9">
              <w:rPr>
                <w:rFonts w:ascii="Times New Roman" w:hAnsi="Times New Roman" w:cs="Times New Roman"/>
                <w:sz w:val="21"/>
                <w:szCs w:val="21"/>
              </w:rPr>
              <w:lastRenderedPageBreak/>
              <w:t>(снятия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5778A" w:rsidP="00AB4D4B">
            <w:pPr>
              <w:pStyle w:val="ConsPlusNormal"/>
              <w:jc w:val="center"/>
              <w:rPr>
                <w:rFonts w:ascii="Times New Roman" w:hAnsi="Times New Roman" w:cs="Times New Roman"/>
                <w:sz w:val="21"/>
                <w:szCs w:val="21"/>
              </w:rPr>
            </w:pPr>
            <w:hyperlink r:id="rId88">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w:t>
            </w:r>
            <w:r w:rsidR="00AB4D4B" w:rsidRPr="006537E9">
              <w:rPr>
                <w:rFonts w:ascii="Times New Roman" w:hAnsi="Times New Roman" w:cs="Times New Roman"/>
                <w:sz w:val="21"/>
                <w:szCs w:val="21"/>
              </w:rPr>
              <w:lastRenderedPageBreak/>
              <w:t>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392F81" w:rsidP="005D7672">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 xml:space="preserve">Администрация </w:t>
            </w:r>
            <w:r w:rsidRPr="006537E9">
              <w:rPr>
                <w:rFonts w:ascii="Times New Roman" w:hAnsi="Times New Roman" w:cs="Times New Roman"/>
                <w:sz w:val="21"/>
                <w:szCs w:val="21"/>
              </w:rPr>
              <w:lastRenderedPageBreak/>
              <w:t>(Департамент социального обеспечения</w:t>
            </w:r>
            <w:r>
              <w:rPr>
                <w:rFonts w:ascii="Times New Roman" w:hAnsi="Times New Roman" w:cs="Times New Roman"/>
                <w:sz w:val="21"/>
                <w:szCs w:val="21"/>
              </w:rPr>
              <w:t xml:space="preserve"> администрации городского округа Тольятти</w:t>
            </w:r>
            <w:r w:rsidRPr="006537E9">
              <w:rPr>
                <w:rFonts w:ascii="Times New Roman" w:hAnsi="Times New Roman" w:cs="Times New Roman"/>
                <w:sz w:val="21"/>
                <w:szCs w:val="21"/>
              </w:rPr>
              <w:t>)</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lastRenderedPageBreak/>
              <w:t>В порядке внутривед</w:t>
            </w:r>
            <w:r w:rsidRPr="006537E9">
              <w:rPr>
                <w:rFonts w:ascii="Times New Roman" w:hAnsi="Times New Roman" w:cs="Times New Roman"/>
                <w:sz w:val="21"/>
                <w:szCs w:val="21"/>
              </w:rPr>
              <w:lastRenderedPageBreak/>
              <w:t>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5D7672"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lastRenderedPageBreak/>
              <w:t>9</w:t>
            </w:r>
            <w:r w:rsidR="00AB4D4B" w:rsidRPr="006537E9">
              <w:rPr>
                <w:rFonts w:ascii="Times New Roman" w:hAnsi="Times New Roman" w:cs="Times New Roman"/>
                <w:sz w:val="21"/>
                <w:szCs w:val="21"/>
              </w:rPr>
              <w:t>.1.2</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по объявлению 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5778A" w:rsidP="00AB4D4B">
            <w:pPr>
              <w:pStyle w:val="ConsPlusNormal"/>
              <w:jc w:val="center"/>
              <w:rPr>
                <w:rFonts w:ascii="Times New Roman" w:hAnsi="Times New Roman" w:cs="Times New Roman"/>
                <w:sz w:val="21"/>
                <w:szCs w:val="21"/>
              </w:rPr>
            </w:pPr>
            <w:hyperlink r:id="rId89">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Органы опеки и попечительства, находящиеся на территории иных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5D7672"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.2.</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суда по объявлению 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суда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Заверенная копия/в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5778A" w:rsidP="00AB4D4B">
            <w:pPr>
              <w:pStyle w:val="ConsPlusNormal"/>
              <w:jc w:val="center"/>
              <w:rPr>
                <w:rFonts w:ascii="Times New Roman" w:hAnsi="Times New Roman" w:cs="Times New Roman"/>
                <w:sz w:val="21"/>
                <w:szCs w:val="21"/>
              </w:rPr>
            </w:pPr>
            <w:hyperlink r:id="rId90">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Судебные органы</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Заявитель</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5D7672"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.3</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Сведения о государственной регистрации заключения брака</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5778A" w:rsidP="00AB4D4B">
            <w:pPr>
              <w:pStyle w:val="ConsPlusNormal"/>
              <w:jc w:val="center"/>
              <w:rPr>
                <w:rFonts w:ascii="Times New Roman" w:hAnsi="Times New Roman" w:cs="Times New Roman"/>
                <w:sz w:val="21"/>
                <w:szCs w:val="21"/>
              </w:rPr>
            </w:pPr>
            <w:hyperlink r:id="rId91">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ЗАГС</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5D7672"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.4.</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Сведения о государственной регистрации расторжения брака</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Свидетельство о расторжении брака</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5778A" w:rsidP="00AB4D4B">
            <w:pPr>
              <w:pStyle w:val="ConsPlusNormal"/>
              <w:jc w:val="center"/>
              <w:rPr>
                <w:rFonts w:ascii="Times New Roman" w:hAnsi="Times New Roman" w:cs="Times New Roman"/>
                <w:sz w:val="21"/>
                <w:szCs w:val="21"/>
              </w:rPr>
            </w:pPr>
            <w:hyperlink r:id="rId92">
              <w:r w:rsidR="00AB4D4B" w:rsidRPr="006537E9">
                <w:rPr>
                  <w:rFonts w:ascii="Times New Roman" w:hAnsi="Times New Roman" w:cs="Times New Roman"/>
                  <w:color w:val="0000FF"/>
                  <w:sz w:val="21"/>
                  <w:szCs w:val="21"/>
                </w:rPr>
                <w:t>Статья 21</w:t>
              </w:r>
            </w:hyperlink>
            <w:r w:rsidR="00AB4D4B" w:rsidRPr="006537E9">
              <w:rPr>
                <w:rFonts w:ascii="Times New Roman" w:hAnsi="Times New Roman" w:cs="Times New Roman"/>
                <w:sz w:val="21"/>
                <w:szCs w:val="21"/>
              </w:rPr>
              <w:t xml:space="preserve"> Гражданского кодекса РФ</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ЗАГС</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bl>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ind w:firstLine="709"/>
        <w:suppressOverlap/>
        <w:jc w:val="both"/>
        <w:rPr>
          <w:rFonts w:ascii="Times New Roman" w:hAnsi="Times New Roman" w:cs="Times New Roman"/>
          <w:color w:val="000000"/>
        </w:rPr>
      </w:pPr>
      <w:r w:rsidRPr="00B42491">
        <w:rPr>
          <w:rFonts w:ascii="Times New Roman" w:hAnsi="Times New Roman" w:cs="Times New Roman"/>
          <w:color w:val="000000"/>
        </w:rPr>
        <w:lastRenderedPageBreak/>
        <w:t>&lt;*&gt; -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ind w:firstLine="567"/>
        <w:suppressOverlap/>
        <w:jc w:val="both"/>
        <w:rPr>
          <w:rFonts w:ascii="Times New Roman" w:hAnsi="Times New Roman" w:cs="Times New Roman"/>
          <w:color w:val="000000"/>
        </w:rPr>
      </w:pPr>
      <w:r w:rsidRPr="00B42491">
        <w:rPr>
          <w:rFonts w:ascii="Times New Roman" w:hAnsi="Times New Roman" w:cs="Times New Roman"/>
          <w:color w:val="000000"/>
        </w:rPr>
        <w:t xml:space="preserve">&lt;**&gt; -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 </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без возврата;</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возможностью возврата по требованию заявителя;</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только для просмотра (снятия копии) в начале оказания услуги;</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обязательным возвратом заявителю.</w:t>
      </w:r>
    </w:p>
    <w:p w:rsidR="00B42491" w:rsidRPr="00B42491" w:rsidRDefault="006537E9" w:rsidP="006537E9">
      <w:pPr>
        <w:autoSpaceDE w:val="0"/>
        <w:autoSpaceDN w:val="0"/>
        <w:adjustRightInd w:val="0"/>
        <w:spacing w:after="0" w:line="240" w:lineRule="auto"/>
        <w:ind w:firstLine="708"/>
        <w:contextualSpacing/>
        <w:rPr>
          <w:rFonts w:ascii="Times New Roman" w:hAnsi="Times New Roman" w:cs="Times New Roman"/>
        </w:rPr>
      </w:pPr>
      <w:r w:rsidRPr="00B42491">
        <w:rPr>
          <w:rFonts w:ascii="Times New Roman" w:hAnsi="Times New Roman" w:cs="Times New Roman"/>
          <w:color w:val="000000"/>
        </w:rPr>
        <w:t>&lt;***&gt; - заявитель вправе представить указанные документы в органы, предоставляющие муниципальные услуги, по собственной инициативе</w:t>
      </w:r>
      <w:r w:rsidR="00B42491" w:rsidRPr="00B42491">
        <w:rPr>
          <w:rFonts w:ascii="Times New Roman" w:hAnsi="Times New Roman" w:cs="Times New Roman"/>
          <w:color w:val="000000"/>
        </w:rPr>
        <w:t>.</w:t>
      </w:r>
    </w:p>
    <w:p w:rsidR="00CA44D1" w:rsidRDefault="00CA44D1" w:rsidP="0078339D">
      <w:pPr>
        <w:pStyle w:val="ConsPlusNormal"/>
        <w:jc w:val="right"/>
        <w:outlineLvl w:val="1"/>
      </w:pPr>
    </w:p>
    <w:p w:rsidR="00CA44D1" w:rsidRDefault="00CA44D1" w:rsidP="0078339D">
      <w:pPr>
        <w:pStyle w:val="ConsPlusNormal"/>
        <w:jc w:val="right"/>
        <w:outlineLvl w:val="1"/>
      </w:pPr>
    </w:p>
    <w:p w:rsidR="00CA44D1" w:rsidRDefault="00CA44D1" w:rsidP="0078339D">
      <w:pPr>
        <w:pStyle w:val="ConsPlusNormal"/>
        <w:jc w:val="right"/>
        <w:outlineLvl w:val="1"/>
      </w:pPr>
    </w:p>
    <w:p w:rsidR="00CA44D1" w:rsidRDefault="00CA44D1" w:rsidP="0078339D">
      <w:pPr>
        <w:pStyle w:val="ConsPlusNormal"/>
        <w:jc w:val="right"/>
        <w:outlineLvl w:val="1"/>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0B13E3" w:rsidRDefault="000B13E3" w:rsidP="0078339D">
      <w:pPr>
        <w:pStyle w:val="ConsPlusNormal"/>
        <w:jc w:val="right"/>
        <w:outlineLvl w:val="1"/>
        <w:rPr>
          <w:rFonts w:ascii="Times New Roman" w:hAnsi="Times New Roman" w:cs="Times New Roman"/>
        </w:rPr>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lastRenderedPageBreak/>
        <w:t xml:space="preserve">Приложение </w:t>
      </w:r>
      <w:r w:rsidR="00B06F72" w:rsidRPr="009C03A8">
        <w:rPr>
          <w:rFonts w:ascii="Times New Roman" w:hAnsi="Times New Roman" w:cs="Times New Roman"/>
        </w:rPr>
        <w:t xml:space="preserve">№ </w:t>
      </w:r>
      <w:r w:rsidR="008915B4">
        <w:rPr>
          <w:rFonts w:ascii="Times New Roman" w:hAnsi="Times New Roman" w:cs="Times New Roman"/>
        </w:rPr>
        <w:t>2</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 xml:space="preserve">к </w:t>
      </w:r>
      <w:r w:rsidR="008915B4">
        <w:rPr>
          <w:rFonts w:ascii="Times New Roman" w:hAnsi="Times New Roman" w:cs="Times New Roman"/>
        </w:rPr>
        <w:t>а</w:t>
      </w:r>
      <w:r w:rsidRPr="009C03A8">
        <w:rPr>
          <w:rFonts w:ascii="Times New Roman" w:hAnsi="Times New Roman" w:cs="Times New Roman"/>
        </w:rPr>
        <w:t>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78339D" w:rsidRPr="009C03A8" w:rsidRDefault="008915B4" w:rsidP="0078339D">
      <w:pPr>
        <w:pStyle w:val="ConsPlusNormal"/>
        <w:jc w:val="right"/>
        <w:rPr>
          <w:rFonts w:ascii="Times New Roman" w:hAnsi="Times New Roman" w:cs="Times New Roman"/>
        </w:rPr>
      </w:pPr>
      <w:r>
        <w:rPr>
          <w:rFonts w:ascii="Times New Roman" w:hAnsi="Times New Roman" w:cs="Times New Roman"/>
        </w:rPr>
        <w:t>«</w:t>
      </w:r>
      <w:r w:rsidR="0078339D" w:rsidRPr="009C03A8">
        <w:rPr>
          <w:rFonts w:ascii="Times New Roman" w:hAnsi="Times New Roman" w:cs="Times New Roman"/>
        </w:rPr>
        <w:t>Предоставление жилых помещений</w:t>
      </w:r>
    </w:p>
    <w:p w:rsidR="006537E9" w:rsidRDefault="0078339D" w:rsidP="0078339D">
      <w:pPr>
        <w:pStyle w:val="ConsPlusNormal"/>
        <w:jc w:val="right"/>
        <w:rPr>
          <w:rFonts w:ascii="Times New Roman" w:hAnsi="Times New Roman" w:cs="Times New Roman"/>
        </w:rPr>
      </w:pPr>
      <w:r w:rsidRPr="009C03A8">
        <w:rPr>
          <w:rFonts w:ascii="Times New Roman" w:hAnsi="Times New Roman" w:cs="Times New Roman"/>
        </w:rPr>
        <w:t xml:space="preserve">муниципального </w:t>
      </w:r>
      <w:r w:rsidR="006537E9">
        <w:rPr>
          <w:rFonts w:ascii="Times New Roman" w:hAnsi="Times New Roman" w:cs="Times New Roman"/>
        </w:rPr>
        <w:t>специализированного</w:t>
      </w:r>
    </w:p>
    <w:p w:rsidR="0078339D" w:rsidRDefault="006537E9" w:rsidP="0078339D">
      <w:pPr>
        <w:pStyle w:val="ConsPlusNormal"/>
        <w:jc w:val="right"/>
      </w:pPr>
      <w:r>
        <w:rPr>
          <w:rFonts w:ascii="Times New Roman" w:hAnsi="Times New Roman" w:cs="Times New Roman"/>
        </w:rPr>
        <w:t xml:space="preserve"> </w:t>
      </w:r>
      <w:r w:rsidR="0078339D" w:rsidRPr="009C03A8">
        <w:rPr>
          <w:rFonts w:ascii="Times New Roman" w:hAnsi="Times New Roman" w:cs="Times New Roman"/>
        </w:rPr>
        <w:t>жилищного фонда</w:t>
      </w:r>
      <w:r w:rsidR="008915B4">
        <w:rPr>
          <w:rFonts w:ascii="Times New Roman" w:hAnsi="Times New Roman" w:cs="Times New Roman"/>
        </w:rPr>
        <w:t>»</w:t>
      </w:r>
    </w:p>
    <w:p w:rsidR="0078339D" w:rsidRDefault="0078339D" w:rsidP="0078339D">
      <w:pPr>
        <w:pStyle w:val="ConsPlusNormal"/>
        <w:spacing w:after="1"/>
      </w:pP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344"/>
      </w:tblGrid>
      <w:tr w:rsidR="0078339D" w:rsidTr="0078339D">
        <w:tc>
          <w:tcPr>
            <w:tcW w:w="8995" w:type="dxa"/>
            <w:gridSpan w:val="18"/>
            <w:tcBorders>
              <w:top w:val="nil"/>
              <w:left w:val="nil"/>
              <w:bottom w:val="nil"/>
              <w:right w:val="nil"/>
            </w:tcBorders>
          </w:tcPr>
          <w:p w:rsidR="0078036B" w:rsidRDefault="0078036B" w:rsidP="0078339D">
            <w:pPr>
              <w:pStyle w:val="ConsPlusNormal"/>
              <w:jc w:val="center"/>
            </w:pPr>
          </w:p>
          <w:p w:rsidR="0078036B" w:rsidRDefault="0078036B" w:rsidP="0078339D">
            <w:pPr>
              <w:pStyle w:val="ConsPlusNormal"/>
              <w:jc w:val="center"/>
            </w:pPr>
          </w:p>
          <w:p w:rsidR="0078339D" w:rsidRDefault="0078339D" w:rsidP="0078339D">
            <w:pPr>
              <w:pStyle w:val="ConsPlusNormal"/>
              <w:jc w:val="center"/>
            </w:pPr>
            <w:r>
              <w:t>Заявление</w:t>
            </w:r>
          </w:p>
          <w:p w:rsidR="0078339D" w:rsidRDefault="0078339D" w:rsidP="0078339D">
            <w:pPr>
              <w:pStyle w:val="ConsPlusNormal"/>
              <w:jc w:val="center"/>
            </w:pPr>
            <w:r>
              <w:t>о согласии на обработку персональных данных</w:t>
            </w:r>
          </w:p>
        </w:tc>
      </w:tr>
      <w:tr w:rsidR="0078339D" w:rsidTr="0078339D">
        <w:tc>
          <w:tcPr>
            <w:tcW w:w="4799" w:type="dxa"/>
            <w:gridSpan w:val="6"/>
            <w:tcBorders>
              <w:top w:val="nil"/>
              <w:left w:val="nil"/>
              <w:bottom w:val="nil"/>
              <w:right w:val="nil"/>
            </w:tcBorders>
          </w:tcPr>
          <w:p w:rsidR="0078339D" w:rsidRDefault="0078339D" w:rsidP="0078339D">
            <w:pPr>
              <w:pStyle w:val="ConsPlusNormal"/>
            </w:pPr>
            <w:r>
              <w:t>г. Тольятти</w:t>
            </w:r>
          </w:p>
        </w:tc>
        <w:tc>
          <w:tcPr>
            <w:tcW w:w="414" w:type="dxa"/>
            <w:tcBorders>
              <w:top w:val="nil"/>
              <w:left w:val="nil"/>
              <w:bottom w:val="nil"/>
              <w:right w:val="nil"/>
            </w:tcBorders>
          </w:tcPr>
          <w:p w:rsidR="0078339D" w:rsidRDefault="0078339D" w:rsidP="0078339D">
            <w:pPr>
              <w:pStyle w:val="ConsPlusNormal"/>
            </w:pPr>
          </w:p>
        </w:tc>
        <w:tc>
          <w:tcPr>
            <w:tcW w:w="420" w:type="dxa"/>
            <w:gridSpan w:val="2"/>
            <w:tcBorders>
              <w:top w:val="nil"/>
              <w:left w:val="nil"/>
              <w:bottom w:val="nil"/>
              <w:right w:val="nil"/>
            </w:tcBorders>
          </w:tcPr>
          <w:p w:rsidR="0078339D" w:rsidRDefault="0078339D" w:rsidP="0078339D">
            <w:pPr>
              <w:pStyle w:val="ConsPlusNormal"/>
              <w:jc w:val="center"/>
            </w:pPr>
            <w:r>
              <w:t>"</w:t>
            </w:r>
          </w:p>
        </w:tc>
        <w:tc>
          <w:tcPr>
            <w:tcW w:w="720" w:type="dxa"/>
            <w:tcBorders>
              <w:top w:val="nil"/>
              <w:left w:val="nil"/>
              <w:bottom w:val="single" w:sz="4" w:space="0" w:color="auto"/>
              <w:right w:val="nil"/>
            </w:tcBorders>
          </w:tcPr>
          <w:p w:rsidR="0078339D" w:rsidRDefault="0078339D" w:rsidP="0078339D">
            <w:pPr>
              <w:pStyle w:val="ConsPlusNormal"/>
            </w:pPr>
          </w:p>
        </w:tc>
        <w:tc>
          <w:tcPr>
            <w:tcW w:w="340" w:type="dxa"/>
            <w:tcBorders>
              <w:top w:val="nil"/>
              <w:left w:val="nil"/>
              <w:bottom w:val="nil"/>
              <w:right w:val="nil"/>
            </w:tcBorders>
          </w:tcPr>
          <w:p w:rsidR="0078339D" w:rsidRDefault="0078339D" w:rsidP="0078339D">
            <w:pPr>
              <w:pStyle w:val="ConsPlusNormal"/>
              <w:jc w:val="center"/>
            </w:pPr>
            <w:r>
              <w:t>"</w:t>
            </w:r>
          </w:p>
        </w:tc>
        <w:tc>
          <w:tcPr>
            <w:tcW w:w="929" w:type="dxa"/>
            <w:gridSpan w:val="3"/>
            <w:tcBorders>
              <w:top w:val="nil"/>
              <w:left w:val="nil"/>
              <w:bottom w:val="single" w:sz="4" w:space="0" w:color="auto"/>
              <w:right w:val="nil"/>
            </w:tcBorders>
          </w:tcPr>
          <w:p w:rsidR="0078339D" w:rsidRDefault="0078339D" w:rsidP="0078339D">
            <w:pPr>
              <w:pStyle w:val="ConsPlusNormal"/>
            </w:pPr>
          </w:p>
        </w:tc>
        <w:tc>
          <w:tcPr>
            <w:tcW w:w="466" w:type="dxa"/>
            <w:tcBorders>
              <w:top w:val="nil"/>
              <w:left w:val="nil"/>
              <w:bottom w:val="nil"/>
              <w:right w:val="nil"/>
            </w:tcBorders>
          </w:tcPr>
          <w:p w:rsidR="0078339D" w:rsidRDefault="0078339D" w:rsidP="0078339D">
            <w:pPr>
              <w:pStyle w:val="ConsPlusNormal"/>
              <w:jc w:val="center"/>
            </w:pPr>
            <w:r>
              <w:t>20</w:t>
            </w:r>
          </w:p>
        </w:tc>
        <w:tc>
          <w:tcPr>
            <w:tcW w:w="563" w:type="dxa"/>
            <w:gridSpan w:val="2"/>
            <w:tcBorders>
              <w:top w:val="nil"/>
              <w:left w:val="nil"/>
              <w:bottom w:val="single" w:sz="4" w:space="0" w:color="auto"/>
              <w:right w:val="nil"/>
            </w:tcBorders>
          </w:tcPr>
          <w:p w:rsidR="0078339D" w:rsidRDefault="0078339D" w:rsidP="0078339D">
            <w:pPr>
              <w:pStyle w:val="ConsPlusNormal"/>
            </w:pPr>
          </w:p>
        </w:tc>
        <w:tc>
          <w:tcPr>
            <w:tcW w:w="344" w:type="dxa"/>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599" w:type="dxa"/>
            <w:tcBorders>
              <w:top w:val="nil"/>
              <w:left w:val="nil"/>
              <w:bottom w:val="nil"/>
              <w:right w:val="nil"/>
            </w:tcBorders>
          </w:tcPr>
          <w:p w:rsidR="0078339D" w:rsidRDefault="0078339D" w:rsidP="0078339D">
            <w:pPr>
              <w:pStyle w:val="ConsPlusNormal"/>
              <w:jc w:val="center"/>
            </w:pPr>
            <w:r>
              <w:t>Я,</w:t>
            </w:r>
          </w:p>
        </w:tc>
        <w:tc>
          <w:tcPr>
            <w:tcW w:w="8396" w:type="dxa"/>
            <w:gridSpan w:val="17"/>
            <w:tcBorders>
              <w:top w:val="nil"/>
              <w:left w:val="nil"/>
              <w:bottom w:val="single" w:sz="4" w:space="0" w:color="auto"/>
              <w:right w:val="nil"/>
            </w:tcBorders>
          </w:tcPr>
          <w:p w:rsidR="0078339D" w:rsidRDefault="0078339D" w:rsidP="0078339D">
            <w:pPr>
              <w:pStyle w:val="ConsPlusNormal"/>
              <w:jc w:val="right"/>
            </w:pPr>
            <w:r>
              <w:t>,</w:t>
            </w:r>
          </w:p>
        </w:tc>
      </w:tr>
      <w:tr w:rsidR="0078339D" w:rsidTr="0078339D">
        <w:tblPrEx>
          <w:tblBorders>
            <w:insideH w:val="single" w:sz="4" w:space="0" w:color="auto"/>
          </w:tblBorders>
        </w:tblPrEx>
        <w:tc>
          <w:tcPr>
            <w:tcW w:w="5379" w:type="dxa"/>
            <w:gridSpan w:val="8"/>
            <w:tcBorders>
              <w:top w:val="nil"/>
              <w:left w:val="nil"/>
              <w:bottom w:val="single" w:sz="4" w:space="0" w:color="auto"/>
              <w:right w:val="nil"/>
            </w:tcBorders>
          </w:tcPr>
          <w:p w:rsidR="0078339D" w:rsidRDefault="0078339D" w:rsidP="0078339D">
            <w:pPr>
              <w:pStyle w:val="ConsPlusNormal"/>
            </w:pPr>
          </w:p>
        </w:tc>
        <w:tc>
          <w:tcPr>
            <w:tcW w:w="1314" w:type="dxa"/>
            <w:gridSpan w:val="3"/>
            <w:tcBorders>
              <w:top w:val="single" w:sz="4" w:space="0" w:color="auto"/>
              <w:left w:val="nil"/>
              <w:bottom w:val="nil"/>
              <w:right w:val="nil"/>
            </w:tcBorders>
          </w:tcPr>
          <w:p w:rsidR="0078339D" w:rsidRDefault="0078339D" w:rsidP="0078339D">
            <w:pPr>
              <w:pStyle w:val="ConsPlusNormal"/>
              <w:jc w:val="center"/>
            </w:pPr>
            <w:r>
              <w:t>серия</w:t>
            </w:r>
          </w:p>
        </w:tc>
        <w:tc>
          <w:tcPr>
            <w:tcW w:w="1395" w:type="dxa"/>
            <w:gridSpan w:val="4"/>
            <w:tcBorders>
              <w:top w:val="single" w:sz="4" w:space="0" w:color="auto"/>
              <w:left w:val="nil"/>
              <w:bottom w:val="single" w:sz="4" w:space="0" w:color="auto"/>
              <w:right w:val="nil"/>
            </w:tcBorders>
          </w:tcPr>
          <w:p w:rsidR="0078339D" w:rsidRDefault="0078339D" w:rsidP="0078339D">
            <w:pPr>
              <w:pStyle w:val="ConsPlusNormal"/>
            </w:pPr>
          </w:p>
        </w:tc>
        <w:tc>
          <w:tcPr>
            <w:tcW w:w="340" w:type="dxa"/>
            <w:tcBorders>
              <w:top w:val="single" w:sz="4" w:space="0" w:color="auto"/>
              <w:left w:val="nil"/>
              <w:bottom w:val="nil"/>
              <w:right w:val="nil"/>
            </w:tcBorders>
          </w:tcPr>
          <w:p w:rsidR="0078339D" w:rsidRDefault="0078339D" w:rsidP="0078339D">
            <w:pPr>
              <w:pStyle w:val="ConsPlusNormal"/>
              <w:jc w:val="center"/>
            </w:pPr>
            <w:r>
              <w:t>N</w:t>
            </w:r>
          </w:p>
        </w:tc>
        <w:tc>
          <w:tcPr>
            <w:tcW w:w="567" w:type="dxa"/>
            <w:gridSpan w:val="2"/>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1004" w:type="dxa"/>
            <w:gridSpan w:val="2"/>
            <w:tcBorders>
              <w:top w:val="single" w:sz="4" w:space="0" w:color="auto"/>
              <w:left w:val="nil"/>
              <w:bottom w:val="nil"/>
              <w:right w:val="nil"/>
            </w:tcBorders>
          </w:tcPr>
          <w:p w:rsidR="0078339D" w:rsidRDefault="0078339D" w:rsidP="0078339D">
            <w:pPr>
              <w:pStyle w:val="ConsPlusNormal"/>
              <w:jc w:val="center"/>
            </w:pPr>
            <w:r>
              <w:t>выдан</w:t>
            </w:r>
          </w:p>
        </w:tc>
        <w:tc>
          <w:tcPr>
            <w:tcW w:w="7991" w:type="dxa"/>
            <w:gridSpan w:val="16"/>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blPrEx>
          <w:tblBorders>
            <w:insideH w:val="single" w:sz="4" w:space="0" w:color="auto"/>
          </w:tblBorders>
        </w:tblPrEx>
        <w:tc>
          <w:tcPr>
            <w:tcW w:w="8995" w:type="dxa"/>
            <w:gridSpan w:val="18"/>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(когда и кем выдан документ)</w:t>
            </w:r>
          </w:p>
        </w:tc>
      </w:tr>
      <w:tr w:rsidR="0078339D" w:rsidTr="0078339D">
        <w:tc>
          <w:tcPr>
            <w:tcW w:w="3903" w:type="dxa"/>
            <w:gridSpan w:val="4"/>
            <w:tcBorders>
              <w:top w:val="nil"/>
              <w:left w:val="nil"/>
              <w:bottom w:val="nil"/>
              <w:right w:val="nil"/>
            </w:tcBorders>
          </w:tcPr>
          <w:p w:rsidR="0078339D" w:rsidRDefault="0078339D" w:rsidP="0078339D">
            <w:pPr>
              <w:pStyle w:val="ConsPlusNormal"/>
              <w:jc w:val="both"/>
            </w:pPr>
            <w:r>
              <w:t>проживающий(ая) по адресу:</w:t>
            </w:r>
          </w:p>
        </w:tc>
        <w:tc>
          <w:tcPr>
            <w:tcW w:w="5092" w:type="dxa"/>
            <w:gridSpan w:val="14"/>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jc w:val="right"/>
            </w:pPr>
            <w:r>
              <w:t>,</w:t>
            </w:r>
          </w:p>
        </w:tc>
      </w:tr>
      <w:tr w:rsidR="0078339D" w:rsidTr="0078339D">
        <w:tc>
          <w:tcPr>
            <w:tcW w:w="8995" w:type="dxa"/>
            <w:gridSpan w:val="18"/>
            <w:tcBorders>
              <w:top w:val="single" w:sz="4" w:space="0" w:color="auto"/>
              <w:left w:val="nil"/>
              <w:bottom w:val="nil"/>
              <w:right w:val="nil"/>
            </w:tcBorders>
          </w:tcPr>
          <w:p w:rsidR="007B66EB" w:rsidRDefault="008915B4" w:rsidP="007B66EB">
            <w:pPr>
              <w:autoSpaceDE w:val="0"/>
              <w:autoSpaceDN w:val="0"/>
              <w:adjustRightInd w:val="0"/>
              <w:spacing w:after="0" w:line="240" w:lineRule="auto"/>
              <w:jc w:val="both"/>
            </w:pPr>
            <w:r>
              <w:t xml:space="preserve">подтверждаю, что действую по своей воле и в своих интересах, </w:t>
            </w:r>
            <w:r w:rsidR="0078339D">
              <w:t xml:space="preserve">даю свое согласие на обработку моих </w:t>
            </w:r>
            <w:r w:rsidR="007B66EB">
              <w:t xml:space="preserve">следующих </w:t>
            </w:r>
            <w:r w:rsidR="0078339D">
              <w:t>персональных данных</w:t>
            </w:r>
            <w:r w:rsidR="007B66EB">
              <w:t>:</w:t>
            </w:r>
          </w:p>
          <w:p w:rsidR="000B13E3" w:rsidRDefault="000B13E3" w:rsidP="007B66EB">
            <w:pPr>
              <w:autoSpaceDE w:val="0"/>
              <w:autoSpaceDN w:val="0"/>
              <w:adjustRightInd w:val="0"/>
              <w:spacing w:after="0" w:line="240" w:lineRule="auto"/>
              <w:jc w:val="both"/>
            </w:pPr>
          </w:p>
          <w:p w:rsidR="000B13E3" w:rsidRDefault="000B13E3" w:rsidP="007B66EB">
            <w:pPr>
              <w:autoSpaceDE w:val="0"/>
              <w:autoSpaceDN w:val="0"/>
              <w:adjustRightInd w:val="0"/>
              <w:spacing w:after="0" w:line="240" w:lineRule="auto"/>
              <w:jc w:val="both"/>
            </w:pPr>
          </w:p>
          <w:p w:rsidR="007B66EB" w:rsidRDefault="007B66EB" w:rsidP="007B66EB">
            <w:pPr>
              <w:autoSpaceDE w:val="0"/>
              <w:autoSpaceDN w:val="0"/>
              <w:adjustRightInd w:val="0"/>
              <w:spacing w:after="0" w:line="240" w:lineRule="auto"/>
              <w:jc w:val="both"/>
            </w:pPr>
          </w:p>
          <w:p w:rsidR="007B66EB" w:rsidRDefault="007B66EB" w:rsidP="007B66EB">
            <w:pPr>
              <w:autoSpaceDE w:val="0"/>
              <w:autoSpaceDN w:val="0"/>
              <w:adjustRightInd w:val="0"/>
              <w:spacing w:after="0" w:line="240" w:lineRule="auto"/>
              <w:jc w:val="both"/>
            </w:pPr>
          </w:p>
          <w:p w:rsidR="007B66EB" w:rsidRDefault="007B66EB" w:rsidP="007B66EB">
            <w:pPr>
              <w:autoSpaceDE w:val="0"/>
              <w:autoSpaceDN w:val="0"/>
              <w:adjustRightInd w:val="0"/>
              <w:spacing w:after="0" w:line="240" w:lineRule="auto"/>
              <w:jc w:val="both"/>
            </w:pPr>
          </w:p>
          <w:p w:rsidR="007B66EB" w:rsidRDefault="007B66EB" w:rsidP="007B66EB">
            <w:pPr>
              <w:autoSpaceDE w:val="0"/>
              <w:autoSpaceDN w:val="0"/>
              <w:adjustRightInd w:val="0"/>
              <w:spacing w:after="0" w:line="240" w:lineRule="auto"/>
              <w:jc w:val="both"/>
            </w:pPr>
          </w:p>
          <w:p w:rsidR="007B66EB" w:rsidRDefault="007B66EB" w:rsidP="007B66EB">
            <w:pPr>
              <w:autoSpaceDE w:val="0"/>
              <w:autoSpaceDN w:val="0"/>
              <w:adjustRightInd w:val="0"/>
              <w:spacing w:after="0" w:line="240" w:lineRule="auto"/>
              <w:jc w:val="both"/>
            </w:pPr>
          </w:p>
          <w:p w:rsidR="007B66EB" w:rsidRDefault="007B66EB" w:rsidP="007B66EB">
            <w:pPr>
              <w:autoSpaceDE w:val="0"/>
              <w:autoSpaceDN w:val="0"/>
              <w:adjustRightInd w:val="0"/>
              <w:spacing w:after="0" w:line="240" w:lineRule="auto"/>
              <w:jc w:val="both"/>
            </w:pPr>
          </w:p>
          <w:p w:rsidR="0078339D" w:rsidRDefault="007B66EB" w:rsidP="007B66EB">
            <w:pPr>
              <w:autoSpaceDE w:val="0"/>
              <w:autoSpaceDN w:val="0"/>
              <w:adjustRightInd w:val="0"/>
              <w:spacing w:after="0" w:line="240" w:lineRule="auto"/>
              <w:jc w:val="both"/>
            </w:pPr>
            <w:r>
              <w:t xml:space="preserve"> </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Согласие дается мною для целей:</w:t>
            </w: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(цель обработки персональных данных)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и распространяется на персональные данные, указанные выше и в прилагаемых к заявлению документах.</w:t>
            </w:r>
          </w:p>
        </w:tc>
      </w:tr>
      <w:tr w:rsidR="0078339D" w:rsidTr="0078339D">
        <w:tc>
          <w:tcPr>
            <w:tcW w:w="8995" w:type="dxa"/>
            <w:gridSpan w:val="18"/>
            <w:tcBorders>
              <w:top w:val="nil"/>
              <w:left w:val="nil"/>
              <w:bottom w:val="nil"/>
              <w:right w:val="nil"/>
            </w:tcBorders>
          </w:tcPr>
          <w:p w:rsidR="0078339D" w:rsidRDefault="0078339D" w:rsidP="0078339D">
            <w:pPr>
              <w:pStyle w:val="ConsPlusNormal"/>
              <w:ind w:firstLine="283"/>
              <w:jc w:val="both"/>
            </w:pPr>
            <w:r>
              <w:t xml:space="preserve">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w:t>
            </w:r>
            <w:r>
              <w:lastRenderedPageBreak/>
              <w:t>уничтожение, трансграничную передачу, а также осуществление иных действий с учетом федерального законодательства.</w:t>
            </w:r>
          </w:p>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101"/>
              <w:gridCol w:w="4439"/>
            </w:tblGrid>
            <w:tr w:rsidR="00696210" w:rsidTr="00696210">
              <w:tc>
                <w:tcPr>
                  <w:tcW w:w="5101"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lastRenderedPageBreak/>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Адрес</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xml:space="preserve">Администрация городского округа Тольятти </w:t>
                  </w:r>
                </w:p>
              </w:tc>
              <w:tc>
                <w:tcPr>
                  <w:tcW w:w="4439" w:type="dxa"/>
                  <w:tcMar>
                    <w:top w:w="102" w:type="dxa"/>
                    <w:left w:w="62" w:type="dxa"/>
                    <w:bottom w:w="102" w:type="dxa"/>
                    <w:right w:w="62" w:type="dxa"/>
                  </w:tcMar>
                  <w:hideMark/>
                </w:tcPr>
                <w:p w:rsidR="00696210" w:rsidRPr="00696210" w:rsidRDefault="00696210" w:rsidP="00696210">
                  <w:pPr>
                    <w:spacing w:after="0" w:line="240" w:lineRule="auto"/>
                    <w:rPr>
                      <w:rFonts w:eastAsia="Times New Roman" w:cs="Times New Roman"/>
                    </w:rPr>
                  </w:pPr>
                  <w:r w:rsidRPr="00696210">
                    <w:rPr>
                      <w:rFonts w:eastAsia="Calibri"/>
                      <w:lang w:eastAsia="en-US"/>
                    </w:rPr>
                    <w:t xml:space="preserve">Адрес: </w:t>
                  </w:r>
                </w:p>
                <w:p w:rsidR="00696210" w:rsidRPr="00696210" w:rsidRDefault="00696210" w:rsidP="00696210">
                  <w:pPr>
                    <w:spacing w:after="0" w:line="240" w:lineRule="auto"/>
                  </w:pPr>
                  <w:r w:rsidRPr="00696210">
                    <w:t>445011, Самарская область, г. Тольятти, пл. Свободы, 4</w:t>
                  </w:r>
                  <w:r w:rsidRPr="00696210">
                    <w:rPr>
                      <w:rFonts w:eastAsia="Calibri"/>
                      <w:lang w:eastAsia="en-US"/>
                    </w:rPr>
                    <w:t>4</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Адрес:</w:t>
                  </w:r>
                </w:p>
                <w:p w:rsidR="00696210" w:rsidRPr="00696210" w:rsidRDefault="00696210" w:rsidP="00696210">
                  <w:pPr>
                    <w:spacing w:after="0" w:line="240" w:lineRule="auto"/>
                  </w:pPr>
                  <w:r w:rsidRPr="00696210">
                    <w:rPr>
                      <w:rFonts w:eastAsia="Calibri"/>
                      <w:lang w:eastAsia="en-US"/>
                    </w:rPr>
                    <w:t>445010, г</w:t>
                  </w:r>
                  <w:r w:rsidRPr="00696210">
                    <w:t>. Тольятти, ул. Советская,</w:t>
                  </w:r>
                </w:p>
                <w:p w:rsidR="00696210" w:rsidRPr="00696210" w:rsidRDefault="00696210" w:rsidP="00696210">
                  <w:pPr>
                    <w:spacing w:after="0" w:line="240" w:lineRule="auto"/>
                  </w:pPr>
                  <w:r w:rsidRPr="00696210">
                    <w:t xml:space="preserve"> 51А</w:t>
                  </w:r>
                </w:p>
              </w:tc>
            </w:tr>
          </w:tbl>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3563" w:type="dxa"/>
            <w:gridSpan w:val="3"/>
            <w:tcBorders>
              <w:top w:val="nil"/>
              <w:left w:val="nil"/>
              <w:bottom w:val="nil"/>
              <w:right w:val="nil"/>
            </w:tcBorders>
          </w:tcPr>
          <w:p w:rsidR="0078339D" w:rsidRDefault="0078339D" w:rsidP="0078339D">
            <w:pPr>
              <w:pStyle w:val="ConsPlusNormal"/>
              <w:jc w:val="center"/>
            </w:pPr>
            <w:r>
              <w:t>Данное согласие действует с</w:t>
            </w:r>
          </w:p>
        </w:tc>
        <w:tc>
          <w:tcPr>
            <w:tcW w:w="340" w:type="dxa"/>
            <w:tcBorders>
              <w:top w:val="nil"/>
              <w:left w:val="nil"/>
              <w:bottom w:val="nil"/>
              <w:right w:val="nil"/>
            </w:tcBorders>
          </w:tcPr>
          <w:p w:rsidR="0078339D" w:rsidRDefault="0078339D" w:rsidP="0078339D">
            <w:pPr>
              <w:pStyle w:val="ConsPlusNormal"/>
              <w:jc w:val="center"/>
            </w:pPr>
            <w:r>
              <w:t>"</w:t>
            </w:r>
          </w:p>
        </w:tc>
        <w:tc>
          <w:tcPr>
            <w:tcW w:w="896" w:type="dxa"/>
            <w:gridSpan w:val="2"/>
            <w:tcBorders>
              <w:top w:val="nil"/>
              <w:left w:val="nil"/>
              <w:bottom w:val="single" w:sz="4" w:space="0" w:color="auto"/>
              <w:right w:val="nil"/>
            </w:tcBorders>
          </w:tcPr>
          <w:p w:rsidR="0078339D" w:rsidRDefault="0078339D" w:rsidP="0078339D">
            <w:pPr>
              <w:pStyle w:val="ConsPlusNormal"/>
            </w:pPr>
          </w:p>
        </w:tc>
        <w:tc>
          <w:tcPr>
            <w:tcW w:w="414" w:type="dxa"/>
            <w:tcBorders>
              <w:top w:val="nil"/>
              <w:left w:val="nil"/>
              <w:bottom w:val="nil"/>
              <w:right w:val="nil"/>
            </w:tcBorders>
          </w:tcPr>
          <w:p w:rsidR="0078339D" w:rsidRDefault="0078339D" w:rsidP="0078339D">
            <w:pPr>
              <w:pStyle w:val="ConsPlusNormal"/>
              <w:jc w:val="center"/>
            </w:pPr>
            <w:r>
              <w:t>"</w:t>
            </w:r>
          </w:p>
        </w:tc>
        <w:tc>
          <w:tcPr>
            <w:tcW w:w="1140" w:type="dxa"/>
            <w:gridSpan w:val="3"/>
            <w:tcBorders>
              <w:top w:val="nil"/>
              <w:left w:val="nil"/>
              <w:bottom w:val="single" w:sz="4" w:space="0" w:color="auto"/>
              <w:right w:val="nil"/>
            </w:tcBorders>
          </w:tcPr>
          <w:p w:rsidR="0078339D" w:rsidRDefault="0078339D" w:rsidP="0078339D">
            <w:pPr>
              <w:pStyle w:val="ConsPlusNormal"/>
            </w:pPr>
          </w:p>
        </w:tc>
        <w:tc>
          <w:tcPr>
            <w:tcW w:w="504" w:type="dxa"/>
            <w:gridSpan w:val="2"/>
            <w:tcBorders>
              <w:top w:val="nil"/>
              <w:left w:val="nil"/>
              <w:bottom w:val="nil"/>
              <w:right w:val="nil"/>
            </w:tcBorders>
          </w:tcPr>
          <w:p w:rsidR="0078339D" w:rsidRDefault="0078339D" w:rsidP="0078339D">
            <w:pPr>
              <w:pStyle w:val="ConsPlusNormal"/>
              <w:jc w:val="center"/>
            </w:pPr>
            <w:r>
              <w:t>20</w:t>
            </w:r>
          </w:p>
        </w:tc>
        <w:tc>
          <w:tcPr>
            <w:tcW w:w="555" w:type="dxa"/>
            <w:tcBorders>
              <w:top w:val="nil"/>
              <w:left w:val="nil"/>
              <w:bottom w:val="single" w:sz="4" w:space="0" w:color="auto"/>
              <w:right w:val="nil"/>
            </w:tcBorders>
          </w:tcPr>
          <w:p w:rsidR="0078339D" w:rsidRDefault="0078339D" w:rsidP="0078339D">
            <w:pPr>
              <w:pStyle w:val="ConsPlusNormal"/>
            </w:pPr>
          </w:p>
        </w:tc>
        <w:tc>
          <w:tcPr>
            <w:tcW w:w="1583" w:type="dxa"/>
            <w:gridSpan w:val="5"/>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4368" w:type="dxa"/>
            <w:gridSpan w:val="5"/>
            <w:tcBorders>
              <w:top w:val="nil"/>
              <w:left w:val="nil"/>
              <w:bottom w:val="single" w:sz="4" w:space="0" w:color="auto"/>
              <w:right w:val="nil"/>
            </w:tcBorders>
          </w:tcPr>
          <w:p w:rsidR="0078339D" w:rsidRDefault="0078339D" w:rsidP="0078339D">
            <w:pPr>
              <w:pStyle w:val="ConsPlusNormal"/>
            </w:pPr>
          </w:p>
        </w:tc>
        <w:tc>
          <w:tcPr>
            <w:tcW w:w="4627" w:type="dxa"/>
            <w:gridSpan w:val="13"/>
            <w:tcBorders>
              <w:top w:val="nil"/>
              <w:left w:val="nil"/>
              <w:bottom w:val="nil"/>
              <w:right w:val="nil"/>
            </w:tcBorders>
          </w:tcPr>
          <w:p w:rsidR="0078339D" w:rsidRDefault="0078339D" w:rsidP="0078339D">
            <w:pPr>
              <w:pStyle w:val="ConsPlusNormal"/>
              <w:jc w:val="center"/>
            </w:pPr>
            <w:r>
              <w:t>(Ф.И.О., подпись лица, давшего согласие)</w:t>
            </w:r>
          </w:p>
        </w:tc>
      </w:tr>
    </w:tbl>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pBdr>
          <w:bottom w:val="single" w:sz="6" w:space="0" w:color="auto"/>
        </w:pBdr>
        <w:spacing w:before="100" w:after="100"/>
        <w:jc w:val="both"/>
        <w:rPr>
          <w:sz w:val="2"/>
          <w:szCs w:val="2"/>
        </w:rPr>
      </w:pPr>
    </w:p>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E2F" w:rsidRDefault="00484E2F" w:rsidP="00314E71">
      <w:pPr>
        <w:spacing w:after="0" w:line="240" w:lineRule="auto"/>
      </w:pPr>
      <w:r>
        <w:separator/>
      </w:r>
    </w:p>
  </w:endnote>
  <w:endnote w:type="continuationSeparator" w:id="1">
    <w:p w:rsidR="00484E2F" w:rsidRDefault="00484E2F"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E2F" w:rsidRDefault="00484E2F" w:rsidP="00314E71">
      <w:pPr>
        <w:spacing w:after="0" w:line="240" w:lineRule="auto"/>
      </w:pPr>
      <w:r>
        <w:separator/>
      </w:r>
    </w:p>
  </w:footnote>
  <w:footnote w:type="continuationSeparator" w:id="1">
    <w:p w:rsidR="00484E2F" w:rsidRDefault="00484E2F"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useFELayout/>
  </w:compat>
  <w:rsids>
    <w:rsidRoot w:val="00EA2B00"/>
    <w:rsid w:val="000178A9"/>
    <w:rsid w:val="00035B7C"/>
    <w:rsid w:val="00045DF9"/>
    <w:rsid w:val="00053E0F"/>
    <w:rsid w:val="00061C11"/>
    <w:rsid w:val="00063E0D"/>
    <w:rsid w:val="000B13E3"/>
    <w:rsid w:val="000D0F67"/>
    <w:rsid w:val="000D2EC6"/>
    <w:rsid w:val="000E4C37"/>
    <w:rsid w:val="000E716B"/>
    <w:rsid w:val="000F2D35"/>
    <w:rsid w:val="00140B78"/>
    <w:rsid w:val="00150679"/>
    <w:rsid w:val="001633B4"/>
    <w:rsid w:val="00167F84"/>
    <w:rsid w:val="001710D6"/>
    <w:rsid w:val="00172E26"/>
    <w:rsid w:val="00181F79"/>
    <w:rsid w:val="00195E25"/>
    <w:rsid w:val="001C0E67"/>
    <w:rsid w:val="001D5839"/>
    <w:rsid w:val="001E0E49"/>
    <w:rsid w:val="00207072"/>
    <w:rsid w:val="0024650B"/>
    <w:rsid w:val="00254FFD"/>
    <w:rsid w:val="00257EE1"/>
    <w:rsid w:val="002879C6"/>
    <w:rsid w:val="002922B2"/>
    <w:rsid w:val="00294772"/>
    <w:rsid w:val="002A7492"/>
    <w:rsid w:val="002B121F"/>
    <w:rsid w:val="002B405E"/>
    <w:rsid w:val="002E7BA5"/>
    <w:rsid w:val="003078C1"/>
    <w:rsid w:val="00314E71"/>
    <w:rsid w:val="00340B8E"/>
    <w:rsid w:val="00345E50"/>
    <w:rsid w:val="003503CD"/>
    <w:rsid w:val="003757B3"/>
    <w:rsid w:val="00377A41"/>
    <w:rsid w:val="00392F81"/>
    <w:rsid w:val="003A0C6E"/>
    <w:rsid w:val="003C3247"/>
    <w:rsid w:val="003E2AB3"/>
    <w:rsid w:val="00400D07"/>
    <w:rsid w:val="00421C55"/>
    <w:rsid w:val="00422939"/>
    <w:rsid w:val="004267B9"/>
    <w:rsid w:val="00447DE3"/>
    <w:rsid w:val="00451F5D"/>
    <w:rsid w:val="0045778A"/>
    <w:rsid w:val="00484E2F"/>
    <w:rsid w:val="00487219"/>
    <w:rsid w:val="00493E41"/>
    <w:rsid w:val="004953EB"/>
    <w:rsid w:val="004968D1"/>
    <w:rsid w:val="004A1E06"/>
    <w:rsid w:val="004C25F2"/>
    <w:rsid w:val="004E6126"/>
    <w:rsid w:val="00501111"/>
    <w:rsid w:val="00551C17"/>
    <w:rsid w:val="00573A67"/>
    <w:rsid w:val="00583E82"/>
    <w:rsid w:val="005A4E80"/>
    <w:rsid w:val="005B4B83"/>
    <w:rsid w:val="005B63FA"/>
    <w:rsid w:val="005C24BC"/>
    <w:rsid w:val="005C75DA"/>
    <w:rsid w:val="005D6222"/>
    <w:rsid w:val="005D7672"/>
    <w:rsid w:val="005F28F6"/>
    <w:rsid w:val="00604552"/>
    <w:rsid w:val="006060C4"/>
    <w:rsid w:val="006203A2"/>
    <w:rsid w:val="00652B85"/>
    <w:rsid w:val="006537E9"/>
    <w:rsid w:val="00664F73"/>
    <w:rsid w:val="00693146"/>
    <w:rsid w:val="00696009"/>
    <w:rsid w:val="00696210"/>
    <w:rsid w:val="006C65D7"/>
    <w:rsid w:val="006D254C"/>
    <w:rsid w:val="006D41D0"/>
    <w:rsid w:val="006E2EAF"/>
    <w:rsid w:val="006F77B3"/>
    <w:rsid w:val="007036CF"/>
    <w:rsid w:val="007116E3"/>
    <w:rsid w:val="00722444"/>
    <w:rsid w:val="007267D0"/>
    <w:rsid w:val="00735EC0"/>
    <w:rsid w:val="0075328D"/>
    <w:rsid w:val="0078036B"/>
    <w:rsid w:val="0078339D"/>
    <w:rsid w:val="00783FC3"/>
    <w:rsid w:val="00786A5B"/>
    <w:rsid w:val="00786F30"/>
    <w:rsid w:val="007949FC"/>
    <w:rsid w:val="007952B6"/>
    <w:rsid w:val="00795FCB"/>
    <w:rsid w:val="007A1115"/>
    <w:rsid w:val="007B66EB"/>
    <w:rsid w:val="007F30FF"/>
    <w:rsid w:val="0084132F"/>
    <w:rsid w:val="0085118C"/>
    <w:rsid w:val="0085607A"/>
    <w:rsid w:val="008915B4"/>
    <w:rsid w:val="00891C5A"/>
    <w:rsid w:val="008A64DE"/>
    <w:rsid w:val="008B1A59"/>
    <w:rsid w:val="00917088"/>
    <w:rsid w:val="00932FD0"/>
    <w:rsid w:val="009525D3"/>
    <w:rsid w:val="00976C17"/>
    <w:rsid w:val="009808CB"/>
    <w:rsid w:val="0099482F"/>
    <w:rsid w:val="00997EF3"/>
    <w:rsid w:val="009A4359"/>
    <w:rsid w:val="009B33DA"/>
    <w:rsid w:val="009C03A8"/>
    <w:rsid w:val="00A20817"/>
    <w:rsid w:val="00A26F8B"/>
    <w:rsid w:val="00A31426"/>
    <w:rsid w:val="00A32632"/>
    <w:rsid w:val="00A85974"/>
    <w:rsid w:val="00AA3CA8"/>
    <w:rsid w:val="00AB4D4B"/>
    <w:rsid w:val="00AC1D9F"/>
    <w:rsid w:val="00AD5303"/>
    <w:rsid w:val="00AF5EDA"/>
    <w:rsid w:val="00B01ABB"/>
    <w:rsid w:val="00B06F72"/>
    <w:rsid w:val="00B15D6D"/>
    <w:rsid w:val="00B37393"/>
    <w:rsid w:val="00B37DBC"/>
    <w:rsid w:val="00B42491"/>
    <w:rsid w:val="00B5533D"/>
    <w:rsid w:val="00B71B3A"/>
    <w:rsid w:val="00B82523"/>
    <w:rsid w:val="00BA269D"/>
    <w:rsid w:val="00BA66CE"/>
    <w:rsid w:val="00BB4B7A"/>
    <w:rsid w:val="00BC1AE4"/>
    <w:rsid w:val="00BE7721"/>
    <w:rsid w:val="00C30976"/>
    <w:rsid w:val="00C5194A"/>
    <w:rsid w:val="00C70CE4"/>
    <w:rsid w:val="00C86043"/>
    <w:rsid w:val="00C87720"/>
    <w:rsid w:val="00C91C0E"/>
    <w:rsid w:val="00CA102A"/>
    <w:rsid w:val="00CA4260"/>
    <w:rsid w:val="00CA44D1"/>
    <w:rsid w:val="00CA64A7"/>
    <w:rsid w:val="00CA6F75"/>
    <w:rsid w:val="00CB79AD"/>
    <w:rsid w:val="00CC1D39"/>
    <w:rsid w:val="00CC558D"/>
    <w:rsid w:val="00CD6D23"/>
    <w:rsid w:val="00D344ED"/>
    <w:rsid w:val="00D475FA"/>
    <w:rsid w:val="00D648B9"/>
    <w:rsid w:val="00D82429"/>
    <w:rsid w:val="00D83FA6"/>
    <w:rsid w:val="00D92EE2"/>
    <w:rsid w:val="00D96093"/>
    <w:rsid w:val="00DA3222"/>
    <w:rsid w:val="00DA529D"/>
    <w:rsid w:val="00DB4257"/>
    <w:rsid w:val="00DF24E3"/>
    <w:rsid w:val="00E01407"/>
    <w:rsid w:val="00E10B10"/>
    <w:rsid w:val="00E344C5"/>
    <w:rsid w:val="00E360E0"/>
    <w:rsid w:val="00E434C2"/>
    <w:rsid w:val="00E519D2"/>
    <w:rsid w:val="00E54D12"/>
    <w:rsid w:val="00E54FD2"/>
    <w:rsid w:val="00E6475F"/>
    <w:rsid w:val="00E743F7"/>
    <w:rsid w:val="00E76EB0"/>
    <w:rsid w:val="00E871BC"/>
    <w:rsid w:val="00E8792D"/>
    <w:rsid w:val="00E92C81"/>
    <w:rsid w:val="00E93BBD"/>
    <w:rsid w:val="00E96F53"/>
    <w:rsid w:val="00EA2B00"/>
    <w:rsid w:val="00EB79AF"/>
    <w:rsid w:val="00EF48AC"/>
    <w:rsid w:val="00F251E0"/>
    <w:rsid w:val="00F3165A"/>
    <w:rsid w:val="00F32439"/>
    <w:rsid w:val="00F42717"/>
    <w:rsid w:val="00F61DB1"/>
    <w:rsid w:val="00F657B4"/>
    <w:rsid w:val="00F66423"/>
    <w:rsid w:val="00F67583"/>
    <w:rsid w:val="00F9444B"/>
    <w:rsid w:val="00F96603"/>
    <w:rsid w:val="00FD4CC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543559538">
      <w:bodyDiv w:val="1"/>
      <w:marLeft w:val="0"/>
      <w:marRight w:val="0"/>
      <w:marTop w:val="0"/>
      <w:marBottom w:val="0"/>
      <w:divBdr>
        <w:top w:val="none" w:sz="0" w:space="0" w:color="auto"/>
        <w:left w:val="none" w:sz="0" w:space="0" w:color="auto"/>
        <w:bottom w:val="none" w:sz="0" w:space="0" w:color="auto"/>
        <w:right w:val="none" w:sz="0" w:space="0" w:color="auto"/>
      </w:divBdr>
    </w:div>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63.samregion.ru" TargetMode="External"/><Relationship Id="rId18" Type="http://schemas.openxmlformats.org/officeDocument/2006/relationships/hyperlink" Target="https://sfr.gov.ru/" TargetMode="External"/><Relationship Id="rId26" Type="http://schemas.openxmlformats.org/officeDocument/2006/relationships/hyperlink" Target="consultantplus://offline/ref=A73C4704E9AD9AB8454C147E9A885E3F24B10E3AD07FF3DE08BB987D5C81A45A4D3611C0AB5A7599A73CEFEEDBB09DAD5C7F0B4AFDBD471CE27C5B49E5mFJ" TargetMode="External"/><Relationship Id="rId39" Type="http://schemas.openxmlformats.org/officeDocument/2006/relationships/hyperlink" Target="consultantplus://offline/ref=A73C4704E9AD9AB8454C147E9A885E3F24B10E3AD07FF3DE08BB987D5C81A45A4D3611C0AB5A7599A73CEFEBD8B09DAD5C7F0B4AFDBD471CE27C5B49E5mFJ" TargetMode="External"/><Relationship Id="rId21" Type="http://schemas.openxmlformats.org/officeDocument/2006/relationships/hyperlink" Target="https://www.nalog.gov.ru" TargetMode="External"/><Relationship Id="rId3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7" Type="http://schemas.openxmlformats.org/officeDocument/2006/relationships/hyperlink" Target="consultantplus://offline/ref=A73C4704E9AD9AB8454C147E9A885E3F24B10E3AD07FF3DE08BB987D5C81A45A4D3611C0AB5A7599A73CEFEBD8B09DAD5C7F0B4AFDBD471CE27C5B49E5mFJ" TargetMode="External"/><Relationship Id="rId5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3" Type="http://schemas.openxmlformats.org/officeDocument/2006/relationships/hyperlink" Target="consultantplus://offline/ref=A73C4704E9AD9AB8454C147E9A885E3F24B10E3AD07FF3DE08BB987D5C81A45A4D3611C0AB5A7599A73CEFEBD8B09DAD5C7F0B4AFDBD471CE27C5B49E5mFJ" TargetMode="External"/><Relationship Id="rId6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6" Type="http://schemas.openxmlformats.org/officeDocument/2006/relationships/hyperlink" Target="consultantplus://offline/ref=A73C4704E9AD9AB8454C147E9A885E3F24B10E3AD07FF3DE08BB987D5C81A45A4D3611C0AB5A7599A73CEFEBD8B09DAD5C7F0B4AFDBD471CE27C5B49E5mFJ" TargetMode="External"/><Relationship Id="rId84" Type="http://schemas.openxmlformats.org/officeDocument/2006/relationships/hyperlink" Target="consultantplus://offline/ref=A73C4704E9AD9AB8454C0A738CE4023726B95833D678F88053E89E2A03D1A20F0D761795E81E799EAE37BAB99AEEC4FE1034064EEBA14718EFmFJ" TargetMode="External"/><Relationship Id="rId89" Type="http://schemas.openxmlformats.org/officeDocument/2006/relationships/hyperlink" Target="https://login.consultant.ru/link/?req=doc&amp;base=LAW&amp;n=471848&amp;dst=100157" TargetMode="External"/><Relationship Id="rId7" Type="http://schemas.openxmlformats.org/officeDocument/2006/relationships/endnotes" Target="endnotes.xml"/><Relationship Id="rId71" Type="http://schemas.openxmlformats.org/officeDocument/2006/relationships/hyperlink" Target="consultantplus://offline/ref=A73C4704E9AD9AB8454C147E9A885E3F24B10E3AD07CF7D40FB8987D5C81A45A4D3611C0AB5A7599A73CEEEAD6B09DAD5C7F0B4AFDBD471CE27C5B49E5mFJ" TargetMode="External"/><Relationship Id="rId92" Type="http://schemas.openxmlformats.org/officeDocument/2006/relationships/hyperlink" Target="https://login.consultant.ru/link/?req=doc&amp;base=LAW&amp;n=471848&amp;dst=100117" TargetMode="External"/><Relationship Id="rId2" Type="http://schemas.openxmlformats.org/officeDocument/2006/relationships/numbering" Target="numbering.xml"/><Relationship Id="rId16" Type="http://schemas.openxmlformats.org/officeDocument/2006/relationships/hyperlink" Target="https://edu.gov.ru/" TargetMode="External"/><Relationship Id="rId29" Type="http://schemas.openxmlformats.org/officeDocument/2006/relationships/hyperlink" Target="consultantplus://offline/ref=A73C4704E9AD9AB8454C147E9A885E3F24B10E3AD07FF3DE08BB987D5C81A45A4D3611C0AB5A7599A73CEFEBD8B09DAD5C7F0B4AFDBD471CE27C5B49E5mFJ" TargetMode="External"/><Relationship Id="rId11" Type="http://schemas.openxmlformats.org/officeDocument/2006/relationships/hyperlink" Target="mailto:aksenova@tgl.ru" TargetMode="External"/><Relationship Id="rId2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7" Type="http://schemas.openxmlformats.org/officeDocument/2006/relationships/hyperlink" Target="consultantplus://offline/ref=A73C4704E9AD9AB8454C147E9A885E3F24B10E3AD07FF3DE08BB987D5C81A45A4D3611C0AB5A7599A73CEFEBD8B09DAD5C7F0B4AFDBD471CE27C5B49E5mFJ" TargetMode="External"/><Relationship Id="rId4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5" Type="http://schemas.openxmlformats.org/officeDocument/2006/relationships/hyperlink" Target="consultantplus://offline/ref=A73C4704E9AD9AB8454C147E9A885E3F24B10E3AD07FF3DE08BB987D5C81A45A4D3611C0AB5A7599A73CEFEBD8B09DAD5C7F0B4AFDBD471CE27C5B49E5mFJ" TargetMode="External"/><Relationship Id="rId53" Type="http://schemas.openxmlformats.org/officeDocument/2006/relationships/hyperlink" Target="consultantplus://offline/ref=A73C4704E9AD9AB8454C147E9A885E3F24B10E3AD07FF3DE08BB987D5C81A45A4D3611C0AB5A7599A73CEFEBD8B09DAD5C7F0B4AFDBD471CE27C5B49E5mFJ" TargetMode="External"/><Relationship Id="rId5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4" Type="http://schemas.openxmlformats.org/officeDocument/2006/relationships/hyperlink" Target="consultantplus://offline/ref=A73C4704E9AD9AB8454C147E9A885E3F24B10E3AD07FF3DE08BB987D5C81A45A4D3611C0AB5A7599A73CEFEBD8B09DAD5C7F0B4AFDBD471CE27C5B49E5mFJ" TargetMode="External"/><Relationship Id="rId7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 Type="http://schemas.openxmlformats.org/officeDocument/2006/relationships/webSettings" Target="webSettings.xml"/><Relationship Id="rId61" Type="http://schemas.openxmlformats.org/officeDocument/2006/relationships/hyperlink" Target="consultantplus://offline/ref=A73C4704E9AD9AB8454C147E9A885E3F24B10E3AD07FF3DE08BB987D5C81A45A4D3611C0AB5A7599A73CEFEBD8B09DAD5C7F0B4AFDBD471CE27C5B49E5mFJ" TargetMode="External"/><Relationship Id="rId82" Type="http://schemas.openxmlformats.org/officeDocument/2006/relationships/hyperlink" Target="consultantplus://offline/ref=A73C4704E9AD9AB8454C0A738CE4023726B95833D678F88053E89E2A03D1A20F0D761795E81E799EAE37BAB99AEEC4FE1034064EEBA14718EFmFJ" TargetMode="External"/><Relationship Id="rId90" Type="http://schemas.openxmlformats.org/officeDocument/2006/relationships/hyperlink" Target="https://login.consultant.ru/link/?req=doc&amp;base=LAW&amp;n=471848&amp;dst=100157" TargetMode="External"/><Relationship Id="rId19" Type="http://schemas.openxmlformats.org/officeDocument/2006/relationships/hyperlink" Target="https://rostrud.gov.ru/" TargetMode="External"/><Relationship Id="rId14" Type="http://schemas.openxmlformats.org/officeDocument/2006/relationships/hyperlink" Target="https://rosreestr.ru/" TargetMode="External"/><Relationship Id="rId22" Type="http://schemas.openxmlformats.org/officeDocument/2006/relationships/hyperlink" Target="https://login.consultant.ru/link/?req=doc&amp;base=LAW&amp;n=399487&amp;dst=100038" TargetMode="External"/><Relationship Id="rId27" Type="http://schemas.openxmlformats.org/officeDocument/2006/relationships/hyperlink" Target="consultantplus://offline/ref=A73C4704E9AD9AB8454C0A738CE4023726B95935D178F88053E89E2A03D1A20F0D761795E81E7A9DAE37BAB99AEEC4FE1034064EEBA14718EFmFJ" TargetMode="External"/><Relationship Id="rId3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5" Type="http://schemas.openxmlformats.org/officeDocument/2006/relationships/hyperlink" Target="consultantplus://offline/ref=A73C4704E9AD9AB8454C147E9A885E3F24B10E3AD07FF3DE08BB987D5C81A45A4D3611C0AB5A7599A73CEFEBD8B09DAD5C7F0B4AFDBD471CE27C5B49E5mFJ" TargetMode="External"/><Relationship Id="rId43" Type="http://schemas.openxmlformats.org/officeDocument/2006/relationships/hyperlink" Target="consultantplus://offline/ref=A73C4704E9AD9AB8454C147E9A885E3F24B10E3AD07FF3DE08BB987D5C81A45A4D3611C0AB5A7599A73CEFEBD8B09DAD5C7F0B4AFDBD471CE27C5B49E5mFJ" TargetMode="External"/><Relationship Id="rId4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6" Type="http://schemas.openxmlformats.org/officeDocument/2006/relationships/hyperlink" Target="consultantplus://offline/ref=A73C4704E9AD9AB8454C147E9A885E3F24B10E3AD07FF3DE08BB987D5C81A45A4D3611C0AB5A7599A73CEFEBD8B09DAD5C7F0B4AFDBD471CE27C5B49E5mFJ" TargetMode="External"/><Relationship Id="rId6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9" Type="http://schemas.openxmlformats.org/officeDocument/2006/relationships/hyperlink" Target="consultantplus://offline/ref=A73C4704E9AD9AB8454C147E9A885E3F24B10E3AD07FF3DE08BB987D5C81A45A4D3611C0AB5A7599A73CEFEBD8B09DAD5C7F0B4AFDBD471CE27C5B49E5mFJ" TargetMode="External"/><Relationship Id="rId7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 Type="http://schemas.openxmlformats.org/officeDocument/2006/relationships/hyperlink" Target="https://login.consultant.ru/link/?req=doc&amp;base=RLAW256&amp;n=164313" TargetMode="External"/><Relationship Id="rId51" Type="http://schemas.openxmlformats.org/officeDocument/2006/relationships/hyperlink" Target="consultantplus://offline/ref=A73C4704E9AD9AB8454C147E9A885E3F24B10E3AD07FF3DE08BB987D5C81A45A4D3611C0AB5A7599A73CEFEBD8B09DAD5C7F0B4AFDBD471CE27C5B49E5mFJ" TargetMode="External"/><Relationship Id="rId72" Type="http://schemas.openxmlformats.org/officeDocument/2006/relationships/hyperlink" Target="consultantplus://offline/ref=A73C4704E9AD9AB8454C147E9A885E3F24B10E3AD07CF7D40FB8987D5C81A45A4D3611C0AB5A7599A73CEFE8DAB09DAD5C7F0B4AFDBD471CE27C5B49E5mFJ" TargetMode="External"/><Relationship Id="rId80" Type="http://schemas.openxmlformats.org/officeDocument/2006/relationships/hyperlink" Target="consultantplus://offline/ref=A73C4704E9AD9AB8454C0A738CE4023726B95833D678F88053E89E2A03D1A20F0D761790EE1B73CCF678BBE5DCB3D7FC1E340448F7EAm0J" TargetMode="External"/><Relationship Id="rId8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semenova.ia@tgl.ru" TargetMode="External"/><Relationship Id="rId17" Type="http://schemas.openxmlformats.org/officeDocument/2006/relationships/hyperlink" Target="https://&#1084;&#1074;&#1076;.&#1088;&#1092;/" TargetMode="External"/><Relationship Id="rId2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3" Type="http://schemas.openxmlformats.org/officeDocument/2006/relationships/hyperlink" Target="consultantplus://offline/ref=A73C4704E9AD9AB8454C147E9A885E3F24B10E3AD07FF3DE08BB987D5C81A45A4D3611C0AB5A7599A73CEFEBD8B09DAD5C7F0B4AFDBD471CE27C5B49E5mFJ" TargetMode="External"/><Relationship Id="rId3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9" Type="http://schemas.openxmlformats.org/officeDocument/2006/relationships/hyperlink" Target="consultantplus://offline/ref=A73C4704E9AD9AB8454C147E9A885E3F24B10E3AD07FF3DE08BB987D5C81A45A4D3611C0AB5A7599A73CEFEBD8B09DAD5C7F0B4AFDBD471CE27C5B49E5mFJ" TargetMode="External"/><Relationship Id="rId67" Type="http://schemas.openxmlformats.org/officeDocument/2006/relationships/hyperlink" Target="consultantplus://offline/ref=A73C4704E9AD9AB8454C147E9A885E3F24B10E3AD07FF3DE08BB987D5C81A45A4D3611C0AB5A7599A73CEFEBD8B09DAD5C7F0B4AFDBD471CE27C5B49E5mFJ" TargetMode="External"/><Relationship Id="rId20" Type="http://schemas.openxmlformats.org/officeDocument/2006/relationships/hyperlink" Target="https://usznco.ru/" TargetMode="External"/><Relationship Id="rId41" Type="http://schemas.openxmlformats.org/officeDocument/2006/relationships/hyperlink" Target="consultantplus://offline/ref=A73C4704E9AD9AB8454C147E9A885E3F24B10E3AD07FF3DE08BB987D5C81A45A4D3611C0AB5A7599A73CEFEBD8B09DAD5C7F0B4AFDBD471CE27C5B49E5mFJ" TargetMode="External"/><Relationship Id="rId54" Type="http://schemas.openxmlformats.org/officeDocument/2006/relationships/hyperlink" Target="consultantplus://offline/ref=A73C4704E9AD9AB8454C0A738CE4023726BE5636D87AF88053E89E2A03D1A20F0D761795E81E7D91A737BAB99AEEC4FE1034064EEBA14718EFmFJ" TargetMode="External"/><Relationship Id="rId6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8" Type="http://schemas.openxmlformats.org/officeDocument/2006/relationships/hyperlink" Target="https://login.consultant.ru/link/?req=doc&amp;base=LAW&amp;n=471848&amp;dst=100157" TargetMode="External"/><Relationship Id="rId91" Type="http://schemas.openxmlformats.org/officeDocument/2006/relationships/hyperlink" Target="https://login.consultant.ru/link/?req=doc&amp;base=LAW&amp;n=471848&amp;dst=1001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nobrnauki.gov.ru" TargetMode="External"/><Relationship Id="rId2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9" Type="http://schemas.openxmlformats.org/officeDocument/2006/relationships/hyperlink" Target="consultantplus://offline/ref=A73C4704E9AD9AB8454C147E9A885E3F24B10E3AD07FF3DE08BB987D5C81A45A4D3611C0AB5A7599A73CEFEBD8B09DAD5C7F0B4AFDBD471CE27C5B49E5mFJ" TargetMode="External"/><Relationship Id="rId57" Type="http://schemas.openxmlformats.org/officeDocument/2006/relationships/hyperlink" Target="consultantplus://offline/ref=A73C4704E9AD9AB8454C0A738CE4023726BE5636D87AF88053E89E2A03D1A20F0D761795E81E7D91A637BAB99AEEC4FE1034064EEBA14718EFmFJ" TargetMode="External"/><Relationship Id="rId10" Type="http://schemas.openxmlformats.org/officeDocument/2006/relationships/hyperlink" Target="mailto:feofanova.tv@tgl.ru" TargetMode="External"/><Relationship Id="rId31" Type="http://schemas.openxmlformats.org/officeDocument/2006/relationships/hyperlink" Target="consultantplus://offline/ref=A73C4704E9AD9AB8454C147E9A885E3F24B10E3AD07FF3DE08BB987D5C81A45A4D3611C0AB5A7599A73CEFEBD8B09DAD5C7F0B4AFDBD471CE27C5B49E5mFJ" TargetMode="External"/><Relationship Id="rId4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5" Type="http://schemas.openxmlformats.org/officeDocument/2006/relationships/hyperlink" Target="consultantplus://offline/ref=A73C4704E9AD9AB8454C147E9A885E3F24B10E3AD07FF3DE08BB987D5C81A45A4D3611C0AB5A7599A73CEFEBD8B09DAD5C7F0B4AFDBD471CE27C5B49E5mFJ" TargetMode="External"/><Relationship Id="rId7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8" Type="http://schemas.openxmlformats.org/officeDocument/2006/relationships/hyperlink" Target="consultantplus://offline/ref=A73C4704E9AD9AB8454C147E9A885E3F24B10E3AD07FF3DE08BB987D5C81A45A4D3611C0AB5A7599A73CEFEBD8B09DAD5C7F0B4AFDBD471CE27C5B49E5mFJ" TargetMode="External"/><Relationship Id="rId8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6" Type="http://schemas.openxmlformats.org/officeDocument/2006/relationships/hyperlink" Target="consultantplus://offline/ref=A73C4704E9AD9AB8454C0A738CE4023726B95833D678F88053E89E2A03D1A20F0D761795E81E799EAE37BAB99AEEC4FE1034064EEBA14718EFmFJ"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l.ru/structure/department/about-departament-po-upravleniyu-municipalnym-imuschestv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3309-6CF9-468A-8023-77E913E7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30</Pages>
  <Words>11525</Words>
  <Characters>65698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15</cp:revision>
  <cp:lastPrinted>2025-08-30T08:23:00Z</cp:lastPrinted>
  <dcterms:created xsi:type="dcterms:W3CDTF">2025-08-15T09:04:00Z</dcterms:created>
  <dcterms:modified xsi:type="dcterms:W3CDTF">2025-11-03T06:28:00Z</dcterms:modified>
</cp:coreProperties>
</file>