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61B3" w14:textId="77777777" w:rsidR="007C1315" w:rsidRPr="0016517B" w:rsidRDefault="007C1315" w:rsidP="007C1315">
      <w:pPr>
        <w:widowControl w:val="0"/>
        <w:autoSpaceDE w:val="0"/>
        <w:autoSpaceDN w:val="0"/>
        <w:adjustRightInd w:val="0"/>
        <w:ind w:left="6372"/>
        <w:rPr>
          <w:rFonts w:cs="Courier New"/>
          <w:szCs w:val="24"/>
        </w:rPr>
      </w:pPr>
      <w:bookmarkStart w:id="0" w:name="_GoBack"/>
      <w:bookmarkEnd w:id="0"/>
      <w:r w:rsidRPr="0016517B">
        <w:rPr>
          <w:rFonts w:cs="Courier New"/>
          <w:szCs w:val="24"/>
        </w:rPr>
        <w:t xml:space="preserve">Приложение </w:t>
      </w:r>
      <w:r w:rsidRPr="007C1315">
        <w:rPr>
          <w:rFonts w:cs="Courier New"/>
          <w:szCs w:val="24"/>
        </w:rPr>
        <w:t>№ 7</w:t>
      </w:r>
    </w:p>
    <w:p w14:paraId="2543D603" w14:textId="77777777" w:rsidR="007C1315" w:rsidRPr="0016517B" w:rsidRDefault="007C1315" w:rsidP="007C1315">
      <w:pPr>
        <w:widowControl w:val="0"/>
        <w:autoSpaceDE w:val="0"/>
        <w:autoSpaceDN w:val="0"/>
        <w:adjustRightInd w:val="0"/>
        <w:jc w:val="right"/>
        <w:rPr>
          <w:rFonts w:cs="Courier New"/>
          <w:szCs w:val="24"/>
        </w:rPr>
      </w:pPr>
      <w:r w:rsidRPr="0016517B">
        <w:rPr>
          <w:rFonts w:cs="Courier New"/>
          <w:szCs w:val="24"/>
        </w:rPr>
        <w:t>к конкурсной документации</w:t>
      </w:r>
    </w:p>
    <w:p w14:paraId="3675FD98" w14:textId="77777777" w:rsidR="007C1315" w:rsidRPr="0016517B" w:rsidRDefault="007C1315" w:rsidP="007C1315">
      <w:pPr>
        <w:widowControl w:val="0"/>
        <w:autoSpaceDE w:val="0"/>
        <w:autoSpaceDN w:val="0"/>
        <w:adjustRightInd w:val="0"/>
        <w:jc w:val="right"/>
        <w:rPr>
          <w:rFonts w:cs="Courier New"/>
          <w:szCs w:val="24"/>
        </w:rPr>
      </w:pPr>
    </w:p>
    <w:p w14:paraId="678E7527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ШКАЛА</w:t>
      </w:r>
    </w:p>
    <w:p w14:paraId="5F313734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ДЛЯ ОЦЕНКИ КРИТЕРИЕВ, ПРИМЕНЯЕМЫХ ПРИ ОЦЕНКЕ И СОПОСТАВЛЕНИИ</w:t>
      </w:r>
    </w:p>
    <w:p w14:paraId="7E1F9E27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ЗАЯВОК НА УЧАСТИЕ В ОТКРЫТОМ КОНКУРСЕ НА ПРАВО ОСУЩЕСТВЛЕНИЯ</w:t>
      </w:r>
    </w:p>
    <w:p w14:paraId="1E033D53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ПЕРЕВОЗОК ПО МУНИЦИПАЛЬН</w:t>
      </w:r>
      <w:r w:rsidR="008E22CC">
        <w:rPr>
          <w:bCs/>
          <w:szCs w:val="24"/>
        </w:rPr>
        <w:t>О</w:t>
      </w:r>
      <w:r w:rsidRPr="0016517B">
        <w:rPr>
          <w:bCs/>
          <w:szCs w:val="24"/>
        </w:rPr>
        <w:t>М</w:t>
      </w:r>
      <w:r w:rsidR="008E22CC">
        <w:rPr>
          <w:bCs/>
          <w:szCs w:val="24"/>
        </w:rPr>
        <w:t>У</w:t>
      </w:r>
      <w:r w:rsidRPr="0016517B">
        <w:rPr>
          <w:bCs/>
          <w:szCs w:val="24"/>
        </w:rPr>
        <w:t xml:space="preserve"> МАРШРУТ</w:t>
      </w:r>
      <w:r w:rsidR="008E22CC">
        <w:rPr>
          <w:bCs/>
          <w:szCs w:val="24"/>
        </w:rPr>
        <w:t>У</w:t>
      </w:r>
    </w:p>
    <w:p w14:paraId="7D545611" w14:textId="77777777" w:rsidR="007C1315" w:rsidRPr="0016517B" w:rsidRDefault="007C1315" w:rsidP="007C1315">
      <w:pPr>
        <w:autoSpaceDE w:val="0"/>
        <w:autoSpaceDN w:val="0"/>
        <w:adjustRightInd w:val="0"/>
        <w:jc w:val="center"/>
        <w:rPr>
          <w:bCs/>
          <w:szCs w:val="24"/>
        </w:rPr>
      </w:pPr>
      <w:r w:rsidRPr="0016517B">
        <w:rPr>
          <w:bCs/>
          <w:szCs w:val="24"/>
        </w:rPr>
        <w:t>РЕГУЛЯРНЫХ ПЕРЕВОЗОК</w:t>
      </w: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C1315" w:rsidRPr="0016517B" w14:paraId="115EB283" w14:textId="77777777" w:rsidTr="00A244D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2776BDD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color w:val="392C69"/>
                <w:szCs w:val="24"/>
              </w:rPr>
            </w:pPr>
          </w:p>
        </w:tc>
      </w:tr>
    </w:tbl>
    <w:p w14:paraId="78F2FC4A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1</w:t>
      </w:r>
    </w:p>
    <w:p w14:paraId="1CC5A5A3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65701057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 w:rsidRPr="0016517B">
        <w:rPr>
          <w:bCs/>
          <w:szCs w:val="24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перевозчика или его работников в течение года, предшествующего дате размещения извещения о проведении конкурса на официальном сайте, в расчете на среднее количество ТС,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  <w:proofErr w:type="gramEnd"/>
    </w:p>
    <w:p w14:paraId="172FC74E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3293"/>
        <w:gridCol w:w="3288"/>
        <w:gridCol w:w="1843"/>
      </w:tblGrid>
      <w:tr w:rsidR="007C1315" w:rsidRPr="0016517B" w14:paraId="73379D8D" w14:textId="77777777" w:rsidTr="00A244D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BD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N </w:t>
            </w:r>
            <w:proofErr w:type="gramStart"/>
            <w:r w:rsidRPr="0016517B">
              <w:rPr>
                <w:bCs/>
                <w:szCs w:val="24"/>
              </w:rPr>
              <w:t>п</w:t>
            </w:r>
            <w:proofErr w:type="gramEnd"/>
            <w:r w:rsidRPr="0016517B">
              <w:rPr>
                <w:bCs/>
                <w:szCs w:val="24"/>
              </w:rPr>
              <w:t>/п</w:t>
            </w: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86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29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</w:t>
            </w:r>
          </w:p>
        </w:tc>
      </w:tr>
      <w:tr w:rsidR="007C1315" w:rsidRPr="0016517B" w14:paraId="222D9D87" w14:textId="77777777" w:rsidTr="00A244D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FC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176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При отсутствии ДТП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44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20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97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20</w:t>
            </w:r>
          </w:p>
        </w:tc>
      </w:tr>
      <w:tr w:rsidR="007C1315" w:rsidRPr="0016517B" w14:paraId="769B5072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149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8D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&lt;= 0,05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2E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10 баллов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D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C1315" w:rsidRPr="0016517B" w14:paraId="23BFB17C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ED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05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0,05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C3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 баллов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46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  <w:tr w:rsidR="007C1315" w:rsidRPr="0016517B" w14:paraId="70FAA138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48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D7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Балл по критерию рассчитывается по формуле:</w:t>
            </w:r>
          </w:p>
          <w:p w14:paraId="72F29B3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noProof/>
                <w:position w:val="-26"/>
                <w:szCs w:val="24"/>
              </w:rPr>
              <w:drawing>
                <wp:inline distT="0" distB="0" distL="0" distR="0" wp14:anchorId="483B3B6B" wp14:editId="23635FF3">
                  <wp:extent cx="470535" cy="4914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17B">
              <w:rPr>
                <w:bCs/>
                <w:szCs w:val="24"/>
              </w:rPr>
              <w:t>,</w:t>
            </w:r>
          </w:p>
          <w:p w14:paraId="60397FC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где К</w:t>
            </w:r>
            <w:r w:rsidRPr="0016517B">
              <w:rPr>
                <w:bCs/>
                <w:szCs w:val="24"/>
                <w:vertAlign w:val="subscript"/>
              </w:rPr>
              <w:t>ДТП</w:t>
            </w:r>
            <w:r w:rsidRPr="0016517B">
              <w:rPr>
                <w:bCs/>
                <w:szCs w:val="24"/>
              </w:rPr>
              <w:t xml:space="preserve"> - количество дорожно-транспортных происшествий, повлекших за собой человеческие жертвы или причинение вреда здоровью граждан и произошедших по вине перевозчика или его работников в течение года, предшествующего дате размещения извещения;</w:t>
            </w:r>
          </w:p>
          <w:p w14:paraId="18E78CE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N - среднее количество ТС, </w:t>
            </w:r>
            <w:proofErr w:type="gramStart"/>
            <w:r w:rsidRPr="0016517B">
              <w:rPr>
                <w:bCs/>
                <w:szCs w:val="24"/>
              </w:rPr>
              <w:t>предусмотренных</w:t>
            </w:r>
            <w:proofErr w:type="gramEnd"/>
            <w:r w:rsidRPr="0016517B">
              <w:rPr>
                <w:bCs/>
                <w:szCs w:val="24"/>
              </w:rPr>
              <w:t xml:space="preserve"> договорами обязательного страхования гражданской ответственности, действовавшими в течение года, предшествующего дате размещения извещения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F5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</w:tr>
    </w:tbl>
    <w:p w14:paraId="5A07E404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7BC36543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2</w:t>
      </w:r>
    </w:p>
    <w:p w14:paraId="1210A631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3C45A2D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 w:rsidRPr="0016517B">
        <w:rPr>
          <w:bCs/>
          <w:szCs w:val="24"/>
        </w:rPr>
        <w:t xml:space="preserve">Опыт осуществления регулярных перевозок перевозчиком,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16517B">
        <w:rPr>
          <w:bCs/>
          <w:szCs w:val="24"/>
        </w:rPr>
        <w:lastRenderedPageBreak/>
        <w:t>нормативными правовыми актами субъектов Российской Федерации, муниципальными нормативными правовыми актами:</w:t>
      </w:r>
      <w:proofErr w:type="gramEnd"/>
    </w:p>
    <w:p w14:paraId="3EC448EA" w14:textId="77777777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-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</w:t>
      </w:r>
    </w:p>
    <w:p w14:paraId="0B2E0750" w14:textId="77777777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- в отношении участников договора простого товарищества -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14:paraId="7FDB346B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035"/>
        <w:gridCol w:w="2551"/>
        <w:gridCol w:w="1843"/>
      </w:tblGrid>
      <w:tr w:rsidR="007C1315" w:rsidRPr="0016517B" w14:paraId="561AEE32" w14:textId="77777777" w:rsidTr="00A244D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B1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N </w:t>
            </w:r>
            <w:proofErr w:type="gramStart"/>
            <w:r w:rsidRPr="0016517B">
              <w:rPr>
                <w:bCs/>
                <w:szCs w:val="24"/>
              </w:rPr>
              <w:t>п</w:t>
            </w:r>
            <w:proofErr w:type="gramEnd"/>
            <w:r w:rsidRPr="0016517B">
              <w:rPr>
                <w:bCs/>
                <w:szCs w:val="24"/>
              </w:rPr>
              <w:t>/п</w:t>
            </w: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E2B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1E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</w:t>
            </w:r>
          </w:p>
        </w:tc>
      </w:tr>
      <w:tr w:rsidR="007C1315" w:rsidRPr="0016517B" w14:paraId="3B11FA30" w14:textId="77777777" w:rsidTr="00A244D3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7E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14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Опыт работы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6D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6FC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25</w:t>
            </w:r>
          </w:p>
        </w:tc>
      </w:tr>
      <w:tr w:rsidR="007C1315" w:rsidRPr="0016517B" w14:paraId="2520DFA8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58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BC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9E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11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7B21729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085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44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15 лет до 20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A4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0A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CB4EEE7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2B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AA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10 лет до 15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10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E0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4028F86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C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C30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5 лет до 10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2E7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FB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224CEA4E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01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B20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От 1 года до 5 лет включительно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EC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BF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23055000" w14:textId="77777777" w:rsidTr="00A244D3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3E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A3E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Менее 1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553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A2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</w:tbl>
    <w:p w14:paraId="1DDAC6B3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6D058B6E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3</w:t>
      </w:r>
    </w:p>
    <w:p w14:paraId="08C2E2F7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3789D5B4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Влияющие на качество перевозок характеристики транспортных средств, предлагаемых перевозчиком для осуществления регулярных перевозок.</w:t>
      </w:r>
    </w:p>
    <w:p w14:paraId="3DD8282B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889C1EE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  <w:sectPr w:rsidR="007C1315" w:rsidRPr="0016517B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4049"/>
        <w:gridCol w:w="1001"/>
        <w:gridCol w:w="1338"/>
        <w:gridCol w:w="992"/>
      </w:tblGrid>
      <w:tr w:rsidR="007C1315" w:rsidRPr="0016517B" w14:paraId="57A98FB0" w14:textId="77777777" w:rsidTr="00A244D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5C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lastRenderedPageBreak/>
              <w:t xml:space="preserve">N </w:t>
            </w:r>
            <w:proofErr w:type="gramStart"/>
            <w:r w:rsidRPr="0016517B">
              <w:rPr>
                <w:bCs/>
                <w:szCs w:val="24"/>
              </w:rPr>
              <w:t>п</w:t>
            </w:r>
            <w:proofErr w:type="gramEnd"/>
            <w:r w:rsidRPr="0016517B">
              <w:rPr>
                <w:bCs/>
                <w:szCs w:val="24"/>
              </w:rPr>
              <w:t>/п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E8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Оценка критерия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3D7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</w:t>
            </w:r>
          </w:p>
        </w:tc>
      </w:tr>
      <w:tr w:rsidR="007C1315" w:rsidRPr="0016517B" w14:paraId="404044F2" w14:textId="77777777" w:rsidTr="00A244D3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392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AA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0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</w:tr>
      <w:tr w:rsidR="007C1315" w:rsidRPr="0016517B" w14:paraId="347DA611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98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902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1" w:name="Par68"/>
            <w:bookmarkEnd w:id="1"/>
            <w:r w:rsidRPr="0016517B">
              <w:rPr>
                <w:bCs/>
                <w:szCs w:val="24"/>
              </w:rPr>
              <w:t xml:space="preserve">Подкритерий 1. Оценка транспортных средств (далее - ТС), предлагаемых для осуществления регулярных перевозок, на принадлежность к экологическим классам (далее - </w:t>
            </w:r>
            <w:proofErr w:type="gramStart"/>
            <w:r w:rsidRPr="0016517B">
              <w:rPr>
                <w:bCs/>
                <w:szCs w:val="24"/>
              </w:rPr>
              <w:t>ЭК</w:t>
            </w:r>
            <w:proofErr w:type="gramEnd"/>
            <w:r w:rsidRPr="0016517B">
              <w:rPr>
                <w:bCs/>
                <w:szCs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B3A7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26</w:t>
            </w:r>
          </w:p>
        </w:tc>
      </w:tr>
      <w:tr w:rsidR="007C1315" w:rsidRPr="0016517B" w14:paraId="02457B9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9A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20F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Экологический класс </w:t>
            </w:r>
            <w:proofErr w:type="gramStart"/>
            <w:r w:rsidRPr="0016517B">
              <w:rPr>
                <w:bCs/>
                <w:szCs w:val="24"/>
              </w:rPr>
              <w:t>предлагаемых</w:t>
            </w:r>
            <w:proofErr w:type="gramEnd"/>
            <w:r w:rsidRPr="0016517B">
              <w:rPr>
                <w:bCs/>
                <w:szCs w:val="24"/>
              </w:rPr>
              <w:t xml:space="preserve"> ТС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C31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3B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C90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D44BC65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75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65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Пятый класс (Евро-5) и выше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91D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6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95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7EE1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431E354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DB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228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Четвертый класс (Евро-4)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2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43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4A4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0BB5F3A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21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47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Третий класс (Евро-3)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98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E8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EB3F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65D3689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A1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44B0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Второй класс (Евро-2) и ниже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4B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56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BBA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54BBCA33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E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7339B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68" w:history="1">
              <w:r w:rsidRPr="0016517B">
                <w:rPr>
                  <w:bCs/>
                  <w:color w:val="0000FF"/>
                  <w:szCs w:val="24"/>
                </w:rPr>
                <w:t>подкритерию 1</w:t>
              </w:r>
            </w:hyperlink>
            <w:r w:rsidRPr="0016517B">
              <w:rPr>
                <w:bCs/>
                <w:szCs w:val="24"/>
              </w:rPr>
              <w:t xml:space="preserve"> рассчитывается по формуле: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39FF2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AB4C4BC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E4B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666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</w:tblGrid>
            <w:tr w:rsidR="007C1315" w:rsidRPr="0016517B" w14:paraId="2FC81A57" w14:textId="77777777" w:rsidTr="00A244D3">
              <w:tc>
                <w:tcPr>
                  <w:tcW w:w="6662" w:type="dxa"/>
                  <w:shd w:val="clear" w:color="auto" w:fill="auto"/>
                </w:tcPr>
                <w:p w14:paraId="5E7B0051" w14:textId="77777777" w:rsidR="007C1315" w:rsidRPr="0016517B" w:rsidRDefault="007C1315" w:rsidP="00A244D3">
                  <w:pPr>
                    <w:rPr>
                      <w:sz w:val="18"/>
                      <w:szCs w:val="18"/>
                    </w:rPr>
                  </w:pPr>
                  <w:r w:rsidRPr="0016517B">
                    <w:rPr>
                      <w:sz w:val="18"/>
                      <w:szCs w:val="18"/>
                    </w:rPr>
                    <w:t xml:space="preserve">(ТС с </w:t>
                  </w:r>
                  <w:proofErr w:type="gramStart"/>
                  <w:r w:rsidRPr="0016517B">
                    <w:rPr>
                      <w:sz w:val="18"/>
                      <w:szCs w:val="18"/>
                    </w:rPr>
                    <w:t>ЭК</w:t>
                  </w:r>
                  <w:proofErr w:type="gramEnd"/>
                  <w:r w:rsidRPr="0016517B">
                    <w:rPr>
                      <w:sz w:val="18"/>
                      <w:szCs w:val="18"/>
                    </w:rPr>
                    <w:t xml:space="preserve"> Евро-3)×2 + (ТС с ЭК Евро-4)×4 + (ТС с ЭК Евро-5  и выше)×6</w:t>
                  </w:r>
                </w:p>
              </w:tc>
            </w:tr>
            <w:tr w:rsidR="007C1315" w:rsidRPr="0016517B" w14:paraId="6C4A18D7" w14:textId="77777777" w:rsidTr="00A244D3">
              <w:tc>
                <w:tcPr>
                  <w:tcW w:w="6662" w:type="dxa"/>
                  <w:shd w:val="clear" w:color="auto" w:fill="auto"/>
                </w:tcPr>
                <w:p w14:paraId="2AA73933" w14:textId="77777777" w:rsidR="007C1315" w:rsidRPr="0016517B" w:rsidRDefault="007C1315" w:rsidP="00A244D3">
                  <w:pPr>
                    <w:rPr>
                      <w:sz w:val="18"/>
                      <w:szCs w:val="18"/>
                    </w:rPr>
                  </w:pPr>
                  <w:r w:rsidRPr="0016517B">
                    <w:rPr>
                      <w:sz w:val="18"/>
                      <w:szCs w:val="18"/>
                    </w:rPr>
                    <w:t xml:space="preserve">                                                               </w:t>
                  </w:r>
                  <w:r w:rsidRPr="0016517B">
                    <w:rPr>
                      <w:sz w:val="18"/>
                      <w:szCs w:val="18"/>
                      <w:lang w:val="en-US"/>
                    </w:rPr>
                    <w:t>N</w:t>
                  </w:r>
                </w:p>
              </w:tc>
            </w:tr>
          </w:tbl>
          <w:p w14:paraId="71A7DC9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6DA6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9AAE117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FB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00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где (ТС с ЭК Евро-</w:t>
            </w:r>
            <w:proofErr w:type="gramStart"/>
            <w:r w:rsidRPr="0016517B">
              <w:rPr>
                <w:bCs/>
                <w:szCs w:val="24"/>
              </w:rPr>
              <w:t>n</w:t>
            </w:r>
            <w:proofErr w:type="gramEnd"/>
            <w:r w:rsidRPr="0016517B">
              <w:rPr>
                <w:bCs/>
                <w:szCs w:val="24"/>
              </w:rPr>
              <w:t>) - количество предлагаемых ТС, принадлежащих определенному экологическому классу;</w:t>
            </w:r>
          </w:p>
          <w:p w14:paraId="713F05F3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N - количество </w:t>
            </w:r>
            <w:proofErr w:type="gramStart"/>
            <w:r w:rsidRPr="0016517B">
              <w:rPr>
                <w:bCs/>
                <w:szCs w:val="24"/>
              </w:rPr>
              <w:t>необходимых</w:t>
            </w:r>
            <w:proofErr w:type="gramEnd"/>
            <w:r w:rsidRPr="0016517B">
              <w:rPr>
                <w:bCs/>
                <w:szCs w:val="24"/>
              </w:rPr>
              <w:t xml:space="preserve"> ТС согласно конкурсной документации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41EB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4E8A91B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94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9992E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2" w:name="Par87"/>
            <w:bookmarkEnd w:id="2"/>
            <w:r w:rsidRPr="0016517B">
              <w:rPr>
                <w:bCs/>
                <w:szCs w:val="24"/>
              </w:rPr>
              <w:t xml:space="preserve">Подкритерий 2. Наличие в ТС, предлагаемых для осуществления регулярных перевозок, специального оборудования для осуществления безопасной посадки, высадки, перевозки инвалидов в инвалидных креслах (согласно </w:t>
            </w:r>
            <w:hyperlink r:id="rId6" w:history="1">
              <w:r w:rsidRPr="0016517B">
                <w:rPr>
                  <w:bCs/>
                  <w:color w:val="0000FF"/>
                  <w:szCs w:val="24"/>
                </w:rPr>
                <w:t xml:space="preserve">ГОСТ </w:t>
              </w:r>
              <w:proofErr w:type="gramStart"/>
              <w:r w:rsidRPr="0016517B">
                <w:rPr>
                  <w:bCs/>
                  <w:color w:val="0000FF"/>
                  <w:szCs w:val="24"/>
                </w:rPr>
                <w:t>Р</w:t>
              </w:r>
              <w:proofErr w:type="gramEnd"/>
              <w:r w:rsidRPr="0016517B">
                <w:rPr>
                  <w:bCs/>
                  <w:color w:val="0000FF"/>
                  <w:szCs w:val="24"/>
                </w:rPr>
                <w:t xml:space="preserve"> 50844-95</w:t>
              </w:r>
            </w:hyperlink>
            <w:r w:rsidRPr="0016517B">
              <w:rPr>
                <w:bCs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5D5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2DAEC606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F0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3B3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87" w:history="1">
              <w:r w:rsidRPr="0016517B">
                <w:rPr>
                  <w:bCs/>
                  <w:color w:val="0000FF"/>
                  <w:szCs w:val="24"/>
                </w:rPr>
                <w:t>подкритерию 2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158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2619C4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B1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83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Процентное отношение ТС, оборудованных для осуществления безопасной посадки, высадки, перевозки инвалидов в инвалидных креслах,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97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466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08B6C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38373F96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FA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194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50%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2B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0F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33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02A97D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59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6C87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50%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3C2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39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0549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C8BC0DD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BF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803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FBB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D89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22B1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48751D09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97E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6CE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3" w:name="Par101"/>
            <w:bookmarkEnd w:id="3"/>
            <w:r w:rsidRPr="0016517B">
              <w:rPr>
                <w:bCs/>
                <w:szCs w:val="24"/>
              </w:rPr>
              <w:t xml:space="preserve">Подкритерий 3. Наличие среди ТС, предлагаемых для осуществления регулярных перевозок, ТС без ступеней хотя бы одной двери </w:t>
            </w:r>
            <w:hyperlink w:anchor="Par161" w:history="1">
              <w:r w:rsidRPr="0016517B">
                <w:rPr>
                  <w:bCs/>
                  <w:color w:val="0000FF"/>
                  <w:szCs w:val="24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0E104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7DD6B31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02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8D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101" w:history="1">
              <w:r w:rsidRPr="0016517B">
                <w:rPr>
                  <w:bCs/>
                  <w:color w:val="0000FF"/>
                  <w:szCs w:val="24"/>
                </w:rPr>
                <w:t>подкритерию 3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640F4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4727C764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937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7F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Процентное отношение ТС без ступеней хотя бы одной двери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F3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37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07B5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555D2CD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F8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EA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80%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225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D9C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C18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0D0499E2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12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E01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60% до 80%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F5F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5AF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021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7CA3973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F1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A5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40% до 60%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E0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83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8A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575CDE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DD2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E147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20% до 40%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33A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68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B83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6C02DC5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DA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6A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20%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3C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8B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30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09A6B6EA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9F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B2B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F7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11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8E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094226C6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63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D15E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4" w:name="Par121"/>
            <w:bookmarkEnd w:id="4"/>
            <w:r w:rsidRPr="0016517B">
              <w:rPr>
                <w:bCs/>
                <w:szCs w:val="24"/>
              </w:rPr>
              <w:t>Подкритерий 4. Наличие в ТС, предлагаемых перевозчиком для осуществления регулярных перевозок, речевых информаторов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162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4C5F6C70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86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D71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121" w:history="1">
              <w:r w:rsidRPr="0016517B">
                <w:rPr>
                  <w:bCs/>
                  <w:color w:val="0000FF"/>
                  <w:szCs w:val="24"/>
                </w:rPr>
                <w:t>подкритерию 4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97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2756AA7E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3D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C98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Процентное отношение ТС, </w:t>
            </w:r>
            <w:proofErr w:type="gramStart"/>
            <w:r w:rsidRPr="0016517B">
              <w:rPr>
                <w:bCs/>
                <w:szCs w:val="24"/>
              </w:rPr>
              <w:t>оснащенных</w:t>
            </w:r>
            <w:proofErr w:type="gramEnd"/>
            <w:r w:rsidRPr="0016517B">
              <w:rPr>
                <w:bCs/>
                <w:szCs w:val="24"/>
              </w:rPr>
              <w:t xml:space="preserve"> речевыми информаторами,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4E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AA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71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0002A2A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E3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0AC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80%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54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94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1D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436953AA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DB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F91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60% до 80%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89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E90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5F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3C60023C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6E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797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40% до 60%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F5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EA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B8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98959B2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99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9B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20% до 40%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FA8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E63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850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842D78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10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4B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20%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D6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2B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5E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E0673F2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53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87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14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4D9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F5D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2C0EF42" w14:textId="77777777" w:rsidTr="00A244D3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2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5.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35AE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bookmarkStart w:id="5" w:name="Par140"/>
            <w:bookmarkEnd w:id="5"/>
            <w:r w:rsidRPr="0016517B">
              <w:rPr>
                <w:bCs/>
                <w:szCs w:val="24"/>
              </w:rPr>
              <w:t xml:space="preserve">Подкритерий 5. Наличие в ТС, предлагаемых перевозчиком для осуществления регулярных перевозок, световых </w:t>
            </w:r>
            <w:r w:rsidRPr="0016517B">
              <w:rPr>
                <w:bCs/>
                <w:szCs w:val="24"/>
              </w:rPr>
              <w:lastRenderedPageBreak/>
              <w:t>информаторов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DC0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0A930FA1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9F9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6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A1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Балл по </w:t>
            </w:r>
            <w:hyperlink w:anchor="Par140" w:history="1">
              <w:r w:rsidRPr="0016517B">
                <w:rPr>
                  <w:bCs/>
                  <w:color w:val="0000FF"/>
                  <w:szCs w:val="24"/>
                </w:rPr>
                <w:t>подкритерию 5</w:t>
              </w:r>
            </w:hyperlink>
            <w:r w:rsidRPr="0016517B">
              <w:rPr>
                <w:bCs/>
                <w:szCs w:val="24"/>
              </w:rPr>
              <w:t xml:space="preserve"> определяется из таблицы: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A6F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7C1315" w:rsidRPr="0016517B" w14:paraId="1E3DF4AF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5C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F1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 xml:space="preserve">Процентное отношение ТС, </w:t>
            </w:r>
            <w:proofErr w:type="gramStart"/>
            <w:r w:rsidRPr="0016517B">
              <w:rPr>
                <w:bCs/>
                <w:szCs w:val="24"/>
              </w:rPr>
              <w:t>оснащенных</w:t>
            </w:r>
            <w:proofErr w:type="gramEnd"/>
            <w:r w:rsidRPr="0016517B">
              <w:rPr>
                <w:bCs/>
                <w:szCs w:val="24"/>
              </w:rPr>
              <w:t xml:space="preserve"> световыми информаторами, 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DB1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Количество баллов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F68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1D0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623C617B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E5A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60D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80% до 100%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25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18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C0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439C21E8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CD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F22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60% до 80%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F514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4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64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EEF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1840EEC0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AC2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F95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40% до 60%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98B1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3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95A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9305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299D33BD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D9E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CEA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20% до 40%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E6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2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5EAB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9E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5CAB11A6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292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466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Свыше 0 до 20% включительно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11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1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F46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8C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7C1315" w:rsidRPr="0016517B" w14:paraId="7C02FB25" w14:textId="77777777" w:rsidTr="00A244D3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CD7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E49" w14:textId="77777777" w:rsidR="007C1315" w:rsidRPr="0016517B" w:rsidRDefault="007C1315" w:rsidP="00A244D3">
            <w:pPr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C99D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6517B">
              <w:rPr>
                <w:bCs/>
                <w:szCs w:val="24"/>
              </w:rPr>
              <w:t>0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6BC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6F3" w14:textId="77777777" w:rsidR="007C1315" w:rsidRPr="0016517B" w:rsidRDefault="007C1315" w:rsidP="00A244D3">
            <w:pPr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</w:tbl>
    <w:p w14:paraId="1969B69A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078EE4AD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--------------------------------</w:t>
      </w:r>
    </w:p>
    <w:p w14:paraId="0FE77334" w14:textId="6335E43D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bookmarkStart w:id="6" w:name="Par161"/>
      <w:bookmarkEnd w:id="6"/>
      <w:r w:rsidRPr="0016517B">
        <w:rPr>
          <w:bCs/>
          <w:szCs w:val="24"/>
        </w:rPr>
        <w:t xml:space="preserve">&lt;1&gt; 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следования пассажира-инвалида до места его размещения в транспортном средстве </w:t>
      </w:r>
      <w:hyperlink r:id="rId7" w:history="1">
        <w:r w:rsidRPr="0016517B">
          <w:rPr>
            <w:bCs/>
            <w:color w:val="0000FF"/>
            <w:szCs w:val="24"/>
          </w:rPr>
          <w:t xml:space="preserve">(ГОСТ </w:t>
        </w:r>
        <w:proofErr w:type="gramStart"/>
        <w:r w:rsidRPr="0016517B">
          <w:rPr>
            <w:bCs/>
            <w:color w:val="0000FF"/>
            <w:szCs w:val="24"/>
          </w:rPr>
          <w:t>Р</w:t>
        </w:r>
        <w:proofErr w:type="gramEnd"/>
        <w:r w:rsidRPr="0016517B">
          <w:rPr>
            <w:bCs/>
            <w:color w:val="0000FF"/>
            <w:szCs w:val="24"/>
          </w:rPr>
          <w:t xml:space="preserve"> 51090-</w:t>
        </w:r>
        <w:r w:rsidR="00521384" w:rsidRPr="00521384">
          <w:rPr>
            <w:bCs/>
            <w:color w:val="0000FF"/>
            <w:szCs w:val="24"/>
          </w:rPr>
          <w:t>2017</w:t>
        </w:r>
        <w:r w:rsidRPr="0016517B">
          <w:rPr>
            <w:bCs/>
            <w:color w:val="0000FF"/>
            <w:szCs w:val="24"/>
          </w:rPr>
          <w:t>)</w:t>
        </w:r>
      </w:hyperlink>
      <w:r w:rsidRPr="0016517B">
        <w:rPr>
          <w:bCs/>
          <w:szCs w:val="24"/>
        </w:rPr>
        <w:t>.</w:t>
      </w:r>
    </w:p>
    <w:p w14:paraId="3D3B47C4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63CF4AF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4"/>
        </w:rPr>
      </w:pPr>
      <w:r w:rsidRPr="0016517B">
        <w:rPr>
          <w:bCs/>
          <w:szCs w:val="24"/>
        </w:rPr>
        <w:t>Критерий 4</w:t>
      </w:r>
    </w:p>
    <w:p w14:paraId="0B83A62F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548B0CEC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Максимальный срок эксплуатации транспортных средств, предлагаемых перевозчиком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14:paraId="757BAE3F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878"/>
        <w:gridCol w:w="992"/>
        <w:gridCol w:w="1843"/>
      </w:tblGrid>
      <w:tr w:rsidR="007C1315" w:rsidRPr="0016517B" w14:paraId="5AB041DA" w14:textId="77777777" w:rsidTr="00A244D3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9209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 xml:space="preserve">№ </w:t>
            </w:r>
            <w:proofErr w:type="gramStart"/>
            <w:r w:rsidRPr="0016517B">
              <w:rPr>
                <w:szCs w:val="24"/>
              </w:rPr>
              <w:t>п</w:t>
            </w:r>
            <w:proofErr w:type="gramEnd"/>
            <w:r w:rsidRPr="0016517B">
              <w:rPr>
                <w:szCs w:val="24"/>
              </w:rPr>
              <w:t>/п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3385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3D66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Максимальное количество баллов</w:t>
            </w:r>
          </w:p>
        </w:tc>
      </w:tr>
      <w:tr w:rsidR="007C1315" w:rsidRPr="0016517B" w14:paraId="1F6D5E8C" w14:textId="77777777" w:rsidTr="00A244D3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DB333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rFonts w:eastAsia="Lucida Sans Unicode"/>
                <w:kern w:val="2"/>
                <w:szCs w:val="24"/>
                <w:lang w:eastAsia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C754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Максимальный срок эксплуатации ТС,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A3E6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BAAC37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rFonts w:eastAsia="Lucida Sans Unicode"/>
                <w:kern w:val="2"/>
                <w:szCs w:val="24"/>
                <w:lang w:eastAsia="en-US"/>
              </w:rPr>
              <w:t>20</w:t>
            </w:r>
          </w:p>
        </w:tc>
      </w:tr>
      <w:tr w:rsidR="007C1315" w:rsidRPr="0016517B" w14:paraId="251433F1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ECE9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E80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До 1 года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E8A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D53CA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46F90E9A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69F0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74E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1 года до 3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B13D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4C3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71C50C74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0E46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7596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3 лет до 5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D36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32EB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0A78F8DD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BA8FD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CA6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5 лет до 7 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D4DE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3D50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6BC3F0A7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FDEBF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286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7 лет до 10лет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400E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169B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33CBE6F3" w14:textId="77777777" w:rsidTr="00A244D3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42749" w14:textId="77777777" w:rsidR="007C1315" w:rsidRPr="0016517B" w:rsidRDefault="007C1315" w:rsidP="00A244D3">
            <w:pPr>
              <w:widowControl w:val="0"/>
              <w:suppressAutoHyphens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F5A8" w14:textId="77777777" w:rsidR="007C1315" w:rsidRPr="0016517B" w:rsidRDefault="007C1315" w:rsidP="00A244D3">
            <w:pPr>
              <w:widowControl w:val="0"/>
              <w:suppressAutoHyphens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Свыше 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1B94" w14:textId="77777777" w:rsidR="007C1315" w:rsidRPr="0016517B" w:rsidRDefault="007C1315" w:rsidP="00A244D3">
            <w:pPr>
              <w:widowControl w:val="0"/>
              <w:tabs>
                <w:tab w:val="left" w:pos="2554"/>
              </w:tabs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  <w:r w:rsidRPr="0016517B">
              <w:rPr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C5D2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  <w:tr w:rsidR="007C1315" w:rsidRPr="0016517B" w14:paraId="5E31C27C" w14:textId="77777777" w:rsidTr="00A244D3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411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Cs w:val="24"/>
                <w:lang w:eastAsia="en-US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736" w14:textId="77777777" w:rsidR="007C1315" w:rsidRPr="0016517B" w:rsidRDefault="007C1315" w:rsidP="00A244D3">
            <w:pPr>
              <w:ind w:firstLine="242"/>
              <w:jc w:val="both"/>
              <w:rPr>
                <w:szCs w:val="24"/>
              </w:rPr>
            </w:pPr>
          </w:p>
          <w:p w14:paraId="0B016D97" w14:textId="77777777" w:rsidR="007C1315" w:rsidRPr="0016517B" w:rsidRDefault="007C1315" w:rsidP="00A244D3">
            <w:pPr>
              <w:ind w:firstLine="242"/>
              <w:jc w:val="both"/>
              <w:rPr>
                <w:szCs w:val="24"/>
              </w:rPr>
            </w:pPr>
            <w:r w:rsidRPr="0016517B">
              <w:rPr>
                <w:szCs w:val="24"/>
              </w:rPr>
              <w:t>Балл по критерию рассчитывается по формуле:</w:t>
            </w:r>
          </w:p>
          <w:p w14:paraId="50D5EB75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9"/>
            </w:tblGrid>
            <w:tr w:rsidR="007C1315" w:rsidRPr="0016517B" w14:paraId="58E33BDE" w14:textId="77777777" w:rsidTr="00A244D3">
              <w:tc>
                <w:tcPr>
                  <w:tcW w:w="6639" w:type="dxa"/>
                  <w:shd w:val="clear" w:color="auto" w:fill="auto"/>
                </w:tcPr>
                <w:p w14:paraId="39B6CAC9" w14:textId="77777777" w:rsidR="007C1315" w:rsidRPr="0016517B" w:rsidRDefault="007C1315" w:rsidP="00A244D3">
                  <w:pPr>
                    <w:jc w:val="center"/>
                  </w:pPr>
                  <w:r w:rsidRPr="0016517B">
                    <w:lastRenderedPageBreak/>
                    <w:t xml:space="preserve">(ТС до 1 г. вкл.)×20 + (ТС свыше 1 г. до 3 лет вкл.)×15 + </w:t>
                  </w:r>
                </w:p>
                <w:p w14:paraId="348E4E59" w14:textId="77777777" w:rsidR="007C1315" w:rsidRPr="0016517B" w:rsidRDefault="007C1315" w:rsidP="00A244D3">
                  <w:pPr>
                    <w:jc w:val="center"/>
                  </w:pPr>
                  <w:r w:rsidRPr="0016517B">
                    <w:t xml:space="preserve">(ТС свыше 3 лет до 5 лет вкл.)×10 + (ТС свыше 5 лет до 7 лет вкл.)×5 </w:t>
                  </w:r>
                </w:p>
                <w:p w14:paraId="52607131" w14:textId="77777777" w:rsidR="007C1315" w:rsidRPr="0016517B" w:rsidRDefault="007C1315" w:rsidP="00A244D3">
                  <w:pPr>
                    <w:widowControl w:val="0"/>
                    <w:suppressAutoHyphens/>
                    <w:jc w:val="center"/>
                    <w:rPr>
                      <w:szCs w:val="24"/>
                    </w:rPr>
                  </w:pPr>
                  <w:r w:rsidRPr="0016517B">
                    <w:t>+ (ТС свыше 7 лет до 10 лет вкл.)×1</w:t>
                  </w:r>
                </w:p>
              </w:tc>
            </w:tr>
            <w:tr w:rsidR="007C1315" w:rsidRPr="0016517B" w14:paraId="65AE81AF" w14:textId="77777777" w:rsidTr="00A244D3">
              <w:tc>
                <w:tcPr>
                  <w:tcW w:w="6639" w:type="dxa"/>
                  <w:shd w:val="clear" w:color="auto" w:fill="auto"/>
                </w:tcPr>
                <w:p w14:paraId="207C900A" w14:textId="77777777" w:rsidR="007C1315" w:rsidRPr="0016517B" w:rsidRDefault="007C1315" w:rsidP="00A244D3">
                  <w:pPr>
                    <w:widowControl w:val="0"/>
                    <w:suppressAutoHyphens/>
                    <w:jc w:val="center"/>
                    <w:rPr>
                      <w:szCs w:val="24"/>
                    </w:rPr>
                  </w:pPr>
                  <w:r w:rsidRPr="0016517B">
                    <w:rPr>
                      <w:lang w:val="en-US"/>
                    </w:rPr>
                    <w:t>N</w:t>
                  </w:r>
                </w:p>
              </w:tc>
            </w:tr>
          </w:tbl>
          <w:p w14:paraId="72B1FD4C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  <w:p w14:paraId="314F4DF0" w14:textId="77777777" w:rsidR="007C1315" w:rsidRPr="0016517B" w:rsidRDefault="007C1315" w:rsidP="00A244D3">
            <w:pPr>
              <w:ind w:firstLine="242"/>
              <w:jc w:val="both"/>
            </w:pPr>
            <w:r w:rsidRPr="0016517B">
              <w:t xml:space="preserve">где (ТС до 1 г. вкл.) и т.д. – количество </w:t>
            </w:r>
            <w:proofErr w:type="gramStart"/>
            <w:r w:rsidRPr="0016517B">
              <w:t>предлагаемых</w:t>
            </w:r>
            <w:proofErr w:type="gramEnd"/>
            <w:r w:rsidRPr="0016517B">
              <w:t xml:space="preserve"> ТС с определенным сроком эксплуатации;</w:t>
            </w:r>
          </w:p>
          <w:p w14:paraId="4A6DB772" w14:textId="77777777" w:rsidR="007C1315" w:rsidRPr="0016517B" w:rsidRDefault="007C1315" w:rsidP="00A244D3">
            <w:pPr>
              <w:ind w:firstLine="242"/>
              <w:jc w:val="both"/>
              <w:rPr>
                <w:szCs w:val="24"/>
              </w:rPr>
            </w:pPr>
            <w:r w:rsidRPr="0016517B">
              <w:rPr>
                <w:lang w:val="en-US"/>
              </w:rPr>
              <w:t>N</w:t>
            </w:r>
            <w:r w:rsidRPr="0016517B">
              <w:t xml:space="preserve"> – </w:t>
            </w:r>
            <w:proofErr w:type="gramStart"/>
            <w:r w:rsidRPr="0016517B">
              <w:t>количество</w:t>
            </w:r>
            <w:proofErr w:type="gramEnd"/>
            <w:r w:rsidRPr="0016517B">
              <w:t xml:space="preserve"> необходимых ТС согласно конкурсной документации.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6049" w14:textId="77777777" w:rsidR="007C1315" w:rsidRPr="0016517B" w:rsidRDefault="007C1315" w:rsidP="00A244D3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</w:tbl>
    <w:p w14:paraId="35FEF387" w14:textId="77777777" w:rsidR="007C1315" w:rsidRPr="0016517B" w:rsidRDefault="007C1315" w:rsidP="007C1315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10D14BC7" w14:textId="77777777" w:rsidR="007C1315" w:rsidRPr="0016517B" w:rsidRDefault="007C1315" w:rsidP="007C1315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 w:rsidRPr="0016517B">
        <w:rPr>
          <w:bCs/>
          <w:szCs w:val="24"/>
        </w:rPr>
        <w:t>В случае если участником конкурса не предоставлены сведения по рассматриваемому критерию оценки и сопоставления заявок на участие в конкурсе или предоставленные сведения не соответствуют требованиям конкурсной документации, то по данному критерию оценки и сопоставлению заявок присваивается 0 баллов.</w:t>
      </w:r>
    </w:p>
    <w:p w14:paraId="4854BA94" w14:textId="77777777" w:rsidR="007C1315" w:rsidRPr="0016517B" w:rsidRDefault="007C1315" w:rsidP="007C1315">
      <w:pPr>
        <w:autoSpaceDE w:val="0"/>
        <w:autoSpaceDN w:val="0"/>
        <w:adjustRightInd w:val="0"/>
        <w:spacing w:before="240"/>
        <w:ind w:firstLine="540"/>
        <w:jc w:val="both"/>
        <w:rPr>
          <w:bCs/>
          <w:szCs w:val="24"/>
        </w:rPr>
      </w:pPr>
      <w:proofErr w:type="gramStart"/>
      <w:r w:rsidRPr="0016517B">
        <w:rPr>
          <w:bCs/>
          <w:szCs w:val="24"/>
        </w:rPr>
        <w:t>В случае если несколько заявок на участие в конкурсе набрали одинаковое общее количество баллов по всем критериям оценки и сопоставления заявок на участие в конкурсе, победителем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  <w:proofErr w:type="gramEnd"/>
    </w:p>
    <w:p w14:paraId="75869CD3" w14:textId="77777777" w:rsidR="00274FCF" w:rsidRDefault="002E49C1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11"/>
    <w:rsid w:val="002E49C1"/>
    <w:rsid w:val="00521384"/>
    <w:rsid w:val="005B2C11"/>
    <w:rsid w:val="00687774"/>
    <w:rsid w:val="00791606"/>
    <w:rsid w:val="007C1315"/>
    <w:rsid w:val="008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A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3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1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3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E6319A40B2B6BA3F7945A2221F7265CDC06FC552EDEBB648107623E29D773137B2A033349FF754D5461m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E6319A40B2B6BA3F7945A2221F7265FDF03FE0679DCEA318F026A6E73C7775A2C2E1F3B57E077535715096Fm3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Михайловна</dc:creator>
  <cp:lastModifiedBy>Бангрова Ольга Сергеевна</cp:lastModifiedBy>
  <cp:revision>2</cp:revision>
  <dcterms:created xsi:type="dcterms:W3CDTF">2024-07-29T05:25:00Z</dcterms:created>
  <dcterms:modified xsi:type="dcterms:W3CDTF">2024-07-29T05:25:00Z</dcterms:modified>
</cp:coreProperties>
</file>