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D6" w:rsidRPr="00245C6B" w:rsidRDefault="00BB57D6" w:rsidP="0022317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BB57D6" w:rsidRPr="00111B6F" w:rsidRDefault="00BB57D6" w:rsidP="0022317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собственности муниципального образования</w:t>
      </w:r>
    </w:p>
    <w:p w:rsidR="00BB57D6" w:rsidRPr="00245C6B" w:rsidRDefault="00BB57D6" w:rsidP="0022317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A4A3F" w:rsidRPr="00DA4A3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>780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65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1042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DA4A3F"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Тольятти, 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>проспект Московский, земельный участок 6А/4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BB57D6" w:rsidRDefault="00BB57D6" w:rsidP="0022317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BB57D6" w:rsidRPr="00245C6B" w:rsidRDefault="00BB57D6" w:rsidP="00223177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DA4A3F">
        <w:rPr>
          <w:rFonts w:ascii="Times New Roman" w:eastAsia="Calibri" w:hAnsi="Times New Roman" w:cs="Times New Roman"/>
          <w:sz w:val="24"/>
          <w:szCs w:val="24"/>
        </w:rPr>
        <w:t xml:space="preserve">523 821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двадцать три тысячи восемьсот двадцать один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A4A3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DA4A3F">
        <w:rPr>
          <w:rFonts w:ascii="Times New Roman" w:eastAsia="Times New Roman" w:hAnsi="Times New Roman"/>
          <w:sz w:val="24"/>
          <w:szCs w:val="24"/>
          <w:lang w:eastAsia="ru-RU"/>
        </w:rPr>
        <w:t>Двадцать пять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7D6" w:rsidRPr="008042C9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07.0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BB57D6" w:rsidRPr="008042C9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B57D6" w:rsidRPr="008042C9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1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BB57D6" w:rsidRPr="008042C9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B57D6" w:rsidRPr="008042C9" w:rsidRDefault="00BB57D6" w:rsidP="00223177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BB57D6" w:rsidRPr="008042C9" w:rsidRDefault="00BB57D6" w:rsidP="00223177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BB57D6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27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DA4A3F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BB57D6" w:rsidRPr="00245C6B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BB57D6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BB57D6" w:rsidRPr="00245C6B" w:rsidRDefault="00BB57D6" w:rsidP="002231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7D6" w:rsidRDefault="00BB57D6" w:rsidP="002231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BB57D6" w:rsidRPr="004513AE" w:rsidRDefault="00BB57D6" w:rsidP="0022317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57D6" w:rsidRDefault="00BB57D6" w:rsidP="00223177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4A3F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DA4A3F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2165</w:t>
      </w:r>
      <w:r w:rsidR="00DA4A3F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DA4A3F">
        <w:rPr>
          <w:rFonts w:ascii="Times New Roman" w:eastAsia="Calibri" w:hAnsi="Times New Roman" w:cs="Times New Roman"/>
          <w:sz w:val="24"/>
          <w:szCs w:val="24"/>
          <w:lang w:eastAsia="zh-CN"/>
        </w:rPr>
        <w:t>1042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7D6" w:rsidRPr="00245C6B" w:rsidRDefault="00BB57D6" w:rsidP="00223177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="00DA4A3F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проспект Московский, земельный участок 6А/4</w:t>
      </w:r>
      <w:r w:rsidR="00DA4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4A3F" w:rsidRPr="00245C6B" w:rsidRDefault="00DA4A3F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4A3F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5 102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58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Пятьдесят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BB57D6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0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13909290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B57D6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B57D6" w:rsidRPr="006E4D1E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="00DA4A3F">
        <w:rPr>
          <w:rFonts w:ascii="Times New Roman" w:hAnsi="Times New Roman" w:cs="Times New Roman"/>
          <w:sz w:val="24"/>
          <w:szCs w:val="24"/>
        </w:rPr>
        <w:t>Ц</w:t>
      </w:r>
      <w:r w:rsidRPr="006E4D1E">
        <w:rPr>
          <w:rFonts w:ascii="Times New Roman" w:hAnsi="Times New Roman" w:cs="Times New Roman"/>
          <w:sz w:val="24"/>
          <w:szCs w:val="24"/>
        </w:rPr>
        <w:t>-</w:t>
      </w:r>
      <w:r w:rsidR="00DA4A3F">
        <w:rPr>
          <w:rFonts w:ascii="Times New Roman" w:hAnsi="Times New Roman" w:cs="Times New Roman"/>
          <w:sz w:val="24"/>
          <w:szCs w:val="24"/>
        </w:rPr>
        <w:t>7</w:t>
      </w:r>
      <w:r w:rsidRPr="006E4D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A4A3F">
        <w:rPr>
          <w:rFonts w:ascii="Times New Roman" w:hAnsi="Times New Roman" w:cs="Times New Roman"/>
          <w:sz w:val="24"/>
          <w:szCs w:val="24"/>
        </w:rPr>
        <w:t>Полифункциональная зона общественно-производственного назначения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B57D6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B57D6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04.02</w:t>
      </w:r>
      <w:r w:rsidR="00DA4A3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DA4A3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DA4A3F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13909290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склады (6.9)</w:t>
      </w:r>
      <w:r w:rsidR="00DA4A3F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B57D6" w:rsidRPr="00E403A7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89278A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89278A">
        <w:rPr>
          <w:rFonts w:ascii="Times New Roman" w:hAnsi="Times New Roman" w:cs="Times New Roman"/>
          <w:sz w:val="24"/>
          <w:szCs w:val="24"/>
        </w:rPr>
        <w:t xml:space="preserve">48. Ц-7. Полифункциональная зона общественно-производственного назначения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89278A">
        <w:rPr>
          <w:rFonts w:ascii="Times New Roman" w:hAnsi="Times New Roman" w:cs="Times New Roman"/>
          <w:sz w:val="24"/>
          <w:szCs w:val="24"/>
        </w:rPr>
        <w:t>Общественное управление (3.8);</w:t>
      </w:r>
      <w:r w:rsidR="0089278A">
        <w:rPr>
          <w:rFonts w:ascii="Times New Roman" w:hAnsi="Times New Roman" w:cs="Times New Roman"/>
          <w:sz w:val="24"/>
          <w:szCs w:val="24"/>
        </w:rPr>
        <w:t xml:space="preserve"> </w:t>
      </w:r>
      <w:r w:rsidR="0089278A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89278A">
        <w:rPr>
          <w:rFonts w:ascii="Times New Roman" w:hAnsi="Times New Roman" w:cs="Times New Roman"/>
          <w:sz w:val="24"/>
          <w:szCs w:val="24"/>
        </w:rPr>
        <w:t xml:space="preserve">; </w:t>
      </w:r>
      <w:r w:rsidR="0089278A">
        <w:rPr>
          <w:rFonts w:ascii="Times New Roman" w:hAnsi="Times New Roman" w:cs="Times New Roman"/>
          <w:sz w:val="24"/>
          <w:szCs w:val="24"/>
        </w:rPr>
        <w:t>Обеспечение научной деятельности (3.9)</w:t>
      </w:r>
      <w:r w:rsidR="0089278A">
        <w:rPr>
          <w:rFonts w:ascii="Times New Roman" w:hAnsi="Times New Roman" w:cs="Times New Roman"/>
          <w:sz w:val="24"/>
          <w:szCs w:val="24"/>
        </w:rPr>
        <w:t xml:space="preserve">; </w:t>
      </w:r>
      <w:r w:rsidR="0089278A">
        <w:rPr>
          <w:rFonts w:ascii="Times New Roman" w:hAnsi="Times New Roman" w:cs="Times New Roman"/>
          <w:sz w:val="24"/>
          <w:szCs w:val="24"/>
        </w:rPr>
        <w:t>Объекты торговли (торговые центры, торгово-развлекательные центры (комплексы) (4.2);</w:t>
      </w:r>
    </w:p>
    <w:p w:rsidR="0089278A" w:rsidRDefault="0089278A" w:rsidP="00223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питание (4.6);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Магазины (4.4)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Объекты придорожного сервиса (4.9.1)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Спорт (5.1)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Склады (6.9)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Автомобильный транспорт (7.2)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Здравоохранение (3.4)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Магазины (4.4)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Культурное развитие (3.6)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92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78A" w:rsidRDefault="0089278A" w:rsidP="00223177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B57D6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BB57D6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BB57D6" w:rsidRDefault="00BB57D6" w:rsidP="002231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B57D6" w:rsidRDefault="00BB57D6" w:rsidP="002231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BB57D6" w:rsidRDefault="00BB57D6" w:rsidP="00223177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BB57D6" w:rsidRPr="00912239" w:rsidRDefault="00BB57D6" w:rsidP="002231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89278A">
        <w:rPr>
          <w:rFonts w:ascii="Times New Roman" w:eastAsia="Times New Roman" w:hAnsi="Times New Roman" w:cs="Times New Roman"/>
          <w:sz w:val="24"/>
          <w:szCs w:val="24"/>
          <w:lang w:eastAsia="ar-SA"/>
        </w:rPr>
        <w:t>48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="0089278A">
        <w:rPr>
          <w:rFonts w:ascii="Times New Roman" w:hAnsi="Times New Roman" w:cs="Times New Roman"/>
          <w:sz w:val="24"/>
          <w:szCs w:val="24"/>
        </w:rPr>
        <w:t>п</w:t>
      </w:r>
      <w:r w:rsidR="0089278A">
        <w:rPr>
          <w:rFonts w:ascii="Times New Roman" w:hAnsi="Times New Roman" w:cs="Times New Roman"/>
          <w:sz w:val="24"/>
          <w:szCs w:val="24"/>
        </w:rPr>
        <w:t>олифункциональн</w:t>
      </w:r>
      <w:r w:rsidR="0089278A">
        <w:rPr>
          <w:rFonts w:ascii="Times New Roman" w:hAnsi="Times New Roman" w:cs="Times New Roman"/>
          <w:sz w:val="24"/>
          <w:szCs w:val="24"/>
        </w:rPr>
        <w:t>ой</w:t>
      </w:r>
      <w:r w:rsidR="0089278A">
        <w:rPr>
          <w:rFonts w:ascii="Times New Roman" w:hAnsi="Times New Roman" w:cs="Times New Roman"/>
          <w:sz w:val="24"/>
          <w:szCs w:val="24"/>
        </w:rPr>
        <w:t xml:space="preserve"> зон</w:t>
      </w:r>
      <w:r w:rsidR="0089278A">
        <w:rPr>
          <w:rFonts w:ascii="Times New Roman" w:hAnsi="Times New Roman" w:cs="Times New Roman"/>
          <w:sz w:val="24"/>
          <w:szCs w:val="24"/>
        </w:rPr>
        <w:t>ы</w:t>
      </w:r>
      <w:r w:rsidR="0089278A">
        <w:rPr>
          <w:rFonts w:ascii="Times New Roman" w:hAnsi="Times New Roman" w:cs="Times New Roman"/>
          <w:sz w:val="24"/>
          <w:szCs w:val="24"/>
        </w:rPr>
        <w:t xml:space="preserve"> общественно-производственного назначения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5A7910" w:rsidRDefault="00BB57D6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5A7910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 для: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бань - 0,2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прачечных - 0,5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химчисток - 0,1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отделений связи - 0,07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отделений банков, операционных касс - из расчета 0,2 га на объект при количестве до двух операционных касс; 0,5 га на объект при количестве от трех до семи операционных касс;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организаций и учреждений управления: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3 - 5 этажей - принимается из расчета 44 - 18,5 кв. м на 1 сотрудника;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проектных организаций и конструкторских бюро: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2 - 5 этажей - принимается из расчета 30 - 15 кв. м на 1 сотрудника;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судов: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0,15 га на объект при 1 судье;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0,4 га на объект при 5 судьях;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0,3 га на объект при 10 судьях;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принимается из расчета 0,5 га на объект при 25 судьях;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объектов и учреждений жилищно-коммунального обслуживания - принимается из расчета 0,3 га на объект;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гостиниц при числе мест гостиницы: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25 до 100 мест - принимается из расчета 55 кв. м на 1 место;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 до 500 мест - принимается из расчета 30 кв. м на 1 место;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500 до 1 000 мест - принимается из расчета 20 кв. м на 1 место;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1000 до 2 000 мест - принимается из расчета 15 кв. м на 1 место.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отделений связи - 0,12 га;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отделений банков, операционных касс - не подлежат ограничению настоящими Правилами;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организаций и учреждений управления - не подлежат ограничению настоящими Правилами;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проектных организаций и конструкторских бюро - не подлежат ограничению настоящими Правилами;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судов - не подлежат ограничению настоящими Правилами;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и учреждений жилищно-коммунального обслуживания - принимается из расчета 1 га на объект;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гостиниц - не подлежат ограничению настоящими Правилами;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объектов административно-делового назначения, объектов связи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объектов образовательного и учебно-воспитательного назначения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статьях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учреждений здравоохранения - установлены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объектов торговли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предприятия общественного питания (при расчете на 1 тыс. чел.):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50 мест - 0,2 га - 0,25 га на 100 мест;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50 до 150 мест - 0,2 га - 0,15 га на 100 мест;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150 мест - 0,1 га на 100 мест;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объектов спортивного назначения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общественных зданий - 1 - 16.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- 4 - 68.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общественных зданий - 40%;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5A7910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Предельные размеры земельных участков и предельные параметры разрешенного строительства, реконструкции объектов капитального строительства для гаражей и стоянок установлены в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B57D6" w:rsidRDefault="005A7910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Предельные размеры земельных участков и предельные параметры разрешенного строительства, реконструкции объектов капитального строительства для объектов пищевой промышленности IV - V классов опасности установлены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BB57D6">
        <w:rPr>
          <w:rFonts w:ascii="Times New Roman" w:hAnsi="Times New Roman" w:cs="Times New Roman"/>
          <w:sz w:val="24"/>
          <w:szCs w:val="24"/>
        </w:rPr>
        <w:t>».</w:t>
      </w:r>
    </w:p>
    <w:p w:rsidR="00BB57D6" w:rsidRDefault="00BB57D6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BB57D6" w:rsidRPr="002A7261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BB57D6" w:rsidRPr="008042C9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Информация ПАО «Ростелеком» от </w:t>
      </w:r>
      <w:r w:rsidR="00B1748F">
        <w:rPr>
          <w:rFonts w:ascii="Times New Roman" w:eastAsia="MS Mincho" w:hAnsi="Times New Roman" w:cs="Times New Roman"/>
          <w:sz w:val="24"/>
          <w:szCs w:val="24"/>
          <w:lang w:eastAsia="ru-RU"/>
        </w:rPr>
        <w:t>25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B1748F">
        <w:rPr>
          <w:rFonts w:ascii="Times New Roman" w:eastAsia="MS Mincho" w:hAnsi="Times New Roman" w:cs="Times New Roman"/>
          <w:sz w:val="24"/>
          <w:szCs w:val="24"/>
          <w:lang w:eastAsia="ru-RU"/>
        </w:rPr>
        <w:t>0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>2.202</w:t>
      </w:r>
      <w:r w:rsidR="00B1748F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01/05/</w:t>
      </w:r>
      <w:r w:rsidR="00B1748F">
        <w:rPr>
          <w:rFonts w:ascii="Times New Roman" w:eastAsia="MS Mincho" w:hAnsi="Times New Roman" w:cs="Times New Roman"/>
          <w:sz w:val="24"/>
          <w:szCs w:val="24"/>
          <w:lang w:eastAsia="ru-RU"/>
        </w:rPr>
        <w:t>27553/26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 </w:t>
      </w:r>
    </w:p>
    <w:bookmarkEnd w:id="2"/>
    <w:p w:rsidR="00BB57D6" w:rsidRPr="008042C9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31-05/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04235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УПТП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BB57D6" w:rsidRPr="008042C9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ЗАО «Э и СС» от 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электрическим сетям</w:t>
      </w:r>
      <w:r w:rsidRPr="008042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57D6" w:rsidRPr="008042C9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 w:rsidR="00D868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1275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отсутствии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8042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57D6" w:rsidRPr="002A7261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="00B1748F"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748F"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B1748F"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748F"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B1748F"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748F">
        <w:rPr>
          <w:rFonts w:ascii="Times New Roman" w:eastAsia="Times New Roman" w:hAnsi="Times New Roman" w:cs="Times New Roman"/>
          <w:sz w:val="24"/>
          <w:szCs w:val="24"/>
          <w:lang w:eastAsia="ru-RU"/>
        </w:rPr>
        <w:t>01229</w:t>
      </w:r>
      <w:r w:rsidR="00B1748F"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2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подключения</w:t>
      </w:r>
      <w:r w:rsidRPr="008042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5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BB57D6" w:rsidRPr="00245C6B" w:rsidRDefault="00BB57D6" w:rsidP="00223177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B57D6" w:rsidRPr="00245C6B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BB57D6" w:rsidRPr="00245C6B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BB57D6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57D6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BB57D6" w:rsidRPr="00245C6B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BB57D6" w:rsidRDefault="00BB57D6" w:rsidP="002231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57D6" w:rsidRPr="00245C6B" w:rsidRDefault="00BB57D6" w:rsidP="002231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BB57D6" w:rsidRPr="00245C6B" w:rsidRDefault="00BB57D6" w:rsidP="0022317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B57D6" w:rsidRPr="00245C6B" w:rsidRDefault="00BB57D6" w:rsidP="00223177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BB57D6" w:rsidRPr="00245C6B" w:rsidRDefault="00BB57D6" w:rsidP="00223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BB57D6" w:rsidRPr="00245C6B" w:rsidRDefault="00BB57D6" w:rsidP="00223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D8686E" w:rsidRDefault="00BB57D6" w:rsidP="00D8686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8686E">
        <w:rPr>
          <w:rFonts w:ascii="Times New Roman" w:eastAsia="Calibri" w:hAnsi="Times New Roman" w:cs="Times New Roman"/>
          <w:sz w:val="24"/>
          <w:szCs w:val="24"/>
        </w:rPr>
        <w:t xml:space="preserve">523 821 </w:t>
      </w:r>
      <w:r w:rsidR="00D8686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D8686E">
        <w:rPr>
          <w:rFonts w:ascii="Times New Roman" w:eastAsia="MS Mincho" w:hAnsi="Times New Roman" w:cs="Times New Roman"/>
          <w:sz w:val="24"/>
          <w:szCs w:val="24"/>
          <w:lang w:eastAsia="ru-RU"/>
        </w:rPr>
        <w:t>Пятьсот двадцать три тысячи восемьсот двадцать один)</w:t>
      </w:r>
      <w:r w:rsidR="00D8686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D8686E">
        <w:rPr>
          <w:rFonts w:ascii="Times New Roman" w:eastAsia="MS Mincho" w:hAnsi="Times New Roman" w:cs="Times New Roman"/>
          <w:sz w:val="24"/>
          <w:szCs w:val="24"/>
          <w:lang w:eastAsia="ru-RU"/>
        </w:rPr>
        <w:t>ь</w:t>
      </w:r>
      <w:r w:rsidR="00D8686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8686E" w:rsidRPr="00245C6B" w:rsidRDefault="00D8686E" w:rsidP="00D868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GoBack"/>
      <w:bookmarkEnd w:id="3"/>
    </w:p>
    <w:p w:rsidR="00BB57D6" w:rsidRPr="00245C6B" w:rsidRDefault="00BB57D6" w:rsidP="00223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BB57D6" w:rsidRPr="00245C6B" w:rsidRDefault="00BB57D6" w:rsidP="00223177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BB57D6" w:rsidRPr="00245C6B" w:rsidRDefault="00BB57D6" w:rsidP="0022317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BB57D6" w:rsidRPr="00245C6B" w:rsidRDefault="00BB57D6" w:rsidP="00223177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BB57D6" w:rsidRDefault="00BB57D6" w:rsidP="0022317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BB57D6" w:rsidRPr="00245C6B" w:rsidRDefault="00BB57D6" w:rsidP="00223177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BB57D6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BB57D6" w:rsidRPr="00245C6B" w:rsidRDefault="00BB57D6" w:rsidP="002231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BB57D6" w:rsidRPr="00245C6B" w:rsidRDefault="00BB57D6" w:rsidP="0022317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BB57D6" w:rsidRPr="00245C6B" w:rsidRDefault="00BB57D6" w:rsidP="0022317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BB57D6" w:rsidRPr="00245C6B" w:rsidRDefault="00BB57D6" w:rsidP="00223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BB57D6" w:rsidRPr="00245C6B" w:rsidRDefault="00BB57D6" w:rsidP="00223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BB57D6" w:rsidRPr="00245C6B" w:rsidRDefault="00BB57D6" w:rsidP="00223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BB57D6" w:rsidRPr="00245C6B" w:rsidRDefault="00BB57D6" w:rsidP="00223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BB57D6" w:rsidRDefault="00BB57D6" w:rsidP="002231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BB57D6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BB57D6" w:rsidRDefault="00BB57D6" w:rsidP="0022317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BB57D6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B57D6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BB57D6" w:rsidRDefault="00BB57D6" w:rsidP="0022317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BB57D6" w:rsidRPr="00245C6B" w:rsidRDefault="00BB57D6" w:rsidP="0022317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BB57D6" w:rsidRPr="00245C6B" w:rsidRDefault="00BB57D6" w:rsidP="00223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BB57D6" w:rsidRPr="00245C6B" w:rsidRDefault="00BB57D6" w:rsidP="00223177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6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BB57D6" w:rsidRPr="00245C6B" w:rsidRDefault="00BB57D6" w:rsidP="0022317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BB57D6" w:rsidRDefault="00BB57D6" w:rsidP="0022317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7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BB57D6" w:rsidRDefault="00BB57D6" w:rsidP="00223177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B57D6" w:rsidRPr="00245C6B" w:rsidRDefault="00BB57D6" w:rsidP="002231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BB57D6" w:rsidRPr="00245C6B" w:rsidRDefault="00BB57D6" w:rsidP="0022317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B57D6" w:rsidRPr="00245C6B" w:rsidRDefault="00BB57D6" w:rsidP="00223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BB57D6" w:rsidRPr="00245C6B" w:rsidRDefault="00BB57D6" w:rsidP="002231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BB57D6" w:rsidRPr="00245C6B" w:rsidRDefault="00BB57D6" w:rsidP="002231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BB57D6" w:rsidRDefault="00BB57D6" w:rsidP="00223177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3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3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BB57D6" w:rsidRDefault="00BB57D6" w:rsidP="00223177">
      <w:pPr>
        <w:spacing w:line="240" w:lineRule="auto"/>
      </w:pPr>
    </w:p>
    <w:p w:rsidR="00BB57D6" w:rsidRDefault="00BB57D6" w:rsidP="00223177">
      <w:pPr>
        <w:spacing w:line="240" w:lineRule="auto"/>
      </w:pPr>
    </w:p>
    <w:p w:rsidR="00BB57D6" w:rsidRDefault="00BB57D6" w:rsidP="00223177">
      <w:pPr>
        <w:spacing w:line="240" w:lineRule="auto"/>
      </w:pPr>
    </w:p>
    <w:p w:rsidR="000F0B06" w:rsidRPr="00DA4A3F" w:rsidRDefault="000F0B06" w:rsidP="00223177">
      <w:pPr>
        <w:spacing w:line="240" w:lineRule="auto"/>
        <w:rPr>
          <w:lang w:val="en-US"/>
        </w:rPr>
      </w:pPr>
    </w:p>
    <w:sectPr w:rsidR="000F0B06" w:rsidRPr="00DA4A3F" w:rsidSect="002231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D6"/>
    <w:rsid w:val="000F0B06"/>
    <w:rsid w:val="00223177"/>
    <w:rsid w:val="00521C5A"/>
    <w:rsid w:val="005A7910"/>
    <w:rsid w:val="0089278A"/>
    <w:rsid w:val="00B1748F"/>
    <w:rsid w:val="00BB57D6"/>
    <w:rsid w:val="00D8686E"/>
    <w:rsid w:val="00DA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5C78"/>
  <w15:chartTrackingRefBased/>
  <w15:docId w15:val="{277906FC-0E84-4D99-83BE-0C0F402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202870&amp;dst=103153" TargetMode="External"/><Relationship Id="rId18" Type="http://schemas.openxmlformats.org/officeDocument/2006/relationships/hyperlink" Target="https://login.consultant.ru/link/?req=doc&amp;base=LAW&amp;n=483141&amp;dst=689" TargetMode="External"/><Relationship Id="rId26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41&amp;dst=101232" TargetMode="External"/><Relationship Id="rId7" Type="http://schemas.openxmlformats.org/officeDocument/2006/relationships/hyperlink" Target="https://login.consultant.ru/link/?req=doc&amp;base=RLAW256&amp;n=202870&amp;dst=102405" TargetMode="External"/><Relationship Id="rId12" Type="http://schemas.openxmlformats.org/officeDocument/2006/relationships/hyperlink" Target="https://login.consultant.ru/link/?req=doc&amp;base=RLAW256&amp;n=202870&amp;dst=102654" TargetMode="External"/><Relationship Id="rId17" Type="http://schemas.openxmlformats.org/officeDocument/2006/relationships/hyperlink" Target="http://portal.tgl.ru" TargetMode="External"/><Relationship Id="rId25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ortal.tgl.ru" TargetMode="External"/><Relationship Id="rId20" Type="http://schemas.openxmlformats.org/officeDocument/2006/relationships/hyperlink" Target="https://login.consultant.ru/link/?req=doc&amp;base=LAW&amp;n=483141&amp;dst=702" TargetMode="External"/><Relationship Id="rId29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202870&amp;dst=102703" TargetMode="External"/><Relationship Id="rId24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8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s://login.consultant.ru/link/?req=doc&amp;base=RLAW256&amp;n=202870&amp;dst=102597" TargetMode="External"/><Relationship Id="rId19" Type="http://schemas.openxmlformats.org/officeDocument/2006/relationships/hyperlink" Target="https://login.consultant.ru/link/?req=doc&amp;base=LAW&amp;n=483141&amp;dst=690" TargetMode="External"/><Relationship Id="rId31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2870&amp;dst=102535" TargetMode="External"/><Relationship Id="rId14" Type="http://schemas.openxmlformats.org/officeDocument/2006/relationships/hyperlink" Target="https://login.consultant.ru/link/?req=doc&amp;base=RLAW256&amp;n=202870&amp;dst=103216" TargetMode="External"/><Relationship Id="rId22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7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0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8" Type="http://schemas.openxmlformats.org/officeDocument/2006/relationships/hyperlink" Target="https://login.consultant.ru/link/?req=doc&amp;base=RLAW256&amp;n=202870&amp;dst=1023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3987</Words>
  <Characters>22729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находящегося в собственности муни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4</cp:revision>
  <dcterms:created xsi:type="dcterms:W3CDTF">2026-04-03T07:33:00Z</dcterms:created>
  <dcterms:modified xsi:type="dcterms:W3CDTF">2026-04-03T09:53:00Z</dcterms:modified>
</cp:coreProperties>
</file>