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85" w:rsidRPr="00245C6B" w:rsidRDefault="006C0385" w:rsidP="006C0385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6C0385" w:rsidRPr="00245C6B" w:rsidRDefault="006C0385" w:rsidP="006C0385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6C0385" w:rsidRPr="00245C6B" w:rsidRDefault="006C0385" w:rsidP="006C038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C0385" w:rsidRDefault="006C0385" w:rsidP="006C0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.05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-п/1 «О проведении аукциона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электронной форме в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216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5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1010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, с местоположением: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городской округ Тольятти, 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Тольятти,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проспект Московский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земельный участок № </w:t>
      </w:r>
      <w:r>
        <w:rPr>
          <w:rFonts w:ascii="Times New Roman" w:eastAsia="Times New Roman" w:hAnsi="Times New Roman" w:cs="Times New Roman"/>
          <w:sz w:val="24"/>
          <w:szCs w:val="24"/>
        </w:rPr>
        <w:t>6Д/2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385" w:rsidRPr="00245C6B" w:rsidRDefault="006C0385" w:rsidP="006C0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385" w:rsidRDefault="006C0385" w:rsidP="006C03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C0385" w:rsidRPr="00245C6B" w:rsidRDefault="006C0385" w:rsidP="006C03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C0385" w:rsidRPr="00245C6B" w:rsidRDefault="006C0385" w:rsidP="006C0385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6" w:history="1">
        <w:r w:rsidRPr="00B74E4D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</w:t>
        </w:r>
      </w:hyperlink>
      <w:r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 xml:space="preserve">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6C0385" w:rsidRDefault="006C0385" w:rsidP="006C0385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6C0385" w:rsidRPr="00245C6B" w:rsidRDefault="006C0385" w:rsidP="006C0385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385" w:rsidRDefault="006C0385" w:rsidP="006C038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353 680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Триста пятьдесят три тысячи шестьсот восемьдесят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6C0385" w:rsidRPr="00245C6B" w:rsidRDefault="006C0385" w:rsidP="006C0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385" w:rsidRDefault="006C0385" w:rsidP="006C0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0 000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6C0385" w:rsidRPr="00245C6B" w:rsidRDefault="006C0385" w:rsidP="006C0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385" w:rsidRDefault="006C0385" w:rsidP="006C0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6C0385" w:rsidRPr="00245C6B" w:rsidRDefault="006C0385" w:rsidP="006C0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385" w:rsidRDefault="006C0385" w:rsidP="006C038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30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05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6C0385" w:rsidRPr="00245C6B" w:rsidRDefault="006C0385" w:rsidP="006C038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6C0385" w:rsidRDefault="006C0385" w:rsidP="006C038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6C0385" w:rsidRPr="00245C6B" w:rsidRDefault="006C0385" w:rsidP="006C038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6C0385" w:rsidRDefault="006C0385" w:rsidP="006C0385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6C0385" w:rsidRPr="00245C6B" w:rsidRDefault="006C0385" w:rsidP="006C0385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6C0385" w:rsidRDefault="006C0385" w:rsidP="006C038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6C0385" w:rsidRPr="00245C6B" w:rsidRDefault="006C0385" w:rsidP="006C038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6C0385" w:rsidRDefault="006C0385" w:rsidP="006C03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6C0385" w:rsidRPr="00245C6B" w:rsidRDefault="006C0385" w:rsidP="006C03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385" w:rsidRDefault="006C0385" w:rsidP="006C03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Pr="00245C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245C6B">
        <w:rPr>
          <w:rFonts w:ascii="Times New Roman" w:hAnsi="Times New Roman" w:cs="Times New Roman"/>
          <w:sz w:val="24"/>
        </w:rPr>
        <w:t>раво заключени</w:t>
      </w:r>
      <w:r>
        <w:rPr>
          <w:rFonts w:ascii="Times New Roman" w:hAnsi="Times New Roman" w:cs="Times New Roman"/>
          <w:sz w:val="24"/>
        </w:rPr>
        <w:t>я</w:t>
      </w:r>
      <w:r w:rsidRPr="00245C6B">
        <w:rPr>
          <w:rFonts w:ascii="Times New Roman" w:hAnsi="Times New Roman" w:cs="Times New Roman"/>
          <w:sz w:val="24"/>
        </w:rPr>
        <w:t xml:space="preserve">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объектов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6C0385" w:rsidRPr="004513AE" w:rsidRDefault="006C0385" w:rsidP="006C03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385" w:rsidRDefault="006C0385" w:rsidP="006C0385">
      <w:pPr>
        <w:spacing w:after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2165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1010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385" w:rsidRPr="00245C6B" w:rsidRDefault="006C0385" w:rsidP="006C0385">
      <w:pPr>
        <w:spacing w:after="1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C0385" w:rsidRPr="00245C6B" w:rsidRDefault="006C0385" w:rsidP="006C0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 город Тольятти, проспект Московский, земельный участок № 6Д/2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385" w:rsidRDefault="006C0385" w:rsidP="006C038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2 390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кв.м</w:t>
      </w:r>
      <w:proofErr w:type="spellEnd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6C0385" w:rsidRPr="00245C6B" w:rsidRDefault="006C0385" w:rsidP="006C038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C0385" w:rsidRDefault="006C0385" w:rsidP="006C038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 xml:space="preserve">Срок аренды земельного участка: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Пятьдесят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восемь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6C0385" w:rsidRPr="00245C6B" w:rsidRDefault="006C0385" w:rsidP="006C038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6C0385" w:rsidRDefault="006C0385" w:rsidP="006C0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 w:rsidR="009A648D"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территорий</w:t>
      </w:r>
      <w:r w:rsidR="009A648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6C0385" w:rsidRPr="00245C6B" w:rsidRDefault="006C0385" w:rsidP="006C0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C0385" w:rsidRDefault="006C0385" w:rsidP="00514F7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="009A648D">
        <w:rPr>
          <w:rFonts w:ascii="Times New Roman" w:eastAsia="MS Mincho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9A648D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.2024 № КУВИ-001/2024-</w:t>
      </w:r>
      <w:r w:rsidR="009A648D">
        <w:rPr>
          <w:rFonts w:ascii="Times New Roman" w:eastAsia="MS Mincho" w:hAnsi="Times New Roman" w:cs="Times New Roman"/>
          <w:sz w:val="24"/>
          <w:szCs w:val="24"/>
          <w:lang w:eastAsia="ru-RU"/>
        </w:rPr>
        <w:t>46760135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 w:rsidR="009A648D">
        <w:rPr>
          <w:rFonts w:ascii="Times New Roman" w:eastAsia="MS Mincho" w:hAnsi="Times New Roman" w:cs="Times New Roman"/>
          <w:sz w:val="24"/>
          <w:szCs w:val="24"/>
          <w:lang w:eastAsia="ru-RU"/>
        </w:rPr>
        <w:t>объекты придорожного сервиса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9A648D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.9</w:t>
      </w:r>
      <w:r w:rsidR="009A648D">
        <w:rPr>
          <w:rFonts w:ascii="Times New Roman" w:eastAsia="MS Mincho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6C0385" w:rsidRPr="00E403A7" w:rsidRDefault="006C0385" w:rsidP="00514F7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F6FA6" w:rsidRDefault="006C0385" w:rsidP="00514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07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EB0F0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</w:t>
      </w:r>
      <w:r w:rsidR="003F6FA6">
        <w:rPr>
          <w:rFonts w:ascii="Times New Roman" w:hAnsi="Times New Roman" w:cs="Times New Roman"/>
          <w:sz w:val="24"/>
          <w:szCs w:val="24"/>
        </w:rPr>
        <w:t xml:space="preserve">48. Ц-7. Полифункциональная зона общественно-производственного назначения </w:t>
      </w:r>
      <w:r w:rsidRPr="00EB0F07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 w:rsidRPr="00F34E87">
        <w:rPr>
          <w:rFonts w:ascii="Times New Roman" w:hAnsi="Times New Roman" w:cs="Times New Roman"/>
          <w:sz w:val="24"/>
          <w:szCs w:val="24"/>
        </w:rPr>
        <w:t xml:space="preserve"> </w:t>
      </w:r>
      <w:r w:rsidR="003F6FA6">
        <w:rPr>
          <w:rFonts w:ascii="Times New Roman" w:hAnsi="Times New Roman" w:cs="Times New Roman"/>
          <w:sz w:val="24"/>
          <w:szCs w:val="24"/>
        </w:rPr>
        <w:t>Общественное управление (3.8);</w:t>
      </w:r>
      <w:r w:rsidR="003F6FA6">
        <w:rPr>
          <w:rFonts w:ascii="Times New Roman" w:hAnsi="Times New Roman" w:cs="Times New Roman"/>
          <w:sz w:val="24"/>
          <w:szCs w:val="24"/>
        </w:rPr>
        <w:t xml:space="preserve"> </w:t>
      </w:r>
      <w:r w:rsidR="003F6FA6">
        <w:rPr>
          <w:rFonts w:ascii="Times New Roman" w:hAnsi="Times New Roman" w:cs="Times New Roman"/>
          <w:sz w:val="24"/>
          <w:szCs w:val="24"/>
        </w:rPr>
        <w:t>Деловое управление (4.1)</w:t>
      </w:r>
      <w:r w:rsidR="003F6FA6">
        <w:rPr>
          <w:rFonts w:ascii="Times New Roman" w:hAnsi="Times New Roman" w:cs="Times New Roman"/>
          <w:sz w:val="24"/>
          <w:szCs w:val="24"/>
        </w:rPr>
        <w:t xml:space="preserve">; </w:t>
      </w:r>
      <w:r w:rsidR="003F6FA6">
        <w:rPr>
          <w:rFonts w:ascii="Times New Roman" w:hAnsi="Times New Roman" w:cs="Times New Roman"/>
          <w:sz w:val="24"/>
          <w:szCs w:val="24"/>
        </w:rPr>
        <w:t>Обеспечение научной деятельности (3.9)</w:t>
      </w:r>
      <w:r w:rsidR="003F6FA6">
        <w:rPr>
          <w:rFonts w:ascii="Times New Roman" w:hAnsi="Times New Roman" w:cs="Times New Roman"/>
          <w:sz w:val="24"/>
          <w:szCs w:val="24"/>
        </w:rPr>
        <w:t xml:space="preserve">; </w:t>
      </w:r>
      <w:r w:rsidR="003F6FA6">
        <w:rPr>
          <w:rFonts w:ascii="Times New Roman" w:hAnsi="Times New Roman" w:cs="Times New Roman"/>
          <w:sz w:val="24"/>
          <w:szCs w:val="24"/>
        </w:rPr>
        <w:t>Обеспечение научной деятельности (3.9)</w:t>
      </w:r>
      <w:r w:rsidR="003F6FA6">
        <w:rPr>
          <w:rFonts w:ascii="Times New Roman" w:hAnsi="Times New Roman" w:cs="Times New Roman"/>
          <w:sz w:val="24"/>
          <w:szCs w:val="24"/>
        </w:rPr>
        <w:t xml:space="preserve">; </w:t>
      </w:r>
      <w:r w:rsidR="003F6FA6">
        <w:rPr>
          <w:rFonts w:ascii="Times New Roman" w:hAnsi="Times New Roman" w:cs="Times New Roman"/>
          <w:sz w:val="24"/>
          <w:szCs w:val="24"/>
        </w:rPr>
        <w:t>Объекты торговли (торговые центры, торгово-развлекательные центры (комплексы) (4.2);</w:t>
      </w:r>
      <w:r w:rsidR="003F6FA6">
        <w:rPr>
          <w:rFonts w:ascii="Times New Roman" w:hAnsi="Times New Roman" w:cs="Times New Roman"/>
          <w:sz w:val="24"/>
          <w:szCs w:val="24"/>
        </w:rPr>
        <w:t xml:space="preserve"> </w:t>
      </w:r>
      <w:r w:rsidR="003F6FA6">
        <w:rPr>
          <w:rFonts w:ascii="Times New Roman" w:hAnsi="Times New Roman" w:cs="Times New Roman"/>
          <w:sz w:val="24"/>
          <w:szCs w:val="24"/>
        </w:rPr>
        <w:t>Общественное питание (4.6);</w:t>
      </w:r>
      <w:r w:rsidR="003F6FA6">
        <w:rPr>
          <w:rFonts w:ascii="Times New Roman" w:hAnsi="Times New Roman" w:cs="Times New Roman"/>
          <w:sz w:val="24"/>
          <w:szCs w:val="24"/>
        </w:rPr>
        <w:t xml:space="preserve"> </w:t>
      </w:r>
      <w:r w:rsidR="003F6FA6">
        <w:rPr>
          <w:rFonts w:ascii="Times New Roman" w:hAnsi="Times New Roman" w:cs="Times New Roman"/>
          <w:sz w:val="24"/>
          <w:szCs w:val="24"/>
        </w:rPr>
        <w:t>Магазины (4.4)</w:t>
      </w:r>
      <w:r w:rsidR="003F6FA6">
        <w:rPr>
          <w:rFonts w:ascii="Times New Roman" w:hAnsi="Times New Roman" w:cs="Times New Roman"/>
          <w:sz w:val="24"/>
          <w:szCs w:val="24"/>
        </w:rPr>
        <w:t xml:space="preserve">; </w:t>
      </w:r>
      <w:r w:rsidR="003F6FA6">
        <w:rPr>
          <w:rFonts w:ascii="Times New Roman" w:hAnsi="Times New Roman" w:cs="Times New Roman"/>
          <w:sz w:val="24"/>
          <w:szCs w:val="24"/>
        </w:rPr>
        <w:t>Гостиничное обслуживание (4.7)</w:t>
      </w:r>
      <w:r w:rsidR="003F6FA6">
        <w:rPr>
          <w:rFonts w:ascii="Times New Roman" w:hAnsi="Times New Roman" w:cs="Times New Roman"/>
          <w:sz w:val="24"/>
          <w:szCs w:val="24"/>
        </w:rPr>
        <w:t xml:space="preserve">; </w:t>
      </w:r>
      <w:r w:rsidR="003F6FA6">
        <w:rPr>
          <w:rFonts w:ascii="Times New Roman" w:hAnsi="Times New Roman" w:cs="Times New Roman"/>
          <w:sz w:val="24"/>
          <w:szCs w:val="24"/>
        </w:rPr>
        <w:t>Объекты придорожного сервиса (4.9.1)</w:t>
      </w:r>
      <w:r w:rsidR="003F6FA6">
        <w:rPr>
          <w:rFonts w:ascii="Times New Roman" w:hAnsi="Times New Roman" w:cs="Times New Roman"/>
          <w:sz w:val="24"/>
          <w:szCs w:val="24"/>
        </w:rPr>
        <w:t xml:space="preserve">; </w:t>
      </w:r>
      <w:r w:rsidR="003F6FA6">
        <w:rPr>
          <w:rFonts w:ascii="Times New Roman" w:hAnsi="Times New Roman" w:cs="Times New Roman"/>
          <w:sz w:val="24"/>
          <w:szCs w:val="24"/>
        </w:rPr>
        <w:t>Спорт (5.1)</w:t>
      </w:r>
      <w:r w:rsidR="003F6FA6">
        <w:rPr>
          <w:rFonts w:ascii="Times New Roman" w:hAnsi="Times New Roman" w:cs="Times New Roman"/>
          <w:sz w:val="24"/>
          <w:szCs w:val="24"/>
        </w:rPr>
        <w:t xml:space="preserve">; </w:t>
      </w:r>
      <w:r w:rsidR="003F6FA6">
        <w:rPr>
          <w:rFonts w:ascii="Times New Roman" w:hAnsi="Times New Roman" w:cs="Times New Roman"/>
          <w:sz w:val="24"/>
          <w:szCs w:val="24"/>
        </w:rPr>
        <w:t>Склады (6.9)</w:t>
      </w:r>
      <w:r w:rsidR="003F6FA6">
        <w:rPr>
          <w:rFonts w:ascii="Times New Roman" w:hAnsi="Times New Roman" w:cs="Times New Roman"/>
          <w:sz w:val="24"/>
          <w:szCs w:val="24"/>
        </w:rPr>
        <w:t xml:space="preserve">; </w:t>
      </w:r>
      <w:r w:rsidR="003F6FA6">
        <w:rPr>
          <w:rFonts w:ascii="Times New Roman" w:hAnsi="Times New Roman" w:cs="Times New Roman"/>
          <w:sz w:val="24"/>
          <w:szCs w:val="24"/>
        </w:rPr>
        <w:t>Автомобильный транспорт (7.2)</w:t>
      </w:r>
      <w:r w:rsidR="003F6FA6">
        <w:rPr>
          <w:rFonts w:ascii="Times New Roman" w:hAnsi="Times New Roman" w:cs="Times New Roman"/>
          <w:sz w:val="24"/>
          <w:szCs w:val="24"/>
        </w:rPr>
        <w:t>;</w:t>
      </w:r>
      <w:r w:rsidR="003F6FA6" w:rsidRPr="003F6FA6">
        <w:rPr>
          <w:rFonts w:ascii="Times New Roman" w:hAnsi="Times New Roman" w:cs="Times New Roman"/>
          <w:sz w:val="24"/>
          <w:szCs w:val="24"/>
        </w:rPr>
        <w:t xml:space="preserve"> </w:t>
      </w:r>
      <w:r w:rsidR="003F6FA6">
        <w:rPr>
          <w:rFonts w:ascii="Times New Roman" w:hAnsi="Times New Roman" w:cs="Times New Roman"/>
          <w:sz w:val="24"/>
          <w:szCs w:val="24"/>
        </w:rPr>
        <w:t>Коммунальное обслуживание (3.1)</w:t>
      </w:r>
      <w:r w:rsidR="003F6FA6">
        <w:rPr>
          <w:rFonts w:ascii="Times New Roman" w:hAnsi="Times New Roman" w:cs="Times New Roman"/>
          <w:sz w:val="24"/>
          <w:szCs w:val="24"/>
        </w:rPr>
        <w:t xml:space="preserve">;  </w:t>
      </w:r>
      <w:r w:rsidR="003F6FA6">
        <w:rPr>
          <w:rFonts w:ascii="Times New Roman" w:hAnsi="Times New Roman" w:cs="Times New Roman"/>
          <w:sz w:val="24"/>
          <w:szCs w:val="24"/>
        </w:rPr>
        <w:t>Здравоохранение (3.4)</w:t>
      </w:r>
      <w:r w:rsidR="003F6FA6">
        <w:rPr>
          <w:rFonts w:ascii="Times New Roman" w:hAnsi="Times New Roman" w:cs="Times New Roman"/>
          <w:sz w:val="24"/>
          <w:szCs w:val="24"/>
        </w:rPr>
        <w:t xml:space="preserve">; </w:t>
      </w:r>
      <w:r w:rsidR="003F6FA6">
        <w:rPr>
          <w:rFonts w:ascii="Times New Roman" w:hAnsi="Times New Roman" w:cs="Times New Roman"/>
          <w:sz w:val="24"/>
          <w:szCs w:val="24"/>
        </w:rPr>
        <w:t>Магазины (4.4)</w:t>
      </w:r>
      <w:r w:rsidR="00514F7F">
        <w:rPr>
          <w:rFonts w:ascii="Times New Roman" w:hAnsi="Times New Roman" w:cs="Times New Roman"/>
          <w:sz w:val="24"/>
          <w:szCs w:val="24"/>
        </w:rPr>
        <w:t xml:space="preserve">; </w:t>
      </w:r>
      <w:r w:rsidR="00514F7F">
        <w:rPr>
          <w:rFonts w:ascii="Times New Roman" w:hAnsi="Times New Roman" w:cs="Times New Roman"/>
          <w:sz w:val="24"/>
          <w:szCs w:val="24"/>
        </w:rPr>
        <w:t>Культурное развитие (3.6)</w:t>
      </w:r>
      <w:r w:rsidR="00514F7F">
        <w:rPr>
          <w:rFonts w:ascii="Times New Roman" w:hAnsi="Times New Roman" w:cs="Times New Roman"/>
          <w:sz w:val="24"/>
          <w:szCs w:val="24"/>
        </w:rPr>
        <w:t xml:space="preserve">; </w:t>
      </w:r>
      <w:r w:rsidR="00514F7F">
        <w:rPr>
          <w:rFonts w:ascii="Times New Roman" w:hAnsi="Times New Roman" w:cs="Times New Roman"/>
          <w:sz w:val="24"/>
          <w:szCs w:val="24"/>
        </w:rPr>
        <w:t>Земельные участки (территории) общего пользования (12.0)</w:t>
      </w:r>
    </w:p>
    <w:p w:rsidR="003F6FA6" w:rsidRDefault="003F6FA6" w:rsidP="00514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385" w:rsidRDefault="006C0385" w:rsidP="00514F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объектов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6C0385" w:rsidRDefault="006C0385" w:rsidP="006C0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C0385" w:rsidRPr="00245C6B" w:rsidRDefault="006C0385" w:rsidP="006C0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6C0385" w:rsidRDefault="006C0385" w:rsidP="006C0385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C0385" w:rsidRDefault="006C0385" w:rsidP="006C0385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6C0385" w:rsidRDefault="006C0385" w:rsidP="006C0385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C0385" w:rsidRPr="00912239" w:rsidRDefault="006C0385" w:rsidP="006C038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статьи </w:t>
      </w:r>
      <w:r w:rsidR="00E73CB2">
        <w:rPr>
          <w:rFonts w:ascii="Times New Roman" w:eastAsia="Times New Roman" w:hAnsi="Times New Roman" w:cs="Times New Roman"/>
          <w:sz w:val="24"/>
          <w:szCs w:val="24"/>
          <w:lang w:eastAsia="ar-SA"/>
        </w:rPr>
        <w:t>48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="00E73CB2">
        <w:rPr>
          <w:rFonts w:ascii="Times New Roman" w:hAnsi="Times New Roman" w:cs="Times New Roman"/>
          <w:sz w:val="24"/>
          <w:szCs w:val="24"/>
        </w:rPr>
        <w:t>п</w:t>
      </w:r>
      <w:r w:rsidR="00E73CB2">
        <w:rPr>
          <w:rFonts w:ascii="Times New Roman" w:hAnsi="Times New Roman" w:cs="Times New Roman"/>
          <w:sz w:val="24"/>
          <w:szCs w:val="24"/>
        </w:rPr>
        <w:t>олифункциональн</w:t>
      </w:r>
      <w:r w:rsidR="00E73CB2">
        <w:rPr>
          <w:rFonts w:ascii="Times New Roman" w:hAnsi="Times New Roman" w:cs="Times New Roman"/>
          <w:sz w:val="24"/>
          <w:szCs w:val="24"/>
        </w:rPr>
        <w:t>ой</w:t>
      </w:r>
      <w:r w:rsidR="00E73CB2">
        <w:rPr>
          <w:rFonts w:ascii="Times New Roman" w:hAnsi="Times New Roman" w:cs="Times New Roman"/>
          <w:sz w:val="24"/>
          <w:szCs w:val="24"/>
        </w:rPr>
        <w:t xml:space="preserve"> зон</w:t>
      </w:r>
      <w:r w:rsidR="00E73CB2">
        <w:rPr>
          <w:rFonts w:ascii="Times New Roman" w:hAnsi="Times New Roman" w:cs="Times New Roman"/>
          <w:sz w:val="24"/>
          <w:szCs w:val="24"/>
        </w:rPr>
        <w:t>ы</w:t>
      </w:r>
      <w:r w:rsidR="00E73CB2">
        <w:rPr>
          <w:rFonts w:ascii="Times New Roman" w:hAnsi="Times New Roman" w:cs="Times New Roman"/>
          <w:sz w:val="24"/>
          <w:szCs w:val="24"/>
        </w:rPr>
        <w:t xml:space="preserve"> общественно-производственного назначения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E73CB2">
        <w:rPr>
          <w:rFonts w:ascii="Times New Roman" w:eastAsia="Times New Roman" w:hAnsi="Times New Roman" w:cs="Times New Roman"/>
          <w:sz w:val="24"/>
          <w:szCs w:val="24"/>
          <w:lang w:eastAsia="ar-SA"/>
        </w:rPr>
        <w:t>Ц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E73CB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E73CB2" w:rsidRDefault="006C0385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CB2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Минимальные размеры земельных участков для: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бань - 0,2 га;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прачечных - 0,5 га;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химчисток - 0,1 га;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отделений связи - 0,07 га;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отделений банков, операционных касс - из расчета 0,2 га на объект при количестве до двух операционных касс; 0,5 га на объект при количестве от трех до семи операционных касс;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организаций и учреждений управления: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этажности 3 - 5 этажей - принимается из расчета 44 - 18,5 кв. м на 1 сотрудника;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этажности 9 - 12 этажей - принимается из расчета 13,5 - 11 кв. м на 1 сотрудника;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проектных организаций и конструкторских бюро: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этажности 2 - 5 этажей - принимается из расчета 30 - 15 кв. м на 1 сотрудника;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этажности 9 - 12 этажей - принимается из расчета 13,5 - 11 кв. м на 1 сотрудника;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судов: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принимается из расчета 0,15 га на объект при 1 судье;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принимается из расчета 0,4 га на объект при 5 судьях;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принимается из расчета 0,3 га на объект при 10 судьях;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принимается из расчета 0,5 га на объект при 25 судьях;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объектов и учреждений жилищно-коммунального обслуживания - принимается из расчета 0,3 га на объект;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гостиниц при числе мест гостиницы: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25 до 100 мест - принимается из расчета 55 кв. м на 1 место;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100 до 500 мест - принимается из расчета 30 кв. м на 1 место;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500 до 1 000 мест - принимается из расчета 20 кв. м на 1 место;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1000 до 2 000 мест - принимается из расчета 15 кв. м на 1 место.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Максимальные размеры земельных участков для: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бань - 0,4 га;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прачечных - 1,2 га;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химчисток - 1 га;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отделений связи - 0,12 га;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отделений банков, операционных касс - не подлежат ограничению настоящими Правилами;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организаций и учреждений управления - не подлежат ограничению настоящими Правилами;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проектных организаций и конструкторских бюро - не подлежат ограничению настоящими Правилами;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судов - не подлежат ограничению настоящими Правилами;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объектов и учреждений жилищно-коммунального обслуживания - принимается из расчета 1 га на объект;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гостиниц - не подлежат ограничению настоящими Правилами;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объектов административно-делового назначения, объектов связи - установлены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объектов образовательного и учебно-воспитательного назначения - установлены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статьях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учреждений здравоохранения - установлены 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объектов торговли - установлены в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предприятия общественного питания (при расчете на 1 тыс. чел.):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50 мест - 0,2 га - 0,25 га на 100 мест;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50 до 150 мест - 0,2 га - 0,15 га на 100 мест;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свыше 150 мест - 0,1 га на 100 мест;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объектов спортивного назначения - установлены в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 общественных зданий - 1 - 16.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- 4 - 68.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общественных зданий - 40%;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объектов (сооружений) инженерно-технического обеспечения - не подлежит ограничению настоящими Правилами.</w:t>
      </w:r>
    </w:p>
    <w:p w:rsidR="00E73CB2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Предельные размеры земельных участков и предельные параметры разрешенного строительства, реконструкции объектов капитального строительства для гаражей и стоянок установлены в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6C0385" w:rsidRDefault="00E73CB2" w:rsidP="00E7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Предельные размеры земельных участков и предельные параметры разрешенного строительства, реконструкции объектов капитального строительства для объектов пищевой промышленности IV - V классов опасности установлены в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6C0385">
        <w:rPr>
          <w:rFonts w:ascii="Times New Roman" w:hAnsi="Times New Roman" w:cs="Times New Roman"/>
          <w:sz w:val="24"/>
          <w:szCs w:val="24"/>
        </w:rPr>
        <w:t>».</w:t>
      </w:r>
    </w:p>
    <w:p w:rsidR="006C0385" w:rsidRDefault="006C0385" w:rsidP="006C0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6C0385" w:rsidRDefault="006C0385" w:rsidP="006C0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C0385" w:rsidRPr="00FB5C29" w:rsidRDefault="006C0385" w:rsidP="006C0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2" w:name="_Hlk103764574"/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 </w:t>
      </w:r>
      <w:r w:rsidR="00474633">
        <w:rPr>
          <w:rFonts w:ascii="Times New Roman" w:eastAsia="MS Mincho" w:hAnsi="Times New Roman" w:cs="Times New Roman"/>
          <w:sz w:val="24"/>
          <w:szCs w:val="24"/>
          <w:lang w:eastAsia="ru-RU"/>
        </w:rPr>
        <w:t>Информация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ПАО «Ростелеком» № 01/</w:t>
      </w:r>
      <w:r w:rsidR="00474633">
        <w:rPr>
          <w:rFonts w:ascii="Times New Roman" w:eastAsia="MS Mincho" w:hAnsi="Times New Roman" w:cs="Times New Roman"/>
          <w:sz w:val="24"/>
          <w:szCs w:val="24"/>
          <w:lang w:eastAsia="ru-RU"/>
        </w:rPr>
        <w:t>05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 w:rsidR="00474633">
        <w:rPr>
          <w:rFonts w:ascii="Times New Roman" w:eastAsia="MS Mincho" w:hAnsi="Times New Roman" w:cs="Times New Roman"/>
          <w:sz w:val="24"/>
          <w:szCs w:val="24"/>
          <w:lang w:eastAsia="ru-RU"/>
        </w:rPr>
        <w:t>26524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/2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4 от 2</w:t>
      </w:r>
      <w:r w:rsidR="00474633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474633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.2024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подключение к сетям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электро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связи; </w:t>
      </w:r>
    </w:p>
    <w:bookmarkEnd w:id="2"/>
    <w:p w:rsidR="006C0385" w:rsidRPr="00FB5C29" w:rsidRDefault="006C0385" w:rsidP="006C0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ООО «</w:t>
      </w:r>
      <w:proofErr w:type="spellStart"/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</w:t>
      </w:r>
      <w:proofErr w:type="spellEnd"/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компания» от </w:t>
      </w:r>
      <w:r w:rsidR="0047463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746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03-12/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74633">
        <w:rPr>
          <w:rFonts w:ascii="Times New Roman" w:eastAsia="Times New Roman" w:hAnsi="Times New Roman" w:cs="Times New Roman"/>
          <w:sz w:val="24"/>
          <w:szCs w:val="24"/>
          <w:lang w:eastAsia="ru-RU"/>
        </w:rPr>
        <w:t>5251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:rsidR="006C0385" w:rsidRPr="00FB5C29" w:rsidRDefault="006C0385" w:rsidP="006C0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АО «Самарская сетевая компания» от </w:t>
      </w:r>
      <w:r w:rsidR="0047463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746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746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7463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 к электрическим сетям</w:t>
      </w:r>
      <w:r w:rsidRPr="00FB5C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0385" w:rsidRDefault="006C0385" w:rsidP="006C0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Информация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АО «Т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Плюс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 от </w:t>
      </w:r>
      <w:r w:rsidR="00474633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7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474633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511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00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56-0</w:t>
      </w:r>
      <w:r w:rsidR="00474633">
        <w:rPr>
          <w:rFonts w:ascii="Times New Roman" w:eastAsia="MS Mincho" w:hAnsi="Times New Roman" w:cs="Times New Roman"/>
          <w:sz w:val="24"/>
          <w:szCs w:val="24"/>
          <w:lang w:eastAsia="ru-RU"/>
        </w:rPr>
        <w:t>1376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 возможности подключения к системам теплоснабжения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6C0385" w:rsidRDefault="006C0385" w:rsidP="006C0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="0047463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Информация </w:t>
      </w:r>
      <w:r w:rsidR="00474633"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 «</w:t>
      </w:r>
      <w:r w:rsidR="00474633">
        <w:rPr>
          <w:rFonts w:ascii="Times New Roman" w:eastAsia="MS Mincho" w:hAnsi="Times New Roman" w:cs="Times New Roman"/>
          <w:sz w:val="24"/>
          <w:szCs w:val="24"/>
          <w:lang w:eastAsia="ru-RU"/>
        </w:rPr>
        <w:t>ТЕВИС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» от 2</w:t>
      </w:r>
      <w:r w:rsidR="000D16A9"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0D16A9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.2024 № </w:t>
      </w:r>
      <w:r w:rsidR="000D16A9">
        <w:rPr>
          <w:rFonts w:ascii="Times New Roman" w:eastAsia="MS Mincho" w:hAnsi="Times New Roman" w:cs="Times New Roman"/>
          <w:sz w:val="24"/>
          <w:szCs w:val="24"/>
          <w:lang w:eastAsia="ru-RU"/>
        </w:rPr>
        <w:t>51115-00406/</w:t>
      </w:r>
      <w:proofErr w:type="spellStart"/>
      <w:r w:rsidR="000D16A9">
        <w:rPr>
          <w:rFonts w:ascii="Times New Roman" w:eastAsia="MS Mincho" w:hAnsi="Times New Roman" w:cs="Times New Roman"/>
          <w:sz w:val="24"/>
          <w:szCs w:val="24"/>
          <w:lang w:eastAsia="ru-RU"/>
        </w:rPr>
        <w:t>исх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 подключении к сетям водоснабжения и водоотведения.</w:t>
      </w:r>
    </w:p>
    <w:p w:rsidR="006C0385" w:rsidRPr="00DC70FB" w:rsidRDefault="006C0385" w:rsidP="006C0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C0385" w:rsidRPr="00245C6B" w:rsidRDefault="006C0385" w:rsidP="006C0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15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6C0385" w:rsidRPr="00245C6B" w:rsidRDefault="006C0385" w:rsidP="006C0385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6C0385" w:rsidRPr="00245C6B" w:rsidRDefault="006C0385" w:rsidP="006C038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6C0385" w:rsidRPr="00245C6B" w:rsidRDefault="006C0385" w:rsidP="006C0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6C0385" w:rsidRPr="00245C6B" w:rsidRDefault="006C0385" w:rsidP="006C0385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6C0385" w:rsidRDefault="006C0385" w:rsidP="006C0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площадке</w:t>
      </w:r>
      <w:proofErr w:type="gramEnd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ими прекращена.</w:t>
      </w:r>
    </w:p>
    <w:p w:rsidR="006C0385" w:rsidRPr="00245C6B" w:rsidRDefault="006C0385" w:rsidP="006C0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0385" w:rsidRPr="00245C6B" w:rsidRDefault="006C0385" w:rsidP="006C0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hAnsi="Times New Roman"/>
          <w:sz w:val="24"/>
          <w:szCs w:val="24"/>
        </w:rPr>
        <w:t xml:space="preserve">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6C0385" w:rsidRDefault="006C0385" w:rsidP="006C03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385" w:rsidRPr="00245C6B" w:rsidRDefault="006C0385" w:rsidP="006C03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6C0385" w:rsidRPr="00245C6B" w:rsidRDefault="006C0385" w:rsidP="006C03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0385" w:rsidRPr="00245C6B" w:rsidRDefault="006C0385" w:rsidP="006C0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6C0385" w:rsidRPr="00245C6B" w:rsidRDefault="006C0385" w:rsidP="006C0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245C6B">
        <w:rPr>
          <w:rFonts w:ascii="Times New Roman" w:eastAsia="Calibri" w:hAnsi="Times New Roman" w:cs="Times New Roman"/>
          <w:sz w:val="24"/>
          <w:szCs w:val="24"/>
        </w:rPr>
        <w:t>надлежащим образом</w:t>
      </w:r>
      <w:proofErr w:type="gram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C0385" w:rsidRPr="00245C6B" w:rsidRDefault="006C0385" w:rsidP="006C0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6C0385" w:rsidRPr="00245C6B" w:rsidRDefault="006C0385" w:rsidP="006C0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C0385" w:rsidRPr="00245C6B" w:rsidRDefault="006C0385" w:rsidP="006C0385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6C0385" w:rsidRPr="00245C6B" w:rsidRDefault="006C0385" w:rsidP="006C0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6C0385" w:rsidRPr="00245C6B" w:rsidRDefault="006C0385" w:rsidP="006C03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6C0385" w:rsidRPr="00245C6B" w:rsidRDefault="006C0385" w:rsidP="006C03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6C0385" w:rsidRPr="00245C6B" w:rsidRDefault="006C0385" w:rsidP="006C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6C0385" w:rsidRDefault="006C0385" w:rsidP="006C038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D16A9">
        <w:rPr>
          <w:rFonts w:ascii="Times New Roman" w:eastAsia="MS Mincho" w:hAnsi="Times New Roman" w:cs="Times New Roman"/>
          <w:sz w:val="24"/>
          <w:szCs w:val="24"/>
          <w:lang w:eastAsia="ru-RU"/>
        </w:rPr>
        <w:t>353 680</w:t>
      </w:r>
      <w:r w:rsidR="000D16A9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0D16A9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0D16A9">
        <w:rPr>
          <w:rFonts w:ascii="Times New Roman" w:eastAsia="MS Mincho" w:hAnsi="Times New Roman" w:cs="Times New Roman"/>
          <w:sz w:val="24"/>
          <w:szCs w:val="24"/>
          <w:lang w:eastAsia="ru-RU"/>
        </w:rPr>
        <w:t>Триста пятьдесят три тысячи шестьсот восемьдесят)</w:t>
      </w:r>
      <w:r w:rsidR="000D16A9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рублей.</w:t>
      </w:r>
    </w:p>
    <w:p w:rsidR="000D16A9" w:rsidRDefault="000D16A9" w:rsidP="006C038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6C0385" w:rsidRPr="00245C6B" w:rsidRDefault="006C0385" w:rsidP="006C0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6C0385" w:rsidRPr="00245C6B" w:rsidRDefault="006C0385" w:rsidP="006C038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6C0385" w:rsidRPr="00245C6B" w:rsidRDefault="006C0385" w:rsidP="006C0385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6C0385" w:rsidRPr="00245C6B" w:rsidRDefault="006C0385" w:rsidP="006C038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6C0385" w:rsidRDefault="006C0385" w:rsidP="006C0385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6C0385" w:rsidRPr="00245C6B" w:rsidRDefault="006C0385" w:rsidP="006C0385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6C0385" w:rsidRDefault="006C0385" w:rsidP="006C03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 ЛИЦОМ</w:t>
      </w:r>
      <w:proofErr w:type="gram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ЗАЧИСЛЯЮТСЯ НА СЧЕТ ТАКОГО ЗАЯВИТЕЛЯ НА УНИВЕРСАЛЬНОЙ ТОРГОВОЙ ПЛАТФОРМЕ.</w:t>
      </w:r>
    </w:p>
    <w:p w:rsidR="006C0385" w:rsidRPr="00245C6B" w:rsidRDefault="006C0385" w:rsidP="006C03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385" w:rsidRPr="00245C6B" w:rsidRDefault="006C0385" w:rsidP="006C03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6C0385" w:rsidRPr="00245C6B" w:rsidRDefault="006C0385" w:rsidP="006C038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6C0385" w:rsidRPr="00245C6B" w:rsidRDefault="006C0385" w:rsidP="006C038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C0385" w:rsidRPr="00245C6B" w:rsidRDefault="006C0385" w:rsidP="006C0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6C0385" w:rsidRPr="00245C6B" w:rsidRDefault="006C0385" w:rsidP="006C0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6C0385" w:rsidRPr="00245C6B" w:rsidRDefault="006C0385" w:rsidP="006C0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6C0385" w:rsidRPr="00245C6B" w:rsidRDefault="006C0385" w:rsidP="006C0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6C0385" w:rsidRPr="00245C6B" w:rsidRDefault="006C0385" w:rsidP="006C0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6C0385" w:rsidRPr="00245C6B" w:rsidRDefault="006C0385" w:rsidP="006C03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385" w:rsidRPr="00245C6B" w:rsidRDefault="006C0385" w:rsidP="006C03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6C0385" w:rsidRPr="00245C6B" w:rsidRDefault="006C0385" w:rsidP="006C0385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6C0385" w:rsidRPr="00245C6B" w:rsidRDefault="006C0385" w:rsidP="006C0385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6C0385" w:rsidRPr="00245C6B" w:rsidRDefault="006C0385" w:rsidP="006C0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385" w:rsidRPr="00245C6B" w:rsidRDefault="006C0385" w:rsidP="006C03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6C0385" w:rsidRPr="00245C6B" w:rsidRDefault="006C0385" w:rsidP="006C03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C0385" w:rsidRPr="00245C6B" w:rsidRDefault="006C0385" w:rsidP="006C03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45C6B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6C0385" w:rsidRPr="00245C6B" w:rsidRDefault="006C0385" w:rsidP="006C03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C0385" w:rsidRPr="00245C6B" w:rsidRDefault="006C0385" w:rsidP="006C03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6C0385" w:rsidRPr="00245C6B" w:rsidRDefault="006C0385" w:rsidP="006C0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C0385" w:rsidRPr="00245C6B" w:rsidRDefault="006C0385" w:rsidP="006C03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6C0385" w:rsidRPr="00245C6B" w:rsidRDefault="006C0385" w:rsidP="006C03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385" w:rsidRPr="00245C6B" w:rsidRDefault="006C0385" w:rsidP="006C038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6C0385" w:rsidRPr="00245C6B" w:rsidRDefault="006C0385" w:rsidP="006C03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6C0385" w:rsidRPr="00245C6B" w:rsidRDefault="006C0385" w:rsidP="006C03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6C0385" w:rsidRPr="00245C6B" w:rsidRDefault="006C0385" w:rsidP="006C03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6C0385" w:rsidRPr="00245C6B" w:rsidRDefault="006C0385" w:rsidP="006C03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6C0385" w:rsidRPr="00245C6B" w:rsidRDefault="006C0385" w:rsidP="006C03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6C0385" w:rsidRPr="00245C6B" w:rsidRDefault="006C0385" w:rsidP="006C03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6C0385" w:rsidRPr="00245C6B" w:rsidRDefault="006C0385" w:rsidP="006C03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6C0385" w:rsidRPr="00245C6B" w:rsidRDefault="006C0385" w:rsidP="006C03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6C0385" w:rsidRPr="00245C6B" w:rsidRDefault="006C0385" w:rsidP="006C03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6C0385" w:rsidRPr="00245C6B" w:rsidRDefault="006C0385" w:rsidP="006C03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6C0385" w:rsidRPr="00245C6B" w:rsidRDefault="006C0385" w:rsidP="006C03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6C0385" w:rsidRPr="00245C6B" w:rsidRDefault="006C0385" w:rsidP="006C03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6C0385" w:rsidRPr="00245C6B" w:rsidRDefault="006C0385" w:rsidP="006C03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6C0385" w:rsidRPr="00245C6B" w:rsidRDefault="006C0385" w:rsidP="006C03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6C0385" w:rsidRPr="00245C6B" w:rsidRDefault="006C0385" w:rsidP="006C03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6C0385" w:rsidRPr="00245C6B" w:rsidRDefault="006C0385" w:rsidP="006C03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6C0385" w:rsidRPr="00245C6B" w:rsidRDefault="006C0385" w:rsidP="006C03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6C0385" w:rsidRPr="00245C6B" w:rsidRDefault="006C0385" w:rsidP="006C03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6C0385" w:rsidRPr="00245C6B" w:rsidRDefault="006C0385" w:rsidP="006C0385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6C0385" w:rsidRPr="00245C6B" w:rsidRDefault="006C0385" w:rsidP="006C038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6C0385" w:rsidRPr="00245C6B" w:rsidRDefault="006C0385" w:rsidP="006C0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6C0385" w:rsidRPr="00245C6B" w:rsidRDefault="006C0385" w:rsidP="006C0385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:rsidR="006C0385" w:rsidRPr="00245C6B" w:rsidRDefault="006C0385" w:rsidP="006C038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C0385" w:rsidRPr="00245C6B" w:rsidRDefault="006C0385" w:rsidP="006C0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6C0385" w:rsidRPr="00245C6B" w:rsidRDefault="006C0385" w:rsidP="006C03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2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6C0385" w:rsidRPr="00245C6B" w:rsidRDefault="006C0385" w:rsidP="006C03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6C0385" w:rsidRPr="00245C6B" w:rsidRDefault="006C0385" w:rsidP="006C03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2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2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2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6C0385" w:rsidRPr="00245C6B" w:rsidRDefault="006C0385" w:rsidP="006C0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385" w:rsidRDefault="006C0385" w:rsidP="006C0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385" w:rsidRDefault="006C0385" w:rsidP="006C0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385" w:rsidRDefault="006C0385" w:rsidP="006C0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385" w:rsidRDefault="006C0385" w:rsidP="006C0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385" w:rsidRDefault="006C0385" w:rsidP="006C0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385" w:rsidRDefault="006C0385" w:rsidP="006C0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385" w:rsidRDefault="006C0385" w:rsidP="006C0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385" w:rsidRDefault="006C0385" w:rsidP="006C0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385" w:rsidRDefault="006C0385" w:rsidP="006C0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385" w:rsidRDefault="006C0385" w:rsidP="006C0385">
      <w:pPr>
        <w:spacing w:line="240" w:lineRule="auto"/>
      </w:pPr>
    </w:p>
    <w:p w:rsidR="006C0385" w:rsidRDefault="006C0385" w:rsidP="006C0385">
      <w:pPr>
        <w:spacing w:line="240" w:lineRule="auto"/>
      </w:pPr>
    </w:p>
    <w:p w:rsidR="006C0385" w:rsidRDefault="006C0385" w:rsidP="006C0385">
      <w:pPr>
        <w:spacing w:line="240" w:lineRule="auto"/>
      </w:pPr>
    </w:p>
    <w:p w:rsidR="006C0385" w:rsidRDefault="006C0385" w:rsidP="006C0385">
      <w:pPr>
        <w:spacing w:line="240" w:lineRule="auto"/>
      </w:pPr>
    </w:p>
    <w:p w:rsidR="006C0385" w:rsidRDefault="006C0385" w:rsidP="006C0385"/>
    <w:p w:rsidR="00F253DF" w:rsidRDefault="00F253DF"/>
    <w:sectPr w:rsidR="00F253DF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85"/>
    <w:rsid w:val="000D16A9"/>
    <w:rsid w:val="003F6FA6"/>
    <w:rsid w:val="00474633"/>
    <w:rsid w:val="00514F7F"/>
    <w:rsid w:val="006C0385"/>
    <w:rsid w:val="009A648D"/>
    <w:rsid w:val="00E73CB2"/>
    <w:rsid w:val="00F2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B2FA"/>
  <w15:chartTrackingRefBased/>
  <w15:docId w15:val="{C30CD3CF-C74B-4B8E-8B79-C7D25BE4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2550&amp;dst=102353" TargetMode="External"/><Relationship Id="rId13" Type="http://schemas.openxmlformats.org/officeDocument/2006/relationships/hyperlink" Target="https://login.consultant.ru/link/?req=doc&amp;base=RLAW256&amp;n=172550&amp;dst=103153" TargetMode="External"/><Relationship Id="rId18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7" Type="http://schemas.openxmlformats.org/officeDocument/2006/relationships/hyperlink" Target="https://login.consultant.ru/link/?req=doc&amp;base=RLAW256&amp;n=172550&amp;dst=102405" TargetMode="External"/><Relationship Id="rId12" Type="http://schemas.openxmlformats.org/officeDocument/2006/relationships/hyperlink" Target="https://login.consultant.ru/link/?req=doc&amp;base=RLAW256&amp;n=172550&amp;dst=102654" TargetMode="External"/><Relationship Id="rId17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25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20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https://login.consultant.ru/link/?req=doc&amp;base=RLAW256&amp;n=172550&amp;dst=102703" TargetMode="External"/><Relationship Id="rId24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consultantplus://offline/ref=F8F8FE272013E6761F56FE5DF4AF393332706F83E5F8857B126EF375443D2E15BB71181D6DABBDBA03FAC9A6FCA1E08B52AAF4D8CDOEF" TargetMode="External"/><Relationship Id="rId10" Type="http://schemas.openxmlformats.org/officeDocument/2006/relationships/hyperlink" Target="https://login.consultant.ru/link/?req=doc&amp;base=RLAW256&amp;n=172550&amp;dst=102597" TargetMode="External"/><Relationship Id="rId19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6&amp;n=172550&amp;dst=102535" TargetMode="External"/><Relationship Id="rId14" Type="http://schemas.openxmlformats.org/officeDocument/2006/relationships/hyperlink" Target="https://login.consultant.ru/link/?req=doc&amp;base=RLAW256&amp;n=172550&amp;dst=103216" TargetMode="External"/><Relationship Id="rId22" Type="http://schemas.openxmlformats.org/officeDocument/2006/relationships/hyperlink" Target="consultantplus://offline/ref=F8F8FE272013E6761F56FE5DF4AF393332706F83E5F8857B126EF375443D2E15BB71181D6DABBDBA03FAC9A6FCA1E08B52AAF4D8CDOE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3875</Words>
  <Characters>22088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4</cp:revision>
  <dcterms:created xsi:type="dcterms:W3CDTF">2024-05-28T06:54:00Z</dcterms:created>
  <dcterms:modified xsi:type="dcterms:W3CDTF">2024-05-28T07:26:00Z</dcterms:modified>
</cp:coreProperties>
</file>