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C8" w:rsidRDefault="003B52C8" w:rsidP="003B52C8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результатах ревизии </w:t>
      </w:r>
    </w:p>
    <w:p w:rsidR="003B52C8" w:rsidRDefault="003B52C8" w:rsidP="003B52C8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финансово-хозяйственной деятельности </w:t>
      </w:r>
    </w:p>
    <w:p w:rsidR="003B52C8" w:rsidRPr="003B52C8" w:rsidRDefault="003B52C8" w:rsidP="003B52C8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 w:rsidRPr="00E96933">
        <w:rPr>
          <w:b/>
          <w:bCs/>
          <w:sz w:val="28"/>
          <w:szCs w:val="28"/>
        </w:rPr>
        <w:t xml:space="preserve">муниципального бюджетного </w:t>
      </w:r>
      <w:r>
        <w:rPr>
          <w:b/>
          <w:bCs/>
          <w:sz w:val="28"/>
          <w:szCs w:val="28"/>
        </w:rPr>
        <w:t>обще</w:t>
      </w:r>
      <w:r w:rsidRPr="00E96933">
        <w:rPr>
          <w:b/>
          <w:bCs/>
          <w:sz w:val="28"/>
          <w:szCs w:val="28"/>
        </w:rPr>
        <w:t xml:space="preserve">образовательного учреждения городского округа </w:t>
      </w:r>
      <w:r w:rsidRPr="003B52C8">
        <w:rPr>
          <w:b/>
          <w:bCs/>
          <w:sz w:val="28"/>
          <w:szCs w:val="28"/>
        </w:rPr>
        <w:t>Тольятти «</w:t>
      </w:r>
      <w:r w:rsidRPr="003B52C8">
        <w:rPr>
          <w:b/>
          <w:sz w:val="28"/>
          <w:szCs w:val="28"/>
        </w:rPr>
        <w:t>Школа № 46 имени первого главного конструктора Волжского автомобильного завода В.С.Соловьева</w:t>
      </w:r>
      <w:r w:rsidRPr="003B52C8">
        <w:rPr>
          <w:b/>
          <w:bCs/>
          <w:sz w:val="28"/>
          <w:szCs w:val="28"/>
        </w:rPr>
        <w:t xml:space="preserve">» </w:t>
      </w:r>
    </w:p>
    <w:p w:rsidR="003B52C8" w:rsidRPr="00980800" w:rsidRDefault="003B52C8" w:rsidP="003B52C8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 w:rsidRPr="00E96933">
        <w:rPr>
          <w:b/>
          <w:bCs/>
          <w:sz w:val="28"/>
          <w:szCs w:val="28"/>
        </w:rPr>
        <w:t xml:space="preserve">за период с 01.01.2021 по </w:t>
      </w:r>
      <w:r>
        <w:rPr>
          <w:b/>
          <w:bCs/>
          <w:sz w:val="28"/>
          <w:szCs w:val="28"/>
        </w:rPr>
        <w:t>28</w:t>
      </w:r>
      <w:r w:rsidRPr="00E9693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Pr="00E96933">
        <w:rPr>
          <w:b/>
          <w:bCs/>
          <w:sz w:val="28"/>
          <w:szCs w:val="28"/>
        </w:rPr>
        <w:t>.2023</w:t>
      </w:r>
    </w:p>
    <w:p w:rsidR="003B52C8" w:rsidRDefault="003B52C8" w:rsidP="003B52C8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</w:p>
    <w:p w:rsidR="003B52C8" w:rsidRDefault="003B52C8" w:rsidP="003B52C8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(Акт от 02.05.2023 № </w:t>
      </w:r>
      <w:r w:rsidRPr="00853961">
        <w:rPr>
          <w:b/>
          <w:bCs/>
          <w:sz w:val="28"/>
          <w:szCs w:val="28"/>
        </w:rPr>
        <w:t>31-14/01-</w:t>
      </w:r>
      <w:r>
        <w:rPr>
          <w:b/>
          <w:bCs/>
          <w:sz w:val="28"/>
          <w:szCs w:val="28"/>
        </w:rPr>
        <w:t>03</w:t>
      </w:r>
      <w:r w:rsidRPr="00853961">
        <w:rPr>
          <w:b/>
          <w:bCs/>
          <w:sz w:val="28"/>
          <w:szCs w:val="28"/>
        </w:rPr>
        <w:t>-2</w:t>
      </w:r>
      <w:r>
        <w:rPr>
          <w:b/>
          <w:bCs/>
          <w:sz w:val="28"/>
          <w:szCs w:val="28"/>
        </w:rPr>
        <w:t>3)</w:t>
      </w:r>
    </w:p>
    <w:p w:rsidR="008D283C" w:rsidRPr="003B52C8" w:rsidRDefault="008D283C" w:rsidP="003B52C8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</w:p>
    <w:p w:rsidR="00605831" w:rsidRDefault="00FF402F" w:rsidP="003B52C8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02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</w:t>
      </w:r>
      <w:r w:rsidR="00B739F9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FF402F">
        <w:rPr>
          <w:rFonts w:ascii="Times New Roman" w:hAnsi="Times New Roman" w:cs="Times New Roman"/>
          <w:bCs/>
          <w:sz w:val="28"/>
          <w:szCs w:val="28"/>
        </w:rPr>
        <w:t xml:space="preserve"> от 17.08.2020 № 1235, руководствуясь Уставом, во исполнение п. </w:t>
      </w:r>
      <w:r w:rsidR="00605831">
        <w:rPr>
          <w:rFonts w:ascii="Times New Roman" w:hAnsi="Times New Roman" w:cs="Times New Roman"/>
          <w:bCs/>
          <w:sz w:val="28"/>
          <w:szCs w:val="28"/>
        </w:rPr>
        <w:t>4</w:t>
      </w:r>
      <w:r w:rsidRPr="00FF402F">
        <w:rPr>
          <w:rFonts w:ascii="Times New Roman" w:hAnsi="Times New Roman" w:cs="Times New Roman"/>
          <w:bCs/>
          <w:sz w:val="28"/>
          <w:szCs w:val="28"/>
        </w:rPr>
        <w:t xml:space="preserve"> Плана контрольных мероприятий контрольно-ревизионного отдела администрации го</w:t>
      </w:r>
      <w:r w:rsidR="00605831">
        <w:rPr>
          <w:rFonts w:ascii="Times New Roman" w:hAnsi="Times New Roman" w:cs="Times New Roman"/>
          <w:bCs/>
          <w:sz w:val="28"/>
          <w:szCs w:val="28"/>
        </w:rPr>
        <w:t>родского округа Тольятти на 2023</w:t>
      </w:r>
      <w:r w:rsidRPr="00FF402F">
        <w:rPr>
          <w:rFonts w:ascii="Times New Roman" w:hAnsi="Times New Roman" w:cs="Times New Roman"/>
          <w:bCs/>
          <w:sz w:val="28"/>
          <w:szCs w:val="28"/>
        </w:rPr>
        <w:t xml:space="preserve"> год, утвержденного приказом контрольно-ревизионного отдела администрации городского округа Тольятти </w:t>
      </w:r>
      <w:r w:rsidR="00E26E52" w:rsidRPr="001262E1">
        <w:rPr>
          <w:rFonts w:ascii="Times New Roman" w:hAnsi="Times New Roman" w:cs="Times New Roman"/>
          <w:bCs/>
          <w:sz w:val="28"/>
          <w:szCs w:val="28"/>
        </w:rPr>
        <w:t>от 06.12.2022 № 40/1.6</w:t>
      </w:r>
      <w:r w:rsidR="00E26E52">
        <w:rPr>
          <w:rFonts w:ascii="Times New Roman" w:hAnsi="Times New Roman" w:cs="Times New Roman"/>
          <w:bCs/>
          <w:sz w:val="28"/>
          <w:szCs w:val="28"/>
        </w:rPr>
        <w:t xml:space="preserve"> и на основании</w:t>
      </w:r>
      <w:proofErr w:type="gramEnd"/>
      <w:r w:rsidR="00E26E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26E52" w:rsidRPr="00FF402F">
        <w:rPr>
          <w:rFonts w:ascii="Times New Roman" w:hAnsi="Times New Roman" w:cs="Times New Roman"/>
          <w:bCs/>
          <w:sz w:val="28"/>
          <w:szCs w:val="28"/>
        </w:rPr>
        <w:t xml:space="preserve">приказа контрольно-ревизионного отдела администрации городского округа Тольятти </w:t>
      </w:r>
      <w:r w:rsidR="00605831" w:rsidRPr="00605831">
        <w:rPr>
          <w:rFonts w:ascii="Times New Roman" w:hAnsi="Times New Roman" w:cs="Times New Roman"/>
          <w:bCs/>
          <w:sz w:val="28"/>
          <w:szCs w:val="28"/>
        </w:rPr>
        <w:t>от 21.03.2023 № 13/1.6 «О проведении ревизии</w:t>
      </w:r>
      <w:r w:rsidR="006A3612" w:rsidRPr="006A3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831" w:rsidRPr="00605831">
        <w:rPr>
          <w:rFonts w:ascii="Times New Roman" w:hAnsi="Times New Roman" w:cs="Times New Roman"/>
          <w:bCs/>
          <w:sz w:val="28"/>
          <w:szCs w:val="28"/>
        </w:rPr>
        <w:t xml:space="preserve">финансово-хозяйственной деятельности муниципального бюджетного общеобразовательного учреждения городского округа Тольятти </w:t>
      </w:r>
      <w:r w:rsidR="00605831" w:rsidRPr="00605831">
        <w:rPr>
          <w:rFonts w:ascii="Times New Roman" w:hAnsi="Times New Roman" w:cs="Times New Roman"/>
          <w:sz w:val="28"/>
          <w:szCs w:val="28"/>
        </w:rPr>
        <w:t>«Школа № 46 имени первого главного конструктора Волжского автомобильного завода В.С.Соловьева» за период с 01.01.2022 по 28.02.20</w:t>
      </w:r>
      <w:r w:rsidR="00605831" w:rsidRPr="00605831">
        <w:rPr>
          <w:rFonts w:ascii="Times New Roman" w:hAnsi="Times New Roman" w:cs="Times New Roman"/>
          <w:bCs/>
          <w:sz w:val="28"/>
          <w:szCs w:val="28"/>
        </w:rPr>
        <w:t>23»</w:t>
      </w:r>
      <w:r w:rsidR="005F36A0" w:rsidRPr="00605831">
        <w:rPr>
          <w:rFonts w:ascii="Times New Roman" w:hAnsi="Times New Roman" w:cs="Times New Roman"/>
          <w:sz w:val="28"/>
          <w:szCs w:val="28"/>
        </w:rPr>
        <w:t>,</w:t>
      </w:r>
      <w:r w:rsidR="00DA3CA0">
        <w:rPr>
          <w:rFonts w:ascii="Times New Roman" w:hAnsi="Times New Roman" w:cs="Times New Roman"/>
          <w:sz w:val="28"/>
          <w:szCs w:val="28"/>
        </w:rPr>
        <w:t xml:space="preserve"> </w:t>
      </w:r>
      <w:r w:rsidR="005F36A0" w:rsidRPr="005F36A0">
        <w:rPr>
          <w:rFonts w:ascii="Times New Roman" w:hAnsi="Times New Roman" w:cs="Times New Roman"/>
          <w:bCs/>
          <w:sz w:val="28"/>
          <w:szCs w:val="28"/>
        </w:rPr>
        <w:t xml:space="preserve">проведена ревизия финансово-хозяйственной деятельности </w:t>
      </w:r>
      <w:r w:rsidR="00605831" w:rsidRPr="00605831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общеобразовательного учреждения городского округа Тольятти </w:t>
      </w:r>
      <w:r w:rsidR="00605831" w:rsidRPr="00605831">
        <w:rPr>
          <w:rFonts w:ascii="Times New Roman" w:hAnsi="Times New Roman" w:cs="Times New Roman"/>
          <w:sz w:val="28"/>
          <w:szCs w:val="28"/>
        </w:rPr>
        <w:t>«Школа № 46 имени первого главного конструктора Волжского автомобильного</w:t>
      </w:r>
      <w:proofErr w:type="gramEnd"/>
      <w:r w:rsidR="00605831" w:rsidRPr="00605831">
        <w:rPr>
          <w:rFonts w:ascii="Times New Roman" w:hAnsi="Times New Roman" w:cs="Times New Roman"/>
          <w:sz w:val="28"/>
          <w:szCs w:val="28"/>
        </w:rPr>
        <w:t xml:space="preserve"> завода В.С.Соловьева» за период с 01.01.2022 по 28.02.20</w:t>
      </w:r>
      <w:r w:rsidR="00605831" w:rsidRPr="00605831">
        <w:rPr>
          <w:rFonts w:ascii="Times New Roman" w:hAnsi="Times New Roman" w:cs="Times New Roman"/>
          <w:bCs/>
          <w:sz w:val="28"/>
          <w:szCs w:val="28"/>
        </w:rPr>
        <w:t>23</w:t>
      </w:r>
      <w:r w:rsidR="00605831">
        <w:rPr>
          <w:rFonts w:ascii="Times New Roman" w:hAnsi="Times New Roman" w:cs="Times New Roman"/>
          <w:sz w:val="28"/>
          <w:szCs w:val="28"/>
        </w:rPr>
        <w:t xml:space="preserve"> (далее – МБУ «Школа № 4</w:t>
      </w:r>
      <w:r w:rsidR="005F36A0" w:rsidRPr="005F36A0">
        <w:rPr>
          <w:rFonts w:ascii="Times New Roman" w:hAnsi="Times New Roman" w:cs="Times New Roman"/>
          <w:sz w:val="28"/>
          <w:szCs w:val="28"/>
        </w:rPr>
        <w:t>6»</w:t>
      </w:r>
      <w:r w:rsidR="00605831">
        <w:rPr>
          <w:rFonts w:ascii="Times New Roman" w:hAnsi="Times New Roman" w:cs="Times New Roman"/>
          <w:sz w:val="28"/>
          <w:szCs w:val="28"/>
        </w:rPr>
        <w:t>, Школа</w:t>
      </w:r>
      <w:r w:rsidR="005F36A0" w:rsidRPr="005F36A0">
        <w:rPr>
          <w:rFonts w:ascii="Times New Roman" w:hAnsi="Times New Roman" w:cs="Times New Roman"/>
          <w:sz w:val="28"/>
          <w:szCs w:val="28"/>
        </w:rPr>
        <w:t xml:space="preserve"> или Учрежд</w:t>
      </w:r>
      <w:r w:rsidR="00997971">
        <w:rPr>
          <w:rFonts w:ascii="Times New Roman" w:hAnsi="Times New Roman" w:cs="Times New Roman"/>
          <w:sz w:val="28"/>
          <w:szCs w:val="28"/>
        </w:rPr>
        <w:t>е</w:t>
      </w:r>
      <w:r w:rsidR="00605831">
        <w:rPr>
          <w:rFonts w:ascii="Times New Roman" w:hAnsi="Times New Roman" w:cs="Times New Roman"/>
          <w:sz w:val="28"/>
          <w:szCs w:val="28"/>
        </w:rPr>
        <w:t>ние).</w:t>
      </w:r>
      <w:bookmarkStart w:id="0" w:name="_GoBack"/>
      <w:bookmarkEnd w:id="0"/>
    </w:p>
    <w:p w:rsidR="00FF402F" w:rsidRPr="00FF402F" w:rsidRDefault="00FF402F" w:rsidP="003B52C8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F402F">
        <w:rPr>
          <w:rFonts w:ascii="Times New Roman" w:hAnsi="Times New Roman" w:cs="Times New Roman"/>
          <w:sz w:val="28"/>
          <w:szCs w:val="28"/>
        </w:rPr>
        <w:t>Учреждение находится в ведомственном подчинении департамента образования администрации городского округа Тольятти.</w:t>
      </w:r>
    </w:p>
    <w:p w:rsidR="00FF402F" w:rsidRPr="00997971" w:rsidRDefault="00FF402F" w:rsidP="003B52C8">
      <w:pPr>
        <w:pStyle w:val="ae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FF402F">
        <w:rPr>
          <w:rFonts w:ascii="Times New Roman" w:hAnsi="Times New Roman"/>
          <w:bCs/>
          <w:sz w:val="28"/>
          <w:szCs w:val="28"/>
        </w:rPr>
        <w:t xml:space="preserve">Основной целью деятельности Школы является </w:t>
      </w:r>
      <w:r w:rsidR="00997971" w:rsidRPr="00997971">
        <w:rPr>
          <w:rFonts w:ascii="Times New Roman" w:hAnsi="Times New Roman"/>
          <w:sz w:val="28"/>
          <w:szCs w:val="28"/>
        </w:rPr>
        <w:t>образовательная деятельность по образовательным программам начального общего, основного общего и среднего общего образования. Школа вправе осуществлять образовательную деятельность по образовательным программам дошкольного образования и дополнительным общеобразовательным программам, реализация которых не является основной целью его деятельности</w:t>
      </w:r>
      <w:r w:rsidRPr="00997971">
        <w:rPr>
          <w:rFonts w:ascii="Times New Roman" w:hAnsi="Times New Roman"/>
          <w:bCs/>
          <w:sz w:val="28"/>
          <w:szCs w:val="28"/>
        </w:rPr>
        <w:t>.</w:t>
      </w:r>
    </w:p>
    <w:p w:rsidR="00F05496" w:rsidRPr="00F05496" w:rsidRDefault="00FF402F" w:rsidP="003B52C8">
      <w:pPr>
        <w:pStyle w:val="ae"/>
        <w:widowControl w:val="0"/>
        <w:spacing w:after="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F05496">
        <w:rPr>
          <w:rFonts w:ascii="Times New Roman" w:hAnsi="Times New Roman"/>
          <w:sz w:val="28"/>
          <w:szCs w:val="28"/>
        </w:rPr>
        <w:t xml:space="preserve">Согласно Уставу </w:t>
      </w:r>
      <w:r w:rsidRPr="00F05496">
        <w:rPr>
          <w:rFonts w:ascii="Times New Roman" w:hAnsi="Times New Roman"/>
          <w:bCs/>
          <w:sz w:val="28"/>
          <w:szCs w:val="28"/>
        </w:rPr>
        <w:t xml:space="preserve">основными видами деятельности Школы являются: </w:t>
      </w:r>
      <w:r w:rsidR="00F05496" w:rsidRPr="00F05496">
        <w:rPr>
          <w:rFonts w:ascii="Times New Roman" w:hAnsi="Times New Roman"/>
          <w:bCs/>
          <w:sz w:val="28"/>
          <w:szCs w:val="28"/>
        </w:rPr>
        <w:t xml:space="preserve">реализация основных общеобразовательных программ - образовательных программ начального общего, основного общего и среднего общего образования, в том числе:  адаптированных общеобразовательных программ начального общего образования и основного общего образования; реализация дополнительных общеобразовательных программ, реализация основных программ профессионального обучения – программ профессиональной подготовки по профессиям рабочих, должностям служащих (оператор электронно-вычислительных машин, слесарь по </w:t>
      </w:r>
      <w:r w:rsidR="00F05496" w:rsidRPr="00F05496">
        <w:rPr>
          <w:rFonts w:ascii="Times New Roman" w:hAnsi="Times New Roman"/>
          <w:bCs/>
          <w:sz w:val="28"/>
          <w:szCs w:val="28"/>
        </w:rPr>
        <w:lastRenderedPageBreak/>
        <w:t>ремонту автомобилей, кондитер, младшая сестра милосердия, повар, делопроизводитель, секретарь-машинистка); организация питания; организация охраны здоровья обучающихся (за исключением оказания первичной медико-санитарной помощи, прохождения периодических медицинс</w:t>
      </w:r>
      <w:r w:rsidR="00F05496">
        <w:rPr>
          <w:rFonts w:ascii="Times New Roman" w:hAnsi="Times New Roman"/>
          <w:bCs/>
          <w:sz w:val="28"/>
          <w:szCs w:val="28"/>
        </w:rPr>
        <w:t>ких осмотров и диспансеризации).</w:t>
      </w:r>
    </w:p>
    <w:p w:rsidR="00FF402F" w:rsidRPr="00FF402F" w:rsidRDefault="00FF402F" w:rsidP="003B52C8">
      <w:pPr>
        <w:pStyle w:val="aa"/>
        <w:tabs>
          <w:tab w:val="left" w:pos="284"/>
        </w:tabs>
        <w:ind w:firstLine="680"/>
        <w:rPr>
          <w:sz w:val="28"/>
          <w:szCs w:val="28"/>
        </w:rPr>
      </w:pPr>
      <w:r w:rsidRPr="00FF402F">
        <w:rPr>
          <w:sz w:val="28"/>
          <w:szCs w:val="28"/>
        </w:rPr>
        <w:t>Школа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ее основным видам деятельности, предусмотренным Уставом в сфере образования для граждан и юридических лиц за плату и на одинаковых при оказании одних и тех же услуг условиях.</w:t>
      </w:r>
    </w:p>
    <w:p w:rsidR="008B028A" w:rsidRPr="008B028A" w:rsidRDefault="00FF402F" w:rsidP="003B52C8">
      <w:pPr>
        <w:pStyle w:val="aa"/>
        <w:tabs>
          <w:tab w:val="left" w:pos="284"/>
        </w:tabs>
        <w:ind w:firstLine="680"/>
        <w:rPr>
          <w:sz w:val="28"/>
          <w:szCs w:val="28"/>
        </w:rPr>
      </w:pPr>
      <w:r w:rsidRPr="00FF402F">
        <w:rPr>
          <w:sz w:val="28"/>
          <w:szCs w:val="28"/>
        </w:rPr>
        <w:t xml:space="preserve">В проверяемом периоде Учреждение осуществляло иные виды деятельности, не являющиеся основными: </w:t>
      </w:r>
      <w:r w:rsidRPr="00FF402F">
        <w:rPr>
          <w:bCs/>
          <w:sz w:val="28"/>
          <w:szCs w:val="28"/>
        </w:rPr>
        <w:t xml:space="preserve">оказание платных образовательных </w:t>
      </w:r>
      <w:r w:rsidRPr="00FF402F">
        <w:rPr>
          <w:sz w:val="28"/>
          <w:szCs w:val="28"/>
        </w:rPr>
        <w:t>услуг; сдача в ар</w:t>
      </w:r>
      <w:r w:rsidR="008B028A">
        <w:rPr>
          <w:sz w:val="28"/>
          <w:szCs w:val="28"/>
        </w:rPr>
        <w:t>енду недвижимого имущества Учре</w:t>
      </w:r>
      <w:r w:rsidR="00F05496">
        <w:rPr>
          <w:sz w:val="28"/>
          <w:szCs w:val="28"/>
        </w:rPr>
        <w:t>ждения с согласия собственника.</w:t>
      </w:r>
    </w:p>
    <w:p w:rsidR="00F05496" w:rsidRPr="00F05496" w:rsidRDefault="00F05496" w:rsidP="003B52C8">
      <w:pPr>
        <w:pStyle w:val="a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05496">
        <w:rPr>
          <w:rFonts w:ascii="Times New Roman" w:hAnsi="Times New Roman"/>
          <w:bCs/>
          <w:sz w:val="28"/>
          <w:szCs w:val="28"/>
        </w:rPr>
        <w:t xml:space="preserve">Обревизовано средств (расходы Учреждения), всего – </w:t>
      </w:r>
      <w:r>
        <w:rPr>
          <w:rFonts w:ascii="Times New Roman" w:hAnsi="Times New Roman"/>
          <w:bCs/>
          <w:sz w:val="28"/>
          <w:szCs w:val="28"/>
        </w:rPr>
        <w:t>47</w:t>
      </w:r>
      <w:r w:rsidR="00EE6F79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672</w:t>
      </w:r>
      <w:r w:rsidR="00EE6F79">
        <w:rPr>
          <w:rFonts w:ascii="Times New Roman" w:hAnsi="Times New Roman"/>
          <w:bCs/>
          <w:sz w:val="28"/>
          <w:szCs w:val="28"/>
        </w:rPr>
        <w:t>,7</w:t>
      </w:r>
      <w:r w:rsidR="006A3612" w:rsidRPr="006A3612">
        <w:rPr>
          <w:rFonts w:ascii="Times New Roman" w:hAnsi="Times New Roman"/>
          <w:bCs/>
          <w:sz w:val="28"/>
          <w:szCs w:val="28"/>
        </w:rPr>
        <w:t xml:space="preserve"> </w:t>
      </w:r>
      <w:r w:rsidR="00EE6F79">
        <w:rPr>
          <w:rFonts w:ascii="Times New Roman" w:hAnsi="Times New Roman"/>
          <w:bCs/>
          <w:sz w:val="28"/>
          <w:szCs w:val="28"/>
        </w:rPr>
        <w:t xml:space="preserve">тыс. руб. </w:t>
      </w:r>
      <w:r w:rsidRPr="00F05496">
        <w:rPr>
          <w:rFonts w:ascii="Times New Roman" w:hAnsi="Times New Roman"/>
          <w:bCs/>
          <w:sz w:val="28"/>
          <w:szCs w:val="28"/>
        </w:rPr>
        <w:t>(за 2022 год – 42</w:t>
      </w:r>
      <w:r>
        <w:rPr>
          <w:rFonts w:ascii="Times New Roman" w:hAnsi="Times New Roman"/>
          <w:bCs/>
          <w:sz w:val="28"/>
          <w:szCs w:val="28"/>
        </w:rPr>
        <w:t> </w:t>
      </w:r>
      <w:r w:rsidRPr="00F05496">
        <w:rPr>
          <w:rFonts w:ascii="Times New Roman" w:hAnsi="Times New Roman"/>
          <w:bCs/>
          <w:sz w:val="28"/>
          <w:szCs w:val="28"/>
        </w:rPr>
        <w:t>860</w:t>
      </w:r>
      <w:r>
        <w:rPr>
          <w:rFonts w:ascii="Times New Roman" w:hAnsi="Times New Roman"/>
          <w:bCs/>
          <w:sz w:val="28"/>
          <w:szCs w:val="28"/>
        </w:rPr>
        <w:t>,0 тыс. руб.</w:t>
      </w:r>
      <w:r w:rsidRPr="00F05496">
        <w:rPr>
          <w:rFonts w:ascii="Times New Roman" w:hAnsi="Times New Roman"/>
          <w:bCs/>
          <w:sz w:val="28"/>
          <w:szCs w:val="28"/>
        </w:rPr>
        <w:t>, за январь - февраль 2023 года – 4</w:t>
      </w:r>
      <w:r>
        <w:rPr>
          <w:rFonts w:ascii="Times New Roman" w:hAnsi="Times New Roman"/>
          <w:bCs/>
          <w:sz w:val="28"/>
          <w:szCs w:val="28"/>
        </w:rPr>
        <w:t> </w:t>
      </w:r>
      <w:r w:rsidRPr="00F05496">
        <w:rPr>
          <w:rFonts w:ascii="Times New Roman" w:hAnsi="Times New Roman"/>
          <w:bCs/>
          <w:sz w:val="28"/>
          <w:szCs w:val="28"/>
        </w:rPr>
        <w:t>812</w:t>
      </w:r>
      <w:r>
        <w:rPr>
          <w:rFonts w:ascii="Times New Roman" w:hAnsi="Times New Roman"/>
          <w:bCs/>
          <w:sz w:val="28"/>
          <w:szCs w:val="28"/>
        </w:rPr>
        <w:t>,7 тыс. руб.</w:t>
      </w:r>
      <w:r w:rsidRPr="00F05496">
        <w:rPr>
          <w:rFonts w:ascii="Times New Roman" w:hAnsi="Times New Roman"/>
          <w:bCs/>
          <w:sz w:val="28"/>
          <w:szCs w:val="28"/>
        </w:rPr>
        <w:t>), в том числе:</w:t>
      </w:r>
      <w:proofErr w:type="gramEnd"/>
    </w:p>
    <w:p w:rsidR="00F05496" w:rsidRPr="00F05496" w:rsidRDefault="00F05496" w:rsidP="003B52C8">
      <w:pPr>
        <w:pStyle w:val="ae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05496">
        <w:rPr>
          <w:rFonts w:ascii="Times New Roman" w:hAnsi="Times New Roman"/>
          <w:bCs/>
          <w:sz w:val="28"/>
          <w:szCs w:val="28"/>
        </w:rPr>
        <w:t>- бюджетных средств (субсидии на выполнение муниципального задания и иные цели) – 43</w:t>
      </w:r>
      <w:r>
        <w:rPr>
          <w:rFonts w:ascii="Times New Roman" w:hAnsi="Times New Roman"/>
          <w:bCs/>
          <w:sz w:val="28"/>
          <w:szCs w:val="28"/>
        </w:rPr>
        <w:t> </w:t>
      </w:r>
      <w:r w:rsidRPr="00F05496">
        <w:rPr>
          <w:rFonts w:ascii="Times New Roman" w:hAnsi="Times New Roman"/>
          <w:bCs/>
          <w:sz w:val="28"/>
          <w:szCs w:val="28"/>
        </w:rPr>
        <w:t>801</w:t>
      </w:r>
      <w:r>
        <w:rPr>
          <w:rFonts w:ascii="Times New Roman" w:hAnsi="Times New Roman"/>
          <w:bCs/>
          <w:sz w:val="28"/>
          <w:szCs w:val="28"/>
        </w:rPr>
        <w:t xml:space="preserve">,0 тыс. руб. </w:t>
      </w:r>
      <w:r w:rsidRPr="00F05496">
        <w:rPr>
          <w:rFonts w:ascii="Times New Roman" w:hAnsi="Times New Roman"/>
          <w:bCs/>
          <w:sz w:val="28"/>
          <w:szCs w:val="28"/>
        </w:rPr>
        <w:t>(за 2022 год – 39</w:t>
      </w:r>
      <w:r>
        <w:rPr>
          <w:rFonts w:ascii="Times New Roman" w:hAnsi="Times New Roman"/>
          <w:bCs/>
          <w:sz w:val="28"/>
          <w:szCs w:val="28"/>
        </w:rPr>
        <w:t> </w:t>
      </w:r>
      <w:r w:rsidRPr="00F05496">
        <w:rPr>
          <w:rFonts w:ascii="Times New Roman" w:hAnsi="Times New Roman"/>
          <w:bCs/>
          <w:sz w:val="28"/>
          <w:szCs w:val="28"/>
        </w:rPr>
        <w:t>290</w:t>
      </w:r>
      <w:r>
        <w:rPr>
          <w:rFonts w:ascii="Times New Roman" w:hAnsi="Times New Roman"/>
          <w:bCs/>
          <w:sz w:val="28"/>
          <w:szCs w:val="28"/>
        </w:rPr>
        <w:t>,1 тыс. руб.</w:t>
      </w:r>
      <w:r w:rsidRPr="00F05496">
        <w:rPr>
          <w:rFonts w:ascii="Times New Roman" w:hAnsi="Times New Roman"/>
          <w:bCs/>
          <w:sz w:val="28"/>
          <w:szCs w:val="28"/>
        </w:rPr>
        <w:t xml:space="preserve">, за январь - февраль 2023 </w:t>
      </w:r>
      <w:r>
        <w:rPr>
          <w:rFonts w:ascii="Times New Roman" w:hAnsi="Times New Roman"/>
          <w:bCs/>
          <w:sz w:val="28"/>
          <w:szCs w:val="28"/>
        </w:rPr>
        <w:t xml:space="preserve">года – </w:t>
      </w:r>
      <w:r w:rsidRPr="00F05496">
        <w:rPr>
          <w:rFonts w:ascii="Times New Roman" w:hAnsi="Times New Roman"/>
          <w:bCs/>
          <w:sz w:val="28"/>
          <w:szCs w:val="28"/>
        </w:rPr>
        <w:t xml:space="preserve"> 4</w:t>
      </w:r>
      <w:r>
        <w:rPr>
          <w:rFonts w:ascii="Times New Roman" w:hAnsi="Times New Roman"/>
          <w:bCs/>
          <w:sz w:val="28"/>
          <w:szCs w:val="28"/>
        </w:rPr>
        <w:t> </w:t>
      </w:r>
      <w:r w:rsidRPr="00F05496">
        <w:rPr>
          <w:rFonts w:ascii="Times New Roman" w:hAnsi="Times New Roman"/>
          <w:bCs/>
          <w:sz w:val="28"/>
          <w:szCs w:val="28"/>
        </w:rPr>
        <w:t>510</w:t>
      </w:r>
      <w:r>
        <w:rPr>
          <w:rFonts w:ascii="Times New Roman" w:hAnsi="Times New Roman"/>
          <w:bCs/>
          <w:sz w:val="28"/>
          <w:szCs w:val="28"/>
        </w:rPr>
        <w:t>,9 тыс. руб.</w:t>
      </w:r>
      <w:r w:rsidRPr="00F05496">
        <w:rPr>
          <w:rFonts w:ascii="Times New Roman" w:hAnsi="Times New Roman"/>
          <w:bCs/>
          <w:sz w:val="28"/>
          <w:szCs w:val="28"/>
        </w:rPr>
        <w:t>);</w:t>
      </w:r>
    </w:p>
    <w:p w:rsidR="00F05496" w:rsidRPr="00F05496" w:rsidRDefault="00F05496" w:rsidP="003B52C8">
      <w:pPr>
        <w:pStyle w:val="ae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05496">
        <w:rPr>
          <w:rFonts w:ascii="Times New Roman" w:hAnsi="Times New Roman"/>
          <w:bCs/>
          <w:sz w:val="28"/>
          <w:szCs w:val="28"/>
        </w:rPr>
        <w:t>- средств от приносящей доход деятельности – 3</w:t>
      </w:r>
      <w:r>
        <w:rPr>
          <w:rFonts w:ascii="Times New Roman" w:hAnsi="Times New Roman"/>
          <w:bCs/>
          <w:sz w:val="28"/>
          <w:szCs w:val="28"/>
        </w:rPr>
        <w:t> </w:t>
      </w:r>
      <w:r w:rsidRPr="00F05496">
        <w:rPr>
          <w:rFonts w:ascii="Times New Roman" w:hAnsi="Times New Roman"/>
          <w:bCs/>
          <w:sz w:val="28"/>
          <w:szCs w:val="28"/>
        </w:rPr>
        <w:t>871</w:t>
      </w:r>
      <w:r>
        <w:rPr>
          <w:rFonts w:ascii="Times New Roman" w:hAnsi="Times New Roman"/>
          <w:bCs/>
          <w:sz w:val="28"/>
          <w:szCs w:val="28"/>
        </w:rPr>
        <w:t xml:space="preserve">,7 тыс. руб. </w:t>
      </w:r>
      <w:r w:rsidRPr="00F05496">
        <w:rPr>
          <w:rFonts w:ascii="Times New Roman" w:hAnsi="Times New Roman"/>
          <w:bCs/>
          <w:sz w:val="28"/>
          <w:szCs w:val="28"/>
        </w:rPr>
        <w:t xml:space="preserve"> (за 2022 год –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F05496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 </w:t>
      </w:r>
      <w:r w:rsidRPr="00F05496">
        <w:rPr>
          <w:rFonts w:ascii="Times New Roman" w:hAnsi="Times New Roman"/>
          <w:bCs/>
          <w:sz w:val="28"/>
          <w:szCs w:val="28"/>
        </w:rPr>
        <w:t>569</w:t>
      </w:r>
      <w:r>
        <w:rPr>
          <w:rFonts w:ascii="Times New Roman" w:hAnsi="Times New Roman"/>
          <w:bCs/>
          <w:sz w:val="28"/>
          <w:szCs w:val="28"/>
        </w:rPr>
        <w:t>,9 тыс. руб.</w:t>
      </w:r>
      <w:r w:rsidRPr="00F05496">
        <w:rPr>
          <w:rFonts w:ascii="Times New Roman" w:hAnsi="Times New Roman"/>
          <w:bCs/>
          <w:sz w:val="28"/>
          <w:szCs w:val="28"/>
        </w:rPr>
        <w:t>, за январь - февраль 2023 года – 301</w:t>
      </w:r>
      <w:r>
        <w:rPr>
          <w:rFonts w:ascii="Times New Roman" w:hAnsi="Times New Roman"/>
          <w:bCs/>
          <w:sz w:val="28"/>
          <w:szCs w:val="28"/>
        </w:rPr>
        <w:t>,8 тыс. руб.)</w:t>
      </w:r>
      <w:r w:rsidRPr="00F05496">
        <w:rPr>
          <w:rFonts w:ascii="Times New Roman" w:hAnsi="Times New Roman"/>
          <w:bCs/>
          <w:sz w:val="28"/>
          <w:szCs w:val="28"/>
        </w:rPr>
        <w:t>.</w:t>
      </w:r>
    </w:p>
    <w:p w:rsidR="00FF402F" w:rsidRPr="00A655A2" w:rsidRDefault="00FF402F" w:rsidP="003B52C8">
      <w:pPr>
        <w:pStyle w:val="aa"/>
        <w:rPr>
          <w:sz w:val="28"/>
          <w:szCs w:val="28"/>
        </w:rPr>
      </w:pPr>
      <w:r w:rsidRPr="00FF402F">
        <w:rPr>
          <w:sz w:val="28"/>
          <w:szCs w:val="28"/>
        </w:rPr>
        <w:t xml:space="preserve">Муниципальные задания на 2021 год и плановый период 2022 и 2023 годов, на 2022 год и плановый период 2023 и 2024 годов на оказание Учреждением муниципальных услуг утверждены </w:t>
      </w:r>
      <w:r w:rsidR="00A655A2">
        <w:rPr>
          <w:sz w:val="28"/>
          <w:szCs w:val="28"/>
        </w:rPr>
        <w:t>распоряжениями</w:t>
      </w:r>
      <w:r w:rsidRPr="00FF402F">
        <w:rPr>
          <w:sz w:val="28"/>
          <w:szCs w:val="28"/>
        </w:rPr>
        <w:t xml:space="preserve"> администрации городского округа Тольятти </w:t>
      </w:r>
      <w:r w:rsidR="00A655A2" w:rsidRPr="00A655A2">
        <w:rPr>
          <w:bCs/>
          <w:sz w:val="28"/>
          <w:szCs w:val="28"/>
        </w:rPr>
        <w:t>от 30.12.2021 № 10458-р/3</w:t>
      </w:r>
      <w:r w:rsidRPr="00A655A2">
        <w:rPr>
          <w:sz w:val="28"/>
          <w:szCs w:val="28"/>
        </w:rPr>
        <w:t xml:space="preserve">, </w:t>
      </w:r>
      <w:r w:rsidR="00A655A2">
        <w:rPr>
          <w:sz w:val="28"/>
          <w:szCs w:val="28"/>
        </w:rPr>
        <w:t xml:space="preserve">               </w:t>
      </w:r>
      <w:r w:rsidRPr="00A655A2">
        <w:rPr>
          <w:sz w:val="28"/>
          <w:szCs w:val="28"/>
        </w:rPr>
        <w:t xml:space="preserve">от </w:t>
      </w:r>
      <w:r w:rsidR="00A655A2" w:rsidRPr="00A655A2">
        <w:rPr>
          <w:bCs/>
          <w:sz w:val="28"/>
          <w:szCs w:val="28"/>
        </w:rPr>
        <w:t>19.12.2022 № 9730-р/3</w:t>
      </w:r>
      <w:r w:rsidRPr="00A655A2">
        <w:rPr>
          <w:sz w:val="28"/>
          <w:szCs w:val="28"/>
        </w:rPr>
        <w:t>, соответственно.</w:t>
      </w:r>
    </w:p>
    <w:p w:rsidR="00FF402F" w:rsidRPr="00FF402F" w:rsidRDefault="00FF402F" w:rsidP="003B52C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F9">
        <w:rPr>
          <w:rFonts w:ascii="Times New Roman" w:hAnsi="Times New Roman" w:cs="Times New Roman"/>
          <w:sz w:val="28"/>
          <w:szCs w:val="28"/>
        </w:rPr>
        <w:t>Муниципальными заданиями установлены показатели, характеризующие объемы муниципальных услуг (работ) в натуральных показателях (число обучающихся), в том числе:</w:t>
      </w:r>
      <w:r w:rsidRPr="00FF4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02F" w:rsidRPr="00FF402F" w:rsidRDefault="00E26E52" w:rsidP="003B52C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F402F" w:rsidRPr="00FF402F">
        <w:rPr>
          <w:rFonts w:ascii="Times New Roman" w:hAnsi="Times New Roman" w:cs="Times New Roman"/>
          <w:sz w:val="28"/>
          <w:szCs w:val="28"/>
        </w:rPr>
        <w:t>основных общеобразовательных программ</w:t>
      </w:r>
      <w:r w:rsidR="00D9345E">
        <w:rPr>
          <w:rFonts w:ascii="Times New Roman" w:hAnsi="Times New Roman" w:cs="Times New Roman"/>
          <w:sz w:val="28"/>
          <w:szCs w:val="28"/>
        </w:rPr>
        <w:t xml:space="preserve"> (в </w:t>
      </w:r>
      <w:r w:rsidR="00EA202C">
        <w:rPr>
          <w:rFonts w:ascii="Times New Roman" w:hAnsi="Times New Roman" w:cs="Times New Roman"/>
          <w:sz w:val="28"/>
          <w:szCs w:val="28"/>
        </w:rPr>
        <w:t>разрезе уровней</w:t>
      </w:r>
      <w:r w:rsidR="00DA3CA0">
        <w:rPr>
          <w:rFonts w:ascii="Times New Roman" w:hAnsi="Times New Roman" w:cs="Times New Roman"/>
          <w:sz w:val="28"/>
          <w:szCs w:val="28"/>
        </w:rPr>
        <w:t xml:space="preserve"> </w:t>
      </w:r>
      <w:r w:rsidR="00EA202C">
        <w:rPr>
          <w:rFonts w:ascii="Times New Roman" w:hAnsi="Times New Roman"/>
          <w:bCs/>
          <w:sz w:val="28"/>
          <w:szCs w:val="28"/>
        </w:rPr>
        <w:t xml:space="preserve">общего образования: </w:t>
      </w:r>
      <w:r w:rsidR="00D9345E" w:rsidRPr="00FF402F">
        <w:rPr>
          <w:rFonts w:ascii="Times New Roman" w:hAnsi="Times New Roman"/>
          <w:bCs/>
          <w:sz w:val="28"/>
          <w:szCs w:val="28"/>
        </w:rPr>
        <w:t>начального общего, осн</w:t>
      </w:r>
      <w:r w:rsidR="00A15E97">
        <w:rPr>
          <w:rFonts w:ascii="Times New Roman" w:hAnsi="Times New Roman"/>
          <w:bCs/>
          <w:sz w:val="28"/>
          <w:szCs w:val="28"/>
        </w:rPr>
        <w:t>овного общего,</w:t>
      </w:r>
      <w:r w:rsidR="0028045B">
        <w:rPr>
          <w:rFonts w:ascii="Times New Roman" w:hAnsi="Times New Roman"/>
          <w:bCs/>
          <w:sz w:val="28"/>
          <w:szCs w:val="28"/>
        </w:rPr>
        <w:t xml:space="preserve"> среднего общего</w:t>
      </w:r>
      <w:r w:rsidR="00EA202C">
        <w:rPr>
          <w:rFonts w:ascii="Times New Roman" w:hAnsi="Times New Roman"/>
          <w:bCs/>
          <w:sz w:val="28"/>
          <w:szCs w:val="28"/>
        </w:rPr>
        <w:t>)</w:t>
      </w:r>
      <w:r w:rsidR="00A15E97">
        <w:rPr>
          <w:rFonts w:ascii="Times New Roman" w:hAnsi="Times New Roman"/>
          <w:bCs/>
          <w:sz w:val="28"/>
          <w:szCs w:val="28"/>
        </w:rPr>
        <w:t>:</w:t>
      </w:r>
    </w:p>
    <w:p w:rsidR="00FF402F" w:rsidRPr="00FF402F" w:rsidRDefault="00C72439" w:rsidP="003B52C8">
      <w:pPr>
        <w:pStyle w:val="ae"/>
        <w:widowControl w:val="0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   на 2022</w:t>
      </w:r>
      <w:r w:rsidR="00FF402F" w:rsidRPr="00FF402F">
        <w:rPr>
          <w:rFonts w:ascii="Times New Roman" w:hAnsi="Times New Roman"/>
          <w:bCs/>
          <w:sz w:val="28"/>
          <w:szCs w:val="28"/>
        </w:rPr>
        <w:t xml:space="preserve"> год по состоянию на </w:t>
      </w:r>
      <w:r>
        <w:rPr>
          <w:rFonts w:ascii="Times New Roman" w:hAnsi="Times New Roman"/>
          <w:bCs/>
          <w:sz w:val="28"/>
          <w:szCs w:val="28"/>
        </w:rPr>
        <w:t>01.01.2022/на 01.09.2022 – 669/687</w:t>
      </w:r>
      <w:r w:rsidR="00FF402F" w:rsidRPr="00FF402F">
        <w:rPr>
          <w:rFonts w:ascii="Times New Roman" w:hAnsi="Times New Roman"/>
          <w:bCs/>
          <w:sz w:val="28"/>
          <w:szCs w:val="28"/>
        </w:rPr>
        <w:t xml:space="preserve"> чел.;</w:t>
      </w:r>
    </w:p>
    <w:p w:rsidR="00FF402F" w:rsidRPr="00FF402F" w:rsidRDefault="00C72439" w:rsidP="003B52C8">
      <w:pPr>
        <w:pStyle w:val="ae"/>
        <w:widowControl w:val="0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   на 2023</w:t>
      </w:r>
      <w:r w:rsidR="00FF402F" w:rsidRPr="00FF402F">
        <w:rPr>
          <w:rFonts w:ascii="Times New Roman" w:hAnsi="Times New Roman"/>
          <w:bCs/>
          <w:sz w:val="28"/>
          <w:szCs w:val="28"/>
        </w:rPr>
        <w:t xml:space="preserve"> год по состоянию на </w:t>
      </w:r>
      <w:r>
        <w:rPr>
          <w:rFonts w:ascii="Times New Roman" w:hAnsi="Times New Roman"/>
          <w:bCs/>
          <w:sz w:val="28"/>
          <w:szCs w:val="28"/>
        </w:rPr>
        <w:t>01.01.2023/на 01.09.2023 – 676/705</w:t>
      </w:r>
      <w:r w:rsidR="00FF402F" w:rsidRPr="00FF402F">
        <w:rPr>
          <w:rFonts w:ascii="Times New Roman" w:hAnsi="Times New Roman"/>
          <w:bCs/>
          <w:sz w:val="28"/>
          <w:szCs w:val="28"/>
        </w:rPr>
        <w:t xml:space="preserve"> чел.;</w:t>
      </w:r>
    </w:p>
    <w:p w:rsidR="00FF402F" w:rsidRPr="00FF402F" w:rsidRDefault="00E26E52" w:rsidP="003B52C8">
      <w:pPr>
        <w:pStyle w:val="ae"/>
        <w:widowControl w:val="0"/>
        <w:numPr>
          <w:ilvl w:val="0"/>
          <w:numId w:val="14"/>
        </w:numPr>
        <w:tabs>
          <w:tab w:val="left" w:pos="284"/>
          <w:tab w:val="left" w:pos="709"/>
          <w:tab w:val="left" w:pos="538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реализация </w:t>
      </w:r>
      <w:r w:rsidR="00FF402F" w:rsidRPr="00FF402F">
        <w:rPr>
          <w:rFonts w:ascii="Times New Roman" w:hAnsi="Times New Roman"/>
          <w:bCs/>
          <w:sz w:val="28"/>
          <w:szCs w:val="28"/>
        </w:rPr>
        <w:t xml:space="preserve">дополнительных </w:t>
      </w:r>
      <w:proofErr w:type="spellStart"/>
      <w:r w:rsidR="00FF402F" w:rsidRPr="00FF402F">
        <w:rPr>
          <w:rFonts w:ascii="Times New Roman" w:hAnsi="Times New Roman"/>
          <w:bCs/>
          <w:sz w:val="28"/>
          <w:szCs w:val="28"/>
        </w:rPr>
        <w:t>общеразвивающих</w:t>
      </w:r>
      <w:proofErr w:type="spellEnd"/>
      <w:r w:rsidR="00FF402F" w:rsidRPr="00FF402F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A15E97">
        <w:rPr>
          <w:rFonts w:ascii="Times New Roman" w:hAnsi="Times New Roman"/>
          <w:bCs/>
          <w:sz w:val="28"/>
          <w:szCs w:val="28"/>
        </w:rPr>
        <w:t>:</w:t>
      </w:r>
    </w:p>
    <w:p w:rsidR="00FF402F" w:rsidRPr="00FF402F" w:rsidRDefault="00C72439" w:rsidP="003B52C8">
      <w:pPr>
        <w:pStyle w:val="ae"/>
        <w:widowControl w:val="0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 на 2022 год по состоянию на 01.01.2022</w:t>
      </w:r>
      <w:r w:rsidR="00FF402F" w:rsidRPr="00FF402F">
        <w:rPr>
          <w:rFonts w:ascii="Times New Roman" w:hAnsi="Times New Roman"/>
          <w:bCs/>
          <w:sz w:val="28"/>
          <w:szCs w:val="28"/>
        </w:rPr>
        <w:t xml:space="preserve">/на </w:t>
      </w:r>
      <w:r>
        <w:rPr>
          <w:rFonts w:ascii="Times New Roman" w:hAnsi="Times New Roman"/>
          <w:bCs/>
          <w:sz w:val="28"/>
          <w:szCs w:val="28"/>
        </w:rPr>
        <w:t>01.09.2022 – 2 437/2 437</w:t>
      </w:r>
      <w:r w:rsidR="00172178">
        <w:rPr>
          <w:rFonts w:ascii="Times New Roman" w:hAnsi="Times New Roman"/>
          <w:bCs/>
          <w:sz w:val="28"/>
          <w:szCs w:val="28"/>
        </w:rPr>
        <w:t xml:space="preserve"> чел./час</w:t>
      </w:r>
      <w:r w:rsidR="00FF402F" w:rsidRPr="00FF402F">
        <w:rPr>
          <w:rFonts w:ascii="Times New Roman" w:hAnsi="Times New Roman"/>
          <w:bCs/>
          <w:sz w:val="28"/>
          <w:szCs w:val="28"/>
        </w:rPr>
        <w:t>;</w:t>
      </w:r>
    </w:p>
    <w:p w:rsidR="00FF402F" w:rsidRDefault="00C72439" w:rsidP="003B52C8">
      <w:pPr>
        <w:pStyle w:val="ae"/>
        <w:widowControl w:val="0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 на 2023</w:t>
      </w:r>
      <w:r w:rsidR="00FF402F" w:rsidRPr="00FF402F">
        <w:rPr>
          <w:rFonts w:ascii="Times New Roman" w:hAnsi="Times New Roman"/>
          <w:bCs/>
          <w:sz w:val="28"/>
          <w:szCs w:val="28"/>
        </w:rPr>
        <w:t xml:space="preserve"> год по состоянию на </w:t>
      </w:r>
      <w:r>
        <w:rPr>
          <w:rFonts w:ascii="Times New Roman" w:hAnsi="Times New Roman"/>
          <w:bCs/>
          <w:sz w:val="28"/>
          <w:szCs w:val="28"/>
        </w:rPr>
        <w:t>01.01.2023</w:t>
      </w:r>
      <w:r w:rsidR="00FF402F" w:rsidRPr="00FF402F">
        <w:rPr>
          <w:rFonts w:ascii="Times New Roman" w:hAnsi="Times New Roman"/>
          <w:bCs/>
          <w:sz w:val="28"/>
          <w:szCs w:val="28"/>
        </w:rPr>
        <w:t>/на 01</w:t>
      </w:r>
      <w:r>
        <w:rPr>
          <w:rFonts w:ascii="Times New Roman" w:hAnsi="Times New Roman"/>
          <w:bCs/>
          <w:sz w:val="28"/>
          <w:szCs w:val="28"/>
        </w:rPr>
        <w:t>.09.2023 – 2 437/2 437 чел./час.</w:t>
      </w:r>
    </w:p>
    <w:p w:rsidR="00FF402F" w:rsidRPr="00FF402F" w:rsidRDefault="00FF402F" w:rsidP="003B52C8">
      <w:pPr>
        <w:pStyle w:val="aa"/>
        <w:rPr>
          <w:sz w:val="28"/>
          <w:szCs w:val="28"/>
        </w:rPr>
      </w:pPr>
      <w:r w:rsidRPr="00FF402F">
        <w:rPr>
          <w:sz w:val="28"/>
          <w:szCs w:val="28"/>
        </w:rPr>
        <w:t xml:space="preserve">Показатели, характеризующие качество муниципальной услуги утверждены </w:t>
      </w:r>
      <w:r w:rsidR="00535E0F">
        <w:rPr>
          <w:sz w:val="28"/>
          <w:szCs w:val="28"/>
        </w:rPr>
        <w:t xml:space="preserve">2022 и 2023 годы </w:t>
      </w:r>
      <w:r w:rsidR="00535E0F" w:rsidRPr="00FF402F">
        <w:rPr>
          <w:sz w:val="28"/>
          <w:szCs w:val="28"/>
        </w:rPr>
        <w:t xml:space="preserve">в части реализации дополнительных </w:t>
      </w:r>
      <w:proofErr w:type="spellStart"/>
      <w:r w:rsidR="00535E0F" w:rsidRPr="00FF402F">
        <w:rPr>
          <w:sz w:val="28"/>
          <w:szCs w:val="28"/>
        </w:rPr>
        <w:t>общеразвивающих</w:t>
      </w:r>
      <w:proofErr w:type="spellEnd"/>
      <w:r w:rsidR="00535E0F" w:rsidRPr="00FF402F">
        <w:rPr>
          <w:sz w:val="28"/>
          <w:szCs w:val="28"/>
        </w:rPr>
        <w:t xml:space="preserve"> про</w:t>
      </w:r>
      <w:r w:rsidR="00535E0F">
        <w:rPr>
          <w:sz w:val="28"/>
          <w:szCs w:val="28"/>
        </w:rPr>
        <w:t xml:space="preserve">грамм по состоянию </w:t>
      </w:r>
      <w:r w:rsidR="00E26E52">
        <w:rPr>
          <w:sz w:val="28"/>
          <w:szCs w:val="28"/>
        </w:rPr>
        <w:t>на 01.01.2022/на 01.09.2022</w:t>
      </w:r>
      <w:r w:rsidR="00535E0F" w:rsidRPr="00535E0F">
        <w:rPr>
          <w:sz w:val="28"/>
          <w:szCs w:val="28"/>
        </w:rPr>
        <w:t xml:space="preserve"> </w:t>
      </w:r>
      <w:r w:rsidR="00535E0F">
        <w:rPr>
          <w:sz w:val="28"/>
          <w:szCs w:val="28"/>
        </w:rPr>
        <w:t>в количестве учащихся – 800/800</w:t>
      </w:r>
      <w:r w:rsidR="00535E0F" w:rsidRPr="00FF402F">
        <w:rPr>
          <w:sz w:val="28"/>
          <w:szCs w:val="28"/>
        </w:rPr>
        <w:t xml:space="preserve"> чел.</w:t>
      </w:r>
      <w:r w:rsidR="00E26E52">
        <w:rPr>
          <w:sz w:val="28"/>
          <w:szCs w:val="28"/>
        </w:rPr>
        <w:t xml:space="preserve">, на 01.01.2023/на 01.09.2023 </w:t>
      </w:r>
      <w:r w:rsidR="00C72439">
        <w:rPr>
          <w:sz w:val="28"/>
          <w:szCs w:val="28"/>
        </w:rPr>
        <w:t>в количестве учащихся – 800/800</w:t>
      </w:r>
      <w:r w:rsidRPr="00FF402F">
        <w:rPr>
          <w:sz w:val="28"/>
          <w:szCs w:val="28"/>
        </w:rPr>
        <w:t xml:space="preserve"> чел.</w:t>
      </w:r>
      <w:r w:rsidR="00E26E52">
        <w:rPr>
          <w:sz w:val="28"/>
          <w:szCs w:val="28"/>
        </w:rPr>
        <w:t xml:space="preserve"> </w:t>
      </w:r>
    </w:p>
    <w:p w:rsidR="004757F9" w:rsidRPr="004757F9" w:rsidRDefault="004A7AEA" w:rsidP="003B52C8">
      <w:pPr>
        <w:widowControl w:val="0"/>
        <w:tabs>
          <w:tab w:val="left" w:pos="284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7F9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Отчету о выполнении муниципального задания на оказание муниципальных </w:t>
      </w:r>
      <w:r w:rsidR="004757F9" w:rsidRPr="004757F9">
        <w:rPr>
          <w:rFonts w:ascii="Times New Roman" w:hAnsi="Times New Roman" w:cs="Times New Roman"/>
          <w:sz w:val="28"/>
          <w:szCs w:val="28"/>
        </w:rPr>
        <w:t>услуг (выполнение работ) за 2022</w:t>
      </w:r>
      <w:r w:rsidRPr="004757F9">
        <w:rPr>
          <w:rFonts w:ascii="Times New Roman" w:hAnsi="Times New Roman" w:cs="Times New Roman"/>
          <w:sz w:val="28"/>
          <w:szCs w:val="28"/>
        </w:rPr>
        <w:t xml:space="preserve"> год установлено, что </w:t>
      </w:r>
      <w:r w:rsidR="004757F9" w:rsidRPr="004757F9">
        <w:rPr>
          <w:rFonts w:ascii="Times New Roman" w:hAnsi="Times New Roman" w:cs="Times New Roman"/>
          <w:sz w:val="28"/>
          <w:szCs w:val="28"/>
        </w:rPr>
        <w:t>фактическое выполнение муниципального задания в количественном выражении по состоянию на 01.01.2022/01.09.2022 составило в разрезе муниципальных услуг: реализация основных общеобразовательных программ начального общего образования – 275/295 чел. или 99,53%; реализация основных общеобразовательных программ основного общего образования - 355/351 чел. или 99,91%;</w:t>
      </w:r>
      <w:proofErr w:type="gramEnd"/>
      <w:r w:rsidR="004757F9" w:rsidRPr="004757F9">
        <w:rPr>
          <w:rFonts w:ascii="Times New Roman" w:hAnsi="Times New Roman" w:cs="Times New Roman"/>
          <w:sz w:val="28"/>
          <w:szCs w:val="28"/>
        </w:rPr>
        <w:t xml:space="preserve"> реализация основных общеобразовательных программ среднего общего образования – 38/36 чел. или 98,25%; реализация дополнительных общеобразовательных </w:t>
      </w:r>
      <w:proofErr w:type="spellStart"/>
      <w:r w:rsidR="004757F9" w:rsidRPr="004757F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4757F9" w:rsidRPr="004757F9">
        <w:rPr>
          <w:rFonts w:ascii="Times New Roman" w:hAnsi="Times New Roman" w:cs="Times New Roman"/>
          <w:sz w:val="28"/>
          <w:szCs w:val="28"/>
        </w:rPr>
        <w:t xml:space="preserve"> программ – 2 437/2 437 чел./час  или 100%. </w:t>
      </w:r>
    </w:p>
    <w:p w:rsidR="00FF402F" w:rsidRPr="00FF402F" w:rsidRDefault="00FF402F" w:rsidP="003B52C8">
      <w:pPr>
        <w:pStyle w:val="aa"/>
        <w:rPr>
          <w:sz w:val="28"/>
          <w:szCs w:val="28"/>
        </w:rPr>
      </w:pPr>
      <w:proofErr w:type="gramStart"/>
      <w:r w:rsidRPr="00FF402F">
        <w:rPr>
          <w:sz w:val="28"/>
          <w:szCs w:val="28"/>
        </w:rPr>
        <w:t>Отклонение от установленных показателей, характеризующих объем муниципальной услуги, не превышает максимально допустимое (возможное) отклонение 5%, в пределах которого муниципальное задание считается выполненным, в соответствии с п. 1.4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и финансового обеспечения выполнения муниципального задания, утвержденного постановлением мэрии городского округа Тольятти от 02.12.2015 № 3897-п/1</w:t>
      </w:r>
      <w:proofErr w:type="gramEnd"/>
      <w:r w:rsidRPr="00FF402F">
        <w:rPr>
          <w:sz w:val="28"/>
          <w:szCs w:val="28"/>
        </w:rPr>
        <w:t xml:space="preserve"> (с учетом изменений) (далее - Порядок № 3897-п/1). </w:t>
      </w:r>
    </w:p>
    <w:p w:rsidR="004A7AEA" w:rsidRPr="004A7AEA" w:rsidRDefault="004A7AEA" w:rsidP="003B52C8">
      <w:pPr>
        <w:pStyle w:val="a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AEA">
        <w:rPr>
          <w:rFonts w:ascii="Times New Roman" w:hAnsi="Times New Roman"/>
          <w:sz w:val="28"/>
          <w:szCs w:val="28"/>
        </w:rPr>
        <w:t xml:space="preserve">Фактическое выполнение муниципального задания </w:t>
      </w:r>
      <w:r w:rsidR="004757F9">
        <w:rPr>
          <w:rFonts w:ascii="Times New Roman" w:hAnsi="Times New Roman"/>
          <w:sz w:val="28"/>
          <w:szCs w:val="28"/>
        </w:rPr>
        <w:t>в качественном выражении за 2022</w:t>
      </w:r>
      <w:r w:rsidRPr="004A7AEA">
        <w:rPr>
          <w:rFonts w:ascii="Times New Roman" w:hAnsi="Times New Roman"/>
          <w:sz w:val="28"/>
          <w:szCs w:val="28"/>
        </w:rPr>
        <w:t xml:space="preserve"> год по</w:t>
      </w:r>
      <w:r w:rsidR="00E26E52">
        <w:rPr>
          <w:rFonts w:ascii="Times New Roman" w:hAnsi="Times New Roman"/>
          <w:sz w:val="28"/>
          <w:szCs w:val="28"/>
        </w:rPr>
        <w:t xml:space="preserve"> </w:t>
      </w:r>
      <w:r w:rsidRPr="004A7AEA">
        <w:rPr>
          <w:rFonts w:ascii="Times New Roman" w:hAnsi="Times New Roman"/>
          <w:sz w:val="28"/>
          <w:szCs w:val="28"/>
        </w:rPr>
        <w:t>муниципальной услуге «Реализация дополнительных общеразвивающих программ» составило 100 %.</w:t>
      </w:r>
    </w:p>
    <w:p w:rsidR="00FF402F" w:rsidRPr="00FF402F" w:rsidRDefault="00FF402F" w:rsidP="003B52C8">
      <w:pPr>
        <w:pStyle w:val="aa"/>
        <w:tabs>
          <w:tab w:val="left" w:pos="426"/>
          <w:tab w:val="left" w:pos="1134"/>
        </w:tabs>
        <w:rPr>
          <w:sz w:val="28"/>
          <w:szCs w:val="28"/>
        </w:rPr>
      </w:pPr>
      <w:proofErr w:type="gramStart"/>
      <w:r w:rsidRPr="00FF402F">
        <w:rPr>
          <w:sz w:val="28"/>
          <w:szCs w:val="28"/>
        </w:rPr>
        <w:t>Согласно Отчетам об исполнении Учреждением плана его финансово-хозяйственной деятельности (ф.</w:t>
      </w:r>
      <w:r w:rsidR="00F46E57">
        <w:rPr>
          <w:sz w:val="28"/>
          <w:szCs w:val="28"/>
        </w:rPr>
        <w:t>0503737) на 01.01.2022, на 01.03.2023</w:t>
      </w:r>
      <w:r w:rsidRPr="00FF402F">
        <w:rPr>
          <w:sz w:val="28"/>
          <w:szCs w:val="28"/>
        </w:rPr>
        <w:t xml:space="preserve"> Учреждением фактически получены:</w:t>
      </w:r>
      <w:proofErr w:type="gramEnd"/>
    </w:p>
    <w:p w:rsidR="00FF402F" w:rsidRPr="00FF402F" w:rsidRDefault="00FF402F" w:rsidP="003B52C8">
      <w:pPr>
        <w:pStyle w:val="10"/>
        <w:keepNext w:val="0"/>
        <w:numPr>
          <w:ilvl w:val="0"/>
          <w:numId w:val="9"/>
        </w:numPr>
        <w:tabs>
          <w:tab w:val="clear" w:pos="1495"/>
          <w:tab w:val="left" w:pos="284"/>
          <w:tab w:val="left" w:pos="9923"/>
        </w:tabs>
        <w:ind w:left="0" w:firstLine="0"/>
        <w:rPr>
          <w:sz w:val="28"/>
          <w:szCs w:val="28"/>
        </w:rPr>
      </w:pPr>
      <w:r w:rsidRPr="00FF402F">
        <w:rPr>
          <w:sz w:val="28"/>
          <w:szCs w:val="28"/>
        </w:rPr>
        <w:t xml:space="preserve">субсидии на выполнение </w:t>
      </w:r>
      <w:r w:rsidRPr="00FF402F">
        <w:rPr>
          <w:color w:val="000000"/>
          <w:sz w:val="28"/>
          <w:szCs w:val="28"/>
        </w:rPr>
        <w:t xml:space="preserve">муниципального задания - </w:t>
      </w:r>
      <w:r w:rsidR="00F46E57">
        <w:rPr>
          <w:bCs/>
          <w:iCs/>
          <w:sz w:val="28"/>
          <w:szCs w:val="28"/>
        </w:rPr>
        <w:t>за 2022</w:t>
      </w:r>
      <w:r w:rsidRPr="00FF402F">
        <w:rPr>
          <w:bCs/>
          <w:iCs/>
          <w:sz w:val="28"/>
          <w:szCs w:val="28"/>
        </w:rPr>
        <w:t xml:space="preserve"> год</w:t>
      </w:r>
      <w:r w:rsidRPr="00FF402F">
        <w:rPr>
          <w:sz w:val="28"/>
          <w:szCs w:val="28"/>
        </w:rPr>
        <w:t xml:space="preserve"> в сумме </w:t>
      </w:r>
      <w:r w:rsidR="00F46E57">
        <w:rPr>
          <w:bCs/>
          <w:sz w:val="28"/>
          <w:szCs w:val="28"/>
        </w:rPr>
        <w:t>34 234,1</w:t>
      </w:r>
      <w:r w:rsidRPr="00FF402F">
        <w:rPr>
          <w:sz w:val="28"/>
          <w:szCs w:val="28"/>
        </w:rPr>
        <w:t> </w:t>
      </w:r>
      <w:r w:rsidRPr="00FF402F">
        <w:rPr>
          <w:bCs/>
          <w:iCs/>
          <w:sz w:val="28"/>
          <w:szCs w:val="28"/>
        </w:rPr>
        <w:t>тыс. руб</w:t>
      </w:r>
      <w:r w:rsidR="00F46E57">
        <w:rPr>
          <w:sz w:val="28"/>
          <w:szCs w:val="28"/>
        </w:rPr>
        <w:t>., за январь-февраль 2023</w:t>
      </w:r>
      <w:r w:rsidRPr="00FF402F">
        <w:rPr>
          <w:sz w:val="28"/>
          <w:szCs w:val="28"/>
        </w:rPr>
        <w:t xml:space="preserve"> года в сумме </w:t>
      </w:r>
      <w:r w:rsidR="00F46E57">
        <w:rPr>
          <w:bCs/>
          <w:sz w:val="28"/>
          <w:szCs w:val="28"/>
        </w:rPr>
        <w:t>5 856,8</w:t>
      </w:r>
      <w:r w:rsidRPr="00FF402F">
        <w:rPr>
          <w:sz w:val="28"/>
          <w:szCs w:val="28"/>
        </w:rPr>
        <w:t xml:space="preserve"> тыс. руб.</w:t>
      </w:r>
      <w:r w:rsidRPr="00FF402F">
        <w:rPr>
          <w:bCs/>
          <w:iCs/>
          <w:sz w:val="28"/>
          <w:szCs w:val="28"/>
        </w:rPr>
        <w:t>;</w:t>
      </w:r>
    </w:p>
    <w:p w:rsidR="00FF402F" w:rsidRPr="00FF402F" w:rsidRDefault="00FF402F" w:rsidP="003B52C8">
      <w:pPr>
        <w:pStyle w:val="10"/>
        <w:keepNext w:val="0"/>
        <w:numPr>
          <w:ilvl w:val="0"/>
          <w:numId w:val="9"/>
        </w:numPr>
        <w:tabs>
          <w:tab w:val="clear" w:pos="1495"/>
          <w:tab w:val="left" w:pos="284"/>
          <w:tab w:val="left" w:pos="9923"/>
        </w:tabs>
        <w:ind w:left="0" w:firstLine="0"/>
        <w:rPr>
          <w:sz w:val="28"/>
          <w:szCs w:val="28"/>
        </w:rPr>
      </w:pPr>
      <w:r w:rsidRPr="00FF402F">
        <w:rPr>
          <w:bCs/>
          <w:sz w:val="28"/>
          <w:szCs w:val="28"/>
        </w:rPr>
        <w:t xml:space="preserve">субсидии на </w:t>
      </w:r>
      <w:r w:rsidRPr="00FF402F">
        <w:rPr>
          <w:sz w:val="28"/>
          <w:szCs w:val="28"/>
        </w:rPr>
        <w:t>иные це</w:t>
      </w:r>
      <w:r w:rsidR="00F46E57">
        <w:rPr>
          <w:sz w:val="28"/>
          <w:szCs w:val="28"/>
        </w:rPr>
        <w:t>ли - за 2022 год в сумме 5 056,0 тыс. руб., за январь-февраль 2023 года в сумме 513,0</w:t>
      </w:r>
      <w:r w:rsidRPr="00FF402F">
        <w:rPr>
          <w:sz w:val="28"/>
          <w:szCs w:val="28"/>
        </w:rPr>
        <w:t xml:space="preserve"> тыс. руб.;</w:t>
      </w:r>
    </w:p>
    <w:p w:rsidR="00FF402F" w:rsidRPr="00FF402F" w:rsidRDefault="00FF402F" w:rsidP="003B52C8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02F">
        <w:rPr>
          <w:rFonts w:ascii="Times New Roman" w:hAnsi="Times New Roman" w:cs="Times New Roman"/>
          <w:sz w:val="28"/>
          <w:szCs w:val="28"/>
        </w:rPr>
        <w:t>средства от приносящей д</w:t>
      </w:r>
      <w:r w:rsidR="00F46E57">
        <w:rPr>
          <w:rFonts w:ascii="Times New Roman" w:hAnsi="Times New Roman" w:cs="Times New Roman"/>
          <w:sz w:val="28"/>
          <w:szCs w:val="28"/>
        </w:rPr>
        <w:t>оход деятельности - за 2022</w:t>
      </w:r>
      <w:r w:rsidRPr="00FF402F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FF402F">
        <w:rPr>
          <w:rFonts w:ascii="Times New Roman" w:hAnsi="Times New Roman" w:cs="Times New Roman"/>
          <w:bCs/>
          <w:sz w:val="28"/>
          <w:szCs w:val="28"/>
        </w:rPr>
        <w:t xml:space="preserve">сумме </w:t>
      </w:r>
      <w:r w:rsidR="00F46E57">
        <w:rPr>
          <w:rFonts w:ascii="Times New Roman" w:hAnsi="Times New Roman" w:cs="Times New Roman"/>
          <w:sz w:val="28"/>
          <w:szCs w:val="28"/>
        </w:rPr>
        <w:t>4 127,7</w:t>
      </w:r>
      <w:r w:rsidRPr="00FF402F">
        <w:rPr>
          <w:rFonts w:ascii="Times New Roman" w:hAnsi="Times New Roman" w:cs="Times New Roman"/>
          <w:bCs/>
          <w:sz w:val="28"/>
          <w:szCs w:val="28"/>
        </w:rPr>
        <w:t> тыс</w:t>
      </w:r>
      <w:r w:rsidRPr="00FF402F">
        <w:rPr>
          <w:rFonts w:ascii="Times New Roman" w:hAnsi="Times New Roman" w:cs="Times New Roman"/>
          <w:sz w:val="28"/>
          <w:szCs w:val="28"/>
        </w:rPr>
        <w:t xml:space="preserve">. </w:t>
      </w:r>
      <w:r w:rsidR="00F46E57">
        <w:rPr>
          <w:rFonts w:ascii="Times New Roman" w:hAnsi="Times New Roman" w:cs="Times New Roman"/>
          <w:sz w:val="28"/>
          <w:szCs w:val="28"/>
        </w:rPr>
        <w:t>руб., за январь-февраль 2023 года в сумме 665,7</w:t>
      </w:r>
      <w:r w:rsidRPr="00FF402F">
        <w:rPr>
          <w:rFonts w:ascii="Times New Roman" w:hAnsi="Times New Roman" w:cs="Times New Roman"/>
          <w:sz w:val="28"/>
          <w:szCs w:val="28"/>
        </w:rPr>
        <w:t xml:space="preserve"> тыс. руб. (доходы от оказания платных образовательных услуг, доходы от аренды имущества и возмещения коммунальных услуг арендаторами, безвозмездн</w:t>
      </w:r>
      <w:r w:rsidR="009F6D84">
        <w:rPr>
          <w:rFonts w:ascii="Times New Roman" w:hAnsi="Times New Roman" w:cs="Times New Roman"/>
          <w:sz w:val="28"/>
          <w:szCs w:val="28"/>
        </w:rPr>
        <w:t>ые денежные</w:t>
      </w:r>
      <w:r w:rsidR="00F46E57">
        <w:rPr>
          <w:rFonts w:ascii="Times New Roman" w:hAnsi="Times New Roman" w:cs="Times New Roman"/>
          <w:sz w:val="28"/>
          <w:szCs w:val="28"/>
        </w:rPr>
        <w:t xml:space="preserve"> поступления от физических лиц</w:t>
      </w:r>
      <w:r w:rsidRPr="00FF402F">
        <w:rPr>
          <w:rFonts w:ascii="Times New Roman" w:hAnsi="Times New Roman" w:cs="Times New Roman"/>
          <w:sz w:val="28"/>
          <w:szCs w:val="28"/>
        </w:rPr>
        <w:t>).</w:t>
      </w:r>
    </w:p>
    <w:p w:rsidR="00FF402F" w:rsidRPr="00FF402F" w:rsidRDefault="00FF402F" w:rsidP="003B52C8">
      <w:pPr>
        <w:pStyle w:val="aa"/>
        <w:tabs>
          <w:tab w:val="left" w:pos="426"/>
          <w:tab w:val="left" w:pos="1134"/>
        </w:tabs>
        <w:rPr>
          <w:sz w:val="28"/>
          <w:szCs w:val="28"/>
        </w:rPr>
      </w:pPr>
      <w:r w:rsidRPr="00FF402F">
        <w:rPr>
          <w:sz w:val="28"/>
          <w:szCs w:val="28"/>
        </w:rPr>
        <w:t xml:space="preserve">Кассовое исполнение расходов Учреждения (с учетом наличия остатков на лицевых счетах) составило </w:t>
      </w:r>
      <w:proofErr w:type="gramStart"/>
      <w:r w:rsidRPr="00FF402F">
        <w:rPr>
          <w:sz w:val="28"/>
          <w:szCs w:val="28"/>
        </w:rPr>
        <w:t>по</w:t>
      </w:r>
      <w:proofErr w:type="gramEnd"/>
      <w:r w:rsidRPr="00FF402F">
        <w:rPr>
          <w:sz w:val="28"/>
          <w:szCs w:val="28"/>
        </w:rPr>
        <w:t>:</w:t>
      </w:r>
    </w:p>
    <w:p w:rsidR="00FF402F" w:rsidRPr="00FF402F" w:rsidRDefault="00FF402F" w:rsidP="003B52C8">
      <w:pPr>
        <w:pStyle w:val="aa"/>
        <w:numPr>
          <w:ilvl w:val="0"/>
          <w:numId w:val="9"/>
        </w:numPr>
        <w:tabs>
          <w:tab w:val="clear" w:pos="1495"/>
          <w:tab w:val="left" w:pos="284"/>
          <w:tab w:val="left" w:pos="426"/>
          <w:tab w:val="left" w:pos="1134"/>
        </w:tabs>
        <w:ind w:left="0" w:firstLine="0"/>
        <w:rPr>
          <w:sz w:val="28"/>
          <w:szCs w:val="28"/>
        </w:rPr>
      </w:pPr>
      <w:r w:rsidRPr="00FF402F">
        <w:rPr>
          <w:bCs/>
          <w:sz w:val="28"/>
          <w:szCs w:val="28"/>
        </w:rPr>
        <w:t>субсидиям</w:t>
      </w:r>
      <w:r w:rsidRPr="00FF402F">
        <w:rPr>
          <w:sz w:val="28"/>
          <w:szCs w:val="28"/>
        </w:rPr>
        <w:t xml:space="preserve"> на выполнение </w:t>
      </w:r>
      <w:r w:rsidR="00F46E57">
        <w:rPr>
          <w:sz w:val="28"/>
          <w:szCs w:val="28"/>
        </w:rPr>
        <w:t>муниципального задания - за 2022</w:t>
      </w:r>
      <w:r w:rsidRPr="00FF402F">
        <w:rPr>
          <w:sz w:val="28"/>
          <w:szCs w:val="28"/>
        </w:rPr>
        <w:t xml:space="preserve"> год в сумме </w:t>
      </w:r>
      <w:r w:rsidR="00F46E57">
        <w:rPr>
          <w:bCs/>
          <w:sz w:val="28"/>
          <w:szCs w:val="28"/>
        </w:rPr>
        <w:t>34 234,1</w:t>
      </w:r>
      <w:r w:rsidR="00F46E57">
        <w:rPr>
          <w:sz w:val="28"/>
          <w:szCs w:val="28"/>
        </w:rPr>
        <w:t>тыс. руб., за январь-февраль 2023</w:t>
      </w:r>
      <w:r w:rsidRPr="00FF402F">
        <w:rPr>
          <w:sz w:val="28"/>
          <w:szCs w:val="28"/>
        </w:rPr>
        <w:t xml:space="preserve"> года в сумме </w:t>
      </w:r>
      <w:r w:rsidR="009521A7">
        <w:rPr>
          <w:bCs/>
          <w:sz w:val="28"/>
          <w:szCs w:val="28"/>
        </w:rPr>
        <w:t>4 093,3</w:t>
      </w:r>
      <w:r w:rsidRPr="00FF402F">
        <w:rPr>
          <w:sz w:val="28"/>
          <w:szCs w:val="28"/>
        </w:rPr>
        <w:t xml:space="preserve"> тыс. руб.;</w:t>
      </w:r>
    </w:p>
    <w:p w:rsidR="00FF402F" w:rsidRPr="00FF402F" w:rsidRDefault="00FF402F" w:rsidP="003B52C8">
      <w:pPr>
        <w:pStyle w:val="aa"/>
        <w:numPr>
          <w:ilvl w:val="0"/>
          <w:numId w:val="9"/>
        </w:numPr>
        <w:tabs>
          <w:tab w:val="clear" w:pos="1495"/>
          <w:tab w:val="left" w:pos="284"/>
          <w:tab w:val="left" w:pos="426"/>
          <w:tab w:val="left" w:pos="1134"/>
        </w:tabs>
        <w:ind w:left="0" w:firstLine="0"/>
        <w:rPr>
          <w:sz w:val="28"/>
          <w:szCs w:val="28"/>
        </w:rPr>
      </w:pPr>
      <w:r w:rsidRPr="00FF402F">
        <w:rPr>
          <w:bCs/>
          <w:sz w:val="28"/>
          <w:szCs w:val="28"/>
        </w:rPr>
        <w:t>субсидиям на иные цели</w:t>
      </w:r>
      <w:r w:rsidR="009521A7">
        <w:rPr>
          <w:sz w:val="28"/>
          <w:szCs w:val="28"/>
        </w:rPr>
        <w:t xml:space="preserve"> - за 2022 год в сумме 5 056,0 тыс. руб., за январь-февраль 2023</w:t>
      </w:r>
      <w:r w:rsidRPr="00FF402F">
        <w:rPr>
          <w:sz w:val="28"/>
          <w:szCs w:val="28"/>
        </w:rPr>
        <w:t xml:space="preserve"> года в сумме </w:t>
      </w:r>
      <w:r w:rsidR="009521A7">
        <w:rPr>
          <w:bCs/>
          <w:iCs/>
          <w:sz w:val="28"/>
          <w:szCs w:val="28"/>
        </w:rPr>
        <w:t>417,6</w:t>
      </w:r>
      <w:r w:rsidRPr="00FF402F">
        <w:rPr>
          <w:sz w:val="28"/>
          <w:szCs w:val="28"/>
        </w:rPr>
        <w:t xml:space="preserve"> тыс. руб.;</w:t>
      </w:r>
    </w:p>
    <w:p w:rsidR="00FF402F" w:rsidRPr="00FF402F" w:rsidRDefault="00FF402F" w:rsidP="003B52C8">
      <w:pPr>
        <w:pStyle w:val="aa"/>
        <w:numPr>
          <w:ilvl w:val="0"/>
          <w:numId w:val="9"/>
        </w:numPr>
        <w:tabs>
          <w:tab w:val="clear" w:pos="1495"/>
          <w:tab w:val="left" w:pos="284"/>
        </w:tabs>
        <w:ind w:left="0" w:firstLine="0"/>
        <w:rPr>
          <w:sz w:val="28"/>
          <w:szCs w:val="28"/>
        </w:rPr>
      </w:pPr>
      <w:r w:rsidRPr="00FF402F">
        <w:rPr>
          <w:sz w:val="28"/>
          <w:szCs w:val="28"/>
        </w:rPr>
        <w:t>средствам от приносящей доход деятельнос</w:t>
      </w:r>
      <w:r w:rsidR="009521A7">
        <w:rPr>
          <w:sz w:val="28"/>
          <w:szCs w:val="28"/>
        </w:rPr>
        <w:t>ти - за 2022</w:t>
      </w:r>
      <w:r w:rsidRPr="00FF402F">
        <w:rPr>
          <w:sz w:val="28"/>
          <w:szCs w:val="28"/>
        </w:rPr>
        <w:t xml:space="preserve"> год в сумме </w:t>
      </w:r>
      <w:r w:rsidR="009521A7">
        <w:rPr>
          <w:iCs/>
          <w:sz w:val="28"/>
          <w:szCs w:val="28"/>
        </w:rPr>
        <w:t xml:space="preserve">3 569,9 </w:t>
      </w:r>
      <w:r w:rsidR="009521A7">
        <w:rPr>
          <w:sz w:val="28"/>
          <w:szCs w:val="28"/>
        </w:rPr>
        <w:t>тыс. руб., за январь-февраль 2023</w:t>
      </w:r>
      <w:r w:rsidRPr="00FF402F">
        <w:rPr>
          <w:sz w:val="28"/>
          <w:szCs w:val="28"/>
        </w:rPr>
        <w:t xml:space="preserve"> года в сумме </w:t>
      </w:r>
      <w:r w:rsidR="009521A7">
        <w:rPr>
          <w:iCs/>
          <w:sz w:val="28"/>
          <w:szCs w:val="28"/>
        </w:rPr>
        <w:t>301,8</w:t>
      </w:r>
      <w:r w:rsidRPr="00FF402F">
        <w:rPr>
          <w:sz w:val="28"/>
          <w:szCs w:val="28"/>
        </w:rPr>
        <w:t xml:space="preserve"> тыс. руб.</w:t>
      </w:r>
    </w:p>
    <w:p w:rsidR="00FF402F" w:rsidRPr="00FF402F" w:rsidRDefault="00FF402F" w:rsidP="003B52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C2">
        <w:rPr>
          <w:rFonts w:ascii="Times New Roman" w:hAnsi="Times New Roman" w:cs="Times New Roman"/>
          <w:sz w:val="28"/>
          <w:szCs w:val="28"/>
        </w:rPr>
        <w:t>Фактические расходы на оплату труда составили:</w:t>
      </w:r>
    </w:p>
    <w:p w:rsidR="0035701F" w:rsidRPr="0035701F" w:rsidRDefault="0035701F" w:rsidP="003B52C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1F">
        <w:rPr>
          <w:rFonts w:ascii="Times New Roman" w:hAnsi="Times New Roman" w:cs="Times New Roman"/>
          <w:sz w:val="28"/>
          <w:szCs w:val="28"/>
        </w:rPr>
        <w:lastRenderedPageBreak/>
        <w:t>-  в 2022 году в общей сумме 25</w:t>
      </w:r>
      <w:r w:rsidR="00D90013">
        <w:rPr>
          <w:rFonts w:ascii="Times New Roman" w:hAnsi="Times New Roman" w:cs="Times New Roman"/>
          <w:sz w:val="28"/>
          <w:szCs w:val="28"/>
        </w:rPr>
        <w:t> </w:t>
      </w:r>
      <w:r w:rsidRPr="0035701F">
        <w:rPr>
          <w:rFonts w:ascii="Times New Roman" w:hAnsi="Times New Roman" w:cs="Times New Roman"/>
          <w:sz w:val="28"/>
          <w:szCs w:val="28"/>
        </w:rPr>
        <w:t>689</w:t>
      </w:r>
      <w:r w:rsidR="00D90013">
        <w:rPr>
          <w:rFonts w:ascii="Times New Roman" w:hAnsi="Times New Roman" w:cs="Times New Roman"/>
          <w:sz w:val="28"/>
          <w:szCs w:val="28"/>
        </w:rPr>
        <w:t>,3 тыс. руб.</w:t>
      </w:r>
      <w:r w:rsidRPr="0035701F">
        <w:rPr>
          <w:rFonts w:ascii="Times New Roman" w:hAnsi="Times New Roman" w:cs="Times New Roman"/>
          <w:sz w:val="28"/>
          <w:szCs w:val="28"/>
        </w:rPr>
        <w:t>, в том числе: 20</w:t>
      </w:r>
      <w:r w:rsidR="00D90013">
        <w:rPr>
          <w:rFonts w:ascii="Times New Roman" w:hAnsi="Times New Roman" w:cs="Times New Roman"/>
          <w:sz w:val="28"/>
          <w:szCs w:val="28"/>
        </w:rPr>
        <w:t> </w:t>
      </w:r>
      <w:r w:rsidRPr="0035701F">
        <w:rPr>
          <w:rFonts w:ascii="Times New Roman" w:hAnsi="Times New Roman" w:cs="Times New Roman"/>
          <w:sz w:val="28"/>
          <w:szCs w:val="28"/>
        </w:rPr>
        <w:t>775</w:t>
      </w:r>
      <w:r w:rsidR="00D90013">
        <w:rPr>
          <w:rFonts w:ascii="Times New Roman" w:hAnsi="Times New Roman" w:cs="Times New Roman"/>
          <w:sz w:val="28"/>
          <w:szCs w:val="28"/>
        </w:rPr>
        <w:t>,6 тыс. руб.</w:t>
      </w:r>
      <w:r w:rsidRPr="0035701F">
        <w:rPr>
          <w:rFonts w:ascii="Times New Roman" w:hAnsi="Times New Roman" w:cs="Times New Roman"/>
          <w:sz w:val="28"/>
          <w:szCs w:val="28"/>
        </w:rPr>
        <w:t xml:space="preserve"> - за счет субсидии на выполнение муниципального задания; 1</w:t>
      </w:r>
      <w:r w:rsidR="00D90013">
        <w:rPr>
          <w:rFonts w:ascii="Times New Roman" w:hAnsi="Times New Roman" w:cs="Times New Roman"/>
          <w:sz w:val="28"/>
          <w:szCs w:val="28"/>
        </w:rPr>
        <w:t> </w:t>
      </w:r>
      <w:r w:rsidRPr="0035701F">
        <w:rPr>
          <w:rFonts w:ascii="Times New Roman" w:hAnsi="Times New Roman" w:cs="Times New Roman"/>
          <w:sz w:val="28"/>
          <w:szCs w:val="28"/>
        </w:rPr>
        <w:t>402</w:t>
      </w:r>
      <w:r w:rsidR="00D90013">
        <w:rPr>
          <w:rFonts w:ascii="Times New Roman" w:hAnsi="Times New Roman" w:cs="Times New Roman"/>
          <w:sz w:val="28"/>
          <w:szCs w:val="28"/>
        </w:rPr>
        <w:t xml:space="preserve">,7 тыс. руб. </w:t>
      </w:r>
      <w:r w:rsidRPr="0035701F">
        <w:rPr>
          <w:rFonts w:ascii="Times New Roman" w:hAnsi="Times New Roman" w:cs="Times New Roman"/>
          <w:sz w:val="28"/>
          <w:szCs w:val="28"/>
        </w:rPr>
        <w:t xml:space="preserve"> - за счет средств от приносящей доход деятельности; 3</w:t>
      </w:r>
      <w:r w:rsidR="00D90013">
        <w:rPr>
          <w:rFonts w:ascii="Times New Roman" w:hAnsi="Times New Roman" w:cs="Times New Roman"/>
          <w:sz w:val="28"/>
          <w:szCs w:val="28"/>
        </w:rPr>
        <w:t> 511,0 тыс. руб.</w:t>
      </w:r>
      <w:r w:rsidRPr="0035701F">
        <w:rPr>
          <w:rFonts w:ascii="Times New Roman" w:hAnsi="Times New Roman" w:cs="Times New Roman"/>
          <w:sz w:val="28"/>
          <w:szCs w:val="28"/>
        </w:rPr>
        <w:t xml:space="preserve"> – за счет субсидии на иные цели;</w:t>
      </w:r>
    </w:p>
    <w:p w:rsidR="0035701F" w:rsidRPr="0035701F" w:rsidRDefault="0035701F" w:rsidP="003B52C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1F">
        <w:rPr>
          <w:rFonts w:ascii="Times New Roman" w:hAnsi="Times New Roman" w:cs="Times New Roman"/>
          <w:sz w:val="28"/>
          <w:szCs w:val="28"/>
        </w:rPr>
        <w:t>- за январь-февраль 2023 года в общей сумме 4</w:t>
      </w:r>
      <w:r w:rsidR="00D90013">
        <w:rPr>
          <w:rFonts w:ascii="Times New Roman" w:hAnsi="Times New Roman" w:cs="Times New Roman"/>
          <w:sz w:val="28"/>
          <w:szCs w:val="28"/>
        </w:rPr>
        <w:t> </w:t>
      </w:r>
      <w:r w:rsidRPr="0035701F">
        <w:rPr>
          <w:rFonts w:ascii="Times New Roman" w:hAnsi="Times New Roman" w:cs="Times New Roman"/>
          <w:sz w:val="28"/>
          <w:szCs w:val="28"/>
        </w:rPr>
        <w:t>288</w:t>
      </w:r>
      <w:r w:rsidR="00D90013">
        <w:rPr>
          <w:rFonts w:ascii="Times New Roman" w:hAnsi="Times New Roman" w:cs="Times New Roman"/>
          <w:sz w:val="28"/>
          <w:szCs w:val="28"/>
        </w:rPr>
        <w:t>,1 тыс. руб.</w:t>
      </w:r>
      <w:r w:rsidRPr="0035701F">
        <w:rPr>
          <w:rFonts w:ascii="Times New Roman" w:hAnsi="Times New Roman" w:cs="Times New Roman"/>
          <w:sz w:val="28"/>
          <w:szCs w:val="28"/>
        </w:rPr>
        <w:t>, в том числе: 3</w:t>
      </w:r>
      <w:r w:rsidR="00D90013">
        <w:rPr>
          <w:rFonts w:ascii="Times New Roman" w:hAnsi="Times New Roman" w:cs="Times New Roman"/>
          <w:sz w:val="28"/>
          <w:szCs w:val="28"/>
        </w:rPr>
        <w:t> </w:t>
      </w:r>
      <w:r w:rsidRPr="0035701F">
        <w:rPr>
          <w:rFonts w:ascii="Times New Roman" w:hAnsi="Times New Roman" w:cs="Times New Roman"/>
          <w:sz w:val="28"/>
          <w:szCs w:val="28"/>
        </w:rPr>
        <w:t>444</w:t>
      </w:r>
      <w:r w:rsidR="00D90013">
        <w:rPr>
          <w:rFonts w:ascii="Times New Roman" w:hAnsi="Times New Roman" w:cs="Times New Roman"/>
          <w:sz w:val="28"/>
          <w:szCs w:val="28"/>
        </w:rPr>
        <w:t>,8 тыс. руб.</w:t>
      </w:r>
      <w:r w:rsidRPr="0035701F">
        <w:rPr>
          <w:rFonts w:ascii="Times New Roman" w:hAnsi="Times New Roman" w:cs="Times New Roman"/>
          <w:sz w:val="28"/>
          <w:szCs w:val="28"/>
        </w:rPr>
        <w:t xml:space="preserve"> - </w:t>
      </w:r>
      <w:r w:rsidR="00D90013">
        <w:rPr>
          <w:rFonts w:ascii="Times New Roman" w:hAnsi="Times New Roman" w:cs="Times New Roman"/>
          <w:sz w:val="28"/>
          <w:szCs w:val="28"/>
        </w:rPr>
        <w:t xml:space="preserve"> </w:t>
      </w:r>
      <w:r w:rsidRPr="0035701F">
        <w:rPr>
          <w:rFonts w:ascii="Times New Roman" w:hAnsi="Times New Roman" w:cs="Times New Roman"/>
          <w:sz w:val="28"/>
          <w:szCs w:val="28"/>
        </w:rPr>
        <w:t>за счет субсидии на выполнение муниципального задания; 375</w:t>
      </w:r>
      <w:r w:rsidR="00D90013">
        <w:rPr>
          <w:rFonts w:ascii="Times New Roman" w:hAnsi="Times New Roman" w:cs="Times New Roman"/>
          <w:sz w:val="28"/>
          <w:szCs w:val="28"/>
        </w:rPr>
        <w:t>,7 тыс. руб.</w:t>
      </w:r>
      <w:r w:rsidRPr="0035701F">
        <w:rPr>
          <w:rFonts w:ascii="Times New Roman" w:hAnsi="Times New Roman" w:cs="Times New Roman"/>
          <w:sz w:val="28"/>
          <w:szCs w:val="28"/>
        </w:rPr>
        <w:t xml:space="preserve"> - за счет средств от приносящей доход деятельности; 467</w:t>
      </w:r>
      <w:r w:rsidR="00D90013">
        <w:rPr>
          <w:rFonts w:ascii="Times New Roman" w:hAnsi="Times New Roman" w:cs="Times New Roman"/>
          <w:sz w:val="28"/>
          <w:szCs w:val="28"/>
        </w:rPr>
        <w:t>,6 тыс. руб.</w:t>
      </w:r>
      <w:r w:rsidRPr="0035701F">
        <w:rPr>
          <w:rFonts w:ascii="Times New Roman" w:hAnsi="Times New Roman" w:cs="Times New Roman"/>
          <w:sz w:val="28"/>
          <w:szCs w:val="28"/>
        </w:rPr>
        <w:t xml:space="preserve"> – за счет субсидии на иные цели.</w:t>
      </w:r>
    </w:p>
    <w:p w:rsidR="0035701F" w:rsidRPr="0035701F" w:rsidRDefault="0035701F" w:rsidP="003B52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5701F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за 2022 год составила 44,55 единиц, за январь-февраль 2023 года -  47,45 единицы. Среднемесячная заработная плата работник</w:t>
      </w:r>
      <w:r w:rsidR="00E26E52">
        <w:rPr>
          <w:rFonts w:ascii="Times New Roman" w:hAnsi="Times New Roman" w:cs="Times New Roman"/>
          <w:sz w:val="28"/>
          <w:szCs w:val="28"/>
        </w:rPr>
        <w:t>ов за 2022 год сложилась в сумме</w:t>
      </w:r>
      <w:r w:rsidRPr="0035701F">
        <w:rPr>
          <w:rFonts w:ascii="Times New Roman" w:hAnsi="Times New Roman" w:cs="Times New Roman"/>
          <w:sz w:val="28"/>
          <w:szCs w:val="28"/>
        </w:rPr>
        <w:t xml:space="preserve"> 42</w:t>
      </w:r>
      <w:r w:rsidR="00D90013">
        <w:rPr>
          <w:rFonts w:ascii="Times New Roman" w:hAnsi="Times New Roman" w:cs="Times New Roman"/>
          <w:sz w:val="28"/>
          <w:szCs w:val="28"/>
        </w:rPr>
        <w:t>,0 тыс. руб.</w:t>
      </w:r>
      <w:r w:rsidRPr="0035701F">
        <w:rPr>
          <w:rFonts w:ascii="Times New Roman" w:hAnsi="Times New Roman" w:cs="Times New Roman"/>
          <w:sz w:val="28"/>
          <w:szCs w:val="28"/>
        </w:rPr>
        <w:t>, за январь-февраль 2023 года -  41</w:t>
      </w:r>
      <w:r w:rsidR="00D90013">
        <w:rPr>
          <w:rFonts w:ascii="Times New Roman" w:hAnsi="Times New Roman" w:cs="Times New Roman"/>
          <w:sz w:val="28"/>
          <w:szCs w:val="28"/>
        </w:rPr>
        <w:t>,1 тыс. руб</w:t>
      </w:r>
      <w:r w:rsidRPr="0035701F">
        <w:rPr>
          <w:rFonts w:ascii="Times New Roman" w:hAnsi="Times New Roman" w:cs="Times New Roman"/>
          <w:sz w:val="28"/>
          <w:szCs w:val="28"/>
        </w:rPr>
        <w:t>.</w:t>
      </w:r>
    </w:p>
    <w:p w:rsidR="0035701F" w:rsidRDefault="0035701F" w:rsidP="003B52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5701F">
        <w:rPr>
          <w:rFonts w:ascii="Times New Roman" w:hAnsi="Times New Roman" w:cs="Times New Roman"/>
          <w:sz w:val="28"/>
          <w:szCs w:val="28"/>
        </w:rPr>
        <w:t xml:space="preserve">Уровень соотношения среднемесячной заработной платы директора, заместителей директора, главного бухгалтера и среднемесячной заработной платы работников МБУ «Школа № 46» (без учета заработной платы директора, его заместителей, главного бухгалтера), формируемых за счет всех источников финансового обеспечения за 2022 год составил: директора – 1,85; заместителя директора по УВР – 1,52; заместителя директора по ВР- 1,41; главного бухгалтера – 1,38, что не превышает предельный уровень такого соотношения - 4, установленный  постановлением мэрии городского округа Тольятти от 13.03.2017 № 874-п/1 «Об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муниципальных предприятий городского округа Тольятти». </w:t>
      </w:r>
    </w:p>
    <w:p w:rsidR="003A5A7B" w:rsidRPr="003A5A7B" w:rsidRDefault="003A5A7B" w:rsidP="003B52C8">
      <w:pPr>
        <w:tabs>
          <w:tab w:val="left" w:pos="12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A7B">
        <w:rPr>
          <w:rFonts w:ascii="Times New Roman" w:hAnsi="Times New Roman" w:cs="Times New Roman"/>
          <w:sz w:val="28"/>
          <w:szCs w:val="28"/>
        </w:rPr>
        <w:t xml:space="preserve">Согласно плану-графику закупок товаров, работ, услуг на 2022 финансовый год и на плановый период 2023, 2024 годов (далее - План-график закупок на 2022 год), общий объем планируемых платежей (с учетом внесенных в План-график закупок на 2022 год изменений по состоянию на 12.12.2022) предусмотрен в сумме 26 917,6 тыс. руб., из них: на 2022 год – </w:t>
      </w:r>
      <w:r w:rsidRPr="003A5A7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8 139,4 тыс. руб.</w:t>
      </w:r>
      <w:proofErr w:type="gramEnd"/>
    </w:p>
    <w:p w:rsidR="003A5A7B" w:rsidRPr="003A5A7B" w:rsidRDefault="003A5A7B" w:rsidP="003B52C8">
      <w:pPr>
        <w:tabs>
          <w:tab w:val="left" w:pos="12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A7B">
        <w:rPr>
          <w:rFonts w:ascii="Times New Roman" w:hAnsi="Times New Roman" w:cs="Times New Roman"/>
          <w:sz w:val="28"/>
          <w:szCs w:val="28"/>
        </w:rPr>
        <w:t xml:space="preserve">Согласно плану-графику закупок товаров, работ, услуг на 2023 финансовый год и на плановый период 2024, 2025 годов (далее - План-график закупок на 2023 год), общий объем планируемых платежей (с учетом внесенных в План-график закупок на 2023 год изменений по состоянию на 16.02.2023) предусмотрен в сумме 24 392,4 тыс. руб., из них: на 2023 год – </w:t>
      </w:r>
      <w:r w:rsidRPr="003A5A7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7 340,8 тыс. руб</w:t>
      </w:r>
      <w:r w:rsidRPr="003A5A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02F" w:rsidRPr="00FF402F" w:rsidRDefault="00FF402F" w:rsidP="003B52C8">
      <w:pPr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402F">
        <w:rPr>
          <w:rFonts w:ascii="Times New Roman" w:hAnsi="Times New Roman" w:cs="Times New Roman"/>
          <w:sz w:val="28"/>
          <w:szCs w:val="28"/>
        </w:rPr>
        <w:t>Согласно данным бухгалтерской отчетности Учреждения по</w:t>
      </w:r>
      <w:r w:rsidR="009E4900">
        <w:rPr>
          <w:rFonts w:ascii="Times New Roman" w:hAnsi="Times New Roman" w:cs="Times New Roman"/>
          <w:iCs/>
          <w:sz w:val="28"/>
          <w:szCs w:val="28"/>
        </w:rPr>
        <w:t xml:space="preserve"> состоянию на 01.03.2023</w:t>
      </w:r>
      <w:r w:rsidRPr="00FF402F">
        <w:rPr>
          <w:rFonts w:ascii="Times New Roman" w:hAnsi="Times New Roman" w:cs="Times New Roman"/>
          <w:iCs/>
          <w:sz w:val="28"/>
          <w:szCs w:val="28"/>
        </w:rPr>
        <w:t xml:space="preserve"> числятся:</w:t>
      </w:r>
    </w:p>
    <w:p w:rsidR="00684154" w:rsidRPr="00684154" w:rsidRDefault="00FF402F" w:rsidP="003B52C8">
      <w:pPr>
        <w:widowControl w:val="0"/>
        <w:numPr>
          <w:ilvl w:val="0"/>
          <w:numId w:val="18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02F">
        <w:rPr>
          <w:rFonts w:ascii="Times New Roman" w:hAnsi="Times New Roman" w:cs="Times New Roman"/>
          <w:iCs/>
          <w:sz w:val="28"/>
          <w:szCs w:val="28"/>
        </w:rPr>
        <w:t>дебиторская задолж</w:t>
      </w:r>
      <w:r w:rsidR="007E197A">
        <w:rPr>
          <w:rFonts w:ascii="Times New Roman" w:hAnsi="Times New Roman" w:cs="Times New Roman"/>
          <w:iCs/>
          <w:sz w:val="28"/>
          <w:szCs w:val="28"/>
        </w:rPr>
        <w:t>енность в общей сумме 28 188,5</w:t>
      </w:r>
      <w:r w:rsidR="00D46A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F402F">
        <w:rPr>
          <w:rFonts w:ascii="Times New Roman" w:hAnsi="Times New Roman" w:cs="Times New Roman"/>
          <w:iCs/>
          <w:sz w:val="28"/>
          <w:szCs w:val="28"/>
        </w:rPr>
        <w:t xml:space="preserve">тыс. руб., в том числе за счет средств: субсидии на выполнение муниципального задания </w:t>
      </w:r>
      <w:r w:rsidR="00684154">
        <w:rPr>
          <w:rFonts w:ascii="Times New Roman" w:hAnsi="Times New Roman" w:cs="Times New Roman"/>
          <w:iCs/>
          <w:sz w:val="28"/>
          <w:szCs w:val="28"/>
        </w:rPr>
        <w:t>24 369,2</w:t>
      </w:r>
      <w:r w:rsidRPr="00FF402F">
        <w:rPr>
          <w:rFonts w:ascii="Times New Roman" w:hAnsi="Times New Roman" w:cs="Times New Roman"/>
          <w:b/>
          <w:i/>
          <w:sz w:val="28"/>
          <w:szCs w:val="28"/>
        </w:rPr>
        <w:t>  </w:t>
      </w:r>
      <w:r w:rsidRPr="00FF402F">
        <w:rPr>
          <w:rFonts w:ascii="Times New Roman" w:hAnsi="Times New Roman" w:cs="Times New Roman"/>
          <w:iCs/>
          <w:sz w:val="28"/>
          <w:szCs w:val="28"/>
        </w:rPr>
        <w:t>тыс. руб.</w:t>
      </w:r>
      <w:r w:rsidR="002A0229">
        <w:rPr>
          <w:rFonts w:ascii="Times New Roman" w:hAnsi="Times New Roman" w:cs="Times New Roman"/>
          <w:sz w:val="28"/>
          <w:szCs w:val="28"/>
        </w:rPr>
        <w:t>; субси</w:t>
      </w:r>
      <w:r w:rsidR="00684154">
        <w:rPr>
          <w:rFonts w:ascii="Times New Roman" w:hAnsi="Times New Roman" w:cs="Times New Roman"/>
          <w:sz w:val="28"/>
          <w:szCs w:val="28"/>
        </w:rPr>
        <w:t>дии на иные цели 2 149,8</w:t>
      </w:r>
      <w:r w:rsidRPr="00FF402F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684154">
        <w:rPr>
          <w:rFonts w:ascii="Times New Roman" w:hAnsi="Times New Roman" w:cs="Times New Roman"/>
          <w:sz w:val="28"/>
          <w:szCs w:val="28"/>
        </w:rPr>
        <w:t xml:space="preserve"> </w:t>
      </w:r>
      <w:r w:rsidRPr="00FF402F">
        <w:rPr>
          <w:rFonts w:ascii="Times New Roman" w:hAnsi="Times New Roman" w:cs="Times New Roman"/>
          <w:sz w:val="28"/>
          <w:szCs w:val="28"/>
        </w:rPr>
        <w:t xml:space="preserve">от приносящей доход деятельности </w:t>
      </w:r>
      <w:r w:rsidR="00684154">
        <w:rPr>
          <w:rFonts w:ascii="Times New Roman" w:hAnsi="Times New Roman" w:cs="Times New Roman"/>
          <w:sz w:val="28"/>
          <w:szCs w:val="28"/>
        </w:rPr>
        <w:t xml:space="preserve">1 669,5 </w:t>
      </w:r>
      <w:r w:rsidRPr="00FF402F">
        <w:rPr>
          <w:rFonts w:ascii="Times New Roman" w:hAnsi="Times New Roman" w:cs="Times New Roman"/>
          <w:sz w:val="28"/>
          <w:szCs w:val="28"/>
        </w:rPr>
        <w:t>тыс. руб.</w:t>
      </w:r>
      <w:r w:rsidR="00E55F29">
        <w:rPr>
          <w:rFonts w:ascii="Times New Roman" w:hAnsi="Times New Roman" w:cs="Times New Roman"/>
          <w:iCs/>
          <w:sz w:val="28"/>
          <w:szCs w:val="28"/>
        </w:rPr>
        <w:t>;</w:t>
      </w:r>
    </w:p>
    <w:p w:rsidR="00FF402F" w:rsidRPr="0025136C" w:rsidRDefault="00FF402F" w:rsidP="003B52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A65">
        <w:rPr>
          <w:rFonts w:ascii="Times New Roman" w:hAnsi="Times New Roman" w:cs="Times New Roman"/>
          <w:iCs/>
          <w:sz w:val="28"/>
          <w:szCs w:val="28"/>
        </w:rPr>
        <w:t xml:space="preserve">- кредиторская задолженность в общей сумме </w:t>
      </w:r>
      <w:r w:rsidR="00E55F29">
        <w:rPr>
          <w:rFonts w:ascii="Times New Roman" w:hAnsi="Times New Roman" w:cs="Times New Roman"/>
          <w:sz w:val="28"/>
          <w:szCs w:val="28"/>
        </w:rPr>
        <w:t xml:space="preserve"> 41 433,7 </w:t>
      </w:r>
      <w:r w:rsidRPr="00311A65">
        <w:rPr>
          <w:rFonts w:ascii="Times New Roman" w:hAnsi="Times New Roman" w:cs="Times New Roman"/>
          <w:iCs/>
          <w:sz w:val="28"/>
          <w:szCs w:val="28"/>
        </w:rPr>
        <w:t xml:space="preserve">тыс. руб., в том числе за счет средств: субсидии на выполнение муниципального задания </w:t>
      </w:r>
      <w:r w:rsidR="00E55F29" w:rsidRPr="00E55F29">
        <w:rPr>
          <w:rFonts w:ascii="Times New Roman" w:eastAsia="Calibri" w:hAnsi="Times New Roman" w:cs="Times New Roman"/>
          <w:sz w:val="28"/>
          <w:szCs w:val="28"/>
        </w:rPr>
        <w:t>35 719,2</w:t>
      </w:r>
      <w:r w:rsidR="00E55F29" w:rsidRPr="00363DB9">
        <w:rPr>
          <w:rFonts w:eastAsia="Calibri"/>
          <w:b/>
          <w:i/>
        </w:rPr>
        <w:t xml:space="preserve"> </w:t>
      </w:r>
      <w:r w:rsidRPr="00311A65">
        <w:rPr>
          <w:rFonts w:ascii="Times New Roman" w:hAnsi="Times New Roman" w:cs="Times New Roman"/>
          <w:iCs/>
          <w:sz w:val="28"/>
          <w:szCs w:val="28"/>
        </w:rPr>
        <w:lastRenderedPageBreak/>
        <w:t>тыс. руб.</w:t>
      </w:r>
      <w:r w:rsidRPr="00E55F29">
        <w:rPr>
          <w:rFonts w:ascii="Times New Roman" w:hAnsi="Times New Roman" w:cs="Times New Roman"/>
          <w:iCs/>
          <w:sz w:val="28"/>
          <w:szCs w:val="28"/>
        </w:rPr>
        <w:t>;</w:t>
      </w:r>
      <w:r w:rsidRPr="00E55F29">
        <w:rPr>
          <w:rFonts w:ascii="Times New Roman" w:hAnsi="Times New Roman" w:cs="Times New Roman"/>
          <w:sz w:val="28"/>
          <w:szCs w:val="28"/>
        </w:rPr>
        <w:t xml:space="preserve"> субсидии на иные</w:t>
      </w:r>
      <w:r w:rsidRPr="00311A65">
        <w:rPr>
          <w:rFonts w:ascii="Times New Roman" w:hAnsi="Times New Roman" w:cs="Times New Roman"/>
          <w:sz w:val="28"/>
          <w:szCs w:val="28"/>
        </w:rPr>
        <w:t xml:space="preserve"> цели </w:t>
      </w:r>
      <w:r w:rsidR="00E55F29">
        <w:rPr>
          <w:rFonts w:ascii="Times New Roman" w:hAnsi="Times New Roman" w:cs="Times New Roman"/>
          <w:sz w:val="28"/>
          <w:szCs w:val="28"/>
        </w:rPr>
        <w:t xml:space="preserve">3 108,3 </w:t>
      </w:r>
      <w:r w:rsidRPr="00311A65">
        <w:rPr>
          <w:rFonts w:ascii="Times New Roman" w:hAnsi="Times New Roman" w:cs="Times New Roman"/>
          <w:sz w:val="28"/>
          <w:szCs w:val="28"/>
        </w:rPr>
        <w:t>тыс. руб.</w:t>
      </w:r>
      <w:r w:rsidRPr="00FF402F">
        <w:rPr>
          <w:rFonts w:ascii="Times New Roman" w:hAnsi="Times New Roman" w:cs="Times New Roman"/>
          <w:iCs/>
          <w:sz w:val="28"/>
          <w:szCs w:val="28"/>
        </w:rPr>
        <w:t>;</w:t>
      </w:r>
      <w:r w:rsidR="00E55F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F402F">
        <w:rPr>
          <w:rFonts w:ascii="Times New Roman" w:hAnsi="Times New Roman" w:cs="Times New Roman"/>
          <w:iCs/>
          <w:sz w:val="28"/>
          <w:szCs w:val="28"/>
        </w:rPr>
        <w:t xml:space="preserve">от приносящей доход деятельности </w:t>
      </w:r>
      <w:r w:rsidR="00E55F29">
        <w:rPr>
          <w:rFonts w:ascii="Times New Roman" w:hAnsi="Times New Roman" w:cs="Times New Roman"/>
          <w:sz w:val="28"/>
          <w:szCs w:val="28"/>
        </w:rPr>
        <w:t xml:space="preserve">2 606,2 </w:t>
      </w:r>
      <w:r w:rsidRPr="00FF402F">
        <w:rPr>
          <w:rFonts w:ascii="Times New Roman" w:hAnsi="Times New Roman" w:cs="Times New Roman"/>
          <w:iCs/>
          <w:sz w:val="28"/>
          <w:szCs w:val="28"/>
        </w:rPr>
        <w:t>тыс. руб</w:t>
      </w:r>
      <w:r w:rsidRPr="00FF402F">
        <w:rPr>
          <w:rFonts w:ascii="Times New Roman" w:hAnsi="Times New Roman" w:cs="Times New Roman"/>
          <w:sz w:val="28"/>
          <w:szCs w:val="28"/>
        </w:rPr>
        <w:t>.</w:t>
      </w:r>
    </w:p>
    <w:p w:rsidR="00FF402F" w:rsidRPr="00FF402F" w:rsidRDefault="00FF402F" w:rsidP="003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2F">
        <w:rPr>
          <w:rFonts w:ascii="Times New Roman" w:hAnsi="Times New Roman" w:cs="Times New Roman"/>
          <w:sz w:val="28"/>
          <w:szCs w:val="28"/>
        </w:rPr>
        <w:t xml:space="preserve">Учреждению выдано представление для устранения нарушений и принятия мер для осуществления финансово-хозяйственной деятельности в соответствии с действующим законодательством. </w:t>
      </w:r>
    </w:p>
    <w:p w:rsidR="007243C4" w:rsidRDefault="007243C4" w:rsidP="00214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162" w:rsidRPr="007243C4" w:rsidRDefault="00996162" w:rsidP="00214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608"/>
        <w:gridCol w:w="4962"/>
      </w:tblGrid>
      <w:tr w:rsidR="008D283C" w:rsidRPr="008D283C" w:rsidTr="008D283C">
        <w:tc>
          <w:tcPr>
            <w:tcW w:w="4608" w:type="dxa"/>
          </w:tcPr>
          <w:p w:rsidR="008D283C" w:rsidRPr="008D283C" w:rsidRDefault="008D283C" w:rsidP="004C6793">
            <w:pPr>
              <w:widowControl w:val="0"/>
              <w:spacing w:after="0"/>
              <w:rPr>
                <w:rFonts w:ascii="Times New Roman" w:hAnsi="Times New Roman" w:cs="Times New Roman"/>
                <w:sz w:val="28"/>
              </w:rPr>
            </w:pPr>
            <w:r w:rsidRPr="008D283C">
              <w:rPr>
                <w:rFonts w:ascii="Times New Roman" w:hAnsi="Times New Roman" w:cs="Times New Roman"/>
                <w:sz w:val="28"/>
              </w:rPr>
              <w:t xml:space="preserve">Начальник контрольно - ревизионного отдела </w:t>
            </w:r>
          </w:p>
        </w:tc>
        <w:tc>
          <w:tcPr>
            <w:tcW w:w="4962" w:type="dxa"/>
            <w:vAlign w:val="bottom"/>
          </w:tcPr>
          <w:p w:rsidR="008D283C" w:rsidRPr="008D283C" w:rsidRDefault="008D283C" w:rsidP="004C6793">
            <w:pPr>
              <w:widowControl w:val="0"/>
              <w:tabs>
                <w:tab w:val="left" w:pos="1692"/>
              </w:tabs>
              <w:rPr>
                <w:rFonts w:ascii="Times New Roman" w:hAnsi="Times New Roman" w:cs="Times New Roman"/>
                <w:sz w:val="28"/>
              </w:rPr>
            </w:pPr>
            <w:r w:rsidRPr="008D283C">
              <w:rPr>
                <w:rFonts w:ascii="Times New Roman" w:hAnsi="Times New Roman" w:cs="Times New Roman"/>
                <w:sz w:val="28"/>
              </w:rPr>
              <w:t xml:space="preserve">                                       А.П. Вострикова</w:t>
            </w:r>
          </w:p>
        </w:tc>
      </w:tr>
    </w:tbl>
    <w:p w:rsidR="007F6F51" w:rsidRDefault="007F6F51" w:rsidP="004C6793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8900" w:type="dxa"/>
        <w:tblLayout w:type="fixed"/>
        <w:tblLook w:val="0000"/>
      </w:tblPr>
      <w:tblGrid>
        <w:gridCol w:w="6491"/>
        <w:gridCol w:w="2409"/>
      </w:tblGrid>
      <w:tr w:rsidR="00257732" w:rsidRPr="00257732" w:rsidTr="00440A49">
        <w:tc>
          <w:tcPr>
            <w:tcW w:w="6491" w:type="dxa"/>
            <w:shd w:val="clear" w:color="auto" w:fill="auto"/>
          </w:tcPr>
          <w:p w:rsidR="00257732" w:rsidRPr="00257732" w:rsidRDefault="00257732" w:rsidP="004C679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57732" w:rsidRPr="00257732" w:rsidRDefault="00257732" w:rsidP="004C6793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32" w:rsidRPr="00257732" w:rsidTr="00440A49">
        <w:trPr>
          <w:trHeight w:hRule="exact" w:val="1701"/>
        </w:trPr>
        <w:tc>
          <w:tcPr>
            <w:tcW w:w="8900" w:type="dxa"/>
            <w:gridSpan w:val="2"/>
            <w:shd w:val="clear" w:color="auto" w:fill="auto"/>
          </w:tcPr>
          <w:p w:rsidR="00257732" w:rsidRPr="009376A0" w:rsidRDefault="00152E9D" w:rsidP="004C67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bookmarkStart w:id="1" w:name="SIGNERSTAMP1"/>
            <w:r w:rsidRPr="009376A0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штамп</w:t>
            </w:r>
            <w:r w:rsidRPr="009376A0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]</w:t>
            </w:r>
            <w:bookmarkEnd w:id="1"/>
          </w:p>
        </w:tc>
      </w:tr>
    </w:tbl>
    <w:p w:rsidR="00445580" w:rsidRDefault="00445580" w:rsidP="004C67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5580" w:rsidSect="0028045B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D84" w:rsidRDefault="00E57D84" w:rsidP="00617B40">
      <w:pPr>
        <w:spacing w:after="0" w:line="240" w:lineRule="auto"/>
      </w:pPr>
      <w:r>
        <w:separator/>
      </w:r>
    </w:p>
  </w:endnote>
  <w:endnote w:type="continuationSeparator" w:id="1">
    <w:p w:rsidR="00E57D84" w:rsidRDefault="00E57D8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D84" w:rsidRDefault="00E57D84" w:rsidP="00617B40">
      <w:pPr>
        <w:spacing w:after="0" w:line="240" w:lineRule="auto"/>
      </w:pPr>
      <w:r>
        <w:separator/>
      </w:r>
    </w:p>
  </w:footnote>
  <w:footnote w:type="continuationSeparator" w:id="1">
    <w:p w:rsidR="00E57D84" w:rsidRDefault="00E57D8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381407"/>
      <w:docPartObj>
        <w:docPartGallery w:val="Page Numbers (Top of Page)"/>
        <w:docPartUnique/>
      </w:docPartObj>
    </w:sdtPr>
    <w:sdtContent>
      <w:p w:rsidR="00E57D84" w:rsidRPr="004C6793" w:rsidRDefault="00DC1DE4">
        <w:pPr>
          <w:pStyle w:val="a6"/>
          <w:jc w:val="center"/>
          <w:rPr>
            <w:rFonts w:ascii="Times New Roman" w:hAnsi="Times New Roman" w:cs="Times New Roman"/>
          </w:rPr>
        </w:pPr>
        <w:r w:rsidRPr="004C6793">
          <w:rPr>
            <w:rFonts w:ascii="Times New Roman" w:hAnsi="Times New Roman" w:cs="Times New Roman"/>
          </w:rPr>
          <w:fldChar w:fldCharType="begin"/>
        </w:r>
        <w:r w:rsidR="00E57D84" w:rsidRPr="004C6793">
          <w:rPr>
            <w:rFonts w:ascii="Times New Roman" w:hAnsi="Times New Roman" w:cs="Times New Roman"/>
          </w:rPr>
          <w:instrText xml:space="preserve"> PAGE   \* MERGEFORMAT </w:instrText>
        </w:r>
        <w:r w:rsidRPr="004C6793">
          <w:rPr>
            <w:rFonts w:ascii="Times New Roman" w:hAnsi="Times New Roman" w:cs="Times New Roman"/>
          </w:rPr>
          <w:fldChar w:fldCharType="separate"/>
        </w:r>
        <w:r w:rsidR="003B52C8">
          <w:rPr>
            <w:rFonts w:ascii="Times New Roman" w:hAnsi="Times New Roman" w:cs="Times New Roman"/>
            <w:noProof/>
          </w:rPr>
          <w:t>2</w:t>
        </w:r>
        <w:r w:rsidRPr="004C6793">
          <w:rPr>
            <w:rFonts w:ascii="Times New Roman" w:hAnsi="Times New Roman" w:cs="Times New Roman"/>
          </w:rPr>
          <w:fldChar w:fldCharType="end"/>
        </w:r>
      </w:p>
    </w:sdtContent>
  </w:sdt>
  <w:p w:rsidR="00E57D84" w:rsidRDefault="00E57D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25023E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CE5D44"/>
    <w:multiLevelType w:val="hybridMultilevel"/>
    <w:tmpl w:val="A0C2E4B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D2F462D"/>
    <w:multiLevelType w:val="hybridMultilevel"/>
    <w:tmpl w:val="F4D42302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E6200"/>
    <w:multiLevelType w:val="hybridMultilevel"/>
    <w:tmpl w:val="CFFA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F7437"/>
    <w:multiLevelType w:val="hybridMultilevel"/>
    <w:tmpl w:val="66DEAE48"/>
    <w:lvl w:ilvl="0" w:tplc="0A3C1B00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2D8509CC"/>
    <w:multiLevelType w:val="hybridMultilevel"/>
    <w:tmpl w:val="28FCA7BC"/>
    <w:lvl w:ilvl="0" w:tplc="25023E76">
      <w:start w:val="1"/>
      <w:numFmt w:val="bullet"/>
      <w:lvlText w:val="-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34B36EDA"/>
    <w:multiLevelType w:val="hybridMultilevel"/>
    <w:tmpl w:val="C2FCCA60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0081D"/>
    <w:multiLevelType w:val="hybridMultilevel"/>
    <w:tmpl w:val="D44E5268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049D4"/>
    <w:multiLevelType w:val="hybridMultilevel"/>
    <w:tmpl w:val="4068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F59C0"/>
    <w:multiLevelType w:val="hybridMultilevel"/>
    <w:tmpl w:val="A53EDFA4"/>
    <w:lvl w:ilvl="0" w:tplc="0A3C1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5451C"/>
    <w:multiLevelType w:val="hybridMultilevel"/>
    <w:tmpl w:val="0C3838CC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710289"/>
    <w:multiLevelType w:val="hybridMultilevel"/>
    <w:tmpl w:val="D7662026"/>
    <w:lvl w:ilvl="0" w:tplc="0A3C1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478BE"/>
    <w:multiLevelType w:val="hybridMultilevel"/>
    <w:tmpl w:val="BE2407A6"/>
    <w:lvl w:ilvl="0" w:tplc="25023E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3E1837"/>
    <w:multiLevelType w:val="hybridMultilevel"/>
    <w:tmpl w:val="33546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513E90"/>
    <w:multiLevelType w:val="hybridMultilevel"/>
    <w:tmpl w:val="50AA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75780"/>
    <w:multiLevelType w:val="hybridMultilevel"/>
    <w:tmpl w:val="2D021A54"/>
    <w:lvl w:ilvl="0" w:tplc="25023E76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8C475A7"/>
    <w:multiLevelType w:val="hybridMultilevel"/>
    <w:tmpl w:val="768418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7CE05E4F"/>
    <w:multiLevelType w:val="hybridMultilevel"/>
    <w:tmpl w:val="15BACC5A"/>
    <w:lvl w:ilvl="0" w:tplc="75F6D22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  <w:b/>
      </w:rPr>
    </w:lvl>
    <w:lvl w:ilvl="1" w:tplc="60E6BE7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2"/>
  </w:num>
  <w:num w:numId="5">
    <w:abstractNumId w:val="7"/>
  </w:num>
  <w:num w:numId="6">
    <w:abstractNumId w:val="17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  <w:num w:numId="14">
    <w:abstractNumId w:val="14"/>
  </w:num>
  <w:num w:numId="15">
    <w:abstractNumId w:val="12"/>
  </w:num>
  <w:num w:numId="16">
    <w:abstractNumId w:val="16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5525"/>
    <w:rsid w:val="0001354D"/>
    <w:rsid w:val="00085891"/>
    <w:rsid w:val="00094C89"/>
    <w:rsid w:val="000B3CAA"/>
    <w:rsid w:val="000C0401"/>
    <w:rsid w:val="000C2ECB"/>
    <w:rsid w:val="000C4EC4"/>
    <w:rsid w:val="000F242D"/>
    <w:rsid w:val="000F635D"/>
    <w:rsid w:val="0010052E"/>
    <w:rsid w:val="00107046"/>
    <w:rsid w:val="00114973"/>
    <w:rsid w:val="00152E9D"/>
    <w:rsid w:val="00172178"/>
    <w:rsid w:val="0018600B"/>
    <w:rsid w:val="001B74B6"/>
    <w:rsid w:val="001C5C3F"/>
    <w:rsid w:val="002037E5"/>
    <w:rsid w:val="00214CCC"/>
    <w:rsid w:val="002220E7"/>
    <w:rsid w:val="002228CD"/>
    <w:rsid w:val="00225F7B"/>
    <w:rsid w:val="0025136C"/>
    <w:rsid w:val="00252071"/>
    <w:rsid w:val="00253AF6"/>
    <w:rsid w:val="00257732"/>
    <w:rsid w:val="00264750"/>
    <w:rsid w:val="0028045B"/>
    <w:rsid w:val="002854BB"/>
    <w:rsid w:val="002A0229"/>
    <w:rsid w:val="002B2AE3"/>
    <w:rsid w:val="00301280"/>
    <w:rsid w:val="00311A65"/>
    <w:rsid w:val="0034258B"/>
    <w:rsid w:val="0035701F"/>
    <w:rsid w:val="003573A8"/>
    <w:rsid w:val="00381F03"/>
    <w:rsid w:val="003A5A7B"/>
    <w:rsid w:val="003B52C8"/>
    <w:rsid w:val="003E27D1"/>
    <w:rsid w:val="003E35B3"/>
    <w:rsid w:val="003E5D96"/>
    <w:rsid w:val="003E6DE3"/>
    <w:rsid w:val="00432B8B"/>
    <w:rsid w:val="00440A49"/>
    <w:rsid w:val="00445580"/>
    <w:rsid w:val="004502F0"/>
    <w:rsid w:val="004757F9"/>
    <w:rsid w:val="00475DBB"/>
    <w:rsid w:val="00497922"/>
    <w:rsid w:val="004A7AEA"/>
    <w:rsid w:val="004B1CA5"/>
    <w:rsid w:val="004C3A62"/>
    <w:rsid w:val="004C6793"/>
    <w:rsid w:val="004D29B5"/>
    <w:rsid w:val="004E5BF6"/>
    <w:rsid w:val="005201A4"/>
    <w:rsid w:val="00520884"/>
    <w:rsid w:val="00524503"/>
    <w:rsid w:val="00535E0F"/>
    <w:rsid w:val="005439BD"/>
    <w:rsid w:val="00566C7E"/>
    <w:rsid w:val="00571158"/>
    <w:rsid w:val="0057352D"/>
    <w:rsid w:val="005757CE"/>
    <w:rsid w:val="005A66B0"/>
    <w:rsid w:val="005B56A3"/>
    <w:rsid w:val="005B7083"/>
    <w:rsid w:val="005D3B05"/>
    <w:rsid w:val="005F0864"/>
    <w:rsid w:val="005F36A0"/>
    <w:rsid w:val="00605831"/>
    <w:rsid w:val="0061530B"/>
    <w:rsid w:val="00617B40"/>
    <w:rsid w:val="00626321"/>
    <w:rsid w:val="00636F28"/>
    <w:rsid w:val="006722F9"/>
    <w:rsid w:val="00677AB5"/>
    <w:rsid w:val="00684154"/>
    <w:rsid w:val="006A0317"/>
    <w:rsid w:val="006A3612"/>
    <w:rsid w:val="006B4A9C"/>
    <w:rsid w:val="006C37AF"/>
    <w:rsid w:val="006C62A2"/>
    <w:rsid w:val="006D7908"/>
    <w:rsid w:val="006F35BC"/>
    <w:rsid w:val="006F51D3"/>
    <w:rsid w:val="00707887"/>
    <w:rsid w:val="007243C4"/>
    <w:rsid w:val="007343BF"/>
    <w:rsid w:val="00740784"/>
    <w:rsid w:val="00742476"/>
    <w:rsid w:val="007568DE"/>
    <w:rsid w:val="007C6AC2"/>
    <w:rsid w:val="007D1F6C"/>
    <w:rsid w:val="007E197A"/>
    <w:rsid w:val="007F6F51"/>
    <w:rsid w:val="00815680"/>
    <w:rsid w:val="0083753B"/>
    <w:rsid w:val="00844CE9"/>
    <w:rsid w:val="00896416"/>
    <w:rsid w:val="008A20C8"/>
    <w:rsid w:val="008B028A"/>
    <w:rsid w:val="008B57C2"/>
    <w:rsid w:val="008C139A"/>
    <w:rsid w:val="008C2ACB"/>
    <w:rsid w:val="008D08BB"/>
    <w:rsid w:val="008D283C"/>
    <w:rsid w:val="008D6B4C"/>
    <w:rsid w:val="008E4601"/>
    <w:rsid w:val="008E5A32"/>
    <w:rsid w:val="008E7613"/>
    <w:rsid w:val="009048A0"/>
    <w:rsid w:val="009076CD"/>
    <w:rsid w:val="00933810"/>
    <w:rsid w:val="009376A0"/>
    <w:rsid w:val="009502F3"/>
    <w:rsid w:val="009521A7"/>
    <w:rsid w:val="009637E3"/>
    <w:rsid w:val="0098266E"/>
    <w:rsid w:val="00996162"/>
    <w:rsid w:val="00997971"/>
    <w:rsid w:val="00997AFC"/>
    <w:rsid w:val="009C0855"/>
    <w:rsid w:val="009C11C4"/>
    <w:rsid w:val="009E3DA4"/>
    <w:rsid w:val="009E4900"/>
    <w:rsid w:val="009F6D84"/>
    <w:rsid w:val="009F6EC2"/>
    <w:rsid w:val="00A15E97"/>
    <w:rsid w:val="00A33D50"/>
    <w:rsid w:val="00A655A2"/>
    <w:rsid w:val="00A95340"/>
    <w:rsid w:val="00AC194A"/>
    <w:rsid w:val="00AC56EE"/>
    <w:rsid w:val="00AF55E6"/>
    <w:rsid w:val="00B22BB6"/>
    <w:rsid w:val="00B250FA"/>
    <w:rsid w:val="00B739F9"/>
    <w:rsid w:val="00BB7B91"/>
    <w:rsid w:val="00BE6C2B"/>
    <w:rsid w:val="00BF262A"/>
    <w:rsid w:val="00C23B55"/>
    <w:rsid w:val="00C24D6D"/>
    <w:rsid w:val="00C30C09"/>
    <w:rsid w:val="00C31A73"/>
    <w:rsid w:val="00C36F5A"/>
    <w:rsid w:val="00C37F0E"/>
    <w:rsid w:val="00C72439"/>
    <w:rsid w:val="00CD2DCC"/>
    <w:rsid w:val="00D26095"/>
    <w:rsid w:val="00D368FD"/>
    <w:rsid w:val="00D46A7B"/>
    <w:rsid w:val="00D56765"/>
    <w:rsid w:val="00D90013"/>
    <w:rsid w:val="00D9345E"/>
    <w:rsid w:val="00DA3CA0"/>
    <w:rsid w:val="00DA4895"/>
    <w:rsid w:val="00DC1DE4"/>
    <w:rsid w:val="00DC44D6"/>
    <w:rsid w:val="00E26E52"/>
    <w:rsid w:val="00E35715"/>
    <w:rsid w:val="00E55F29"/>
    <w:rsid w:val="00E57D84"/>
    <w:rsid w:val="00E624C3"/>
    <w:rsid w:val="00E96CC7"/>
    <w:rsid w:val="00EA202C"/>
    <w:rsid w:val="00EA65A7"/>
    <w:rsid w:val="00ED72BA"/>
    <w:rsid w:val="00EE6F79"/>
    <w:rsid w:val="00EF214F"/>
    <w:rsid w:val="00EF4DFA"/>
    <w:rsid w:val="00F05496"/>
    <w:rsid w:val="00F155DA"/>
    <w:rsid w:val="00F24161"/>
    <w:rsid w:val="00F262C9"/>
    <w:rsid w:val="00F32CB8"/>
    <w:rsid w:val="00F46E57"/>
    <w:rsid w:val="00F471B9"/>
    <w:rsid w:val="00F60BCC"/>
    <w:rsid w:val="00FA005E"/>
    <w:rsid w:val="00FA6953"/>
    <w:rsid w:val="00FF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aa">
    <w:name w:val="Обычн"/>
    <w:uiPriority w:val="99"/>
    <w:qFormat/>
    <w:rsid w:val="007243C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 Indent"/>
    <w:basedOn w:val="a"/>
    <w:link w:val="ac"/>
    <w:rsid w:val="007243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24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7243C4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7243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7243C4"/>
    <w:pPr>
      <w:widowControl w:val="0"/>
      <w:tabs>
        <w:tab w:val="left" w:pos="5387"/>
      </w:tabs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F40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402F"/>
  </w:style>
  <w:style w:type="paragraph" w:customStyle="1" w:styleId="10">
    <w:name w:val="заголовок 1"/>
    <w:basedOn w:val="a"/>
    <w:next w:val="a"/>
    <w:uiPriority w:val="99"/>
    <w:rsid w:val="00FF402F"/>
    <w:pPr>
      <w:keepNext/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8589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085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9676-456C-4CC6-BAE9-65A7A309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2021-02-24T10:18:00Z</dcterms:created>
  <dcterms:modified xsi:type="dcterms:W3CDTF">2023-06-07T11:06:00Z</dcterms:modified>
</cp:coreProperties>
</file>