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22" w:rsidRPr="002B7B5F" w:rsidRDefault="00E20122" w:rsidP="00E201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E20122" w:rsidRPr="002B7B5F" w:rsidRDefault="00E20122" w:rsidP="00E201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продажи муниципального имущества в электронной форме</w:t>
      </w:r>
    </w:p>
    <w:p w:rsidR="00E20122" w:rsidRPr="002B7B5F" w:rsidRDefault="00E20122" w:rsidP="00E201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городского округа Тольятти.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22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торгов: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54-47-52, 54-34-95, 54-32-00.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«Сбербанк-АСТ»,</w:t>
      </w:r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>http://utp.sberbank-ast.ru/AP</w:t>
      </w:r>
      <w:proofErr w:type="gramStart"/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</w:t>
      </w:r>
      <w:proofErr w:type="gramEnd"/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информационно-телекоммуникационной сети «Интернет».</w:t>
      </w:r>
    </w:p>
    <w:p w:rsidR="00E20122" w:rsidRPr="002B7B5F" w:rsidRDefault="00E20122" w:rsidP="002C48AC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119435, г. </w:t>
      </w:r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(495) 787-29-97, (495) 787-29-99. </w:t>
      </w:r>
    </w:p>
    <w:p w:rsidR="00E20122" w:rsidRPr="002B7B5F" w:rsidRDefault="00E20122" w:rsidP="00E20122">
      <w:pPr>
        <w:widowControl w:val="0"/>
        <w:tabs>
          <w:tab w:val="left" w:pos="709"/>
          <w:tab w:val="left" w:pos="3600"/>
        </w:tabs>
        <w:spacing w:after="0" w:line="240" w:lineRule="auto"/>
        <w:ind w:right="51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ab/>
      </w:r>
      <w:r w:rsidRPr="002B7B5F"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  <w:t>Законодательное регулирование:</w:t>
      </w:r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Регламентом электронной площадки «Сбербанк-АСТ». </w:t>
      </w:r>
    </w:p>
    <w:p w:rsidR="002C48AC" w:rsidRPr="002C48AC" w:rsidRDefault="00E20122" w:rsidP="002C4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 местного самоуправления, принявший решение об условиях приватизации муниципального имущества, реквизиты указанного решения: </w:t>
      </w:r>
      <w:r w:rsidR="002C48AC" w:rsidRPr="002C48AC">
        <w:rPr>
          <w:rFonts w:ascii="Times New Roman" w:hAnsi="Times New Roman" w:cs="Times New Roman"/>
          <w:sz w:val="24"/>
          <w:szCs w:val="24"/>
        </w:rPr>
        <w:t xml:space="preserve">Распоряжение заместителя главы </w:t>
      </w:r>
      <w:r w:rsidR="009D23B7">
        <w:rPr>
          <w:rFonts w:ascii="Times New Roman" w:hAnsi="Times New Roman" w:cs="Times New Roman"/>
          <w:sz w:val="24"/>
          <w:szCs w:val="24"/>
        </w:rPr>
        <w:t>городского округа Тольятти от 15.04.2025</w:t>
      </w:r>
      <w:r w:rsidR="002C48AC" w:rsidRPr="002C48AC">
        <w:rPr>
          <w:rFonts w:ascii="Times New Roman" w:hAnsi="Times New Roman" w:cs="Times New Roman"/>
          <w:sz w:val="24"/>
          <w:szCs w:val="24"/>
        </w:rPr>
        <w:t xml:space="preserve"> № </w:t>
      </w:r>
      <w:r w:rsidR="009D23B7">
        <w:rPr>
          <w:rFonts w:ascii="Times New Roman" w:hAnsi="Times New Roman" w:cs="Times New Roman"/>
          <w:sz w:val="24"/>
          <w:szCs w:val="24"/>
        </w:rPr>
        <w:t>3009</w:t>
      </w:r>
      <w:r w:rsidR="002C48AC" w:rsidRPr="002C48AC">
        <w:rPr>
          <w:rFonts w:ascii="Times New Roman" w:hAnsi="Times New Roman" w:cs="Times New Roman"/>
          <w:sz w:val="24"/>
          <w:szCs w:val="24"/>
        </w:rPr>
        <w:t xml:space="preserve">-р/5 «Об условиях приватизации нежилого помещения площадью </w:t>
      </w:r>
      <w:r w:rsidR="009D23B7">
        <w:rPr>
          <w:rFonts w:ascii="Times New Roman" w:hAnsi="Times New Roman" w:cs="Times New Roman"/>
          <w:sz w:val="24"/>
          <w:szCs w:val="24"/>
        </w:rPr>
        <w:t>170</w:t>
      </w:r>
      <w:r w:rsidR="002C48AC" w:rsidRPr="002C48AC"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адресу: </w:t>
      </w:r>
      <w:proofErr w:type="gramStart"/>
      <w:r w:rsidR="002C48AC" w:rsidRPr="002C48AC">
        <w:rPr>
          <w:rFonts w:ascii="Times New Roman" w:hAnsi="Times New Roman" w:cs="Times New Roman"/>
          <w:sz w:val="24"/>
          <w:szCs w:val="24"/>
        </w:rPr>
        <w:t xml:space="preserve">Самарская область, г. Тольятти, Комсомольский район, ул. Никонова, д. </w:t>
      </w:r>
      <w:r w:rsidR="009D23B7">
        <w:rPr>
          <w:rFonts w:ascii="Times New Roman" w:hAnsi="Times New Roman" w:cs="Times New Roman"/>
          <w:sz w:val="24"/>
          <w:szCs w:val="24"/>
        </w:rPr>
        <w:t>2</w:t>
      </w:r>
      <w:r w:rsidR="002C48AC" w:rsidRPr="002C48AC">
        <w:rPr>
          <w:rFonts w:ascii="Times New Roman" w:hAnsi="Times New Roman" w:cs="Times New Roman"/>
          <w:sz w:val="24"/>
          <w:szCs w:val="24"/>
        </w:rPr>
        <w:t>, на аукционе</w:t>
      </w:r>
      <w:r w:rsidR="002C48AC">
        <w:rPr>
          <w:rFonts w:ascii="Times New Roman" w:hAnsi="Times New Roman" w:cs="Times New Roman"/>
          <w:sz w:val="24"/>
          <w:szCs w:val="24"/>
        </w:rPr>
        <w:t xml:space="preserve"> в электронной форме».</w:t>
      </w:r>
      <w:proofErr w:type="gramEnd"/>
    </w:p>
    <w:p w:rsidR="00E20122" w:rsidRPr="002B7B5F" w:rsidRDefault="00E20122" w:rsidP="002C4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приватизации: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аукцион в электронной форме.</w:t>
      </w:r>
    </w:p>
    <w:p w:rsidR="002C48AC" w:rsidRDefault="002C48AC" w:rsidP="002C48A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3B7" w:rsidRDefault="00E20122" w:rsidP="002C48AC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аукциона:</w:t>
      </w:r>
      <w:r w:rsidR="00AF2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48AC" w:rsidRPr="002C48AC">
        <w:rPr>
          <w:rFonts w:ascii="Times New Roman" w:hAnsi="Times New Roman" w:cs="Times New Roman"/>
          <w:sz w:val="24"/>
          <w:szCs w:val="24"/>
        </w:rPr>
        <w:t xml:space="preserve">Нежилое помещение, расположенное по адресу: </w:t>
      </w:r>
      <w:proofErr w:type="gramStart"/>
      <w:r w:rsidR="002C48AC" w:rsidRPr="002C48AC">
        <w:rPr>
          <w:rFonts w:ascii="Times New Roman" w:hAnsi="Times New Roman" w:cs="Times New Roman"/>
          <w:sz w:val="24"/>
          <w:szCs w:val="24"/>
        </w:rPr>
        <w:t xml:space="preserve">Самарская область,              г. Тольятти, Комсомольский район, ул. Никонова, д. </w:t>
      </w:r>
      <w:r w:rsidR="009D23B7">
        <w:rPr>
          <w:rFonts w:ascii="Times New Roman" w:hAnsi="Times New Roman" w:cs="Times New Roman"/>
          <w:sz w:val="24"/>
          <w:szCs w:val="24"/>
        </w:rPr>
        <w:t>2</w:t>
      </w:r>
      <w:r w:rsidR="002C48AC" w:rsidRPr="002C48AC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9D23B7">
        <w:rPr>
          <w:rFonts w:ascii="Times New Roman" w:hAnsi="Times New Roman" w:cs="Times New Roman"/>
          <w:sz w:val="24"/>
          <w:szCs w:val="24"/>
        </w:rPr>
        <w:t>170</w:t>
      </w:r>
      <w:r w:rsidR="002C48AC" w:rsidRPr="002C48AC">
        <w:rPr>
          <w:rFonts w:ascii="Times New Roman" w:hAnsi="Times New Roman" w:cs="Times New Roman"/>
          <w:sz w:val="24"/>
          <w:szCs w:val="24"/>
        </w:rPr>
        <w:t xml:space="preserve"> кв. м, </w:t>
      </w:r>
      <w:r w:rsidR="009D23B7">
        <w:rPr>
          <w:rFonts w:ascii="Times New Roman" w:hAnsi="Times New Roman" w:cs="Times New Roman"/>
          <w:sz w:val="24"/>
          <w:szCs w:val="24"/>
        </w:rPr>
        <w:t xml:space="preserve">(подземный </w:t>
      </w:r>
      <w:r w:rsidR="002C48AC" w:rsidRPr="002C48AC">
        <w:rPr>
          <w:rFonts w:ascii="Times New Roman" w:hAnsi="Times New Roman" w:cs="Times New Roman"/>
          <w:sz w:val="24"/>
          <w:szCs w:val="24"/>
        </w:rPr>
        <w:t>этаж № 1</w:t>
      </w:r>
      <w:r w:rsidR="009D23B7">
        <w:rPr>
          <w:rFonts w:ascii="Times New Roman" w:hAnsi="Times New Roman" w:cs="Times New Roman"/>
          <w:sz w:val="24"/>
          <w:szCs w:val="24"/>
        </w:rPr>
        <w:t>)</w:t>
      </w:r>
      <w:r w:rsidR="002C48AC" w:rsidRPr="002C48AC">
        <w:rPr>
          <w:rFonts w:ascii="Times New Roman" w:hAnsi="Times New Roman" w:cs="Times New Roman"/>
          <w:sz w:val="24"/>
          <w:szCs w:val="24"/>
        </w:rPr>
        <w:t>, кадастровый номер: 63:09:</w:t>
      </w:r>
      <w:r w:rsidR="009D23B7">
        <w:rPr>
          <w:rFonts w:ascii="Times New Roman" w:hAnsi="Times New Roman" w:cs="Times New Roman"/>
          <w:sz w:val="24"/>
          <w:szCs w:val="24"/>
        </w:rPr>
        <w:t>0000000</w:t>
      </w:r>
      <w:r w:rsidR="002C48AC" w:rsidRPr="002C48AC">
        <w:rPr>
          <w:rFonts w:ascii="Times New Roman" w:hAnsi="Times New Roman" w:cs="Times New Roman"/>
          <w:sz w:val="24"/>
          <w:szCs w:val="24"/>
        </w:rPr>
        <w:t>:</w:t>
      </w:r>
      <w:r w:rsidR="009D23B7">
        <w:rPr>
          <w:rFonts w:ascii="Times New Roman" w:hAnsi="Times New Roman" w:cs="Times New Roman"/>
          <w:sz w:val="24"/>
          <w:szCs w:val="24"/>
        </w:rPr>
        <w:t>7212.</w:t>
      </w:r>
      <w:proofErr w:type="gramEnd"/>
    </w:p>
    <w:p w:rsidR="002C48AC" w:rsidRPr="002C48AC" w:rsidRDefault="002C48AC" w:rsidP="002C48AC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8AC">
        <w:rPr>
          <w:rFonts w:ascii="Times New Roman" w:hAnsi="Times New Roman" w:cs="Times New Roman"/>
          <w:b/>
          <w:sz w:val="24"/>
          <w:szCs w:val="24"/>
        </w:rPr>
        <w:t>Установлено обременение</w:t>
      </w:r>
      <w:r w:rsidRPr="002C48AC">
        <w:rPr>
          <w:rFonts w:ascii="Times New Roman" w:hAnsi="Times New Roman" w:cs="Times New Roman"/>
          <w:sz w:val="24"/>
          <w:szCs w:val="24"/>
        </w:rPr>
        <w:t xml:space="preserve"> в виде наличия охранного обязательства от </w:t>
      </w:r>
      <w:r w:rsidR="009D23B7">
        <w:rPr>
          <w:rFonts w:ascii="Times New Roman" w:hAnsi="Times New Roman" w:cs="Times New Roman"/>
          <w:sz w:val="24"/>
          <w:szCs w:val="24"/>
        </w:rPr>
        <w:t>№ 23-14/2333</w:t>
      </w:r>
      <w:r w:rsidR="009D23B7" w:rsidRPr="002C48AC">
        <w:rPr>
          <w:rFonts w:ascii="Times New Roman" w:hAnsi="Times New Roman" w:cs="Times New Roman"/>
          <w:sz w:val="24"/>
          <w:szCs w:val="24"/>
        </w:rPr>
        <w:t xml:space="preserve"> </w:t>
      </w:r>
      <w:r w:rsidRPr="002C48AC">
        <w:rPr>
          <w:rFonts w:ascii="Times New Roman" w:hAnsi="Times New Roman" w:cs="Times New Roman"/>
          <w:sz w:val="24"/>
          <w:szCs w:val="24"/>
        </w:rPr>
        <w:t>2</w:t>
      </w:r>
      <w:r w:rsidR="009D23B7">
        <w:rPr>
          <w:rFonts w:ascii="Times New Roman" w:hAnsi="Times New Roman" w:cs="Times New Roman"/>
          <w:sz w:val="24"/>
          <w:szCs w:val="24"/>
        </w:rPr>
        <w:t xml:space="preserve">7.03.2014 г. </w:t>
      </w:r>
      <w:r w:rsidRPr="002C48AC">
        <w:rPr>
          <w:rFonts w:ascii="Times New Roman" w:hAnsi="Times New Roman" w:cs="Times New Roman"/>
          <w:sz w:val="24"/>
          <w:szCs w:val="24"/>
        </w:rPr>
        <w:t xml:space="preserve">собственника объекта культурного наследия «Ансамбль исторической застройки поселка Шлюзовой. Арх. И.Г. Ромм,  Е.А. </w:t>
      </w:r>
      <w:proofErr w:type="spellStart"/>
      <w:r w:rsidRPr="002C48AC">
        <w:rPr>
          <w:rFonts w:ascii="Times New Roman" w:hAnsi="Times New Roman" w:cs="Times New Roman"/>
          <w:sz w:val="24"/>
          <w:szCs w:val="24"/>
        </w:rPr>
        <w:t>Юзбашева</w:t>
      </w:r>
      <w:proofErr w:type="spellEnd"/>
      <w:r w:rsidRPr="002C48AC">
        <w:rPr>
          <w:rFonts w:ascii="Times New Roman" w:hAnsi="Times New Roman" w:cs="Times New Roman"/>
          <w:sz w:val="24"/>
          <w:szCs w:val="24"/>
        </w:rPr>
        <w:t xml:space="preserve">, В. Мухин, М.А. </w:t>
      </w:r>
      <w:proofErr w:type="spellStart"/>
      <w:r w:rsidRPr="002C48AC">
        <w:rPr>
          <w:rFonts w:ascii="Times New Roman" w:hAnsi="Times New Roman" w:cs="Times New Roman"/>
          <w:sz w:val="24"/>
          <w:szCs w:val="24"/>
        </w:rPr>
        <w:t>Самохвалова</w:t>
      </w:r>
      <w:proofErr w:type="spellEnd"/>
      <w:r w:rsidRPr="002C48AC">
        <w:rPr>
          <w:rFonts w:ascii="Times New Roman" w:hAnsi="Times New Roman" w:cs="Times New Roman"/>
          <w:sz w:val="24"/>
          <w:szCs w:val="24"/>
        </w:rPr>
        <w:t>, И.Е. Рожин, И.Г. Буров».</w:t>
      </w:r>
    </w:p>
    <w:p w:rsidR="002C48AC" w:rsidRDefault="002C48AC" w:rsidP="002C48AC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48AC" w:rsidRDefault="00E20122" w:rsidP="002C48A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предмета торгов: 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1 620 383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миллион 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шестьсот двадцать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восемьдесят три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учета НДС.</w:t>
      </w:r>
    </w:p>
    <w:p w:rsidR="002C48AC" w:rsidRDefault="00E20122" w:rsidP="002C48A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аукциона:</w:t>
      </w:r>
      <w:r w:rsidR="00AF2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 000 (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Восемьдесят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рублей.</w:t>
      </w:r>
    </w:p>
    <w:p w:rsidR="002C48AC" w:rsidRDefault="00E20122" w:rsidP="002C48A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подачи предложений о цене: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открытая.</w:t>
      </w:r>
    </w:p>
    <w:p w:rsidR="002C48AC" w:rsidRDefault="002C48AC" w:rsidP="002C48AC">
      <w:pPr>
        <w:spacing w:after="0"/>
        <w:ind w:firstLine="720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</w:p>
    <w:p w:rsidR="00E20122" w:rsidRPr="002C48AC" w:rsidRDefault="00E20122" w:rsidP="002C48A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 –</w:t>
      </w:r>
      <w:r w:rsidR="001C4F2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19</w:t>
      </w:r>
      <w:r w:rsidR="008925FC" w:rsidRPr="001C4F2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9D23B7" w:rsidRPr="001C4F2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04</w:t>
      </w:r>
      <w:r w:rsidRPr="001C4F2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9D23B7" w:rsidRPr="001C4F2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8:00 (время местное).</w:t>
      </w:r>
    </w:p>
    <w:p w:rsidR="00E20122" w:rsidRPr="002B7B5F" w:rsidRDefault="00E20122" w:rsidP="002C48AC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2B7B5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– </w:t>
      </w:r>
      <w:r w:rsidR="00AF243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</w:t>
      </w:r>
      <w:r w:rsidR="001C4F2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4</w:t>
      </w:r>
      <w:r w:rsidR="008925F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 w:rsidR="009D23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9D23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17:00 (время местное).</w:t>
      </w:r>
    </w:p>
    <w:p w:rsidR="00E20122" w:rsidRPr="002C48AC" w:rsidRDefault="00E20122" w:rsidP="002C48AC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2B7B5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 w:rsidR="001C4F2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- 20</w:t>
      </w:r>
      <w:r w:rsidR="008925F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 w:rsidR="009D23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9D23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E20122" w:rsidRPr="002B7B5F" w:rsidRDefault="00E20122" w:rsidP="002C48AC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  <w:r w:rsidRPr="002B7B5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 – </w:t>
      </w:r>
      <w:r w:rsidR="001C4F2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21</w:t>
      </w:r>
      <w:r w:rsidR="008925F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 w:rsidR="009D23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9D23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="008925F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9:00 (время местное).</w:t>
      </w:r>
    </w:p>
    <w:p w:rsidR="00E20122" w:rsidRPr="002B7B5F" w:rsidRDefault="00E20122" w:rsidP="002C48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22" w:rsidRPr="002B7B5F" w:rsidRDefault="00E20122" w:rsidP="002C48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аукциона: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E20122" w:rsidRPr="002B7B5F" w:rsidRDefault="00E20122" w:rsidP="00E201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Срок подведения итогов аукциона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рабочего дня, следующего за днем подведения итогов аукциона.</w:t>
      </w:r>
    </w:p>
    <w:p w:rsidR="00E20122" w:rsidRPr="002B7B5F" w:rsidRDefault="00E20122" w:rsidP="00E20122">
      <w:pPr>
        <w:widowControl w:val="0"/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E20122" w:rsidRPr="002B7B5F" w:rsidRDefault="00E20122" w:rsidP="00E201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для обеспечения доступа к участию в электронном аукционе физическим и юридическим лицам, желающим приобрести муниципальное имущество (далее – Претендентам) необходимо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пройти процедуру регистрации на электронной площадке.</w:t>
      </w:r>
    </w:p>
    <w:p w:rsidR="00E20122" w:rsidRPr="002B7B5F" w:rsidRDefault="00E20122" w:rsidP="00E201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регистрация на электронной площадке осуществляется без взимания платы.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 для участия в аукционе</w:t>
      </w:r>
      <w:r w:rsidR="002C4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r w:rsidR="002C4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</w:t>
      </w:r>
      <w:r w:rsidR="002C4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0% от начальной цены, что составляет 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162 038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0 коп. (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шестьдесят две</w:t>
      </w:r>
      <w:r w:rsidR="00AF2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85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восемь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копеек) (без НДС).</w:t>
      </w:r>
    </w:p>
    <w:p w:rsidR="00E20122" w:rsidRPr="002B7B5F" w:rsidRDefault="00E20122" w:rsidP="00E20122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для участия в аукционе служит обеспечением исполнения обязательства победителя аукциона, </w:t>
      </w:r>
      <w:r w:rsidRPr="002B7B5F">
        <w:rPr>
          <w:rFonts w:ascii="Times New Roman" w:eastAsia="Calibri" w:hAnsi="Times New Roman" w:cs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заключению договора купли-продажи и оплате приобретенного на торгах имущества, вносится на счет Претендента, открытый при регистрации на электронной площадке.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внесения задатка: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в сумме задатка должны быть зачислены на лицевой счет Претендента на универсальной торговой платформе АО «Сбербанк-АСТ» не позднее</w:t>
      </w:r>
      <w:r w:rsidRPr="002B7B5F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00 часов 00 минут (время московское) дня определения участников торгов, указанного в информационном сообщении.</w:t>
      </w:r>
    </w:p>
    <w:p w:rsidR="00E20122" w:rsidRPr="002B7B5F" w:rsidRDefault="00E20122" w:rsidP="00E20122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участникам аукциона, за исключением его победителя, </w:t>
      </w:r>
      <w:r w:rsidRPr="002B7B5F">
        <w:rPr>
          <w:rFonts w:ascii="Times New Roman" w:eastAsia="Calibri" w:hAnsi="Times New Roman" w:cs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течение 5 календарных дней со дня подведения итогов продажи имущества;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 заявки на участие в аукционе до даты окончания срока приема заявок – в течение 5 календарных дней со дня поступления оператору уведомления об отзыве заявки;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претендентомзаявки на участие в аукционе позднее даты окончания срока приема заявок - в течение 5 календарных дней со дня подписания протокола о признании претендентов участниками аукциона;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признания аукциона несостоявшимся - в течение 5 календарных дней со дня принятия решения о признании аукциона несостоявшимся;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отмены аукциона – в течение 5 календарных дней со дня опубликования извещения об отмене аукциона.</w:t>
      </w:r>
    </w:p>
    <w:p w:rsidR="00E20122" w:rsidRPr="002B7B5F" w:rsidRDefault="00E20122" w:rsidP="00E20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Задатокзасчитывается победителю торгов, </w:t>
      </w:r>
      <w:r w:rsidRPr="002B7B5F">
        <w:rPr>
          <w:rFonts w:ascii="Times New Roman" w:eastAsia="Calibri" w:hAnsi="Times New Roman" w:cs="Times New Roman"/>
          <w:sz w:val="24"/>
          <w:szCs w:val="24"/>
        </w:rPr>
        <w:t>либо лицу, признанному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счёт оплаты приобретаемого предмета торгов.</w:t>
      </w:r>
    </w:p>
    <w:p w:rsidR="00E20122" w:rsidRPr="002B7B5F" w:rsidRDefault="00E20122" w:rsidP="00E20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E20122" w:rsidRPr="002B7B5F" w:rsidRDefault="00E20122" w:rsidP="00E20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22" w:rsidRPr="002B7B5F" w:rsidRDefault="00E20122" w:rsidP="00E20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Покупателями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5" w:history="1">
        <w:r w:rsidRPr="002B7B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выгодоприобретателях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Для участия в аукционе о</w:t>
      </w: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дновременно с заявкой </w:t>
      </w: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представляются документы: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юридические лица: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заявка на участие в продаже, заполненная в форме электронного документа;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заверенные копии учредительных документов;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физические лица: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заявка на участие в продаже, заполненная в форме электронного документа; 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- копию документа, удостоверяющего личность (всех его листов). 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Документооборот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2B7B5F">
        <w:rPr>
          <w:rFonts w:ascii="Times New Roman" w:eastAsia="Times New Roman" w:hAnsi="Times New Roman" w:cs="Times New Roman"/>
          <w:sz w:val="24"/>
          <w:szCs w:val="24"/>
        </w:rPr>
        <w:t>в соответствии с порядком, установленным Регламентом торговой секции «Приватизация, аренда и продажа прав» (</w:t>
      </w:r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http</w:t>
      </w:r>
      <w:r w:rsidRPr="002B7B5F">
        <w:rPr>
          <w:rFonts w:ascii="Times New Roman" w:eastAsia="Times New Roman" w:hAnsi="Times New Roman" w:cs="Times New Roman"/>
          <w:sz w:val="24"/>
          <w:szCs w:val="24"/>
          <w:u w:val="single"/>
        </w:rPr>
        <w:t>://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utp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sberbank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ast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AP</w:t>
      </w:r>
      <w:r w:rsidRPr="002B7B5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1C" w:rsidRDefault="0018521C" w:rsidP="002C48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проведения продажи в электронной форме: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20122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аукциона считается завершенной со времени подписания продавцом протокола об итогах аукциона.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было подано ни одной заявки на участие либо ни один из претендентов не признан участником;</w:t>
      </w:r>
    </w:p>
    <w:p w:rsidR="00E20122" w:rsidRPr="002B7B5F" w:rsidRDefault="00E20122" w:rsidP="00E20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2B7B5F">
        <w:rPr>
          <w:rFonts w:ascii="Times New Roman" w:eastAsia="Calibri" w:hAnsi="Times New Roman" w:cs="Times New Roman"/>
          <w:sz w:val="24"/>
          <w:szCs w:val="24"/>
          <w:lang w:eastAsia="ru-RU"/>
        </w:rPr>
        <w:t>лицо, признанное единственным участником аукциона, отказалось от заключения договора купли-продажи;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один из участников не сделал предложение о начальной цене имущества.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покупателей с информацией по предмету торгов, в том числе с условиями договора купли-продажи, производится в рабочие дни по адресу: 445020, г. Тольятти,                            ул. </w:t>
      </w:r>
      <w:proofErr w:type="gram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Белорусская</w:t>
      </w:r>
      <w:proofErr w:type="gram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33, 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54-47-52, 54-34-95, 54-32-00.</w:t>
      </w:r>
    </w:p>
    <w:p w:rsidR="00E20122" w:rsidRPr="002B7B5F" w:rsidRDefault="00E20122" w:rsidP="00E20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E20122" w:rsidRPr="002B7B5F" w:rsidRDefault="00E20122" w:rsidP="00E20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E20122" w:rsidRPr="002B7B5F" w:rsidRDefault="00E20122" w:rsidP="00E20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20122" w:rsidRPr="002B7B5F" w:rsidRDefault="00E20122" w:rsidP="00E20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22" w:rsidRPr="002B7B5F" w:rsidRDefault="00E20122" w:rsidP="00E20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с победителем аукциона, </w:t>
      </w:r>
      <w:r w:rsidRPr="002B7B5F">
        <w:rPr>
          <w:rFonts w:ascii="Times New Roman" w:eastAsia="Calibri" w:hAnsi="Times New Roman" w:cs="Times New Roman"/>
          <w:sz w:val="24"/>
          <w:szCs w:val="24"/>
        </w:rPr>
        <w:t>либо лицом, признанным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пяти рабочих дней со дня подведения итогов аукциона в соответствии с законодательством Российской Федерации.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платежа по договору: единовременно, не позднее </w:t>
      </w:r>
      <w:r w:rsidR="002C48AC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заключения договора купли-продажи.</w:t>
      </w:r>
    </w:p>
    <w:p w:rsidR="00E20122" w:rsidRPr="002B7B5F" w:rsidRDefault="00E20122" w:rsidP="00E201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цене, сложившейся на аукционе, дополнительно применяется сумма НДС.</w:t>
      </w:r>
    </w:p>
    <w:p w:rsidR="00E20122" w:rsidRPr="002B7B5F" w:rsidRDefault="00E20122" w:rsidP="00E2012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приобретаемого на аукционе муниципального имущества покупатель производит на счет банка получателя: ОТДЕЛЕНИЕ САМАРА БАНКА РОССИИ//УФК по Самарской области,             </w:t>
      </w:r>
      <w:proofErr w:type="gram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Самара, БИК 013601205, счёт 40102810545370000036, получатель УФК по Самарской области (департамент по управлению муниципальным имуществом администрации городского округа Тольятти), ИНН 6320001741, КПП 632431001, счет 03100643000000014200, ОКТМО 36740000, КБК 903114</w:t>
      </w:r>
      <w:r w:rsidR="00B83A90">
        <w:rPr>
          <w:rFonts w:ascii="Times New Roman" w:eastAsia="Times New Roman" w:hAnsi="Times New Roman" w:cs="Times New Roman"/>
          <w:sz w:val="24"/>
          <w:szCs w:val="24"/>
          <w:lang w:eastAsia="ru-RU"/>
        </w:rPr>
        <w:t>13040040000410</w:t>
      </w:r>
      <w:r w:rsidRPr="002B7B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0122" w:rsidRPr="002B7B5F" w:rsidRDefault="00E20122" w:rsidP="00E201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обо всех предыдущих торгах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продаже муниципального имущества, объявленных в течение года, предшествующего его продаже, и об итогах торгов по продаже данного муниципального имущества:</w:t>
      </w:r>
    </w:p>
    <w:p w:rsidR="00B83A90" w:rsidRDefault="00B83A90" w:rsidP="00B83A90">
      <w:pPr>
        <w:pStyle w:val="x-scope"/>
        <w:spacing w:before="0" w:beforeAutospacing="0" w:after="0" w:afterAutospacing="0"/>
        <w:ind w:firstLine="709"/>
        <w:jc w:val="both"/>
      </w:pPr>
      <w:r>
        <w:rPr>
          <w:rStyle w:val="qowt-stl-qowt-font2-timesnewroman"/>
        </w:rPr>
        <w:t>нежилое помещение выставлялось на аукционы 25.03.2024, 23.05.2024, 13.08.2024, 25.10.2024, 13.12.2024. В соответствии с протоколами о признании претендентов участниками аукционов от 22.03.2024, 22.05.2024, 12.08.2024, 24.10.2024, 12.12.2024 аукционы признаны несостоявшимися в связи с отсутствием заявок на участие в аукционе.</w:t>
      </w:r>
    </w:p>
    <w:p w:rsidR="00E20122" w:rsidRPr="002B7B5F" w:rsidRDefault="00E20122" w:rsidP="00662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22" w:rsidRPr="002B7B5F" w:rsidRDefault="00E20122" w:rsidP="00662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сообщение о проведен</w:t>
      </w:r>
      <w:proofErr w:type="gram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кциона, проект договора купли-продажи имущества размещены в сети Интернет на официальном сайте Российской Федерации </w:t>
      </w:r>
      <w:hyperlink r:id="rId6" w:history="1"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портале администрации городского округа Тольятти </w:t>
      </w:r>
      <w:hyperlink r:id="rId7" w:history="1"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tgl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имущества», электронной площадке АО «Сбербанк-АСТ»  </w:t>
      </w:r>
      <w:hyperlink r:id="rId8" w:history="1"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http://utp.sberbank-ast.ru/AP</w:t>
        </w:r>
      </w:hyperlink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20122" w:rsidRPr="002B7B5F" w:rsidRDefault="00E20122" w:rsidP="00E20122">
      <w:pPr>
        <w:rPr>
          <w:rFonts w:ascii="Calibri" w:eastAsia="Calibri" w:hAnsi="Calibri" w:cs="Times New Roman"/>
        </w:rPr>
      </w:pPr>
    </w:p>
    <w:p w:rsidR="00E20122" w:rsidRDefault="00E20122" w:rsidP="00E20122"/>
    <w:p w:rsidR="00E20122" w:rsidRDefault="00E20122" w:rsidP="00E20122"/>
    <w:p w:rsidR="00822F88" w:rsidRDefault="00822F88"/>
    <w:sectPr w:rsidR="00822F88" w:rsidSect="00E3488A">
      <w:pgSz w:w="11906" w:h="16838"/>
      <w:pgMar w:top="720" w:right="707" w:bottom="851" w:left="993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122"/>
    <w:rsid w:val="000A30A0"/>
    <w:rsid w:val="000B40B5"/>
    <w:rsid w:val="001411E9"/>
    <w:rsid w:val="0018521C"/>
    <w:rsid w:val="001A33EE"/>
    <w:rsid w:val="001C4F2B"/>
    <w:rsid w:val="002C48AC"/>
    <w:rsid w:val="00390021"/>
    <w:rsid w:val="00662B20"/>
    <w:rsid w:val="007543DC"/>
    <w:rsid w:val="00822F88"/>
    <w:rsid w:val="008925FC"/>
    <w:rsid w:val="008E5913"/>
    <w:rsid w:val="009D23B7"/>
    <w:rsid w:val="00A06BC6"/>
    <w:rsid w:val="00A462B3"/>
    <w:rsid w:val="00AF243F"/>
    <w:rsid w:val="00B83A90"/>
    <w:rsid w:val="00C3079D"/>
    <w:rsid w:val="00D45CCE"/>
    <w:rsid w:val="00D47891"/>
    <w:rsid w:val="00E20122"/>
    <w:rsid w:val="00EA1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B8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stl-qowt-font2-timesnewroman">
    <w:name w:val="qowt-stl-qowt-font2-timesnewroman"/>
    <w:basedOn w:val="a0"/>
    <w:rsid w:val="00B83A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g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" TargetMode="External"/><Relationship Id="rId5" Type="http://schemas.openxmlformats.org/officeDocument/2006/relationships/hyperlink" Target="consultantplus://offline/ref=6DEBC0B9BB72C6C4C5987D8D201AD66F4B13782ABE38A2466AE4A7D1944294E1B35D94UFDE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501A3-426B-4817-A968-E84E1CA9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2475</Words>
  <Characters>14113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beliaeva.se</cp:lastModifiedBy>
  <cp:revision>9</cp:revision>
  <cp:lastPrinted>2023-12-07T04:24:00Z</cp:lastPrinted>
  <dcterms:created xsi:type="dcterms:W3CDTF">2023-09-12T12:20:00Z</dcterms:created>
  <dcterms:modified xsi:type="dcterms:W3CDTF">2025-04-17T11:17:00Z</dcterms:modified>
</cp:coreProperties>
</file>