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1113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  <w:proofErr w:type="gramEnd"/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 w:rsidR="00EC6471">
        <w:rPr>
          <w:rFonts w:ascii="Times New Roman" w:eastAsia="Calibri" w:hAnsi="Times New Roman" w:cs="Times New Roman"/>
          <w:sz w:val="24"/>
          <w:szCs w:val="24"/>
        </w:rPr>
        <w:t>Комсомольский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EC6471">
        <w:rPr>
          <w:rFonts w:ascii="Times New Roman" w:eastAsia="Calibri" w:hAnsi="Times New Roman" w:cs="Times New Roman"/>
          <w:sz w:val="24"/>
          <w:szCs w:val="24"/>
        </w:rPr>
        <w:t>Никонова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EC6471">
        <w:rPr>
          <w:rFonts w:ascii="Times New Roman" w:eastAsia="Calibri" w:hAnsi="Times New Roman" w:cs="Times New Roman"/>
          <w:sz w:val="24"/>
          <w:szCs w:val="24"/>
        </w:rPr>
        <w:t>2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EC6471">
        <w:rPr>
          <w:rFonts w:ascii="Times New Roman" w:eastAsia="Calibri" w:hAnsi="Times New Roman" w:cs="Times New Roman"/>
          <w:sz w:val="24"/>
          <w:szCs w:val="24"/>
        </w:rPr>
        <w:t xml:space="preserve">170 </w:t>
      </w:r>
      <w:r w:rsidR="00E6007F">
        <w:rPr>
          <w:rFonts w:ascii="Times New Roman" w:eastAsia="Calibri" w:hAnsi="Times New Roman" w:cs="Times New Roman"/>
          <w:sz w:val="24"/>
          <w:szCs w:val="24"/>
        </w:rPr>
        <w:t>кв. м (</w:t>
      </w:r>
      <w:r w:rsidR="00EC6471">
        <w:rPr>
          <w:rFonts w:ascii="Times New Roman" w:eastAsia="Calibri" w:hAnsi="Times New Roman" w:cs="Times New Roman"/>
          <w:sz w:val="24"/>
          <w:szCs w:val="24"/>
        </w:rPr>
        <w:t>подземный этаж № 1</w:t>
      </w:r>
      <w:r w:rsidR="00E6007F">
        <w:rPr>
          <w:rFonts w:ascii="Times New Roman" w:eastAsia="Calibri" w:hAnsi="Times New Roman" w:cs="Times New Roman"/>
          <w:sz w:val="24"/>
          <w:szCs w:val="24"/>
        </w:rPr>
        <w:t>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07F">
        <w:rPr>
          <w:rFonts w:ascii="Times New Roman" w:eastAsia="Calibri" w:hAnsi="Times New Roman" w:cs="Times New Roman"/>
          <w:sz w:val="24"/>
          <w:szCs w:val="24"/>
        </w:rPr>
        <w:t>с кадастровым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E6007F"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>: 63:09:</w:t>
      </w:r>
      <w:r w:rsidR="00EC6471">
        <w:rPr>
          <w:rFonts w:ascii="Times New Roman" w:eastAsia="Calibri" w:hAnsi="Times New Roman" w:cs="Times New Roman"/>
          <w:sz w:val="24"/>
          <w:szCs w:val="24"/>
        </w:rPr>
        <w:t>0000000</w:t>
      </w:r>
      <w:r w:rsidRPr="002B7B5F">
        <w:rPr>
          <w:rFonts w:ascii="Times New Roman" w:eastAsia="Calibri" w:hAnsi="Times New Roman" w:cs="Times New Roman"/>
          <w:sz w:val="24"/>
          <w:szCs w:val="24"/>
        </w:rPr>
        <w:t>:</w:t>
      </w:r>
      <w:r w:rsidR="00E6007F">
        <w:rPr>
          <w:rFonts w:ascii="Times New Roman" w:eastAsia="Calibri" w:hAnsi="Times New Roman" w:cs="Times New Roman"/>
          <w:sz w:val="24"/>
          <w:szCs w:val="24"/>
        </w:rPr>
        <w:t>7</w:t>
      </w:r>
      <w:r w:rsidR="00EC6471">
        <w:rPr>
          <w:rFonts w:ascii="Times New Roman" w:eastAsia="Calibri" w:hAnsi="Times New Roman" w:cs="Times New Roman"/>
          <w:sz w:val="24"/>
          <w:szCs w:val="24"/>
        </w:rPr>
        <w:t>212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1 860 508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C647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186 050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EC6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25647" w:rsidRPr="002B7B5F" w:rsidRDefault="00B25647" w:rsidP="00E6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на торги не выставлялось.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72112"/>
    <w:rsid w:val="002112FC"/>
    <w:rsid w:val="004843A1"/>
    <w:rsid w:val="004B4AF5"/>
    <w:rsid w:val="004F4531"/>
    <w:rsid w:val="00651F18"/>
    <w:rsid w:val="006B397E"/>
    <w:rsid w:val="0074593A"/>
    <w:rsid w:val="00786679"/>
    <w:rsid w:val="0079297A"/>
    <w:rsid w:val="00795A14"/>
    <w:rsid w:val="008E6724"/>
    <w:rsid w:val="00B25647"/>
    <w:rsid w:val="00D45A13"/>
    <w:rsid w:val="00E6007F"/>
    <w:rsid w:val="00EC6471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8</cp:revision>
  <cp:lastPrinted>2024-01-29T05:36:00Z</cp:lastPrinted>
  <dcterms:created xsi:type="dcterms:W3CDTF">2023-12-20T12:00:00Z</dcterms:created>
  <dcterms:modified xsi:type="dcterms:W3CDTF">2024-02-13T05:56:00Z</dcterms:modified>
</cp:coreProperties>
</file>