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2C4F" w14:textId="77777777" w:rsidR="003A56B4" w:rsidRPr="00132A68" w:rsidRDefault="003A56B4" w:rsidP="00DB768B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14:paraId="68D39D67" w14:textId="77777777" w:rsidR="003A56B4" w:rsidRPr="00132A68" w:rsidRDefault="003A56B4" w:rsidP="00DB76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14:paraId="194A55EE" w14:textId="77777777" w:rsidR="003A56B4" w:rsidRPr="00132A68" w:rsidRDefault="003A56B4" w:rsidP="00DB76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CF5950" w14:textId="77777777"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14:paraId="54A22156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E5C0D3" w14:textId="77777777" w:rsidR="003A56B4" w:rsidRPr="002766D6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6D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14:paraId="0B233DAA" w14:textId="77777777"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016285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14:paraId="6A2D7842" w14:textId="77777777" w:rsidR="003A56B4" w:rsidRDefault="003A56B4" w:rsidP="00DB768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14:paraId="6D6B640D" w14:textId="77777777" w:rsidR="003A56B4" w:rsidRPr="00132A68" w:rsidRDefault="003A56B4" w:rsidP="00DB768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EA2C06" w14:textId="77777777" w:rsidR="003A56B4" w:rsidRPr="00132A68" w:rsidRDefault="003A56B4" w:rsidP="00DB768B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132A68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</w:t>
      </w:r>
    </w:p>
    <w:p w14:paraId="71A7D232" w14:textId="77777777" w:rsidR="003A56B4" w:rsidRPr="00132A68" w:rsidRDefault="003A56B4" w:rsidP="00DB768B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14:paraId="4E37B735" w14:textId="21F76D62" w:rsidR="003A56B4" w:rsidRPr="0012431D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Орган местного самоуправления, принявший решение об условиях приватизации муниципального имущества, реквизиты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указанного решения: </w:t>
      </w:r>
      <w:r w:rsidRPr="000F7E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2086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-п/1 «Об условиях приватизации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незавершенного строительством объекта (97% готовности) и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23 619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Самарская область, г. Тольятти, Центральный район,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Ларина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западнее здания № 161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, на аукционе в электронной форме»</w:t>
      </w:r>
      <w:r w:rsidRPr="001243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7C4D96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B94B76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14:paraId="6890AAC8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F4AE59" w14:textId="45C5A1B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Незавершенный строительством объект (97% готовности), инвентарный номер: 2007369, кадастровый номер: 63:09:0302051:4457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и земельный участок, категория земель: земли населенных пунктов, разрешённое использование: для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дальнейшей эксплуатации теплицы (зона ПК-2)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23 619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кадастровы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63:09:03020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:1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Самарская область, г. Тольятти, Центральный район,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Ларина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западнее здания № 161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5D15132" w14:textId="77777777" w:rsidR="003A56B4" w:rsidRDefault="003A56B4" w:rsidP="00DB76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1A249BDF" w14:textId="7D8611D1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6 877 991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Шесть миллионов восемьсот семьдесят семь тысяч девятьсот девяносто 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НДС, в том числе: </w:t>
      </w:r>
    </w:p>
    <w:p w14:paraId="097C700A" w14:textId="4DE62CA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незавершенный строительством объект – 97% готовности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258 310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Двести пятьдесят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восемь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триста десять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НДС;</w:t>
      </w:r>
    </w:p>
    <w:p w14:paraId="05E2E1B0" w14:textId="33D9CBBD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23 619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 619 681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шестьсот девятнадцать тысяч шестьсот восемьдесят один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, НДС не облагается.</w:t>
      </w:r>
    </w:p>
    <w:p w14:paraId="6BF8DD4C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4EADF0" w14:textId="1797C518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0 000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Триста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сорок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рублей, в том числе:</w:t>
      </w:r>
    </w:p>
    <w:p w14:paraId="76739771" w14:textId="1DBF3D12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незавершенный строительством объект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12 769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27A03">
        <w:rPr>
          <w:rFonts w:ascii="Times New Roman" w:eastAsia="Times New Roman" w:hAnsi="Times New Roman"/>
          <w:sz w:val="24"/>
          <w:szCs w:val="24"/>
          <w:lang w:eastAsia="ru-RU"/>
        </w:rPr>
        <w:t>Двенадцать тысяч семьсот шестьдесят девять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A278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85C04A" w14:textId="0C78A322" w:rsidR="003A56B4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земельный участок –</w:t>
      </w:r>
      <w:r w:rsidR="009A278D">
        <w:rPr>
          <w:rFonts w:ascii="Times New Roman" w:eastAsia="Times New Roman" w:hAnsi="Times New Roman"/>
          <w:sz w:val="24"/>
          <w:szCs w:val="24"/>
          <w:lang w:eastAsia="ru-RU"/>
        </w:rPr>
        <w:t xml:space="preserve"> 327 231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A278D">
        <w:rPr>
          <w:rFonts w:ascii="Times New Roman" w:eastAsia="Times New Roman" w:hAnsi="Times New Roman"/>
          <w:sz w:val="24"/>
          <w:szCs w:val="24"/>
          <w:lang w:eastAsia="ru-RU"/>
        </w:rPr>
        <w:t>Триста двадцать семь тысяч двести тридцать 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A278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170FF1" w14:textId="77777777" w:rsidR="0000037D" w:rsidRDefault="0000037D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EA2A2" w14:textId="77777777"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14:paraId="49221331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471FAF" w14:textId="11FB055D"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). </w:t>
      </w:r>
    </w:p>
    <w:p w14:paraId="32975118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720EDB5C" w14:textId="6798850B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14:paraId="3F0249DD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55D87D6C" w14:textId="210CBD2F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– 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09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14:paraId="6D5085C7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45291290" w14:textId="64445632"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7656B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(время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14:paraId="53B9EE1C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1EF0932C" w14:textId="77777777" w:rsidR="003A56B4" w:rsidRDefault="003A56B4" w:rsidP="00DB76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132A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14:paraId="0E4AC126" w14:textId="77777777" w:rsidR="003A56B4" w:rsidRPr="00132A68" w:rsidRDefault="003A56B4" w:rsidP="00DB768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64E09130" w14:textId="77777777" w:rsidR="003A56B4" w:rsidRPr="00132A68" w:rsidRDefault="003A56B4" w:rsidP="00DB76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14:paraId="162EDC18" w14:textId="77777777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BE4FA6" w14:textId="77777777" w:rsidR="003A56B4" w:rsidRPr="00132A68" w:rsidRDefault="003A56B4" w:rsidP="00DB768B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14:paraId="06025F5C" w14:textId="77777777" w:rsidR="003A56B4" w:rsidRPr="00132A68" w:rsidRDefault="003A56B4" w:rsidP="00DB76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24110DE9" w14:textId="77777777" w:rsidR="003A56B4" w:rsidRPr="00132A68" w:rsidRDefault="003A56B4" w:rsidP="00DB76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14:paraId="3D4F740B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14:paraId="2C23A004" w14:textId="77777777" w:rsidR="003A56B4" w:rsidRPr="00132A68" w:rsidRDefault="003A56B4" w:rsidP="00DB768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14:paraId="6DBE8102" w14:textId="77777777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681579" w14:textId="16094066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Pr="00132A68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r w:rsidR="00A548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0%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начальной цены, что составляет 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>687 799 руб.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коп.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>Шестьсот восемьдесят 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 семьсот девяносто девять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копеек)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740CA496" w14:textId="10582882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незавершенный строительством объект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– 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>25 831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(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>Двадцать пять тысяч восемьсот тридцать 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рубль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>;</w:t>
      </w:r>
    </w:p>
    <w:p w14:paraId="24130255" w14:textId="3E9DF56D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- земельный участок – 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>661 968 руб. 10 коп.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(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>Шестьсот шестьдесят одна тысяча девятьсот шестьдесят восемь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рублей</w:t>
      </w:r>
      <w:r w:rsidR="00DB768B">
        <w:rPr>
          <w:rFonts w:ascii="Times New Roman" w:eastAsia="Times New Roman" w:hAnsi="Times New Roman"/>
          <w:sz w:val="24"/>
          <w:szCs w:val="24"/>
          <w:lang w:eastAsia="ru-RU"/>
        </w:rPr>
        <w:t xml:space="preserve"> 10 копеек)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</w:p>
    <w:p w14:paraId="4989A8DF" w14:textId="4BC64278" w:rsidR="00AD7E8A" w:rsidRDefault="00AD7E8A" w:rsidP="00DB768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5D087C">
        <w:rPr>
          <w:rFonts w:ascii="Times New Roman" w:eastAsia="Times New Roman" w:hAnsi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D7E8A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AD7E8A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14:paraId="0FF0D98D" w14:textId="77777777" w:rsidR="00DB768B" w:rsidRPr="00AD7E8A" w:rsidRDefault="00DB768B" w:rsidP="00DB768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1816006B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зачислены на лицевой счет Претендента на универсальной торговой платформе АО «Сбербанк-АСТ» не позднее</w:t>
      </w:r>
      <w:r w:rsidRPr="00132A68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14:paraId="1F1AB767" w14:textId="77777777" w:rsidR="003A56B4" w:rsidRPr="00132A68" w:rsidRDefault="003A56B4" w:rsidP="00DB768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5EFABC8A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0EFE95EC" w14:textId="77777777" w:rsidR="00AD7E8A" w:rsidRPr="005D087C" w:rsidRDefault="00AD7E8A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AD7E8A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</w:t>
      </w: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 5 календарных дней со дня подведения итогов продажи имущества;</w:t>
      </w:r>
    </w:p>
    <w:p w14:paraId="6486C3F4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21185C02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3E8E6F93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795B32BD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3AB682C8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14:paraId="29D9D663" w14:textId="77777777" w:rsidR="00AD7E8A" w:rsidRPr="00AD7E8A" w:rsidRDefault="00AD7E8A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AD7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AD7E8A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14:paraId="2AEF2C80" w14:textId="77777777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48AE7B8" w14:textId="77777777" w:rsidR="003A56B4" w:rsidRPr="00132A68" w:rsidRDefault="003A56B4" w:rsidP="00DB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E840AE" w14:textId="77777777" w:rsidR="003A56B4" w:rsidRPr="00132A68" w:rsidRDefault="003A56B4" w:rsidP="00DB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132A68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062DF4" w14:textId="77777777"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41D9BD8" w14:textId="77777777"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132A6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14:paraId="6EF07BC4" w14:textId="77777777"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14:paraId="1AC9074A" w14:textId="77777777"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14:paraId="2D2969BE" w14:textId="77777777"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14:paraId="28CA58EB" w14:textId="77777777"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5C2005E" w14:textId="77777777"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E94FD8D" w14:textId="77777777"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14:paraId="24CFD72D" w14:textId="77777777"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14:paraId="547EA1BA" w14:textId="77777777"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14:paraId="190F483F" w14:textId="77777777"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A534D09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BF3C4A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14:paraId="0B78E3FD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14:paraId="37CF131D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1E1D0DD6" w14:textId="77777777" w:rsidR="003A56B4" w:rsidRPr="00132A68" w:rsidRDefault="003A56B4" w:rsidP="00DB768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132A68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http</w:t>
      </w:r>
      <w:r w:rsidRPr="00132A68">
        <w:rPr>
          <w:rFonts w:ascii="Times New Roman" w:eastAsia="Times New Roman" w:hAnsi="Times New Roman"/>
          <w:sz w:val="24"/>
          <w:szCs w:val="24"/>
          <w:u w:val="single"/>
        </w:rPr>
        <w:t>://</w:t>
      </w:r>
      <w:proofErr w:type="spellStart"/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utp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sberbank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u w:val="single"/>
        </w:rPr>
        <w:t>-</w:t>
      </w:r>
      <w:proofErr w:type="spellStart"/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ast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AP</w:t>
      </w:r>
      <w:r w:rsidRPr="00132A68">
        <w:rPr>
          <w:rFonts w:ascii="Times New Roman" w:eastAsia="Times New Roman" w:hAnsi="Times New Roman"/>
          <w:sz w:val="24"/>
          <w:szCs w:val="24"/>
        </w:rPr>
        <w:t>).</w:t>
      </w:r>
    </w:p>
    <w:p w14:paraId="5BA89D76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ADA616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14:paraId="16C97B41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4A8A1766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2EB07308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239BE9E" w14:textId="77777777"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14:paraId="3C527C87" w14:textId="77777777"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43802BAC" w14:textId="77777777"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27183D27" w14:textId="77777777"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7EEC893" w14:textId="77777777"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4E918D36" w14:textId="77777777"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0E33A57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14:paraId="684200C2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723F48F" w14:textId="77777777"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969E2DF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16571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14:paraId="480D977C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C795E91" w14:textId="77777777" w:rsidR="003A56B4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14:paraId="672DB771" w14:textId="77777777" w:rsidR="003A56B4" w:rsidRPr="00132A68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350ED" w14:textId="77777777" w:rsidR="003A56B4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14:paraId="2EA47D00" w14:textId="77777777" w:rsidR="003A56B4" w:rsidRPr="00AD7E8A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) не было подано ни одной заявки на участие либо ни один из претендентов не признан участником;</w:t>
      </w:r>
    </w:p>
    <w:p w14:paraId="53696E37" w14:textId="02C48C66" w:rsidR="00AD7E8A" w:rsidRPr="00AD7E8A" w:rsidRDefault="00AD7E8A" w:rsidP="00DB7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AD7E8A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14:paraId="25723256" w14:textId="0EB623DA" w:rsidR="003A56B4" w:rsidRPr="00AD7E8A" w:rsidRDefault="003A56B4" w:rsidP="00DB768B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14:paraId="471C788B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49582B" w14:textId="77777777" w:rsidR="003A56B4" w:rsidRPr="002766D6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</w:t>
      </w:r>
      <w:proofErr w:type="spellStart"/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</w:p>
    <w:p w14:paraId="5AC84422" w14:textId="77777777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4FEAB660" w14:textId="77777777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7A635B89" w14:textId="77777777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0BB8EBB" w14:textId="77777777" w:rsidR="003A56B4" w:rsidRPr="00132A68" w:rsidRDefault="003A56B4" w:rsidP="00DB7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7DC399" w14:textId="567DC4E0" w:rsidR="00586952" w:rsidRDefault="00586952" w:rsidP="00DB7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952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58695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586952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58695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14:paraId="31F6A5BC" w14:textId="77777777" w:rsidR="00586952" w:rsidRPr="00586952" w:rsidRDefault="00586952" w:rsidP="00DB7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1C4B46" w14:textId="77777777"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952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80AA0D" w14:textId="77777777" w:rsidR="003A56B4" w:rsidRPr="00132A68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088498" w14:textId="77777777" w:rsidR="003A56B4" w:rsidRPr="002766D6" w:rsidRDefault="003A56B4" w:rsidP="00DB7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приобретаемого на аукционе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незавершенного строительством объекта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 производит </w:t>
      </w:r>
      <w:r w:rsidRPr="002766D6">
        <w:rPr>
          <w:rFonts w:ascii="Times New Roman" w:hAnsi="Times New Roman"/>
          <w:bCs/>
          <w:sz w:val="24"/>
          <w:szCs w:val="24"/>
        </w:rPr>
        <w:t>на счет банка получателя: ОТДЕЛЕНИЕ САМАРА БАНКА РОССИИ//УФК по Самарской области,</w:t>
      </w:r>
      <w:r w:rsidRPr="002766D6">
        <w:rPr>
          <w:rFonts w:ascii="Times New Roman" w:hAnsi="Times New Roman"/>
          <w:sz w:val="24"/>
          <w:szCs w:val="24"/>
        </w:rPr>
        <w:t xml:space="preserve">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14:paraId="1ED3AD30" w14:textId="5D3EC2DB" w:rsidR="003A56B4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цене </w:t>
      </w:r>
      <w:proofErr w:type="gramStart"/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r w:rsidR="00D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6496">
        <w:rPr>
          <w:rFonts w:ascii="Times New Roman" w:eastAsia="Times New Roman" w:hAnsi="Times New Roman"/>
          <w:b/>
          <w:sz w:val="24"/>
          <w:szCs w:val="24"/>
          <w:lang w:eastAsia="ru-RU"/>
        </w:rPr>
        <w:t>незавершенн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ый</w:t>
      </w:r>
      <w:r w:rsidRPr="00DF6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строительством</w:t>
      </w:r>
      <w:proofErr w:type="gramEnd"/>
      <w:r w:rsidRPr="00DF6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объект</w:t>
      </w: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, сложившейся на аукционе, дополнительно применяется сумма налога на добавленную стоимость.</w:t>
      </w:r>
    </w:p>
    <w:p w14:paraId="39A7C87B" w14:textId="77777777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C2D971" w14:textId="77777777" w:rsidR="003A56B4" w:rsidRPr="002766D6" w:rsidRDefault="003A56B4" w:rsidP="00DB7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приобретаемого на аукционе земельного участка покупатель производит </w:t>
      </w:r>
      <w:r w:rsidRPr="002766D6">
        <w:rPr>
          <w:rFonts w:ascii="Times New Roman" w:hAnsi="Times New Roman"/>
          <w:sz w:val="24"/>
          <w:szCs w:val="24"/>
        </w:rPr>
        <w:t xml:space="preserve">на счет банка получателя: ОТДЕЛЕНИЕ САМАРА БАНКА РОССИИ//УФК по Самарской </w:t>
      </w:r>
      <w:proofErr w:type="gramStart"/>
      <w:r w:rsidRPr="002766D6">
        <w:rPr>
          <w:rFonts w:ascii="Times New Roman" w:hAnsi="Times New Roman"/>
          <w:sz w:val="24"/>
          <w:szCs w:val="24"/>
        </w:rPr>
        <w:t xml:space="preserve">области,   </w:t>
      </w:r>
      <w:proofErr w:type="gramEnd"/>
      <w:r w:rsidRPr="002766D6">
        <w:rPr>
          <w:rFonts w:ascii="Times New Roman" w:hAnsi="Times New Roman"/>
          <w:sz w:val="24"/>
          <w:szCs w:val="24"/>
        </w:rPr>
        <w:t xml:space="preserve">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14:paraId="721CBE2E" w14:textId="77777777" w:rsidR="003A56B4" w:rsidRPr="00132A68" w:rsidRDefault="003A56B4" w:rsidP="00DB7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B8EDE9" w14:textId="77777777" w:rsidR="003A56B4" w:rsidRDefault="003A56B4" w:rsidP="00DB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06370851"/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bookmarkEnd w:id="0"/>
    <w:p w14:paraId="4DAABE23" w14:textId="4F5F97CA" w:rsidR="0069211B" w:rsidRPr="0069211B" w:rsidRDefault="0069211B" w:rsidP="00692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60CB0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выставлялось на аукционы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.07.2022,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.09.2022.  В соответствии с протоколами о признании претендентов участниками аукционов от </w:t>
      </w:r>
      <w:r w:rsidRPr="006921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6921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.07.2022,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Pr="006921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.09.2022 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>аукционы признаны несостоявшимися в связи с отсутствием заявок на участие в аукционах;</w:t>
      </w:r>
    </w:p>
    <w:p w14:paraId="2A4D1C75" w14:textId="559B9D51" w:rsidR="0069211B" w:rsidRPr="0069211B" w:rsidRDefault="0069211B" w:rsidP="00692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60CB0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bookmarkStart w:id="1" w:name="_GoBack"/>
      <w:bookmarkEnd w:id="1"/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выставлялось на продажу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 xml:space="preserve">.2022. В соответствии с протоколом о признании претендентов участниками продажи посредством публичного предложения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Pr="006921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211B">
        <w:rPr>
          <w:rFonts w:ascii="Times New Roman" w:eastAsia="Times New Roman" w:hAnsi="Times New Roman"/>
          <w:sz w:val="24"/>
          <w:szCs w:val="24"/>
          <w:lang w:eastAsia="ru-RU"/>
        </w:rPr>
        <w:t>продажа признана несостоявшейся в связи с отсутствием заявок на участие в продаже.</w:t>
      </w:r>
    </w:p>
    <w:p w14:paraId="290D2C19" w14:textId="77777777" w:rsidR="003A56B4" w:rsidRDefault="003A56B4" w:rsidP="00DB768B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619452" w14:textId="77777777" w:rsidR="003A56B4" w:rsidRDefault="003A56B4" w:rsidP="00DB768B">
      <w:pPr>
        <w:tabs>
          <w:tab w:val="left" w:pos="709"/>
        </w:tabs>
        <w:spacing w:line="240" w:lineRule="auto"/>
        <w:ind w:firstLine="709"/>
        <w:jc w:val="both"/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</w:t>
      </w:r>
      <w:hyperlink r:id="rId7" w:history="1"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132A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14:paraId="7CA3850D" w14:textId="77777777" w:rsidR="003A56B4" w:rsidRDefault="003A56B4" w:rsidP="00DB768B">
      <w:pPr>
        <w:spacing w:line="240" w:lineRule="auto"/>
      </w:pPr>
    </w:p>
    <w:sectPr w:rsidR="003A56B4" w:rsidSect="0012431D">
      <w:pgSz w:w="11906" w:h="16838"/>
      <w:pgMar w:top="720" w:right="707" w:bottom="851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B4"/>
    <w:rsid w:val="0000037D"/>
    <w:rsid w:val="00014CA2"/>
    <w:rsid w:val="00223B73"/>
    <w:rsid w:val="003A56B4"/>
    <w:rsid w:val="004F4E45"/>
    <w:rsid w:val="00586952"/>
    <w:rsid w:val="0069211B"/>
    <w:rsid w:val="007656B9"/>
    <w:rsid w:val="00960CB0"/>
    <w:rsid w:val="009A278D"/>
    <w:rsid w:val="00A5489B"/>
    <w:rsid w:val="00AD7E8A"/>
    <w:rsid w:val="00C404BF"/>
    <w:rsid w:val="00DB768B"/>
    <w:rsid w:val="00E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0D28"/>
  <w15:chartTrackingRefBased/>
  <w15:docId w15:val="{5718167D-66A7-4E8D-8F78-2C30D464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2696</Words>
  <Characters>15371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9</cp:revision>
  <cp:lastPrinted>2023-07-05T10:04:00Z</cp:lastPrinted>
  <dcterms:created xsi:type="dcterms:W3CDTF">2023-07-05T06:46:00Z</dcterms:created>
  <dcterms:modified xsi:type="dcterms:W3CDTF">2023-07-05T10:33:00Z</dcterms:modified>
</cp:coreProperties>
</file>