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BA" w:rsidRPr="00CD254F" w:rsidRDefault="009169BA" w:rsidP="009169BA">
      <w:pPr>
        <w:widowControl/>
        <w:suppressAutoHyphens w:val="0"/>
        <w:autoSpaceDN w:val="0"/>
        <w:adjustRightInd w:val="0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  <w:bookmarkStart w:id="0" w:name="_GoBack"/>
      <w:r w:rsidRPr="00CD254F">
        <w:rPr>
          <w:color w:val="000000" w:themeColor="text1"/>
          <w:sz w:val="28"/>
          <w:szCs w:val="28"/>
        </w:rPr>
        <w:t xml:space="preserve">Проект </w:t>
      </w:r>
    </w:p>
    <w:p w:rsidR="009169BA" w:rsidRPr="00CD254F" w:rsidRDefault="009169BA" w:rsidP="000119DD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r w:rsidRPr="00CD254F">
        <w:rPr>
          <w:color w:val="000000" w:themeColor="text1"/>
          <w:sz w:val="28"/>
          <w:szCs w:val="28"/>
        </w:rPr>
        <w:t>постановления администрации городского округа Тольятти</w:t>
      </w:r>
      <w:r w:rsidR="00414BEB" w:rsidRPr="00CD254F">
        <w:rPr>
          <w:color w:val="000000" w:themeColor="text1"/>
          <w:sz w:val="28"/>
          <w:szCs w:val="28"/>
        </w:rPr>
        <w:t xml:space="preserve"> </w:t>
      </w:r>
      <w:r w:rsidRPr="00CD254F">
        <w:rPr>
          <w:color w:val="000000" w:themeColor="text1"/>
          <w:sz w:val="28"/>
          <w:szCs w:val="28"/>
        </w:rPr>
        <w:t>«О</w:t>
      </w:r>
      <w:r w:rsidR="00F40751" w:rsidRPr="00CD254F">
        <w:rPr>
          <w:color w:val="000000" w:themeColor="text1"/>
          <w:sz w:val="28"/>
          <w:szCs w:val="28"/>
        </w:rPr>
        <w:t xml:space="preserve">б определении получателей субсидий юридическим лицам (за </w:t>
      </w:r>
      <w:r w:rsidRPr="00CD254F">
        <w:rPr>
          <w:color w:val="000000" w:themeColor="text1"/>
          <w:sz w:val="28"/>
          <w:szCs w:val="28"/>
        </w:rPr>
        <w:t>исключением</w:t>
      </w:r>
      <w:r w:rsidR="00414BEB" w:rsidRPr="00CD254F">
        <w:rPr>
          <w:color w:val="000000" w:themeColor="text1"/>
          <w:sz w:val="28"/>
          <w:szCs w:val="28"/>
        </w:rPr>
        <w:t xml:space="preserve"> </w:t>
      </w:r>
      <w:r w:rsidRPr="00CD254F">
        <w:rPr>
          <w:color w:val="000000" w:themeColor="text1"/>
          <w:sz w:val="28"/>
          <w:szCs w:val="28"/>
        </w:rPr>
        <w:t>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Тольятти»</w:t>
      </w:r>
    </w:p>
    <w:p w:rsidR="009169BA" w:rsidRPr="00CD254F" w:rsidRDefault="009169BA" w:rsidP="009169BA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392158" w:rsidRPr="00CD254F" w:rsidRDefault="00392158" w:rsidP="00EB66F5">
      <w:pPr>
        <w:widowControl/>
        <w:spacing w:line="276" w:lineRule="auto"/>
        <w:rPr>
          <w:color w:val="000000" w:themeColor="text1"/>
          <w:sz w:val="28"/>
          <w:szCs w:val="28"/>
        </w:rPr>
      </w:pPr>
    </w:p>
    <w:p w:rsidR="009169BA" w:rsidRPr="00CD254F" w:rsidRDefault="009169BA" w:rsidP="00874B09">
      <w:pPr>
        <w:widowControl/>
        <w:suppressAutoHyphens w:val="0"/>
        <w:autoSpaceDN w:val="0"/>
        <w:adjustRightInd w:val="0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CD254F">
        <w:rPr>
          <w:color w:val="000000" w:themeColor="text1"/>
          <w:sz w:val="28"/>
          <w:szCs w:val="28"/>
        </w:rPr>
        <w:t xml:space="preserve">В соответствии </w:t>
      </w:r>
      <w:r w:rsidR="008D6A76" w:rsidRPr="00CD254F">
        <w:rPr>
          <w:color w:val="000000" w:themeColor="text1"/>
          <w:sz w:val="28"/>
          <w:szCs w:val="28"/>
        </w:rPr>
        <w:t>с Бюджетным кодексом Р</w:t>
      </w:r>
      <w:r w:rsidR="00C22576" w:rsidRPr="00CD254F">
        <w:rPr>
          <w:color w:val="000000" w:themeColor="text1"/>
          <w:sz w:val="28"/>
          <w:szCs w:val="28"/>
        </w:rPr>
        <w:t xml:space="preserve">оссийской </w:t>
      </w:r>
      <w:r w:rsidR="008D6A76" w:rsidRPr="00CD254F">
        <w:rPr>
          <w:color w:val="000000" w:themeColor="text1"/>
          <w:sz w:val="28"/>
          <w:szCs w:val="28"/>
        </w:rPr>
        <w:t>Ф</w:t>
      </w:r>
      <w:r w:rsidR="00C22576" w:rsidRPr="00CD254F">
        <w:rPr>
          <w:color w:val="000000" w:themeColor="text1"/>
          <w:sz w:val="28"/>
          <w:szCs w:val="28"/>
        </w:rPr>
        <w:t>едерации</w:t>
      </w:r>
      <w:r w:rsidR="00FE4541" w:rsidRPr="00CD254F">
        <w:rPr>
          <w:color w:val="000000" w:themeColor="text1"/>
          <w:sz w:val="28"/>
          <w:szCs w:val="28"/>
        </w:rPr>
        <w:t>,</w:t>
      </w:r>
      <w:r w:rsidR="00414BEB" w:rsidRPr="00CD254F">
        <w:rPr>
          <w:color w:val="000000" w:themeColor="text1"/>
          <w:sz w:val="28"/>
          <w:szCs w:val="28"/>
        </w:rPr>
        <w:t xml:space="preserve"> </w:t>
      </w:r>
      <w:r w:rsidRPr="00CD254F">
        <w:rPr>
          <w:rFonts w:eastAsiaTheme="minorHAnsi"/>
          <w:color w:val="000000" w:themeColor="text1"/>
          <w:sz w:val="28"/>
          <w:szCs w:val="28"/>
          <w:lang w:eastAsia="en-US"/>
        </w:rPr>
        <w:t>Федеральн</w:t>
      </w:r>
      <w:r w:rsidR="00CA5B73"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ым </w:t>
      </w:r>
      <w:r w:rsidRPr="00CD254F">
        <w:rPr>
          <w:rFonts w:eastAsiaTheme="minorHAnsi"/>
          <w:color w:val="000000" w:themeColor="text1"/>
          <w:sz w:val="28"/>
          <w:szCs w:val="28"/>
          <w:lang w:eastAsia="en-US"/>
        </w:rPr>
        <w:t>закон</w:t>
      </w:r>
      <w:r w:rsidR="00CA5B73" w:rsidRPr="00CD254F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29.12.2012 № 273-ФЗ</w:t>
      </w:r>
      <w:r w:rsidR="00414BEB"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B66F5" w:rsidRPr="00CD254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D254F">
        <w:rPr>
          <w:rFonts w:eastAsiaTheme="minorHAnsi"/>
          <w:color w:val="000000" w:themeColor="text1"/>
          <w:sz w:val="28"/>
          <w:szCs w:val="28"/>
          <w:lang w:eastAsia="en-US"/>
        </w:rPr>
        <w:t>Об образовании в Российской Федерации</w:t>
      </w:r>
      <w:r w:rsidR="00EB66F5" w:rsidRPr="00CD254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E4541" w:rsidRPr="00CD254F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C22576"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остановлением </w:t>
      </w:r>
      <w:r w:rsidR="00FE4541" w:rsidRPr="00CD254F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C22576" w:rsidRPr="00CD254F">
        <w:rPr>
          <w:rFonts w:eastAsiaTheme="minorHAnsi"/>
          <w:color w:val="000000" w:themeColor="text1"/>
          <w:sz w:val="28"/>
          <w:szCs w:val="28"/>
          <w:lang w:eastAsia="en-US"/>
        </w:rPr>
        <w:t>равительства Р</w:t>
      </w:r>
      <w:r w:rsidR="00FE4541"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оссийской </w:t>
      </w:r>
      <w:r w:rsidR="00C22576" w:rsidRPr="00CD254F">
        <w:rPr>
          <w:rFonts w:eastAsiaTheme="minorHAnsi"/>
          <w:color w:val="000000" w:themeColor="text1"/>
          <w:sz w:val="28"/>
          <w:szCs w:val="28"/>
          <w:lang w:eastAsia="en-US"/>
        </w:rPr>
        <w:t>Ф</w:t>
      </w:r>
      <w:r w:rsidR="00FE4541" w:rsidRPr="00CD254F">
        <w:rPr>
          <w:rFonts w:eastAsiaTheme="minorHAnsi"/>
          <w:color w:val="000000" w:themeColor="text1"/>
          <w:sz w:val="28"/>
          <w:szCs w:val="28"/>
          <w:lang w:eastAsia="en-US"/>
        </w:rPr>
        <w:t>едерации</w:t>
      </w:r>
      <w:r w:rsidR="00C22576"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25.10.2023 </w:t>
      </w:r>
      <w:r w:rsidR="00FE4541"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 w:rsidR="00C22576"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1780 </w:t>
      </w:r>
      <w:r w:rsidR="00FE4541" w:rsidRPr="00CD254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C22576" w:rsidRPr="00CD254F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FE4541" w:rsidRPr="00CD254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C22576"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E4541" w:rsidRPr="00CD254F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874B09"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ешением Думы городского округа Тольяттиот 29.01.2020 </w:t>
      </w:r>
      <w:r w:rsidR="00FE4541" w:rsidRPr="00CD254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874B09"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468 </w:t>
      </w:r>
      <w:r w:rsidR="00FE4541" w:rsidRPr="00CD254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74B09" w:rsidRPr="00CD254F">
        <w:rPr>
          <w:rFonts w:eastAsiaTheme="minorHAnsi"/>
          <w:color w:val="000000" w:themeColor="text1"/>
          <w:sz w:val="28"/>
          <w:szCs w:val="28"/>
          <w:lang w:eastAsia="en-US"/>
        </w:rPr>
        <w:t>О Положении о порядке передачи в безвозмездное пользование, аренду и субаренду имущества, являющегося муниципальной собственностью городского округа Тольятти</w:t>
      </w:r>
      <w:r w:rsidR="00FE4541" w:rsidRPr="00CD254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74B09"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E4541" w:rsidRPr="00CD254F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ешением Думы городского округа Тольятти от 22.11.2023 № 71 «О бюджете городского округа Тольятти на 2024 год и плановый период 2025 и 2026 годов», постановлением администрации городского округа Тольятти от 01.12.2020 № 3654-п/1 </w:t>
      </w:r>
      <w:r w:rsidR="009927D5" w:rsidRPr="00CD254F">
        <w:rPr>
          <w:rFonts w:eastAsiaTheme="minorHAnsi"/>
          <w:color w:val="000000" w:themeColor="text1"/>
          <w:sz w:val="28"/>
          <w:szCs w:val="28"/>
          <w:lang w:eastAsia="en-US"/>
        </w:rPr>
        <w:t>«О</w:t>
      </w:r>
      <w:r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</w:t>
      </w:r>
      <w:r w:rsidR="00A4349C"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начальное общее, </w:t>
      </w:r>
      <w:r w:rsidRPr="00CD254F">
        <w:rPr>
          <w:rFonts w:eastAsiaTheme="minorHAnsi"/>
          <w:color w:val="000000" w:themeColor="text1"/>
          <w:sz w:val="28"/>
          <w:szCs w:val="28"/>
          <w:lang w:eastAsia="en-US"/>
        </w:rPr>
        <w:t>основное общее, среднее общее образование в муниципальных общеобразовательных учреждениях городского округа Тольятти</w:t>
      </w:r>
      <w:r w:rsidR="00EB66F5" w:rsidRPr="00CD254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CD2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CD254F">
        <w:rPr>
          <w:color w:val="000000" w:themeColor="text1"/>
          <w:sz w:val="28"/>
          <w:szCs w:val="28"/>
        </w:rPr>
        <w:t>Соглашением между министерством образования и науки Самарской области и администрацией городского округа Тольятти о предоставлении субсидии из бюджета Самарской области бюджету городского округа Тольятти в целях софинансирования возникающих при выполнении полномочий органовместного самоуправления муниципальных образований расходных обязательств по организации бесплатного горячего питания обучающихся, получающих начальное общее образование в муниципальных образовательных организациях Самарской области от 24.01.2024№ 36740000-1-2024-005</w:t>
      </w:r>
      <w:r w:rsidRPr="00CD254F">
        <w:rPr>
          <w:rStyle w:val="fontstyle01"/>
          <w:color w:val="000000" w:themeColor="text1"/>
        </w:rPr>
        <w:t xml:space="preserve">, </w:t>
      </w:r>
      <w:r w:rsidRPr="00CD254F">
        <w:rPr>
          <w:color w:val="000000" w:themeColor="text1"/>
          <w:sz w:val="28"/>
          <w:szCs w:val="28"/>
        </w:rPr>
        <w:t>руководствуясь Уставом городского округа Тольятти,</w:t>
      </w:r>
    </w:p>
    <w:p w:rsidR="002D7FDF" w:rsidRPr="00CD254F" w:rsidRDefault="002D7FDF" w:rsidP="002D7FDF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Calibri" w:eastAsiaTheme="minorHAnsi" w:hAnsi="Calibri" w:cs="Calibri"/>
          <w:color w:val="000000" w:themeColor="text1"/>
          <w:sz w:val="28"/>
          <w:szCs w:val="28"/>
          <w:lang w:eastAsia="en-US"/>
        </w:rPr>
      </w:pPr>
      <w:r w:rsidRPr="00CD254F">
        <w:rPr>
          <w:color w:val="000000" w:themeColor="text1"/>
          <w:sz w:val="28"/>
          <w:szCs w:val="28"/>
        </w:rPr>
        <w:t xml:space="preserve">администрация городского округа Тольятти ПОСТАНОВЛЯЕТ: </w:t>
      </w:r>
    </w:p>
    <w:p w:rsidR="009169BA" w:rsidRPr="00CD254F" w:rsidRDefault="009169BA" w:rsidP="00EB66F5">
      <w:pPr>
        <w:shd w:val="clear" w:color="auto" w:fill="FFFFFF"/>
        <w:tabs>
          <w:tab w:val="left" w:pos="2602"/>
          <w:tab w:val="left" w:pos="5482"/>
          <w:tab w:val="left" w:pos="7723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CD254F">
        <w:rPr>
          <w:color w:val="000000" w:themeColor="text1"/>
          <w:sz w:val="28"/>
          <w:szCs w:val="28"/>
        </w:rPr>
        <w:t xml:space="preserve">1. </w:t>
      </w:r>
      <w:r w:rsidR="002D7FDF" w:rsidRPr="00CD254F">
        <w:rPr>
          <w:color w:val="000000" w:themeColor="text1"/>
          <w:sz w:val="28"/>
          <w:szCs w:val="28"/>
        </w:rPr>
        <w:t xml:space="preserve">Определить получателей субсидий </w:t>
      </w:r>
      <w:r w:rsidRPr="00CD254F">
        <w:rPr>
          <w:color w:val="000000" w:themeColor="text1"/>
          <w:sz w:val="28"/>
          <w:szCs w:val="28"/>
        </w:rPr>
        <w:t xml:space="preserve">в целях возмещения затрат по </w:t>
      </w:r>
      <w:r w:rsidRPr="00CD254F">
        <w:rPr>
          <w:color w:val="000000" w:themeColor="text1"/>
          <w:sz w:val="28"/>
          <w:szCs w:val="28"/>
        </w:rPr>
        <w:lastRenderedPageBreak/>
        <w:t>предоставлению бесплатного горячего питания обучающимся</w:t>
      </w:r>
      <w:r w:rsidR="002D7FDF" w:rsidRPr="00CD254F">
        <w:rPr>
          <w:color w:val="000000" w:themeColor="text1"/>
          <w:sz w:val="28"/>
          <w:szCs w:val="28"/>
        </w:rPr>
        <w:t xml:space="preserve"> 1- 4 классов</w:t>
      </w:r>
      <w:r w:rsidRPr="00CD254F">
        <w:rPr>
          <w:color w:val="000000" w:themeColor="text1"/>
          <w:sz w:val="28"/>
          <w:szCs w:val="28"/>
        </w:rPr>
        <w:t>, получающим начальное общее образованиев муниципальных общеобразовательных учреждениях городского округа Тольятти:</w:t>
      </w:r>
    </w:p>
    <w:p w:rsidR="00392158" w:rsidRPr="00CD254F" w:rsidRDefault="009169BA" w:rsidP="00EB66F5">
      <w:pPr>
        <w:shd w:val="clear" w:color="auto" w:fill="FFFFFF"/>
        <w:tabs>
          <w:tab w:val="left" w:pos="2602"/>
          <w:tab w:val="left" w:pos="5482"/>
          <w:tab w:val="left" w:pos="7723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CD254F">
        <w:rPr>
          <w:color w:val="000000" w:themeColor="text1"/>
          <w:sz w:val="28"/>
          <w:szCs w:val="28"/>
        </w:rPr>
        <w:t xml:space="preserve">1.1. Закрытому акционерному обществу Комбинат школьного питания </w:t>
      </w:r>
    </w:p>
    <w:p w:rsidR="00CA3642" w:rsidRPr="00CD254F" w:rsidRDefault="009169BA" w:rsidP="00392158">
      <w:pPr>
        <w:shd w:val="clear" w:color="auto" w:fill="FFFFFF"/>
        <w:tabs>
          <w:tab w:val="left" w:pos="2602"/>
          <w:tab w:val="left" w:pos="5482"/>
          <w:tab w:val="left" w:pos="7723"/>
        </w:tabs>
        <w:spacing w:line="276" w:lineRule="auto"/>
        <w:ind w:firstLine="0"/>
        <w:rPr>
          <w:color w:val="000000" w:themeColor="text1"/>
          <w:sz w:val="28"/>
          <w:szCs w:val="28"/>
        </w:rPr>
      </w:pPr>
      <w:r w:rsidRPr="00CD254F">
        <w:rPr>
          <w:color w:val="000000" w:themeColor="text1"/>
          <w:sz w:val="28"/>
          <w:szCs w:val="28"/>
        </w:rPr>
        <w:t xml:space="preserve">«Дружба»  в размере </w:t>
      </w:r>
      <w:r w:rsidR="00CA3642" w:rsidRPr="00CD254F">
        <w:rPr>
          <w:color w:val="000000" w:themeColor="text1"/>
          <w:sz w:val="28"/>
          <w:szCs w:val="28"/>
        </w:rPr>
        <w:t xml:space="preserve"> 342 320 626,47 руб. (Триста  сорок два миллиона триста двадцать тысяч шестьсот двадцать шесть рублей 47 копеек) за счет средств бюджета городского округа Тольятти и межбюджетных трансфер</w:t>
      </w:r>
      <w:r w:rsidR="002D7FDF" w:rsidRPr="00CD254F">
        <w:rPr>
          <w:color w:val="000000" w:themeColor="text1"/>
          <w:sz w:val="28"/>
          <w:szCs w:val="28"/>
        </w:rPr>
        <w:t>тов, имеющих целевое назначение.</w:t>
      </w:r>
    </w:p>
    <w:p w:rsidR="00CA3642" w:rsidRPr="00CD254F" w:rsidRDefault="009169BA" w:rsidP="00EB66F5">
      <w:pPr>
        <w:shd w:val="clear" w:color="auto" w:fill="FFFFFF"/>
        <w:tabs>
          <w:tab w:val="left" w:pos="2602"/>
          <w:tab w:val="left" w:pos="5482"/>
          <w:tab w:val="left" w:pos="7723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CD254F">
        <w:rPr>
          <w:color w:val="000000" w:themeColor="text1"/>
          <w:sz w:val="28"/>
          <w:szCs w:val="28"/>
        </w:rPr>
        <w:t xml:space="preserve">1.2. Обществу с ограниченной ответственностью «Любава» в размере </w:t>
      </w:r>
      <w:r w:rsidR="00CA3642" w:rsidRPr="00CD254F">
        <w:rPr>
          <w:color w:val="000000" w:themeColor="text1"/>
          <w:sz w:val="28"/>
          <w:szCs w:val="28"/>
        </w:rPr>
        <w:t xml:space="preserve"> 42 381 513,42 руб. (Сорок два миллиона триста восемьдесят одна тысяча пятьсот тринадцать рублей 42 копейки) за счет средств бюджета городского округа Тольятти и межбюджетных трансферт</w:t>
      </w:r>
      <w:r w:rsidR="00C7151A" w:rsidRPr="00CD254F">
        <w:rPr>
          <w:color w:val="000000" w:themeColor="text1"/>
          <w:sz w:val="28"/>
          <w:szCs w:val="28"/>
        </w:rPr>
        <w:t>ов, имеющих целевое назначение.</w:t>
      </w:r>
    </w:p>
    <w:p w:rsidR="007B4823" w:rsidRPr="00CD254F" w:rsidRDefault="009169BA" w:rsidP="00644E6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25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="004D2654" w:rsidRPr="00CD25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261219" w:rsidRPr="00CD254F" w:rsidRDefault="004D2654" w:rsidP="00644E6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25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</w:t>
      </w:r>
      <w:r w:rsidR="00261219" w:rsidRPr="00CD25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Настоящее постановление </w:t>
      </w:r>
      <w:r w:rsidRPr="00CD25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вступает в силу после дня его официального опубликования. </w:t>
      </w:r>
    </w:p>
    <w:p w:rsidR="009169BA" w:rsidRPr="00CD254F" w:rsidRDefault="009169BA" w:rsidP="00EB66F5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 w:rsidRPr="00CD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7151A" w:rsidRPr="00CD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D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r w:rsidRPr="00CD254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</w:t>
      </w:r>
      <w:r w:rsidRPr="00CD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ения </w:t>
      </w:r>
      <w:r w:rsidR="00CA3642" w:rsidRPr="00CD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</w:t>
      </w:r>
      <w:r w:rsidR="006B2408" w:rsidRPr="00CD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ожить</w:t>
      </w:r>
      <w:r w:rsidR="00CA3642" w:rsidRPr="00CD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заместителя главы по социальным вопросам.</w:t>
      </w:r>
    </w:p>
    <w:p w:rsidR="009169BA" w:rsidRPr="00CD254F" w:rsidRDefault="009169BA" w:rsidP="009169BA">
      <w:pPr>
        <w:rPr>
          <w:color w:val="000000" w:themeColor="text1"/>
          <w:sz w:val="28"/>
          <w:szCs w:val="28"/>
        </w:rPr>
      </w:pPr>
    </w:p>
    <w:p w:rsidR="006B2408" w:rsidRPr="00CD254F" w:rsidRDefault="006B2408" w:rsidP="006B2408">
      <w:pPr>
        <w:ind w:firstLine="0"/>
        <w:rPr>
          <w:color w:val="000000" w:themeColor="text1"/>
          <w:sz w:val="28"/>
          <w:szCs w:val="28"/>
        </w:rPr>
      </w:pPr>
    </w:p>
    <w:p w:rsidR="006B2408" w:rsidRPr="00CD254F" w:rsidRDefault="006B2408" w:rsidP="006B2408">
      <w:pPr>
        <w:ind w:firstLine="0"/>
        <w:rPr>
          <w:color w:val="000000" w:themeColor="text1"/>
          <w:sz w:val="28"/>
          <w:szCs w:val="28"/>
        </w:rPr>
      </w:pPr>
    </w:p>
    <w:p w:rsidR="003C78B9" w:rsidRDefault="009169BA" w:rsidP="006B2408">
      <w:pPr>
        <w:ind w:firstLine="0"/>
      </w:pPr>
      <w:r w:rsidRPr="00CD254F">
        <w:rPr>
          <w:color w:val="000000" w:themeColor="text1"/>
          <w:sz w:val="28"/>
          <w:szCs w:val="28"/>
        </w:rPr>
        <w:t xml:space="preserve">Глава городского округа </w:t>
      </w:r>
      <w:r w:rsidR="006B2408" w:rsidRPr="00CD254F">
        <w:rPr>
          <w:color w:val="000000" w:themeColor="text1"/>
          <w:sz w:val="28"/>
          <w:szCs w:val="28"/>
        </w:rPr>
        <w:t xml:space="preserve">                                                                     Н.</w:t>
      </w:r>
      <w:bookmarkEnd w:id="0"/>
      <w:r w:rsidR="006B2408">
        <w:rPr>
          <w:sz w:val="28"/>
          <w:szCs w:val="28"/>
        </w:rPr>
        <w:t xml:space="preserve">А. Ренц </w:t>
      </w:r>
      <w:r>
        <w:rPr>
          <w:sz w:val="28"/>
          <w:szCs w:val="28"/>
        </w:rPr>
        <w:tab/>
      </w:r>
    </w:p>
    <w:sectPr w:rsidR="003C78B9" w:rsidSect="0030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BA"/>
    <w:rsid w:val="000119DD"/>
    <w:rsid w:val="0002700A"/>
    <w:rsid w:val="000C7461"/>
    <w:rsid w:val="001B33F3"/>
    <w:rsid w:val="001F4846"/>
    <w:rsid w:val="00261219"/>
    <w:rsid w:val="00280C2D"/>
    <w:rsid w:val="002D7FDF"/>
    <w:rsid w:val="00302E90"/>
    <w:rsid w:val="00392158"/>
    <w:rsid w:val="003C78B9"/>
    <w:rsid w:val="00414869"/>
    <w:rsid w:val="00414BEB"/>
    <w:rsid w:val="00424A7B"/>
    <w:rsid w:val="00477544"/>
    <w:rsid w:val="0048058F"/>
    <w:rsid w:val="004D2654"/>
    <w:rsid w:val="005130C4"/>
    <w:rsid w:val="0052714C"/>
    <w:rsid w:val="00574A93"/>
    <w:rsid w:val="005A7B7C"/>
    <w:rsid w:val="005F77FE"/>
    <w:rsid w:val="00615B10"/>
    <w:rsid w:val="00644E61"/>
    <w:rsid w:val="006B2408"/>
    <w:rsid w:val="006F7BA9"/>
    <w:rsid w:val="00706669"/>
    <w:rsid w:val="00724D36"/>
    <w:rsid w:val="00761F81"/>
    <w:rsid w:val="00765EE6"/>
    <w:rsid w:val="007717D5"/>
    <w:rsid w:val="007719B6"/>
    <w:rsid w:val="007B4823"/>
    <w:rsid w:val="00874B09"/>
    <w:rsid w:val="008D6A76"/>
    <w:rsid w:val="008F1E99"/>
    <w:rsid w:val="009169BA"/>
    <w:rsid w:val="009927D5"/>
    <w:rsid w:val="00A4349C"/>
    <w:rsid w:val="00B30881"/>
    <w:rsid w:val="00B543F5"/>
    <w:rsid w:val="00B86ED5"/>
    <w:rsid w:val="00BB4000"/>
    <w:rsid w:val="00C22576"/>
    <w:rsid w:val="00C23C70"/>
    <w:rsid w:val="00C7151A"/>
    <w:rsid w:val="00CA3642"/>
    <w:rsid w:val="00CA36EB"/>
    <w:rsid w:val="00CA5B73"/>
    <w:rsid w:val="00CA64EB"/>
    <w:rsid w:val="00CD254F"/>
    <w:rsid w:val="00EB66F5"/>
    <w:rsid w:val="00F16B0B"/>
    <w:rsid w:val="00F40751"/>
    <w:rsid w:val="00F60E6D"/>
    <w:rsid w:val="00FE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61104-1F99-4DA3-8590-33C02E5B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BA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6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69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01">
    <w:name w:val="fontstyle01"/>
    <w:rsid w:val="009169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71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Яунтерп Татьяна Дмитриевна</cp:lastModifiedBy>
  <cp:revision>3</cp:revision>
  <cp:lastPrinted>2024-03-21T10:21:00Z</cp:lastPrinted>
  <dcterms:created xsi:type="dcterms:W3CDTF">2024-03-21T11:59:00Z</dcterms:created>
  <dcterms:modified xsi:type="dcterms:W3CDTF">2024-03-21T11:59:00Z</dcterms:modified>
</cp:coreProperties>
</file>