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214F8" w14:textId="77777777" w:rsidR="00DE0FF9" w:rsidRPr="00DE0FF9" w:rsidRDefault="00DE0FF9" w:rsidP="008F7D87">
      <w:pPr>
        <w:tabs>
          <w:tab w:val="left" w:pos="1620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E0FF9">
        <w:rPr>
          <w:rFonts w:ascii="Times New Roman" w:eastAsia="Times New Roman" w:hAnsi="Times New Roman" w:cs="Times New Roman"/>
          <w:bCs/>
          <w:sz w:val="28"/>
          <w:szCs w:val="28"/>
        </w:rPr>
        <w:t>Проект</w:t>
      </w:r>
    </w:p>
    <w:p w14:paraId="0DDB405E" w14:textId="77777777" w:rsidR="00DE0FF9" w:rsidRPr="00DE0FF9" w:rsidRDefault="00DE0FF9" w:rsidP="008F7D87">
      <w:pPr>
        <w:tabs>
          <w:tab w:val="left" w:pos="1620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E0FF9">
        <w:rPr>
          <w:rFonts w:ascii="Times New Roman" w:eastAsia="Times New Roman" w:hAnsi="Times New Roman" w:cs="Times New Roman"/>
          <w:bCs/>
          <w:sz w:val="28"/>
          <w:szCs w:val="28"/>
        </w:rPr>
        <w:t>постановления администрации городского округа Тольятти</w:t>
      </w:r>
    </w:p>
    <w:p w14:paraId="2F411A8F" w14:textId="77777777" w:rsidR="00DE0FF9" w:rsidRPr="00DE0FF9" w:rsidRDefault="00DE0FF9" w:rsidP="008F7D87">
      <w:pPr>
        <w:tabs>
          <w:tab w:val="left" w:pos="1620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E0FF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</w:t>
      </w:r>
      <w:r w:rsidRPr="00DE0FF9">
        <w:rPr>
          <w:rFonts w:ascii="Times New Roman" w:eastAsia="Times New Roman" w:hAnsi="Times New Roman" w:cs="Times New Roman"/>
          <w:sz w:val="28"/>
          <w:szCs w:val="28"/>
        </w:rPr>
        <w:t>№ __________</w:t>
      </w:r>
    </w:p>
    <w:p w14:paraId="6FA4B391" w14:textId="77777777" w:rsidR="00DE0FF9" w:rsidRPr="00DE0FF9" w:rsidRDefault="00DE0FF9" w:rsidP="008F7D87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E0FF9">
        <w:rPr>
          <w:rFonts w:ascii="Times New Roman" w:eastAsia="Times New Roman" w:hAnsi="Times New Roman" w:cs="Times New Roman"/>
          <w:bCs/>
          <w:sz w:val="28"/>
          <w:szCs w:val="28"/>
        </w:rPr>
        <w:t xml:space="preserve"> «Об утверждении административного регламента</w:t>
      </w:r>
    </w:p>
    <w:p w14:paraId="1C89B6CB" w14:textId="77777777" w:rsidR="00DE0FF9" w:rsidRPr="00DE0FF9" w:rsidRDefault="00DE0FF9" w:rsidP="008F7D87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E0FF9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предоставления муниципальной услуги</w:t>
      </w:r>
    </w:p>
    <w:p w14:paraId="6A36399F" w14:textId="77777777" w:rsidR="00DE0FF9" w:rsidRPr="00B65825" w:rsidRDefault="00DE0FF9" w:rsidP="008F7D87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E0FF9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DE0FF9">
        <w:rPr>
          <w:rFonts w:ascii="Times New Roman" w:eastAsia="Times New Roman" w:hAnsi="Times New Roman" w:cs="Times New Roman"/>
          <w:sz w:val="28"/>
          <w:szCs w:val="28"/>
        </w:rPr>
        <w:t>Присвоение квалификационных категорий спортивных судей»</w:t>
      </w:r>
    </w:p>
    <w:p w14:paraId="3D4D8B96" w14:textId="77777777" w:rsidR="00DE0FF9" w:rsidRPr="00DE0FF9" w:rsidRDefault="00DE0FF9" w:rsidP="00DE0FF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0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27.07.2010  № 210-ФЗ  «Об организации предоставления государственных и муниципальных услуг», </w:t>
      </w:r>
      <w:r w:rsidRPr="00DE0FF9">
        <w:rPr>
          <w:rFonts w:ascii="Times New Roman" w:eastAsia="Times New Roman" w:hAnsi="Times New Roman" w:cs="Times New Roman"/>
          <w:sz w:val="28"/>
          <w:szCs w:val="28"/>
        </w:rPr>
        <w:t>Федеральным законом от 04.12.2007 № 329-ФЗ «О физической культуре и спорте в Российской Федерации»,</w:t>
      </w:r>
      <w:r w:rsidRPr="00DE0FF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7F69AC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приказом Министерства спорта Российской Федерации</w:t>
      </w:r>
      <w:r w:rsidRPr="00DE0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28.02.2017 № 134 «Об утверждении положения о спортивных судьях», постановлением мэрии городского округа Тольятти от 15.09.2011 № 2782-п/1 «Об утверждении Порядка разработки и утверждения административных регламентов предоставления муниципальных услуг»,</w:t>
      </w:r>
      <w:r w:rsidRPr="00DE0FF9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мэрии городского округа Тольятти от 23.05.2014 № 1683-п/1 «Об утверждении реестра муниципальных услуг городского округа Тольятти»,</w:t>
      </w:r>
      <w:r w:rsidRPr="00DE0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E0FF9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Pr="00DE0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Уставом городского округа Тольятти, администрация городского округа Тольятти ПОСТАНОВЛЯЕТ: </w:t>
      </w:r>
    </w:p>
    <w:p w14:paraId="62F0D8E0" w14:textId="77777777" w:rsidR="00DE0FF9" w:rsidRPr="00BD1D58" w:rsidRDefault="00DE0FF9" w:rsidP="00DF37CC">
      <w:pPr>
        <w:pStyle w:val="a3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D58">
        <w:rPr>
          <w:rFonts w:ascii="Times New Roman" w:hAnsi="Times New Roman" w:cs="Times New Roman"/>
          <w:sz w:val="28"/>
          <w:szCs w:val="28"/>
        </w:rPr>
        <w:t>Утвердить прилагае</w:t>
      </w:r>
      <w:r w:rsidR="008776E7" w:rsidRPr="00BD1D58">
        <w:rPr>
          <w:rFonts w:ascii="Times New Roman" w:hAnsi="Times New Roman" w:cs="Times New Roman"/>
          <w:sz w:val="28"/>
          <w:szCs w:val="28"/>
        </w:rPr>
        <w:t xml:space="preserve">мый Административный регламент </w:t>
      </w:r>
      <w:r w:rsidRPr="00BD1D58">
        <w:rPr>
          <w:rFonts w:ascii="Times New Roman" w:hAnsi="Times New Roman" w:cs="Times New Roman"/>
          <w:sz w:val="28"/>
          <w:szCs w:val="28"/>
        </w:rPr>
        <w:t>предоставления муниципальной услуги «Присвоение квалификационных категорий спорт</w:t>
      </w:r>
      <w:r w:rsidR="00BD1D58">
        <w:rPr>
          <w:rFonts w:ascii="Times New Roman" w:hAnsi="Times New Roman" w:cs="Times New Roman"/>
          <w:sz w:val="28"/>
          <w:szCs w:val="28"/>
        </w:rPr>
        <w:t>ивных судей»</w:t>
      </w:r>
      <w:r w:rsidRPr="00BD1D58">
        <w:rPr>
          <w:rFonts w:ascii="Times New Roman" w:hAnsi="Times New Roman" w:cs="Times New Roman"/>
          <w:sz w:val="28"/>
          <w:szCs w:val="28"/>
        </w:rPr>
        <w:t>.</w:t>
      </w:r>
    </w:p>
    <w:p w14:paraId="4CBCEBFB" w14:textId="77777777" w:rsidR="00BD1D58" w:rsidRPr="00BD1D58" w:rsidRDefault="00BD1D58" w:rsidP="00DF37CC">
      <w:pPr>
        <w:pStyle w:val="a3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D58">
        <w:rPr>
          <w:rFonts w:ascii="Times New Roman" w:hAnsi="Times New Roman" w:cs="Times New Roman"/>
          <w:sz w:val="28"/>
          <w:szCs w:val="28"/>
        </w:rPr>
        <w:t>Заместителя главы городского округа по социальным вопросам определить ответственным за качество предоставления муниципальной услуги «Присвоение квалификационных категорий спортивных судей».</w:t>
      </w:r>
    </w:p>
    <w:p w14:paraId="06B5D786" w14:textId="77777777" w:rsidR="00BD1D58" w:rsidRPr="00BD1D58" w:rsidRDefault="00BD1D58" w:rsidP="00DF37CC">
      <w:pPr>
        <w:pStyle w:val="a3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D58">
        <w:rPr>
          <w:rFonts w:ascii="Times New Roman" w:hAnsi="Times New Roman" w:cs="Times New Roman"/>
          <w:sz w:val="28"/>
          <w:szCs w:val="28"/>
        </w:rPr>
        <w:t xml:space="preserve">Руководителя Управления физической культуры и спорта администрации городского округа Тольятти определить ответственным за исполнение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BD1D58">
        <w:rPr>
          <w:rFonts w:ascii="Times New Roman" w:hAnsi="Times New Roman" w:cs="Times New Roman"/>
          <w:sz w:val="28"/>
          <w:szCs w:val="28"/>
        </w:rPr>
        <w:t>регламента, утве</w:t>
      </w:r>
      <w:r w:rsidR="007F69AC">
        <w:rPr>
          <w:rFonts w:ascii="Times New Roman" w:hAnsi="Times New Roman" w:cs="Times New Roman"/>
          <w:sz w:val="28"/>
          <w:szCs w:val="28"/>
        </w:rPr>
        <w:t>ржденного пунктом 1 настоящего п</w:t>
      </w:r>
      <w:r w:rsidRPr="00BD1D58">
        <w:rPr>
          <w:rFonts w:ascii="Times New Roman" w:hAnsi="Times New Roman" w:cs="Times New Roman"/>
          <w:sz w:val="28"/>
          <w:szCs w:val="28"/>
        </w:rPr>
        <w:t>остановления, в пределах полномочий Управления физической культуры и спорта администрации городского округа Тольятти, определенных данным</w:t>
      </w:r>
      <w:r w:rsidR="002E0B47" w:rsidRPr="002E0B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E0B47" w:rsidRPr="002E0B47">
        <w:rPr>
          <w:rFonts w:ascii="Times New Roman" w:hAnsi="Times New Roman" w:cs="Times New Roman"/>
          <w:sz w:val="28"/>
          <w:szCs w:val="28"/>
        </w:rPr>
        <w:t>административным</w:t>
      </w:r>
      <w:r w:rsidRPr="00BD1D58">
        <w:rPr>
          <w:rFonts w:ascii="Times New Roman" w:hAnsi="Times New Roman" w:cs="Times New Roman"/>
          <w:sz w:val="28"/>
          <w:szCs w:val="28"/>
        </w:rPr>
        <w:t xml:space="preserve"> регламентом.</w:t>
      </w:r>
    </w:p>
    <w:p w14:paraId="0919F345" w14:textId="77777777" w:rsidR="00BD1D58" w:rsidRPr="00BD1D58" w:rsidRDefault="00BD1D58" w:rsidP="00DF37CC">
      <w:pPr>
        <w:pStyle w:val="a3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</w:t>
      </w:r>
      <w:r w:rsidRPr="00BD1D58">
        <w:rPr>
          <w:rFonts w:ascii="Times New Roman" w:hAnsi="Times New Roman" w:cs="Times New Roman"/>
          <w:sz w:val="28"/>
          <w:szCs w:val="28"/>
        </w:rPr>
        <w:t xml:space="preserve"> муниципального автономного учреждения городского округа Тольятти «Многофункциональный центр предоставления </w:t>
      </w:r>
      <w:r w:rsidRPr="00BD1D58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и муниципальных услуг» (далее - МАУ «МФЦ») определить ответственным за исполнение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BD1D58">
        <w:rPr>
          <w:rFonts w:ascii="Times New Roman" w:hAnsi="Times New Roman" w:cs="Times New Roman"/>
          <w:sz w:val="28"/>
          <w:szCs w:val="28"/>
        </w:rPr>
        <w:t>регламента, утве</w:t>
      </w:r>
      <w:r w:rsidR="007F69AC">
        <w:rPr>
          <w:rFonts w:ascii="Times New Roman" w:hAnsi="Times New Roman" w:cs="Times New Roman"/>
          <w:sz w:val="28"/>
          <w:szCs w:val="28"/>
        </w:rPr>
        <w:t>ржденного пунктом 1 настоящего п</w:t>
      </w:r>
      <w:r w:rsidRPr="00BD1D58">
        <w:rPr>
          <w:rFonts w:ascii="Times New Roman" w:hAnsi="Times New Roman" w:cs="Times New Roman"/>
          <w:sz w:val="28"/>
          <w:szCs w:val="28"/>
        </w:rPr>
        <w:t>остановления, в пределах полномочий МАУ «МФЦ», определенных данным</w:t>
      </w:r>
      <w:r w:rsidR="002E0B47" w:rsidRPr="002E0B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E0B47" w:rsidRPr="002E0B47">
        <w:rPr>
          <w:rFonts w:ascii="Times New Roman" w:hAnsi="Times New Roman" w:cs="Times New Roman"/>
          <w:sz w:val="28"/>
          <w:szCs w:val="28"/>
        </w:rPr>
        <w:t>административным</w:t>
      </w:r>
      <w:r w:rsidRPr="002E0B47">
        <w:rPr>
          <w:rFonts w:ascii="Times New Roman" w:hAnsi="Times New Roman" w:cs="Times New Roman"/>
          <w:sz w:val="28"/>
          <w:szCs w:val="28"/>
        </w:rPr>
        <w:t xml:space="preserve"> </w:t>
      </w:r>
      <w:r w:rsidRPr="00BD1D58">
        <w:rPr>
          <w:rFonts w:ascii="Times New Roman" w:hAnsi="Times New Roman" w:cs="Times New Roman"/>
          <w:sz w:val="28"/>
          <w:szCs w:val="28"/>
        </w:rPr>
        <w:t>регламентом.</w:t>
      </w:r>
    </w:p>
    <w:p w14:paraId="43964B66" w14:textId="77777777" w:rsidR="00BD1D58" w:rsidRPr="00BD1D58" w:rsidRDefault="00BD1D58" w:rsidP="00DF37CC">
      <w:pPr>
        <w:pStyle w:val="a3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D58">
        <w:rPr>
          <w:rFonts w:ascii="Times New Roman" w:hAnsi="Times New Roman" w:cs="Times New Roman"/>
          <w:sz w:val="28"/>
          <w:szCs w:val="28"/>
        </w:rPr>
        <w:t>Управлению физической культуры и</w:t>
      </w:r>
      <w:r w:rsidRPr="00BD1D5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D1D58">
        <w:rPr>
          <w:rFonts w:ascii="Times New Roman" w:hAnsi="Times New Roman" w:cs="Times New Roman"/>
          <w:sz w:val="28"/>
          <w:szCs w:val="28"/>
        </w:rPr>
        <w:t>спорта администрации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B65825">
        <w:rPr>
          <w:rFonts w:ascii="Times New Roman" w:hAnsi="Times New Roman" w:cs="Times New Roman"/>
          <w:sz w:val="28"/>
          <w:szCs w:val="28"/>
        </w:rPr>
        <w:t xml:space="preserve"> МАУ «МФЦ»»</w:t>
      </w:r>
      <w:r w:rsidR="00B65825" w:rsidRPr="00B65825">
        <w:rPr>
          <w:rFonts w:ascii="Times New Roman" w:hAnsi="Times New Roman" w:cs="Times New Roman"/>
          <w:sz w:val="28"/>
          <w:szCs w:val="28"/>
        </w:rPr>
        <w:t xml:space="preserve"> </w:t>
      </w:r>
      <w:r w:rsidR="00B65825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</w:t>
      </w:r>
      <w:r w:rsidR="00B65825" w:rsidRPr="00BD1D58">
        <w:rPr>
          <w:rFonts w:ascii="Times New Roman" w:hAnsi="Times New Roman" w:cs="Times New Roman"/>
          <w:sz w:val="28"/>
          <w:szCs w:val="28"/>
        </w:rPr>
        <w:t>«Присвоение квалификационных категорий спорт</w:t>
      </w:r>
      <w:r w:rsidR="00B65825">
        <w:rPr>
          <w:rFonts w:ascii="Times New Roman" w:hAnsi="Times New Roman" w:cs="Times New Roman"/>
          <w:sz w:val="28"/>
          <w:szCs w:val="28"/>
        </w:rPr>
        <w:t xml:space="preserve">ивных судей» </w:t>
      </w:r>
      <w:r w:rsidRPr="00BD1D58">
        <w:rPr>
          <w:rFonts w:ascii="Times New Roman" w:hAnsi="Times New Roman" w:cs="Times New Roman"/>
          <w:sz w:val="28"/>
          <w:szCs w:val="28"/>
        </w:rPr>
        <w:t xml:space="preserve">руководствоваться в работе </w:t>
      </w:r>
      <w:r w:rsidR="002E0B47" w:rsidRPr="002E0B47">
        <w:rPr>
          <w:rFonts w:ascii="Times New Roman" w:hAnsi="Times New Roman" w:cs="Times New Roman"/>
          <w:sz w:val="28"/>
          <w:szCs w:val="28"/>
        </w:rPr>
        <w:t xml:space="preserve">административным </w:t>
      </w:r>
      <w:r w:rsidRPr="00BD1D58">
        <w:rPr>
          <w:rFonts w:ascii="Times New Roman" w:hAnsi="Times New Roman" w:cs="Times New Roman"/>
          <w:sz w:val="28"/>
          <w:szCs w:val="28"/>
        </w:rPr>
        <w:t>регламентом, утв</w:t>
      </w:r>
      <w:r w:rsidR="0057148D">
        <w:rPr>
          <w:rFonts w:ascii="Times New Roman" w:hAnsi="Times New Roman" w:cs="Times New Roman"/>
          <w:sz w:val="28"/>
          <w:szCs w:val="28"/>
        </w:rPr>
        <w:t>ержденным пунктом 1 настоящего п</w:t>
      </w:r>
      <w:r w:rsidRPr="00BD1D58">
        <w:rPr>
          <w:rFonts w:ascii="Times New Roman" w:hAnsi="Times New Roman" w:cs="Times New Roman"/>
          <w:sz w:val="28"/>
          <w:szCs w:val="28"/>
        </w:rPr>
        <w:t>остановления.</w:t>
      </w:r>
    </w:p>
    <w:p w14:paraId="77D75DC5" w14:textId="77777777" w:rsidR="00DE0FF9" w:rsidRPr="00BD1D58" w:rsidRDefault="00DE0FF9" w:rsidP="00DF37CC">
      <w:pPr>
        <w:pStyle w:val="a3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D58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14:paraId="1C3546FB" w14:textId="77777777" w:rsidR="00DE0FF9" w:rsidRPr="00DE0FF9" w:rsidRDefault="00BD1D58" w:rsidP="00DE0FF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8776E7">
        <w:rPr>
          <w:rFonts w:ascii="Times New Roman" w:eastAsia="Times New Roman" w:hAnsi="Times New Roman" w:cs="Times New Roman"/>
          <w:sz w:val="28"/>
          <w:szCs w:val="28"/>
        </w:rPr>
        <w:t>.1. Постановление администрации городского округа Тольятти от 18.08.2020 № 2503</w:t>
      </w:r>
      <w:r w:rsidR="00DE0FF9" w:rsidRPr="00DE0FF9">
        <w:rPr>
          <w:rFonts w:ascii="Times New Roman" w:eastAsia="Times New Roman" w:hAnsi="Times New Roman" w:cs="Times New Roman"/>
          <w:sz w:val="28"/>
          <w:szCs w:val="28"/>
        </w:rPr>
        <w:t>-п/1</w:t>
      </w:r>
      <w:r w:rsidR="008776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FF9" w:rsidRPr="00DE0FF9">
        <w:rPr>
          <w:rFonts w:ascii="Times New Roman" w:eastAsia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«Присвоение квалификационных категорий спортивных судей» (газета «Городские ведом</w:t>
      </w:r>
      <w:r w:rsidR="008776E7">
        <w:rPr>
          <w:rFonts w:ascii="Times New Roman" w:eastAsia="Times New Roman" w:hAnsi="Times New Roman" w:cs="Times New Roman"/>
          <w:sz w:val="28"/>
          <w:szCs w:val="28"/>
        </w:rPr>
        <w:t>ости», 2020, 21 августа</w:t>
      </w:r>
      <w:r w:rsidR="00DE0FF9" w:rsidRPr="00DE0FF9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42F0BAC3" w14:textId="77777777" w:rsidR="00DE0FF9" w:rsidRPr="00DE0FF9" w:rsidRDefault="00BD1D58" w:rsidP="00DE0FF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DE0FF9" w:rsidRPr="00DE0FF9">
        <w:rPr>
          <w:rFonts w:ascii="Times New Roman" w:eastAsia="Times New Roman" w:hAnsi="Times New Roman" w:cs="Times New Roman"/>
          <w:sz w:val="28"/>
          <w:szCs w:val="28"/>
        </w:rPr>
        <w:t xml:space="preserve">.2. Постановление </w:t>
      </w:r>
      <w:r w:rsidR="002E0B47" w:rsidRPr="002E0B4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DE0FF9" w:rsidRPr="00DE0FF9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Тольятти</w:t>
      </w:r>
      <w:r w:rsidR="00DE0FF9" w:rsidRPr="00DE0FF9">
        <w:rPr>
          <w:rFonts w:ascii="Arial" w:eastAsia="Times New Roman" w:hAnsi="Arial" w:cs="Arial"/>
          <w:sz w:val="20"/>
          <w:szCs w:val="20"/>
        </w:rPr>
        <w:t xml:space="preserve"> </w:t>
      </w:r>
      <w:r w:rsidR="00BA38AB">
        <w:rPr>
          <w:rFonts w:ascii="Times New Roman" w:eastAsia="Times New Roman" w:hAnsi="Times New Roman" w:cs="Times New Roman"/>
          <w:sz w:val="28"/>
          <w:szCs w:val="28"/>
        </w:rPr>
        <w:t>от 22.02.2022 № 386</w:t>
      </w:r>
      <w:r w:rsidR="00DE0FF9" w:rsidRPr="00DE0FF9">
        <w:rPr>
          <w:rFonts w:ascii="Times New Roman" w:eastAsia="Times New Roman" w:hAnsi="Times New Roman" w:cs="Times New Roman"/>
          <w:sz w:val="28"/>
          <w:szCs w:val="28"/>
        </w:rPr>
        <w:t xml:space="preserve">-п/1 </w:t>
      </w:r>
      <w:r w:rsidR="00BA38AB" w:rsidRPr="00BA38A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D5EDF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BA38AB" w:rsidRPr="00BA38AB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Тольятти от 18.08.2020 № 2503-п/1 «Об утверждении Административного регламента предо</w:t>
      </w:r>
      <w:r w:rsidR="00465951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="00BA38AB" w:rsidRPr="00BA38AB">
        <w:rPr>
          <w:rFonts w:ascii="Times New Roman" w:hAnsi="Times New Roman" w:cs="Times New Roman"/>
          <w:sz w:val="28"/>
          <w:szCs w:val="28"/>
        </w:rPr>
        <w:t>Присвоение квалификационных категорий спортивных судей</w:t>
      </w:r>
      <w:r w:rsidR="00BA38AB">
        <w:rPr>
          <w:rFonts w:ascii="Times New Roman" w:hAnsi="Times New Roman" w:cs="Times New Roman"/>
          <w:sz w:val="28"/>
          <w:szCs w:val="28"/>
        </w:rPr>
        <w:t>» (</w:t>
      </w:r>
      <w:r w:rsidR="00DE0FF9" w:rsidRPr="00DE0FF9">
        <w:rPr>
          <w:rFonts w:ascii="Times New Roman" w:eastAsia="Times New Roman" w:hAnsi="Times New Roman" w:cs="Times New Roman"/>
          <w:sz w:val="28"/>
          <w:szCs w:val="28"/>
        </w:rPr>
        <w:t>газета «Городские ведомости»,</w:t>
      </w:r>
      <w:r w:rsidR="00BA38AB">
        <w:rPr>
          <w:rFonts w:ascii="Times New Roman" w:eastAsia="Times New Roman" w:hAnsi="Times New Roman" w:cs="Times New Roman"/>
          <w:sz w:val="28"/>
          <w:szCs w:val="28"/>
        </w:rPr>
        <w:t xml:space="preserve"> 2022, 1 марта</w:t>
      </w:r>
      <w:r w:rsidR="00DE0FF9" w:rsidRPr="00DE0FF9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839B1CB" w14:textId="77777777" w:rsidR="00DE0FF9" w:rsidRPr="00DE0FF9" w:rsidRDefault="00BD1D58" w:rsidP="00DE0F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DE0FF9" w:rsidRPr="00DE0FF9">
        <w:rPr>
          <w:rFonts w:ascii="Times New Roman" w:eastAsia="Times New Roman" w:hAnsi="Times New Roman" w:cs="Times New Roman"/>
          <w:sz w:val="28"/>
          <w:szCs w:val="28"/>
        </w:rPr>
        <w:t xml:space="preserve">.3. Постановление </w:t>
      </w:r>
      <w:r w:rsidR="002E0B47" w:rsidRPr="002E0B4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2E0B47" w:rsidRPr="00DE0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38AB">
        <w:rPr>
          <w:rFonts w:ascii="Times New Roman" w:eastAsia="Times New Roman" w:hAnsi="Times New Roman" w:cs="Times New Roman"/>
          <w:sz w:val="28"/>
          <w:szCs w:val="28"/>
        </w:rPr>
        <w:t>городского округа Тольятти от 05.07.2022 № 1392</w:t>
      </w:r>
      <w:r w:rsidR="00DE0FF9" w:rsidRPr="00DE0FF9">
        <w:rPr>
          <w:rFonts w:ascii="Times New Roman" w:eastAsia="Times New Roman" w:hAnsi="Times New Roman" w:cs="Times New Roman"/>
          <w:sz w:val="28"/>
          <w:szCs w:val="28"/>
        </w:rPr>
        <w:t xml:space="preserve">-п/1 </w:t>
      </w:r>
      <w:r w:rsidR="00BA38AB" w:rsidRPr="00BA38A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A38AB" w:rsidRPr="00BA38AB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BD5EDF">
        <w:rPr>
          <w:rFonts w:ascii="Times New Roman" w:hAnsi="Times New Roman" w:cs="Times New Roman"/>
          <w:sz w:val="28"/>
          <w:szCs w:val="28"/>
        </w:rPr>
        <w:t>изменений в</w:t>
      </w:r>
      <w:r w:rsidR="00BD5EDF" w:rsidRPr="00BA38AB">
        <w:rPr>
          <w:rFonts w:ascii="Times New Roman" w:hAnsi="Times New Roman" w:cs="Times New Roman"/>
          <w:sz w:val="28"/>
          <w:szCs w:val="28"/>
        </w:rPr>
        <w:t xml:space="preserve"> </w:t>
      </w:r>
      <w:r w:rsidR="00BA38AB" w:rsidRPr="00BA38AB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Тольятти от 18.08.2020 № 2503-п/1 «Об утверждении Административного регламента предо</w:t>
      </w:r>
      <w:r w:rsidR="00465951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="00BA38AB" w:rsidRPr="00BA38AB">
        <w:rPr>
          <w:rFonts w:ascii="Times New Roman" w:hAnsi="Times New Roman" w:cs="Times New Roman"/>
          <w:sz w:val="28"/>
          <w:szCs w:val="28"/>
        </w:rPr>
        <w:t>Присвоение квалификационных категорий спортивных судей</w:t>
      </w:r>
      <w:r w:rsidR="00BA38AB">
        <w:rPr>
          <w:rFonts w:ascii="Times New Roman" w:hAnsi="Times New Roman" w:cs="Times New Roman"/>
          <w:sz w:val="28"/>
          <w:szCs w:val="28"/>
        </w:rPr>
        <w:t xml:space="preserve">» </w:t>
      </w:r>
      <w:r w:rsidR="00DE0FF9" w:rsidRPr="00DE0FF9">
        <w:rPr>
          <w:rFonts w:ascii="Times New Roman" w:eastAsia="Times New Roman" w:hAnsi="Times New Roman" w:cs="Times New Roman"/>
          <w:sz w:val="28"/>
          <w:szCs w:val="28"/>
        </w:rPr>
        <w:t>(га</w:t>
      </w:r>
      <w:r w:rsidR="00BA38AB">
        <w:rPr>
          <w:rFonts w:ascii="Times New Roman" w:eastAsia="Times New Roman" w:hAnsi="Times New Roman" w:cs="Times New Roman"/>
          <w:sz w:val="28"/>
          <w:szCs w:val="28"/>
        </w:rPr>
        <w:t>зета «Городские ведомости», 2022, 8 июля</w:t>
      </w:r>
      <w:r w:rsidR="00DE0FF9" w:rsidRPr="00DE0FF9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48668240" w14:textId="77777777" w:rsidR="00DE0FF9" w:rsidRDefault="00BD1D58" w:rsidP="00DE0FF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DE0FF9" w:rsidRPr="00DE0FF9">
        <w:rPr>
          <w:rFonts w:ascii="Times New Roman" w:eastAsia="Times New Roman" w:hAnsi="Times New Roman" w:cs="Times New Roman"/>
          <w:sz w:val="28"/>
          <w:szCs w:val="28"/>
        </w:rPr>
        <w:t xml:space="preserve">.4. Постановление администрации </w:t>
      </w:r>
      <w:r w:rsidR="00BA38AB">
        <w:rPr>
          <w:rFonts w:ascii="Times New Roman" w:eastAsia="Times New Roman" w:hAnsi="Times New Roman" w:cs="Times New Roman"/>
          <w:sz w:val="28"/>
          <w:szCs w:val="28"/>
        </w:rPr>
        <w:t>городского округа Тольятти от 11.11</w:t>
      </w:r>
      <w:r w:rsidR="00DE0FF9" w:rsidRPr="00DE0FF9">
        <w:rPr>
          <w:rFonts w:ascii="Times New Roman" w:eastAsia="Times New Roman" w:hAnsi="Times New Roman" w:cs="Times New Roman"/>
          <w:sz w:val="28"/>
          <w:szCs w:val="28"/>
        </w:rPr>
        <w:t>.</w:t>
      </w:r>
      <w:r w:rsidR="00BA38AB">
        <w:rPr>
          <w:rFonts w:ascii="Times New Roman" w:eastAsia="Times New Roman" w:hAnsi="Times New Roman" w:cs="Times New Roman"/>
          <w:sz w:val="28"/>
          <w:szCs w:val="28"/>
        </w:rPr>
        <w:t>2022 № 2824</w:t>
      </w:r>
      <w:r w:rsidR="00DE0FF9" w:rsidRPr="00DE0FF9">
        <w:rPr>
          <w:rFonts w:ascii="Times New Roman" w:eastAsia="Times New Roman" w:hAnsi="Times New Roman" w:cs="Times New Roman"/>
          <w:sz w:val="28"/>
          <w:szCs w:val="28"/>
        </w:rPr>
        <w:t xml:space="preserve">-п/1 </w:t>
      </w:r>
      <w:r w:rsidR="00BA38AB" w:rsidRPr="00BA38A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A38AB" w:rsidRPr="00BA38AB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BD5EDF">
        <w:rPr>
          <w:rFonts w:ascii="Times New Roman" w:hAnsi="Times New Roman" w:cs="Times New Roman"/>
          <w:sz w:val="28"/>
          <w:szCs w:val="28"/>
        </w:rPr>
        <w:t>изменений в</w:t>
      </w:r>
      <w:r w:rsidR="00BD5EDF" w:rsidRPr="00BA38AB">
        <w:rPr>
          <w:rFonts w:ascii="Times New Roman" w:hAnsi="Times New Roman" w:cs="Times New Roman"/>
          <w:sz w:val="28"/>
          <w:szCs w:val="28"/>
        </w:rPr>
        <w:t xml:space="preserve"> </w:t>
      </w:r>
      <w:r w:rsidR="00BA38AB" w:rsidRPr="00BA38AB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городского округа Тольятти от 18.08.2020 № 2503-п/1 «Об утверждении Административного регламента предоставления </w:t>
      </w:r>
      <w:r w:rsidR="00BA38AB" w:rsidRPr="00BA38AB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услуги </w:t>
      </w:r>
      <w:r w:rsidR="00465951">
        <w:rPr>
          <w:rFonts w:ascii="Times New Roman" w:hAnsi="Times New Roman" w:cs="Times New Roman"/>
          <w:sz w:val="28"/>
          <w:szCs w:val="28"/>
        </w:rPr>
        <w:t>«</w:t>
      </w:r>
      <w:r w:rsidR="00BA38AB" w:rsidRPr="00BA38AB">
        <w:rPr>
          <w:rFonts w:ascii="Times New Roman" w:hAnsi="Times New Roman" w:cs="Times New Roman"/>
          <w:sz w:val="28"/>
          <w:szCs w:val="28"/>
        </w:rPr>
        <w:t>Присвоение квалификационных категорий спортивных судей</w:t>
      </w:r>
      <w:r w:rsidR="00BA38AB">
        <w:rPr>
          <w:rFonts w:ascii="Times New Roman" w:hAnsi="Times New Roman" w:cs="Times New Roman"/>
          <w:sz w:val="28"/>
          <w:szCs w:val="28"/>
        </w:rPr>
        <w:t xml:space="preserve">» </w:t>
      </w:r>
      <w:r w:rsidR="00DE0FF9" w:rsidRPr="00DE0FF9">
        <w:rPr>
          <w:rFonts w:ascii="Times New Roman" w:eastAsia="Times New Roman" w:hAnsi="Times New Roman" w:cs="Times New Roman"/>
          <w:sz w:val="28"/>
          <w:szCs w:val="28"/>
        </w:rPr>
        <w:t>(газет</w:t>
      </w:r>
      <w:r w:rsidR="00CA26C4">
        <w:rPr>
          <w:rFonts w:ascii="Times New Roman" w:eastAsia="Times New Roman" w:hAnsi="Times New Roman" w:cs="Times New Roman"/>
          <w:sz w:val="28"/>
          <w:szCs w:val="28"/>
        </w:rPr>
        <w:t>а «Городские ведомости», 2022, 15 ноября</w:t>
      </w:r>
      <w:r w:rsidR="00DE0FF9" w:rsidRPr="00DE0FF9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F9FB25C" w14:textId="77777777" w:rsidR="00CA26C4" w:rsidRDefault="00BD1D58" w:rsidP="00CA26C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CA26C4">
        <w:rPr>
          <w:rFonts w:ascii="Times New Roman" w:eastAsia="Times New Roman" w:hAnsi="Times New Roman" w:cs="Times New Roman"/>
          <w:sz w:val="28"/>
          <w:szCs w:val="28"/>
        </w:rPr>
        <w:t>.5.</w:t>
      </w:r>
      <w:r w:rsidR="00CA26C4" w:rsidRPr="00CA26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26C4" w:rsidRPr="00DE0FF9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  <w:r w:rsidR="00CA26C4">
        <w:rPr>
          <w:rFonts w:ascii="Times New Roman" w:eastAsia="Times New Roman" w:hAnsi="Times New Roman" w:cs="Times New Roman"/>
          <w:sz w:val="28"/>
          <w:szCs w:val="28"/>
        </w:rPr>
        <w:t>городского округа Тольятти от 11.01</w:t>
      </w:r>
      <w:r w:rsidR="00CA26C4" w:rsidRPr="00DE0FF9">
        <w:rPr>
          <w:rFonts w:ascii="Times New Roman" w:eastAsia="Times New Roman" w:hAnsi="Times New Roman" w:cs="Times New Roman"/>
          <w:sz w:val="28"/>
          <w:szCs w:val="28"/>
        </w:rPr>
        <w:t>.</w:t>
      </w:r>
      <w:r w:rsidR="00CA26C4">
        <w:rPr>
          <w:rFonts w:ascii="Times New Roman" w:eastAsia="Times New Roman" w:hAnsi="Times New Roman" w:cs="Times New Roman"/>
          <w:sz w:val="28"/>
          <w:szCs w:val="28"/>
        </w:rPr>
        <w:t>2024 № 28</w:t>
      </w:r>
      <w:r w:rsidR="00CA26C4" w:rsidRPr="00DE0FF9">
        <w:rPr>
          <w:rFonts w:ascii="Times New Roman" w:eastAsia="Times New Roman" w:hAnsi="Times New Roman" w:cs="Times New Roman"/>
          <w:sz w:val="28"/>
          <w:szCs w:val="28"/>
        </w:rPr>
        <w:t xml:space="preserve">-п/1 </w:t>
      </w:r>
      <w:r w:rsidR="00CA26C4" w:rsidRPr="00BA38A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A26C4" w:rsidRPr="00BA38AB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BD5EDF">
        <w:rPr>
          <w:rFonts w:ascii="Times New Roman" w:hAnsi="Times New Roman" w:cs="Times New Roman"/>
          <w:sz w:val="28"/>
          <w:szCs w:val="28"/>
        </w:rPr>
        <w:t>изменений в</w:t>
      </w:r>
      <w:r w:rsidR="00BD5EDF" w:rsidRPr="00BA38AB">
        <w:rPr>
          <w:rFonts w:ascii="Times New Roman" w:hAnsi="Times New Roman" w:cs="Times New Roman"/>
          <w:sz w:val="28"/>
          <w:szCs w:val="28"/>
        </w:rPr>
        <w:t xml:space="preserve"> </w:t>
      </w:r>
      <w:r w:rsidR="00CA26C4" w:rsidRPr="00BA38AB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Тольятти от 18.08.2020 № 2503-п/1 «Об утверждении Административного регламента предо</w:t>
      </w:r>
      <w:r w:rsidR="00465951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="00CA26C4" w:rsidRPr="00BA38AB">
        <w:rPr>
          <w:rFonts w:ascii="Times New Roman" w:hAnsi="Times New Roman" w:cs="Times New Roman"/>
          <w:sz w:val="28"/>
          <w:szCs w:val="28"/>
        </w:rPr>
        <w:t>Присвоение квалификационных категорий спортивных судей</w:t>
      </w:r>
      <w:r w:rsidR="00CA26C4">
        <w:rPr>
          <w:rFonts w:ascii="Times New Roman" w:hAnsi="Times New Roman" w:cs="Times New Roman"/>
          <w:sz w:val="28"/>
          <w:szCs w:val="28"/>
        </w:rPr>
        <w:t xml:space="preserve">» </w:t>
      </w:r>
      <w:r w:rsidR="00CA26C4" w:rsidRPr="00DE0FF9">
        <w:rPr>
          <w:rFonts w:ascii="Times New Roman" w:eastAsia="Times New Roman" w:hAnsi="Times New Roman" w:cs="Times New Roman"/>
          <w:sz w:val="28"/>
          <w:szCs w:val="28"/>
        </w:rPr>
        <w:t>(газет</w:t>
      </w:r>
      <w:r w:rsidR="00CA26C4">
        <w:rPr>
          <w:rFonts w:ascii="Times New Roman" w:eastAsia="Times New Roman" w:hAnsi="Times New Roman" w:cs="Times New Roman"/>
          <w:sz w:val="28"/>
          <w:szCs w:val="28"/>
        </w:rPr>
        <w:t>а «Городские ведомости», 2024, 19 января</w:t>
      </w:r>
      <w:r w:rsidR="00CA26C4" w:rsidRPr="00DE0FF9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4C8A367B" w14:textId="77777777" w:rsidR="00CA26C4" w:rsidRPr="00DE0FF9" w:rsidRDefault="00BD1D58" w:rsidP="00BD1D5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CA26C4">
        <w:rPr>
          <w:rFonts w:ascii="Times New Roman" w:eastAsia="Times New Roman" w:hAnsi="Times New Roman" w:cs="Times New Roman"/>
          <w:sz w:val="28"/>
          <w:szCs w:val="28"/>
        </w:rPr>
        <w:t xml:space="preserve">.6. </w:t>
      </w:r>
      <w:r w:rsidR="00CA26C4" w:rsidRPr="00DE0FF9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  <w:r w:rsidR="00CA26C4">
        <w:rPr>
          <w:rFonts w:ascii="Times New Roman" w:eastAsia="Times New Roman" w:hAnsi="Times New Roman" w:cs="Times New Roman"/>
          <w:sz w:val="28"/>
          <w:szCs w:val="28"/>
        </w:rPr>
        <w:t>городского округа Тольятти от 07.06</w:t>
      </w:r>
      <w:r w:rsidR="00CA26C4" w:rsidRPr="00DE0FF9">
        <w:rPr>
          <w:rFonts w:ascii="Times New Roman" w:eastAsia="Times New Roman" w:hAnsi="Times New Roman" w:cs="Times New Roman"/>
          <w:sz w:val="28"/>
          <w:szCs w:val="28"/>
        </w:rPr>
        <w:t>.</w:t>
      </w:r>
      <w:r w:rsidR="00CA26C4">
        <w:rPr>
          <w:rFonts w:ascii="Times New Roman" w:eastAsia="Times New Roman" w:hAnsi="Times New Roman" w:cs="Times New Roman"/>
          <w:sz w:val="28"/>
          <w:szCs w:val="28"/>
        </w:rPr>
        <w:t>2024 № 1041</w:t>
      </w:r>
      <w:r w:rsidR="00CA26C4" w:rsidRPr="00DE0FF9">
        <w:rPr>
          <w:rFonts w:ascii="Times New Roman" w:eastAsia="Times New Roman" w:hAnsi="Times New Roman" w:cs="Times New Roman"/>
          <w:sz w:val="28"/>
          <w:szCs w:val="28"/>
        </w:rPr>
        <w:t xml:space="preserve">-п/1 </w:t>
      </w:r>
      <w:r w:rsidR="00CA26C4" w:rsidRPr="00BA38A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A26C4" w:rsidRPr="00BA38AB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BD5EDF">
        <w:rPr>
          <w:rFonts w:ascii="Times New Roman" w:hAnsi="Times New Roman" w:cs="Times New Roman"/>
          <w:sz w:val="28"/>
          <w:szCs w:val="28"/>
        </w:rPr>
        <w:t>изменений в</w:t>
      </w:r>
      <w:r w:rsidR="00BD5EDF" w:rsidRPr="00BA38AB">
        <w:rPr>
          <w:rFonts w:ascii="Times New Roman" w:hAnsi="Times New Roman" w:cs="Times New Roman"/>
          <w:sz w:val="28"/>
          <w:szCs w:val="28"/>
        </w:rPr>
        <w:t xml:space="preserve"> </w:t>
      </w:r>
      <w:r w:rsidR="00CA26C4" w:rsidRPr="00BA38AB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Тольятти от 18.08.2020 № 2503-п/1 «Об утверждении Административного регламента предо</w:t>
      </w:r>
      <w:r w:rsidR="00465951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="00CA26C4" w:rsidRPr="00BA38AB">
        <w:rPr>
          <w:rFonts w:ascii="Times New Roman" w:hAnsi="Times New Roman" w:cs="Times New Roman"/>
          <w:sz w:val="28"/>
          <w:szCs w:val="28"/>
        </w:rPr>
        <w:t>Присвоение квалификационных категорий спортивных судей</w:t>
      </w:r>
      <w:r w:rsidR="00CA26C4">
        <w:rPr>
          <w:rFonts w:ascii="Times New Roman" w:hAnsi="Times New Roman" w:cs="Times New Roman"/>
          <w:sz w:val="28"/>
          <w:szCs w:val="28"/>
        </w:rPr>
        <w:t xml:space="preserve">» </w:t>
      </w:r>
      <w:r w:rsidR="00CA26C4" w:rsidRPr="00DE0FF9">
        <w:rPr>
          <w:rFonts w:ascii="Times New Roman" w:eastAsia="Times New Roman" w:hAnsi="Times New Roman" w:cs="Times New Roman"/>
          <w:sz w:val="28"/>
          <w:szCs w:val="28"/>
        </w:rPr>
        <w:t>(газет</w:t>
      </w:r>
      <w:r w:rsidR="00CA26C4">
        <w:rPr>
          <w:rFonts w:ascii="Times New Roman" w:eastAsia="Times New Roman" w:hAnsi="Times New Roman" w:cs="Times New Roman"/>
          <w:sz w:val="28"/>
          <w:szCs w:val="28"/>
        </w:rPr>
        <w:t>а «Городские ведомости», 2024, 11 июня</w:t>
      </w:r>
      <w:r w:rsidR="00CA26C4" w:rsidRPr="00DE0FF9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D58FC53" w14:textId="77777777" w:rsidR="00DE0FF9" w:rsidRPr="00DE0FF9" w:rsidRDefault="00DE0FF9" w:rsidP="00DE0F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E0FF9">
        <w:rPr>
          <w:rFonts w:ascii="Times New Roman" w:eastAsia="Times New Roman" w:hAnsi="Times New Roman" w:cs="Times New Roman"/>
          <w:sz w:val="28"/>
          <w:szCs w:val="28"/>
        </w:rPr>
        <w:t xml:space="preserve">7. Организационному управлению администрации городского округа Тольятти </w:t>
      </w:r>
      <w:r w:rsidR="007F69AC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</w:t>
      </w:r>
      <w:r w:rsidRPr="00DE0FF9">
        <w:rPr>
          <w:rFonts w:ascii="Times New Roman" w:eastAsia="Times New Roman" w:hAnsi="Times New Roman" w:cs="Times New Roman"/>
          <w:sz w:val="28"/>
          <w:szCs w:val="28"/>
        </w:rPr>
        <w:t>остановление в газете «Городские ведомости» и разме</w:t>
      </w:r>
      <w:r w:rsidR="00B65825">
        <w:rPr>
          <w:rFonts w:ascii="Times New Roman" w:eastAsia="Times New Roman" w:hAnsi="Times New Roman" w:cs="Times New Roman"/>
          <w:sz w:val="28"/>
          <w:szCs w:val="28"/>
        </w:rPr>
        <w:t>стить его на официальном сайте</w:t>
      </w:r>
      <w:r w:rsidRPr="00DE0FF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городского округа Тольятти в информационно-телекоммуникационной сети «Интернет».</w:t>
      </w:r>
    </w:p>
    <w:p w14:paraId="09D4EEB9" w14:textId="77777777" w:rsidR="00BD1D58" w:rsidRPr="00133309" w:rsidRDefault="00DE0FF9" w:rsidP="00DF37C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FF9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BD1D58" w:rsidRPr="00AD70F9">
        <w:rPr>
          <w:rFonts w:ascii="Times New Roman" w:eastAsia="Times New Roman" w:hAnsi="Times New Roman" w:cs="Times New Roman"/>
          <w:sz w:val="28"/>
          <w:szCs w:val="28"/>
        </w:rPr>
        <w:t xml:space="preserve">Департаменту информационных технологий и связи администрации городского округа Тольятти разместить сведения о муниципальной услуге </w:t>
      </w:r>
      <w:r w:rsidR="00133309" w:rsidRPr="00BD1D58">
        <w:rPr>
          <w:rFonts w:ascii="Times New Roman" w:eastAsia="Times New Roman" w:hAnsi="Times New Roman" w:cs="Times New Roman"/>
          <w:sz w:val="28"/>
          <w:szCs w:val="28"/>
        </w:rPr>
        <w:t>«Присвоение квалификационных категорий спортивных судей»</w:t>
      </w:r>
      <w:r w:rsidR="00BD5EDF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настоящим п</w:t>
      </w:r>
      <w:r w:rsidR="00BD1D58" w:rsidRPr="00AD70F9">
        <w:rPr>
          <w:rFonts w:ascii="Times New Roman" w:eastAsia="Times New Roman" w:hAnsi="Times New Roman" w:cs="Times New Roman"/>
          <w:sz w:val="28"/>
          <w:szCs w:val="28"/>
        </w:rPr>
        <w:t>остановлением в региональной информационной системе «Реестр государственных и муниципальных услуг</w:t>
      </w:r>
      <w:r w:rsidR="00BD1D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1D58" w:rsidRPr="00AD70F9">
        <w:rPr>
          <w:rFonts w:ascii="Times New Roman" w:eastAsia="Times New Roman" w:hAnsi="Times New Roman" w:cs="Times New Roman"/>
          <w:sz w:val="28"/>
          <w:szCs w:val="28"/>
        </w:rPr>
        <w:t>(функций) Самарской области».</w:t>
      </w:r>
    </w:p>
    <w:p w14:paraId="48D6D858" w14:textId="77777777" w:rsidR="00DE0FF9" w:rsidRPr="00DE0FF9" w:rsidRDefault="00BD1D58" w:rsidP="00DE0F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DE0FF9" w:rsidRPr="00DE0FF9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75367717" w14:textId="77777777" w:rsidR="00DE0FF9" w:rsidRPr="00DE0FF9" w:rsidRDefault="00BD1D58" w:rsidP="00DE0F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DE0FF9" w:rsidRPr="00DE0FF9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главы городского округа по соци</w:t>
      </w:r>
      <w:r w:rsidR="00DE0FF9">
        <w:rPr>
          <w:rFonts w:ascii="Times New Roman" w:eastAsia="Times New Roman" w:hAnsi="Times New Roman" w:cs="Times New Roman"/>
          <w:sz w:val="28"/>
          <w:szCs w:val="28"/>
        </w:rPr>
        <w:t>альным вопросам.</w:t>
      </w:r>
    </w:p>
    <w:p w14:paraId="4583A65D" w14:textId="77777777" w:rsidR="00DE0FF9" w:rsidRPr="00DE0FF9" w:rsidRDefault="00DE0FF9" w:rsidP="00744811">
      <w:pPr>
        <w:tabs>
          <w:tab w:val="left" w:pos="108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E0FF9" w:rsidRPr="00DE0FF9" w14:paraId="03DCADD2" w14:textId="77777777" w:rsidTr="00B448B7">
        <w:tc>
          <w:tcPr>
            <w:tcW w:w="4785" w:type="dxa"/>
          </w:tcPr>
          <w:p w14:paraId="6692251C" w14:textId="77777777" w:rsidR="00DE0FF9" w:rsidRPr="00DE0FF9" w:rsidRDefault="00DE0FF9" w:rsidP="00DE0FF9">
            <w:pPr>
              <w:tabs>
                <w:tab w:val="left" w:pos="1080"/>
              </w:tabs>
              <w:spacing w:line="36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FF9">
              <w:rPr>
                <w:rFonts w:ascii="Times New Roman" w:hAnsi="Times New Roman"/>
                <w:color w:val="000000"/>
                <w:sz w:val="28"/>
                <w:szCs w:val="28"/>
              </w:rPr>
              <w:t>Глава городского округа</w:t>
            </w:r>
          </w:p>
        </w:tc>
        <w:tc>
          <w:tcPr>
            <w:tcW w:w="4786" w:type="dxa"/>
          </w:tcPr>
          <w:p w14:paraId="0FA68F85" w14:textId="77777777" w:rsidR="00DE0FF9" w:rsidRPr="00DE0FF9" w:rsidRDefault="00DE0FF9" w:rsidP="00DE0FF9">
            <w:pPr>
              <w:tabs>
                <w:tab w:val="left" w:pos="1080"/>
              </w:tabs>
              <w:spacing w:line="360" w:lineRule="auto"/>
              <w:contextualSpacing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И.Г</w:t>
            </w:r>
            <w:r w:rsidRPr="00DE0F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Сухих</w:t>
            </w:r>
          </w:p>
        </w:tc>
      </w:tr>
    </w:tbl>
    <w:p w14:paraId="44051639" w14:textId="77777777" w:rsidR="00B65825" w:rsidRPr="00744811" w:rsidRDefault="00B65825" w:rsidP="00744811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Times New Roman" w:hAnsi="Times New Roman" w:cs="Times New Roman"/>
          <w:i/>
        </w:rPr>
      </w:pPr>
    </w:p>
    <w:p w14:paraId="123266BF" w14:textId="77777777" w:rsidR="00DE0FF9" w:rsidRPr="00DE0FF9" w:rsidRDefault="00DE0FF9" w:rsidP="00DE0FF9">
      <w:pPr>
        <w:autoSpaceDE w:val="0"/>
        <w:autoSpaceDN w:val="0"/>
        <w:adjustRightInd w:val="0"/>
        <w:spacing w:after="0" w:line="36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E0FF9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</w:t>
      </w:r>
    </w:p>
    <w:p w14:paraId="329C5F4A" w14:textId="77777777" w:rsidR="00DE0FF9" w:rsidRPr="00DE0FF9" w:rsidRDefault="00DE0FF9" w:rsidP="00DE0FF9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0FF9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</w:t>
      </w:r>
    </w:p>
    <w:p w14:paraId="340072AD" w14:textId="77777777" w:rsidR="00DE0FF9" w:rsidRPr="00DE0FF9" w:rsidRDefault="00DE0FF9" w:rsidP="00DE0FF9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0FF9">
        <w:rPr>
          <w:rFonts w:ascii="Times New Roman" w:eastAsia="Times New Roman" w:hAnsi="Times New Roman" w:cs="Times New Roman"/>
          <w:sz w:val="24"/>
          <w:szCs w:val="24"/>
        </w:rPr>
        <w:t>городского округа Тольятти</w:t>
      </w:r>
    </w:p>
    <w:p w14:paraId="103C13B1" w14:textId="77777777" w:rsidR="00DE0FF9" w:rsidRPr="00DE0FF9" w:rsidRDefault="00DE0FF9" w:rsidP="00DE0FF9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E0FF9">
        <w:rPr>
          <w:rFonts w:ascii="Times New Roman" w:eastAsia="Times New Roman" w:hAnsi="Times New Roman" w:cs="Times New Roman"/>
          <w:sz w:val="24"/>
          <w:szCs w:val="24"/>
        </w:rPr>
        <w:t>от  _</w:t>
      </w:r>
      <w:proofErr w:type="gramEnd"/>
      <w:r w:rsidRPr="00DE0FF9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744811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DE0FF9">
        <w:rPr>
          <w:rFonts w:ascii="Times New Roman" w:eastAsia="Times New Roman" w:hAnsi="Times New Roman" w:cs="Times New Roman"/>
          <w:sz w:val="24"/>
          <w:szCs w:val="24"/>
        </w:rPr>
        <w:t>№ ________</w:t>
      </w:r>
    </w:p>
    <w:p w14:paraId="6BCC33A8" w14:textId="77777777" w:rsidR="00DE0FF9" w:rsidRPr="00DE0FF9" w:rsidRDefault="00DE0FF9" w:rsidP="00DE0FF9">
      <w:pPr>
        <w:autoSpaceDE w:val="0"/>
        <w:autoSpaceDN w:val="0"/>
        <w:adjustRightInd w:val="0"/>
        <w:spacing w:after="0" w:line="36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3E6A361" w14:textId="77777777" w:rsidR="00DE0FF9" w:rsidRPr="00DE0FF9" w:rsidRDefault="00DE0FF9" w:rsidP="00DE0FF9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21670B8" w14:textId="77777777" w:rsidR="00DE0FF9" w:rsidRPr="00DE0FF9" w:rsidRDefault="00DE0FF9" w:rsidP="00DE0FF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EF0A54" w14:textId="77777777" w:rsidR="00DE0FF9" w:rsidRPr="00DE0FF9" w:rsidRDefault="00DE0FF9" w:rsidP="00DE0FF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0FF9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14:paraId="4A6BF6EE" w14:textId="77777777" w:rsidR="00DE0FF9" w:rsidRPr="00DE0FF9" w:rsidRDefault="00DE0FF9" w:rsidP="00DE0FF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0FF9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14:paraId="2AECEE11" w14:textId="77777777" w:rsidR="00DE0FF9" w:rsidRPr="00DE0FF9" w:rsidRDefault="00DE0FF9" w:rsidP="00DE0FF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0FF9">
        <w:rPr>
          <w:rFonts w:ascii="Times New Roman" w:eastAsia="Times New Roman" w:hAnsi="Times New Roman" w:cs="Times New Roman"/>
          <w:b/>
          <w:bCs/>
          <w:sz w:val="28"/>
          <w:szCs w:val="28"/>
        </w:rPr>
        <w:t>«ПРИСВОЕНИЕ КВАЛИФИКАЦИОННЫХ КАТЕГОРИЙ СПОРТИВНЫХ СУДЕЙ»</w:t>
      </w:r>
    </w:p>
    <w:p w14:paraId="5E75D857" w14:textId="77777777" w:rsidR="00DE0FF9" w:rsidRPr="00DE0FF9" w:rsidRDefault="00DE0FF9" w:rsidP="00DE0FF9">
      <w:pPr>
        <w:spacing w:after="0" w:line="36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9F97D76" w14:textId="77777777" w:rsidR="00B94BC4" w:rsidRPr="00744811" w:rsidRDefault="00DE0FF9" w:rsidP="00744811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0FF9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DE0FF9">
        <w:rPr>
          <w:rFonts w:ascii="Times New Roman" w:eastAsia="Times New Roman" w:hAnsi="Times New Roman" w:cs="Times New Roman"/>
          <w:sz w:val="28"/>
          <w:szCs w:val="28"/>
        </w:rPr>
        <w:t>. ОБЩИЕ ПОЛОЖЕНИЯ</w:t>
      </w:r>
    </w:p>
    <w:p w14:paraId="234EFB60" w14:textId="77777777" w:rsidR="00CA26C4" w:rsidRDefault="00CA26C4" w:rsidP="00DF37CC">
      <w:pPr>
        <w:numPr>
          <w:ilvl w:val="1"/>
          <w:numId w:val="5"/>
        </w:numPr>
        <w:tabs>
          <w:tab w:val="clear" w:pos="1785"/>
          <w:tab w:val="num" w:pos="0"/>
          <w:tab w:val="num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26C4">
        <w:rPr>
          <w:rFonts w:ascii="Times New Roman" w:eastAsia="Times New Roman" w:hAnsi="Times New Roman" w:cs="Times New Roman"/>
          <w:bCs/>
          <w:sz w:val="28"/>
          <w:szCs w:val="28"/>
        </w:rPr>
        <w:t>Административный регламент предоставления муниципальной услуги «</w:t>
      </w:r>
      <w:r w:rsidRPr="00CA26C4">
        <w:rPr>
          <w:rFonts w:ascii="Times New Roman" w:eastAsia="Times New Roman" w:hAnsi="Times New Roman" w:cs="Times New Roman"/>
          <w:sz w:val="28"/>
          <w:szCs w:val="28"/>
        </w:rPr>
        <w:t xml:space="preserve">Присвоение квалификационных категорий спортивных судей» (далее – административный регламент) </w:t>
      </w:r>
      <w:r w:rsidRPr="00CA26C4">
        <w:rPr>
          <w:rFonts w:ascii="Times New Roman" w:eastAsia="Times New Roman" w:hAnsi="Times New Roman" w:cs="Times New Roman"/>
          <w:bCs/>
          <w:sz w:val="28"/>
          <w:szCs w:val="28"/>
        </w:rPr>
        <w:t>разработан в целях повышения качества и доступности предоставления муниципальной услуги, создания комфортных условий для заявителя, определения основных требований к предо</w:t>
      </w:r>
      <w:r w:rsidR="002E0B47">
        <w:rPr>
          <w:rFonts w:ascii="Times New Roman" w:eastAsia="Times New Roman" w:hAnsi="Times New Roman" w:cs="Times New Roman"/>
          <w:bCs/>
          <w:sz w:val="28"/>
          <w:szCs w:val="28"/>
        </w:rPr>
        <w:t>ставлению муниципальной услуги.</w:t>
      </w:r>
    </w:p>
    <w:p w14:paraId="280E4DBF" w14:textId="77777777" w:rsidR="00CA26C4" w:rsidRPr="000D7799" w:rsidRDefault="00CA26C4" w:rsidP="001769A2">
      <w:pPr>
        <w:pStyle w:val="ConsTitle"/>
        <w:numPr>
          <w:ilvl w:val="1"/>
          <w:numId w:val="5"/>
        </w:numPr>
        <w:shd w:val="clear" w:color="auto" w:fill="auto"/>
        <w:tabs>
          <w:tab w:val="clear" w:pos="1785"/>
          <w:tab w:val="num" w:pos="1134"/>
        </w:tabs>
        <w:rPr>
          <w:bCs w:val="0"/>
          <w:sz w:val="28"/>
          <w:szCs w:val="28"/>
        </w:rPr>
      </w:pPr>
      <w:r w:rsidRPr="000D7799">
        <w:rPr>
          <w:sz w:val="28"/>
          <w:szCs w:val="28"/>
        </w:rPr>
        <w:t xml:space="preserve">Сведения о категории заявителей </w:t>
      </w:r>
      <w:r w:rsidRPr="000D7799">
        <w:rPr>
          <w:color w:val="000000"/>
          <w:kern w:val="1"/>
          <w:sz w:val="28"/>
          <w:szCs w:val="28"/>
        </w:rPr>
        <w:t>муниципальной</w:t>
      </w:r>
      <w:r w:rsidRPr="000D7799">
        <w:rPr>
          <w:sz w:val="28"/>
          <w:szCs w:val="28"/>
        </w:rPr>
        <w:t xml:space="preserve"> услуги.</w:t>
      </w:r>
    </w:p>
    <w:p w14:paraId="47C950E2" w14:textId="77777777" w:rsidR="00CA26C4" w:rsidRDefault="00CA26C4" w:rsidP="00744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Pr="00417334">
        <w:rPr>
          <w:rFonts w:ascii="Times New Roman" w:hAnsi="Times New Roman"/>
          <w:bCs/>
          <w:sz w:val="28"/>
          <w:szCs w:val="28"/>
        </w:rPr>
        <w:t>.2.1. Заявителями муниципальной услуги являются – региональные спортивные федерации</w:t>
      </w:r>
      <w:r w:rsidRPr="00417334">
        <w:rPr>
          <w:rFonts w:ascii="Times New Roman" w:hAnsi="Times New Roman" w:cs="Times New Roman"/>
          <w:sz w:val="28"/>
          <w:szCs w:val="28"/>
        </w:rPr>
        <w:t xml:space="preserve"> </w:t>
      </w:r>
      <w:r w:rsidRPr="00A7779B">
        <w:rPr>
          <w:rFonts w:ascii="Times New Roman" w:hAnsi="Times New Roman" w:cs="Times New Roman"/>
          <w:sz w:val="28"/>
          <w:szCs w:val="28"/>
        </w:rPr>
        <w:t>по соответствующему виду спорта, осуществляющие учет судейской деятельности спортивного судьи. Заявителем муниципальной услуги по восстановлению квалификационной категории может являться также спортивный судья, в отношении которого принято решение о лишении квалификационной категории (далее – заявитель).</w:t>
      </w:r>
    </w:p>
    <w:p w14:paraId="1130C64C" w14:textId="77777777" w:rsidR="00CA26C4" w:rsidRDefault="00CA26C4" w:rsidP="0074481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0D7799">
        <w:rPr>
          <w:rFonts w:ascii="Times New Roman" w:hAnsi="Times New Roman" w:cs="Times New Roman"/>
          <w:bCs/>
          <w:sz w:val="28"/>
          <w:szCs w:val="28"/>
        </w:rPr>
        <w:t>.2.2. От имени заявителя может выступать лицо, которое в силу закона, иного правового акта или в соответствии с учредительными документами, а также на основании доверенности, совершенной в простой письменной форме уполномочено выступать от его имени (далее – уполномоченное лицо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</w:p>
    <w:p w14:paraId="1733FD12" w14:textId="77777777" w:rsidR="00CA26C4" w:rsidRDefault="00CA26C4" w:rsidP="0074481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5DDE">
        <w:rPr>
          <w:rFonts w:ascii="Times New Roman" w:hAnsi="Times New Roman" w:cs="Times New Roman"/>
          <w:bCs/>
          <w:sz w:val="28"/>
          <w:szCs w:val="28"/>
        </w:rPr>
        <w:t>Заявителями при предоставлении услуги в электронном виде и по экстерриториальному пр</w:t>
      </w:r>
      <w:r w:rsidR="00895DDE">
        <w:rPr>
          <w:rFonts w:ascii="Times New Roman" w:hAnsi="Times New Roman" w:cs="Times New Roman"/>
          <w:bCs/>
          <w:sz w:val="28"/>
          <w:szCs w:val="28"/>
        </w:rPr>
        <w:t>инципу являются</w:t>
      </w:r>
      <w:r w:rsidRPr="00895DDE">
        <w:rPr>
          <w:rFonts w:ascii="Times New Roman" w:hAnsi="Times New Roman" w:cs="Times New Roman"/>
          <w:bCs/>
          <w:sz w:val="28"/>
          <w:szCs w:val="28"/>
        </w:rPr>
        <w:t xml:space="preserve"> юридические лица, зарегистрированные в Единой системе идентификации и аутентификации (далее - ЕСИА) для работы на Едином портале государственных и муниципальных услуг (функций) (https://www.gosuslugi.ru) (далее - ЕПГУ)</w:t>
      </w:r>
      <w:r w:rsidRPr="00895DDE">
        <w:rPr>
          <w:rFonts w:ascii="Times New Roman" w:hAnsi="Times New Roman" w:cs="Times New Roman"/>
          <w:sz w:val="28"/>
          <w:szCs w:val="28"/>
        </w:rPr>
        <w:t xml:space="preserve"> и (или) Региональном портале государственных услуг Самарской области (</w:t>
      </w:r>
      <w:r w:rsidRPr="00895DDE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895DDE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895DDE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895DD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95DDE">
        <w:rPr>
          <w:rFonts w:ascii="Times New Roman" w:hAnsi="Times New Roman" w:cs="Times New Roman"/>
          <w:sz w:val="28"/>
          <w:szCs w:val="28"/>
          <w:lang w:val="en-US"/>
        </w:rPr>
        <w:t>samregion</w:t>
      </w:r>
      <w:proofErr w:type="spellEnd"/>
      <w:r w:rsidRPr="00895DD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95DD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95DDE">
        <w:rPr>
          <w:rFonts w:ascii="Times New Roman" w:hAnsi="Times New Roman" w:cs="Times New Roman"/>
          <w:sz w:val="28"/>
          <w:szCs w:val="28"/>
        </w:rPr>
        <w:t>) (далее – РПГУ)</w:t>
      </w:r>
      <w:r w:rsidRPr="00895DDE">
        <w:rPr>
          <w:rFonts w:ascii="Times New Roman" w:hAnsi="Times New Roman" w:cs="Times New Roman"/>
          <w:bCs/>
          <w:sz w:val="28"/>
          <w:szCs w:val="28"/>
        </w:rPr>
        <w:t>. Условия регистрации в ЕСИА разме</w:t>
      </w:r>
      <w:r w:rsidR="00895DDE">
        <w:rPr>
          <w:rFonts w:ascii="Times New Roman" w:hAnsi="Times New Roman" w:cs="Times New Roman"/>
          <w:bCs/>
          <w:sz w:val="28"/>
          <w:szCs w:val="28"/>
        </w:rPr>
        <w:t>щены на ЕПГУ</w:t>
      </w:r>
      <w:r w:rsidRPr="00895DDE">
        <w:rPr>
          <w:rFonts w:ascii="Times New Roman" w:hAnsi="Times New Roman" w:cs="Times New Roman"/>
          <w:bCs/>
          <w:sz w:val="28"/>
          <w:szCs w:val="28"/>
        </w:rPr>
        <w:t>.</w:t>
      </w:r>
    </w:p>
    <w:p w14:paraId="40805C81" w14:textId="77777777" w:rsidR="00895DDE" w:rsidRPr="00895DDE" w:rsidRDefault="00895DDE" w:rsidP="001769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DDE">
        <w:rPr>
          <w:rFonts w:ascii="Times New Roman" w:hAnsi="Times New Roman" w:cs="Times New Roman"/>
          <w:sz w:val="28"/>
          <w:szCs w:val="28"/>
        </w:rPr>
        <w:t>1.3. Описание порядка информирования о правилах предоставления муниципальной услуги.</w:t>
      </w:r>
    </w:p>
    <w:p w14:paraId="176986D9" w14:textId="77777777" w:rsidR="001769A2" w:rsidRPr="001769A2" w:rsidRDefault="00895DDE" w:rsidP="0074481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</w:t>
      </w:r>
      <w:r w:rsidRPr="00895DDE">
        <w:rPr>
          <w:rFonts w:ascii="Times New Roman" w:hAnsi="Times New Roman" w:cs="Times New Roman"/>
          <w:sz w:val="28"/>
          <w:szCs w:val="28"/>
        </w:rPr>
        <w:t xml:space="preserve">.1. </w:t>
      </w:r>
      <w:r w:rsidR="001769A2" w:rsidRPr="001769A2">
        <w:rPr>
          <w:rFonts w:ascii="Times New Roman" w:eastAsia="Calibri" w:hAnsi="Times New Roman" w:cs="Times New Roman"/>
          <w:sz w:val="28"/>
          <w:szCs w:val="28"/>
          <w:lang w:eastAsia="en-US"/>
        </w:rPr>
        <w:t>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«Многофункциональный центр предоставления государственных и муниципальных услуг» (далее – МАУ «МФЦ»), в</w:t>
      </w:r>
      <w:r w:rsidR="001769A2" w:rsidRPr="001769A2">
        <w:rPr>
          <w:rFonts w:ascii="Times New Roman" w:eastAsia="Calibri" w:hAnsi="Times New Roman" w:cs="Times New Roman"/>
          <w:color w:val="548DD4"/>
          <w:sz w:val="28"/>
          <w:szCs w:val="28"/>
          <w:lang w:eastAsia="en-US"/>
        </w:rPr>
        <w:t xml:space="preserve"> </w:t>
      </w:r>
      <w:r w:rsidR="007F69AC">
        <w:rPr>
          <w:rFonts w:ascii="Times New Roman" w:eastAsia="Calibri" w:hAnsi="Times New Roman" w:cs="Times New Roman"/>
          <w:sz w:val="28"/>
          <w:szCs w:val="28"/>
          <w:lang w:eastAsia="en-US"/>
        </w:rPr>
        <w:t>Управление</w:t>
      </w:r>
      <w:r w:rsidR="001769A2" w:rsidRPr="001769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физической культуры</w:t>
      </w:r>
      <w:r w:rsidR="001769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769A2" w:rsidRPr="001769A2">
        <w:rPr>
          <w:rFonts w:ascii="Times New Roman" w:eastAsia="Calibri" w:hAnsi="Times New Roman" w:cs="Times New Roman"/>
          <w:sz w:val="28"/>
          <w:szCs w:val="28"/>
          <w:lang w:eastAsia="en-US"/>
        </w:rPr>
        <w:t>и спорта</w:t>
      </w:r>
      <w:r w:rsidR="001769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</w:t>
      </w:r>
      <w:r w:rsidR="00DF37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ции городского округа Тольятти </w:t>
      </w:r>
      <w:r w:rsidR="001769A2">
        <w:rPr>
          <w:rFonts w:ascii="Times New Roman" w:eastAsia="Calibri" w:hAnsi="Times New Roman" w:cs="Times New Roman"/>
          <w:sz w:val="28"/>
          <w:szCs w:val="28"/>
          <w:lang w:eastAsia="en-US"/>
        </w:rPr>
        <w:t>(далее – Управление),</w:t>
      </w:r>
      <w:r w:rsidR="001769A2">
        <w:rPr>
          <w:rFonts w:ascii="Times New Roman" w:eastAsia="Calibri" w:hAnsi="Times New Roman" w:cs="Times New Roman"/>
          <w:color w:val="548DD4"/>
          <w:sz w:val="28"/>
          <w:szCs w:val="28"/>
          <w:lang w:eastAsia="en-US"/>
        </w:rPr>
        <w:t xml:space="preserve"> </w:t>
      </w:r>
      <w:r w:rsidR="001769A2" w:rsidRPr="001769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посредством телефонной связи, в форме письменных ответов на письменное обращение заявителя, по электронной почте, а также путем размещения информации о правилах предоставления муниципальной услуги в помещениях </w:t>
      </w:r>
      <w:r w:rsidR="001769A2">
        <w:rPr>
          <w:rFonts w:ascii="Times New Roman" w:eastAsia="Calibri" w:hAnsi="Times New Roman" w:cs="Times New Roman"/>
          <w:sz w:val="28"/>
          <w:szCs w:val="28"/>
          <w:lang w:eastAsia="en-US"/>
        </w:rPr>
        <w:t>Управления</w:t>
      </w:r>
      <w:r w:rsidR="001769A2" w:rsidRPr="001769A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,</w:t>
      </w:r>
      <w:r w:rsidR="001769A2" w:rsidRPr="001769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МАУ «МФЦ», на информационных стендах в местах предоставления муниципальной услуги, в информационно-телекоммуникационной сети </w:t>
      </w:r>
      <w:r w:rsidR="007F69AC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769A2" w:rsidRPr="001769A2">
        <w:rPr>
          <w:rFonts w:ascii="Times New Roman" w:eastAsia="Calibri" w:hAnsi="Times New Roman" w:cs="Times New Roman"/>
          <w:sz w:val="28"/>
          <w:szCs w:val="28"/>
          <w:lang w:eastAsia="en-US"/>
        </w:rPr>
        <w:t>Интернет</w:t>
      </w:r>
      <w:r w:rsidR="007F69AC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769A2" w:rsidRPr="001769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официальном сайте администрации городского округа Тольятти, на портале Самарской области «Мои документы», а также на ЕПГУ и (или) РПГУ.</w:t>
      </w:r>
    </w:p>
    <w:p w14:paraId="4666FF55" w14:textId="77777777" w:rsidR="00895DDE" w:rsidRPr="00895DDE" w:rsidRDefault="001769A2" w:rsidP="001769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69A2">
        <w:rPr>
          <w:rFonts w:ascii="Times New Roman" w:eastAsia="Calibri" w:hAnsi="Times New Roman" w:cs="Times New Roman"/>
          <w:sz w:val="28"/>
          <w:szCs w:val="28"/>
          <w:lang w:eastAsia="en-US"/>
        </w:rPr>
        <w:t>1.3.2. Информирование осуществляют</w:t>
      </w:r>
      <w:r w:rsidRPr="001769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специалисты Управления и МАУ «МФЦ»</w:t>
      </w:r>
      <w:r w:rsidR="00895DDE" w:rsidRPr="00895DDE">
        <w:rPr>
          <w:rFonts w:ascii="Times New Roman" w:hAnsi="Times New Roman" w:cs="Times New Roman"/>
          <w:sz w:val="28"/>
          <w:szCs w:val="28"/>
        </w:rPr>
        <w:t>, ответственные за информирование.</w:t>
      </w:r>
    </w:p>
    <w:p w14:paraId="785E4B2C" w14:textId="77777777" w:rsidR="00895DDE" w:rsidRPr="00895DDE" w:rsidRDefault="001769A2" w:rsidP="001769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895DDE" w:rsidRPr="00895DDE">
        <w:rPr>
          <w:rFonts w:ascii="Times New Roman" w:hAnsi="Times New Roman" w:cs="Times New Roman"/>
          <w:sz w:val="28"/>
          <w:szCs w:val="28"/>
        </w:rPr>
        <w:t>.3. При информировании заявителю (уполномоченному лицу) должны быть предоставлены полные, точные и понятные ответы на следующие вопросы:</w:t>
      </w:r>
    </w:p>
    <w:p w14:paraId="5476DB62" w14:textId="77777777" w:rsidR="00895DDE" w:rsidRPr="00895DDE" w:rsidRDefault="00895DDE" w:rsidP="001769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DDE">
        <w:rPr>
          <w:rFonts w:ascii="Times New Roman" w:hAnsi="Times New Roman" w:cs="Times New Roman"/>
          <w:sz w:val="28"/>
          <w:szCs w:val="28"/>
        </w:rPr>
        <w:t>- о сроках предоставления услуги;</w:t>
      </w:r>
    </w:p>
    <w:p w14:paraId="6ECB16F1" w14:textId="77777777" w:rsidR="00895DDE" w:rsidRPr="00895DDE" w:rsidRDefault="00895DDE" w:rsidP="001769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DDE">
        <w:rPr>
          <w:rFonts w:ascii="Times New Roman" w:hAnsi="Times New Roman" w:cs="Times New Roman"/>
          <w:sz w:val="28"/>
          <w:szCs w:val="28"/>
        </w:rPr>
        <w:t>- о перечне документов, необходимых для предоставления услуги;</w:t>
      </w:r>
    </w:p>
    <w:p w14:paraId="003BFB50" w14:textId="77777777" w:rsidR="00895DDE" w:rsidRPr="00895DDE" w:rsidRDefault="00895DDE" w:rsidP="001769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DDE">
        <w:rPr>
          <w:rFonts w:ascii="Times New Roman" w:hAnsi="Times New Roman" w:cs="Times New Roman"/>
          <w:sz w:val="28"/>
          <w:szCs w:val="28"/>
        </w:rPr>
        <w:t>- о ходе предоставления услуги на момент обращения.</w:t>
      </w:r>
    </w:p>
    <w:p w14:paraId="1824E4F0" w14:textId="77777777" w:rsidR="00895DDE" w:rsidRPr="00895DDE" w:rsidRDefault="001769A2" w:rsidP="001769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895DDE" w:rsidRPr="00895DDE">
        <w:rPr>
          <w:rFonts w:ascii="Times New Roman" w:hAnsi="Times New Roman" w:cs="Times New Roman"/>
          <w:sz w:val="28"/>
          <w:szCs w:val="28"/>
        </w:rPr>
        <w:t>.4. Консультирование в устной форме при личном обращении осуществляется в пределах 10 минут. Время ожидания заявителя (уполномоченного лица) в очереди для получения консультаций о порядке предоставления услуги не должно превышать 10 минут. Предварительная запись на консультацию не требуется.</w:t>
      </w:r>
    </w:p>
    <w:p w14:paraId="5A6F797E" w14:textId="77777777" w:rsidR="004462B1" w:rsidRPr="004462B1" w:rsidRDefault="004462B1" w:rsidP="004462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1.3.5.</w:t>
      </w:r>
      <w:r w:rsidR="00895DDE" w:rsidRPr="004462B1">
        <w:rPr>
          <w:rFonts w:ascii="Times New Roman" w:hAnsi="Times New Roman" w:cs="Times New Roman"/>
          <w:sz w:val="28"/>
          <w:szCs w:val="28"/>
        </w:rPr>
        <w:t xml:space="preserve"> Если специалисты Управления </w:t>
      </w:r>
      <w:r>
        <w:rPr>
          <w:rFonts w:ascii="Times New Roman" w:hAnsi="Times New Roman" w:cs="Times New Roman"/>
          <w:sz w:val="28"/>
          <w:szCs w:val="28"/>
        </w:rPr>
        <w:t xml:space="preserve">или МАУ </w:t>
      </w:r>
      <w:r w:rsidR="00167DC2">
        <w:rPr>
          <w:rFonts w:ascii="Times New Roman" w:hAnsi="Times New Roman" w:cs="Times New Roman"/>
          <w:sz w:val="28"/>
          <w:szCs w:val="28"/>
        </w:rPr>
        <w:t>«МФЦ»</w:t>
      </w:r>
      <w:r>
        <w:rPr>
          <w:rFonts w:ascii="Times New Roman" w:hAnsi="Times New Roman" w:cs="Times New Roman"/>
          <w:sz w:val="28"/>
          <w:szCs w:val="28"/>
        </w:rPr>
        <w:t xml:space="preserve">, ответственные за </w:t>
      </w:r>
      <w:r w:rsidR="00895DDE" w:rsidRPr="004462B1">
        <w:rPr>
          <w:rFonts w:ascii="Times New Roman" w:hAnsi="Times New Roman" w:cs="Times New Roman"/>
          <w:sz w:val="28"/>
          <w:szCs w:val="28"/>
        </w:rPr>
        <w:t>информирование, не могут ответить на поставленный вопрос самостоятельно, или подготовка ответа требует продолжительного времени, заявителю (уполномоченному лицу) может быть предложено направить письменное обращение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462B1">
        <w:t xml:space="preserve"> </w:t>
      </w:r>
      <w:r w:rsidRPr="004462B1">
        <w:rPr>
          <w:rFonts w:ascii="Times New Roman" w:hAnsi="Times New Roman" w:cs="Times New Roman"/>
          <w:sz w:val="28"/>
          <w:szCs w:val="28"/>
        </w:rPr>
        <w:t>либо назначено другое время для получения информации по вопросам порядка предоставления услуги.</w:t>
      </w:r>
    </w:p>
    <w:p w14:paraId="0194C8BA" w14:textId="77777777" w:rsidR="004462B1" w:rsidRPr="004462B1" w:rsidRDefault="004462B1" w:rsidP="004462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</w:t>
      </w:r>
      <w:r w:rsidRPr="004462B1">
        <w:rPr>
          <w:rFonts w:ascii="Times New Roman" w:eastAsia="Times New Roman" w:hAnsi="Times New Roman" w:cs="Times New Roman"/>
          <w:sz w:val="28"/>
          <w:szCs w:val="28"/>
        </w:rPr>
        <w:t xml:space="preserve">.6. Устное консультирование посредством телефонной связи осуществляется Управлением по номеру 54-34-55 в соответствии с графиком работы Управления, указанным в </w:t>
      </w:r>
      <w:hyperlink w:anchor="P75" w:tooltip="2.5. Наименование органа администрации, обеспечивающего предоставление муниципальной услуги.">
        <w:r w:rsidRPr="00167DC2">
          <w:rPr>
            <w:rFonts w:ascii="Times New Roman" w:eastAsia="Times New Roman" w:hAnsi="Times New Roman" w:cs="Times New Roman"/>
            <w:sz w:val="28"/>
            <w:szCs w:val="28"/>
          </w:rPr>
          <w:t>пункте 2.2</w:t>
        </w:r>
      </w:hyperlink>
      <w:r w:rsidR="00167DC2" w:rsidRPr="00167DC2">
        <w:rPr>
          <w:rFonts w:ascii="Times New Roman" w:eastAsia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Pr="004462B1">
        <w:rPr>
          <w:rFonts w:ascii="Times New Roman" w:eastAsia="Times New Roman" w:hAnsi="Times New Roman" w:cs="Times New Roman"/>
          <w:sz w:val="28"/>
          <w:szCs w:val="28"/>
        </w:rPr>
        <w:t xml:space="preserve">, а также МАУ </w:t>
      </w:r>
      <w:r w:rsidR="00167DC2">
        <w:rPr>
          <w:rFonts w:ascii="Times New Roman" w:hAnsi="Times New Roman" w:cs="Times New Roman"/>
          <w:sz w:val="28"/>
          <w:szCs w:val="28"/>
        </w:rPr>
        <w:t xml:space="preserve">«МФЦ» </w:t>
      </w:r>
      <w:r w:rsidRPr="004462B1">
        <w:rPr>
          <w:rFonts w:ascii="Times New Roman" w:eastAsia="Times New Roman" w:hAnsi="Times New Roman" w:cs="Times New Roman"/>
          <w:sz w:val="28"/>
          <w:szCs w:val="28"/>
        </w:rPr>
        <w:t>по телефону контактного центра 8 (8482) 51-21-21.</w:t>
      </w:r>
    </w:p>
    <w:p w14:paraId="43E5271D" w14:textId="77777777" w:rsidR="004462B1" w:rsidRPr="004462B1" w:rsidRDefault="00167DC2" w:rsidP="004462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</w:t>
      </w:r>
      <w:r w:rsidR="004462B1" w:rsidRPr="004462B1">
        <w:rPr>
          <w:rFonts w:ascii="Times New Roman" w:eastAsia="Times New Roman" w:hAnsi="Times New Roman" w:cs="Times New Roman"/>
          <w:sz w:val="28"/>
          <w:szCs w:val="28"/>
        </w:rPr>
        <w:t xml:space="preserve">.7. Консультирование по телефону осуществляется в пределах 5 минут. При консультировании специалисты Управления, МАУ </w:t>
      </w:r>
      <w:r>
        <w:rPr>
          <w:rFonts w:ascii="Times New Roman" w:hAnsi="Times New Roman" w:cs="Times New Roman"/>
          <w:sz w:val="28"/>
          <w:szCs w:val="28"/>
        </w:rPr>
        <w:t>«МФЦ»</w:t>
      </w:r>
      <w:r w:rsidR="004462B1" w:rsidRPr="004462B1">
        <w:rPr>
          <w:rFonts w:ascii="Times New Roman" w:eastAsia="Times New Roman" w:hAnsi="Times New Roman" w:cs="Times New Roman"/>
          <w:sz w:val="28"/>
          <w:szCs w:val="28"/>
        </w:rPr>
        <w:t>, ответственные за информирование, должны назвать свои фамилию, имя, отчество, должность, а также наименование структурного подразделения, в которое обратился заявитель, а затем в вежливой форме дать точный и понятный ответ на поставленный вопрос, касающийся предоставления услуги.</w:t>
      </w:r>
    </w:p>
    <w:p w14:paraId="491A6F6F" w14:textId="77777777" w:rsidR="004462B1" w:rsidRPr="004462B1" w:rsidRDefault="00167DC2" w:rsidP="004462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</w:t>
      </w:r>
      <w:r w:rsidR="004462B1" w:rsidRPr="004462B1">
        <w:rPr>
          <w:rFonts w:ascii="Times New Roman" w:eastAsia="Times New Roman" w:hAnsi="Times New Roman" w:cs="Times New Roman"/>
          <w:sz w:val="28"/>
          <w:szCs w:val="28"/>
        </w:rPr>
        <w:t xml:space="preserve">.8. При невозможности самостоятельно ответить на поставленные вопросы специалисты Управления, МАУ </w:t>
      </w:r>
      <w:r>
        <w:rPr>
          <w:rFonts w:ascii="Times New Roman" w:hAnsi="Times New Roman" w:cs="Times New Roman"/>
          <w:sz w:val="28"/>
          <w:szCs w:val="28"/>
        </w:rPr>
        <w:t>«МФЦ»</w:t>
      </w:r>
      <w:r w:rsidR="004462B1" w:rsidRPr="004462B1">
        <w:rPr>
          <w:rFonts w:ascii="Times New Roman" w:eastAsia="Times New Roman" w:hAnsi="Times New Roman" w:cs="Times New Roman"/>
          <w:sz w:val="28"/>
          <w:szCs w:val="28"/>
        </w:rPr>
        <w:t xml:space="preserve">, ответственные за </w:t>
      </w:r>
      <w:r w:rsidR="004462B1" w:rsidRPr="004462B1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информирование, принявшие звонок, должны переадресовать (перевести) его на другое должностное лицо или сообщить заявителю телефонный номер, по которому можно получить необходимую информацию.</w:t>
      </w:r>
    </w:p>
    <w:p w14:paraId="1631C9D9" w14:textId="77777777" w:rsidR="004462B1" w:rsidRPr="004462B1" w:rsidRDefault="00167DC2" w:rsidP="004462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4462B1" w:rsidRPr="004462B1">
        <w:rPr>
          <w:rFonts w:ascii="Times New Roman" w:eastAsia="Times New Roman" w:hAnsi="Times New Roman" w:cs="Times New Roman"/>
          <w:sz w:val="28"/>
          <w:szCs w:val="28"/>
        </w:rPr>
        <w:t>9. При ответах на телефонные звонки и устные обращен</w:t>
      </w:r>
      <w:r>
        <w:rPr>
          <w:rFonts w:ascii="Times New Roman" w:eastAsia="Times New Roman" w:hAnsi="Times New Roman" w:cs="Times New Roman"/>
          <w:sz w:val="28"/>
          <w:szCs w:val="28"/>
        </w:rPr>
        <w:t>ия специалисты Управления, МАУ «МФЦ»</w:t>
      </w:r>
      <w:r w:rsidR="004462B1" w:rsidRPr="004462B1">
        <w:rPr>
          <w:rFonts w:ascii="Times New Roman" w:eastAsia="Times New Roman" w:hAnsi="Times New Roman" w:cs="Times New Roman"/>
          <w:sz w:val="28"/>
          <w:szCs w:val="28"/>
        </w:rPr>
        <w:t>, ответственные за информирование, до</w:t>
      </w:r>
      <w:r w:rsidR="00133309">
        <w:rPr>
          <w:rFonts w:ascii="Times New Roman" w:eastAsia="Times New Roman" w:hAnsi="Times New Roman" w:cs="Times New Roman"/>
          <w:sz w:val="28"/>
          <w:szCs w:val="28"/>
        </w:rPr>
        <w:t>лжны использовать обращение на «Вы»</w:t>
      </w:r>
      <w:r w:rsidR="004462B1" w:rsidRPr="004462B1">
        <w:rPr>
          <w:rFonts w:ascii="Times New Roman" w:eastAsia="Times New Roman" w:hAnsi="Times New Roman" w:cs="Times New Roman"/>
          <w:sz w:val="28"/>
          <w:szCs w:val="28"/>
        </w:rPr>
        <w:t>, в вежливой (корректной) форме и</w:t>
      </w:r>
      <w:r>
        <w:rPr>
          <w:rFonts w:ascii="Times New Roman" w:eastAsia="Times New Roman" w:hAnsi="Times New Roman" w:cs="Times New Roman"/>
          <w:sz w:val="28"/>
          <w:szCs w:val="28"/>
        </w:rPr>
        <w:t>нформировать заявителя</w:t>
      </w:r>
      <w:r w:rsidR="004462B1" w:rsidRPr="004462B1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порядка предоставления услуги, дать разъяснения в понятной форме, исключая возможность ошибочного или двоякого толкования.</w:t>
      </w:r>
    </w:p>
    <w:p w14:paraId="0F19391D" w14:textId="77777777" w:rsidR="004462B1" w:rsidRPr="004462B1" w:rsidRDefault="00167DC2" w:rsidP="004462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</w:t>
      </w:r>
      <w:r w:rsidR="004462B1" w:rsidRPr="004462B1">
        <w:rPr>
          <w:rFonts w:ascii="Times New Roman" w:eastAsia="Times New Roman" w:hAnsi="Times New Roman" w:cs="Times New Roman"/>
          <w:sz w:val="28"/>
          <w:szCs w:val="28"/>
        </w:rPr>
        <w:t xml:space="preserve">.10. Рассмотрение письменных обращений физических лиц по вопросам информирования осуществляется в соответствии с Федеральным </w:t>
      </w:r>
      <w:hyperlink r:id="rId8" w:tooltip="Федеральный закон от 02.05.2006 N 59-ФЗ (ред. от 04.08.2023) &quot;О порядке рассмотрения обращений граждан Российской Федерации&quot; {КонсультантПлюс}">
        <w:r w:rsidR="004462B1" w:rsidRPr="004462B1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от 02.05.2006 N 59-ФЗ «</w:t>
      </w:r>
      <w:r w:rsidR="004462B1" w:rsidRPr="004462B1">
        <w:rPr>
          <w:rFonts w:ascii="Times New Roman" w:eastAsia="Times New Roman" w:hAnsi="Times New Roman" w:cs="Times New Roman"/>
          <w:sz w:val="28"/>
          <w:szCs w:val="28"/>
        </w:rPr>
        <w:t>О порядке рассмотрения обращен</w:t>
      </w:r>
      <w:r>
        <w:rPr>
          <w:rFonts w:ascii="Times New Roman" w:eastAsia="Times New Roman" w:hAnsi="Times New Roman" w:cs="Times New Roman"/>
          <w:sz w:val="28"/>
          <w:szCs w:val="28"/>
        </w:rPr>
        <w:t>ий граждан Российской Федерации»</w:t>
      </w:r>
      <w:r w:rsidR="004462B1" w:rsidRPr="004462B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B0D89D" w14:textId="77777777" w:rsidR="004462B1" w:rsidRPr="004462B1" w:rsidRDefault="00167DC2" w:rsidP="004462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</w:t>
      </w:r>
      <w:r w:rsidR="004462B1" w:rsidRPr="004462B1">
        <w:rPr>
          <w:rFonts w:ascii="Times New Roman" w:eastAsia="Times New Roman" w:hAnsi="Times New Roman" w:cs="Times New Roman"/>
          <w:sz w:val="28"/>
          <w:szCs w:val="28"/>
        </w:rPr>
        <w:t>.11. Рассмотрение письменных обращений юридических лиц по вопросам информирования осуществляется в порядке, аналогичном для рассмотрения обращений физических лиц.</w:t>
      </w:r>
    </w:p>
    <w:p w14:paraId="7C72D905" w14:textId="77777777" w:rsidR="004462B1" w:rsidRPr="004462B1" w:rsidRDefault="00167DC2" w:rsidP="004462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</w:t>
      </w:r>
      <w:r w:rsidR="004462B1" w:rsidRPr="004462B1"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. В помещениях Управления, МАУ «МФЦ»</w:t>
      </w:r>
      <w:r w:rsidR="004462B1" w:rsidRPr="004462B1">
        <w:rPr>
          <w:rFonts w:ascii="Times New Roman" w:eastAsia="Times New Roman" w:hAnsi="Times New Roman" w:cs="Times New Roman"/>
          <w:sz w:val="28"/>
          <w:szCs w:val="28"/>
        </w:rPr>
        <w:t>, на информационных стендах в местах предоставления муниципальной услуги, в информационно-телекоммуникац</w:t>
      </w:r>
      <w:r w:rsidR="00133309">
        <w:rPr>
          <w:rFonts w:ascii="Times New Roman" w:eastAsia="Times New Roman" w:hAnsi="Times New Roman" w:cs="Times New Roman"/>
          <w:sz w:val="28"/>
          <w:szCs w:val="28"/>
        </w:rPr>
        <w:t xml:space="preserve">ионной сети </w:t>
      </w:r>
      <w:r w:rsidR="007F69A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33309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7F69A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33309">
        <w:rPr>
          <w:rFonts w:ascii="Times New Roman" w:eastAsia="Times New Roman" w:hAnsi="Times New Roman" w:cs="Times New Roman"/>
          <w:sz w:val="28"/>
          <w:szCs w:val="28"/>
        </w:rPr>
        <w:t xml:space="preserve"> в разделе «Услуги»</w:t>
      </w:r>
      <w:r w:rsidR="004462B1" w:rsidRPr="004462B1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администрации</w:t>
      </w:r>
      <w:r w:rsidR="00133309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Тольятти</w:t>
      </w:r>
      <w:r w:rsidR="004462B1" w:rsidRPr="00446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3309">
        <w:rPr>
          <w:rFonts w:ascii="Times New Roman" w:eastAsia="Times New Roman" w:hAnsi="Times New Roman" w:cs="Times New Roman"/>
          <w:sz w:val="28"/>
          <w:szCs w:val="28"/>
        </w:rPr>
        <w:t>и на портале Самарской области «Мои Документы»</w:t>
      </w:r>
      <w:r w:rsidR="004462B1" w:rsidRPr="004462B1">
        <w:rPr>
          <w:rFonts w:ascii="Times New Roman" w:eastAsia="Times New Roman" w:hAnsi="Times New Roman" w:cs="Times New Roman"/>
          <w:sz w:val="28"/>
          <w:szCs w:val="28"/>
        </w:rPr>
        <w:t xml:space="preserve"> размещается следующая информация:</w:t>
      </w:r>
    </w:p>
    <w:p w14:paraId="5CFC9AC9" w14:textId="77777777" w:rsidR="004462B1" w:rsidRPr="004462B1" w:rsidRDefault="004462B1" w:rsidP="004462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2B1">
        <w:rPr>
          <w:rFonts w:ascii="Times New Roman" w:eastAsia="Times New Roman" w:hAnsi="Times New Roman" w:cs="Times New Roman"/>
          <w:sz w:val="28"/>
          <w:szCs w:val="28"/>
        </w:rPr>
        <w:t>- информация о местонахождении, телефонах, адресах электронной почты, адресе раздела на официальном сайте администрации городского ок</w:t>
      </w:r>
      <w:r w:rsidR="00133309">
        <w:rPr>
          <w:rFonts w:ascii="Times New Roman" w:eastAsia="Times New Roman" w:hAnsi="Times New Roman" w:cs="Times New Roman"/>
          <w:sz w:val="28"/>
          <w:szCs w:val="28"/>
        </w:rPr>
        <w:t>руга Тольятти Управления и МАУ «МФЦ»</w:t>
      </w:r>
      <w:r w:rsidRPr="004462B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CB0887" w14:textId="77777777" w:rsidR="004462B1" w:rsidRPr="004462B1" w:rsidRDefault="004462B1" w:rsidP="004462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2B1">
        <w:rPr>
          <w:rFonts w:ascii="Times New Roman" w:eastAsia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14:paraId="45131861" w14:textId="77777777" w:rsidR="004462B1" w:rsidRPr="004462B1" w:rsidRDefault="004462B1" w:rsidP="004462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2B1">
        <w:rPr>
          <w:rFonts w:ascii="Times New Roman" w:eastAsia="Times New Roman" w:hAnsi="Times New Roman" w:cs="Times New Roman"/>
          <w:sz w:val="28"/>
          <w:szCs w:val="28"/>
        </w:rPr>
        <w:t>- бланки заявлений и образцы их заполнения.</w:t>
      </w:r>
    </w:p>
    <w:p w14:paraId="089B2C51" w14:textId="77777777" w:rsidR="00336A69" w:rsidRPr="00336A69" w:rsidRDefault="00133309" w:rsidP="00744811">
      <w:pPr>
        <w:pStyle w:val="ConsTitle"/>
        <w:numPr>
          <w:ilvl w:val="0"/>
          <w:numId w:val="0"/>
        </w:numPr>
        <w:shd w:val="clear" w:color="auto" w:fill="auto"/>
        <w:ind w:firstLine="567"/>
        <w:rPr>
          <w:color w:val="FF0000"/>
          <w:sz w:val="28"/>
          <w:szCs w:val="28"/>
        </w:rPr>
      </w:pPr>
      <w:r>
        <w:rPr>
          <w:sz w:val="28"/>
          <w:szCs w:val="28"/>
        </w:rPr>
        <w:t>1.3</w:t>
      </w:r>
      <w:r w:rsidR="004462B1" w:rsidRPr="004462B1">
        <w:rPr>
          <w:sz w:val="28"/>
          <w:szCs w:val="28"/>
        </w:rPr>
        <w:t xml:space="preserve">.13. </w:t>
      </w:r>
      <w:r w:rsidR="00336A69" w:rsidRPr="00336A69">
        <w:rPr>
          <w:sz w:val="28"/>
          <w:szCs w:val="28"/>
        </w:rPr>
        <w:t>Подготовку информации о порядке предоставления муниципальной услуги, подлежащую размещению в помещениях</w:t>
      </w:r>
      <w:r w:rsidR="00336A69" w:rsidRPr="00336A69">
        <w:rPr>
          <w:color w:val="548DD4"/>
          <w:sz w:val="28"/>
          <w:szCs w:val="28"/>
        </w:rPr>
        <w:t xml:space="preserve"> </w:t>
      </w:r>
      <w:r w:rsidR="00336A69" w:rsidRPr="00336A69">
        <w:rPr>
          <w:sz w:val="28"/>
          <w:szCs w:val="28"/>
        </w:rPr>
        <w:t>Управления</w:t>
      </w:r>
      <w:r w:rsidR="00336A69" w:rsidRPr="00336A69">
        <w:rPr>
          <w:i/>
          <w:sz w:val="28"/>
          <w:szCs w:val="28"/>
        </w:rPr>
        <w:t>,</w:t>
      </w:r>
      <w:r w:rsidR="00336A69" w:rsidRPr="00336A69">
        <w:rPr>
          <w:sz w:val="28"/>
          <w:szCs w:val="28"/>
        </w:rPr>
        <w:t xml:space="preserve"> МАУ «МФЦ», на информационных стендах в местах предоставления муниципальной услуги, в информационно-телекоммуникационной сети </w:t>
      </w:r>
      <w:r w:rsidR="007F69AC">
        <w:rPr>
          <w:sz w:val="28"/>
          <w:szCs w:val="28"/>
        </w:rPr>
        <w:t>«</w:t>
      </w:r>
      <w:r w:rsidR="00336A69" w:rsidRPr="00336A69">
        <w:rPr>
          <w:sz w:val="28"/>
          <w:szCs w:val="28"/>
        </w:rPr>
        <w:t>Интернет</w:t>
      </w:r>
      <w:r w:rsidR="007F69AC">
        <w:rPr>
          <w:sz w:val="28"/>
          <w:szCs w:val="28"/>
        </w:rPr>
        <w:t>»</w:t>
      </w:r>
      <w:r w:rsidR="00336A69" w:rsidRPr="00336A69">
        <w:rPr>
          <w:sz w:val="28"/>
          <w:szCs w:val="28"/>
        </w:rPr>
        <w:t xml:space="preserve"> на официальном сайте администрации городского округа Тольятти, на портале Самарской области «Мои документы», ЕПГУ и (или) РПГУ осуществляет </w:t>
      </w:r>
      <w:r w:rsidR="00336A69">
        <w:rPr>
          <w:sz w:val="28"/>
          <w:szCs w:val="28"/>
        </w:rPr>
        <w:t xml:space="preserve">Управление. </w:t>
      </w:r>
    </w:p>
    <w:p w14:paraId="43FFC231" w14:textId="77777777" w:rsidR="00336A69" w:rsidRPr="00336A69" w:rsidRDefault="00336A69" w:rsidP="007448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6A69">
        <w:rPr>
          <w:rFonts w:ascii="Times New Roman" w:eastAsia="Times New Roman" w:hAnsi="Times New Roman" w:cs="Times New Roman"/>
          <w:bCs/>
          <w:sz w:val="28"/>
          <w:szCs w:val="28"/>
        </w:rPr>
        <w:t>1.3.14. Обновление информации производится при необходимости в течение 3 (трех) рабочих дней после изменения порядка предоставления муниципальной услуги.</w:t>
      </w:r>
    </w:p>
    <w:p w14:paraId="45C9B66E" w14:textId="77777777" w:rsidR="00336A69" w:rsidRPr="00336A69" w:rsidRDefault="00336A69" w:rsidP="007448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6A69">
        <w:rPr>
          <w:rFonts w:ascii="Times New Roman" w:eastAsia="Times New Roman" w:hAnsi="Times New Roman" w:cs="Times New Roman"/>
          <w:bCs/>
          <w:sz w:val="28"/>
          <w:szCs w:val="28"/>
        </w:rPr>
        <w:t xml:space="preserve">1.3.15. Ответственность за обновление и актуализацию информации о предоставлении муниципальной услуги несет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Управление</w:t>
      </w:r>
      <w:r w:rsidRPr="00336A69">
        <w:rPr>
          <w:rFonts w:ascii="Times New Roman" w:eastAsia="Times New Roman" w:hAnsi="Times New Roman" w:cs="Times New Roman"/>
          <w:bCs/>
          <w:sz w:val="28"/>
          <w:szCs w:val="28"/>
        </w:rPr>
        <w:t xml:space="preserve">; ответственность за своевременное размещение актуальной информации несет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Управление</w:t>
      </w:r>
      <w:r w:rsidRPr="00336A69">
        <w:rPr>
          <w:rFonts w:ascii="Times New Roman" w:eastAsia="Times New Roman" w:hAnsi="Times New Roman" w:cs="Times New Roman"/>
          <w:bCs/>
          <w:sz w:val="28"/>
          <w:szCs w:val="28"/>
        </w:rPr>
        <w:t xml:space="preserve">, ответственность за размещение актуальной информации в помещениях МАУ «МФЦ» и на </w:t>
      </w:r>
      <w:r w:rsidRPr="00336A69">
        <w:rPr>
          <w:rFonts w:ascii="Times New Roman" w:eastAsia="Times New Roman" w:hAnsi="Times New Roman" w:cs="Times New Roman"/>
          <w:sz w:val="28"/>
          <w:szCs w:val="28"/>
        </w:rPr>
        <w:t>портале Самарской области</w:t>
      </w:r>
      <w:r w:rsidRPr="00336A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36A69">
        <w:rPr>
          <w:rFonts w:ascii="Times New Roman" w:eastAsia="Times New Roman" w:hAnsi="Times New Roman" w:cs="Times New Roman"/>
          <w:sz w:val="28"/>
          <w:szCs w:val="28"/>
        </w:rPr>
        <w:t xml:space="preserve">«Мои документы» </w:t>
      </w:r>
      <w:r w:rsidRPr="00336A69">
        <w:rPr>
          <w:rFonts w:ascii="Times New Roman" w:eastAsia="Times New Roman" w:hAnsi="Times New Roman" w:cs="Times New Roman"/>
          <w:bCs/>
          <w:sz w:val="28"/>
          <w:szCs w:val="28"/>
        </w:rPr>
        <w:t>несут сотрудники МАУ «МФЦ».</w:t>
      </w:r>
    </w:p>
    <w:p w14:paraId="666871A0" w14:textId="77777777" w:rsidR="00336A69" w:rsidRDefault="00336A69" w:rsidP="00744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en-US"/>
        </w:rPr>
      </w:pPr>
      <w:r w:rsidRPr="00336A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1.3.16.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Управление </w:t>
      </w:r>
      <w:r w:rsidRPr="00336A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обеспечивает направление в личный кабинет заявителя на ЕПГУ сведений, предусмотренных пунктами 4 и 5 части 3 статьи 21 Федерального закона от 27.07.2010 № 210-ФЗ «Об организации предоставления государственных и муниципальных услуг», о ходе </w:t>
      </w:r>
      <w:r w:rsidRPr="00336A6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выполнения запроса о предоставлении муниципальной услуги, а также результатов предоставления муниципальной услуги.</w:t>
      </w:r>
      <w:r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en-US"/>
        </w:rPr>
        <w:t xml:space="preserve"> </w:t>
      </w:r>
    </w:p>
    <w:p w14:paraId="4FDBF4E5" w14:textId="77777777" w:rsidR="001558BA" w:rsidRDefault="001558BA" w:rsidP="00336A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en-US"/>
        </w:rPr>
      </w:pPr>
    </w:p>
    <w:p w14:paraId="444ED300" w14:textId="77777777" w:rsidR="001558BA" w:rsidRPr="00336A69" w:rsidRDefault="001558BA" w:rsidP="00336A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F0190BA" w14:textId="77777777" w:rsidR="001558BA" w:rsidRPr="001558BA" w:rsidRDefault="001558BA" w:rsidP="001558B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558BA">
        <w:rPr>
          <w:rFonts w:ascii="Times New Roman" w:eastAsia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14:paraId="1A19EE5D" w14:textId="77777777" w:rsidR="001558BA" w:rsidRPr="001558BA" w:rsidRDefault="001558BA" w:rsidP="001558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DA2180" w14:textId="77777777" w:rsidR="001558BA" w:rsidRDefault="001558BA" w:rsidP="0074481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8BA">
        <w:rPr>
          <w:rFonts w:ascii="Times New Roman" w:eastAsia="Times New Roman" w:hAnsi="Times New Roman" w:cs="Times New Roman"/>
          <w:sz w:val="28"/>
          <w:szCs w:val="28"/>
        </w:rPr>
        <w:t>2.1. Наиме</w:t>
      </w:r>
      <w:r>
        <w:rPr>
          <w:rFonts w:ascii="Times New Roman" w:eastAsia="Times New Roman" w:hAnsi="Times New Roman" w:cs="Times New Roman"/>
          <w:sz w:val="28"/>
          <w:szCs w:val="28"/>
        </w:rPr>
        <w:t>нование муниципальной услуги – «</w:t>
      </w:r>
      <w:r w:rsidRPr="001558BA">
        <w:rPr>
          <w:rFonts w:ascii="Times New Roman" w:eastAsia="Times New Roman" w:hAnsi="Times New Roman" w:cs="Times New Roman"/>
          <w:sz w:val="28"/>
          <w:szCs w:val="28"/>
        </w:rPr>
        <w:t>Присвоение квалификацио</w:t>
      </w:r>
      <w:r>
        <w:rPr>
          <w:rFonts w:ascii="Times New Roman" w:eastAsia="Times New Roman" w:hAnsi="Times New Roman" w:cs="Times New Roman"/>
          <w:sz w:val="28"/>
          <w:szCs w:val="28"/>
        </w:rPr>
        <w:t>нных категорий спортивных судей»</w:t>
      </w:r>
      <w:r w:rsidRPr="001558B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4422CA" w14:textId="77777777" w:rsidR="001558BA" w:rsidRPr="001558BA" w:rsidRDefault="001558BA" w:rsidP="0074481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1558BA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услугу.</w:t>
      </w:r>
    </w:p>
    <w:p w14:paraId="36F75974" w14:textId="77777777" w:rsidR="001558BA" w:rsidRPr="001558BA" w:rsidRDefault="001558BA" w:rsidP="0074481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</w:t>
      </w:r>
      <w:r w:rsidRPr="001558BA">
        <w:rPr>
          <w:rFonts w:ascii="Times New Roman" w:eastAsia="Times New Roman" w:hAnsi="Times New Roman" w:cs="Times New Roman"/>
          <w:sz w:val="28"/>
          <w:szCs w:val="28"/>
        </w:rPr>
        <w:t>.1. Орган, предоставляющий муниципальную услугу, - администрация городского округа Тольятти (далее - администрация).</w:t>
      </w:r>
    </w:p>
    <w:p w14:paraId="4A2F8836" w14:textId="77777777" w:rsidR="001558BA" w:rsidRPr="001558BA" w:rsidRDefault="001558BA" w:rsidP="0074481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8BA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расположена по адресу: 445011, г. Тольятти, площадь Свободы, дом 4.</w:t>
      </w:r>
    </w:p>
    <w:p w14:paraId="1C896DFD" w14:textId="77777777" w:rsidR="001558BA" w:rsidRPr="00DF37CC" w:rsidRDefault="001558BA" w:rsidP="0074481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8BA">
        <w:rPr>
          <w:rFonts w:ascii="Times New Roman" w:eastAsia="Times New Roman" w:hAnsi="Times New Roman" w:cs="Times New Roman"/>
          <w:sz w:val="28"/>
          <w:szCs w:val="28"/>
        </w:rPr>
        <w:t xml:space="preserve"> Адрес официального сайта администрации в информационно-телекоммуникационной сети </w:t>
      </w:r>
      <w:r w:rsidR="007F69A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558BA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7F69A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558B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9">
        <w:r w:rsidRPr="00DF37CC">
          <w:rPr>
            <w:rFonts w:ascii="Times New Roman" w:eastAsia="Times New Roman" w:hAnsi="Times New Roman" w:cs="Times New Roman"/>
            <w:sz w:val="28"/>
            <w:szCs w:val="28"/>
          </w:rPr>
          <w:t>portal.tgl.ru</w:t>
        </w:r>
      </w:hyperlink>
      <w:r w:rsidRPr="00DF37C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0">
        <w:proofErr w:type="spellStart"/>
        <w:proofErr w:type="gramStart"/>
        <w:r w:rsidRPr="00DF37CC">
          <w:rPr>
            <w:rFonts w:ascii="Times New Roman" w:eastAsia="Times New Roman" w:hAnsi="Times New Roman" w:cs="Times New Roman"/>
            <w:sz w:val="28"/>
            <w:szCs w:val="28"/>
          </w:rPr>
          <w:t>тольятти.рф</w:t>
        </w:r>
        <w:proofErr w:type="spellEnd"/>
        <w:proofErr w:type="gramEnd"/>
      </w:hyperlink>
      <w:r w:rsidRPr="00DF37C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4D4BBD" w14:textId="77777777" w:rsidR="001558BA" w:rsidRPr="001558BA" w:rsidRDefault="001558BA" w:rsidP="0074481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P75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2.2.2. </w:t>
      </w:r>
      <w:r w:rsidRPr="001558BA">
        <w:rPr>
          <w:rFonts w:ascii="Times New Roman" w:eastAsia="Times New Roman" w:hAnsi="Times New Roman" w:cs="Times New Roman"/>
          <w:sz w:val="28"/>
          <w:szCs w:val="28"/>
        </w:rPr>
        <w:t>Орган администрации, обеспечивающий пред</w:t>
      </w:r>
      <w:r w:rsidR="00DF37CC">
        <w:rPr>
          <w:rFonts w:ascii="Times New Roman" w:eastAsia="Times New Roman" w:hAnsi="Times New Roman" w:cs="Times New Roman"/>
          <w:sz w:val="28"/>
          <w:szCs w:val="28"/>
        </w:rPr>
        <w:t>оставление муниципальной услуги,</w:t>
      </w:r>
      <w:r w:rsidRPr="001558BA">
        <w:rPr>
          <w:rFonts w:ascii="Times New Roman" w:eastAsia="Times New Roman" w:hAnsi="Times New Roman" w:cs="Times New Roman"/>
          <w:sz w:val="28"/>
          <w:szCs w:val="28"/>
        </w:rPr>
        <w:t xml:space="preserve"> - Управ</w:t>
      </w:r>
      <w:r>
        <w:rPr>
          <w:rFonts w:ascii="Times New Roman" w:eastAsia="Times New Roman" w:hAnsi="Times New Roman" w:cs="Times New Roman"/>
          <w:sz w:val="28"/>
          <w:szCs w:val="28"/>
        </w:rPr>
        <w:t>ление</w:t>
      </w:r>
      <w:r w:rsidRPr="001558B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35F80C8" w14:textId="77777777" w:rsidR="001558BA" w:rsidRDefault="001558BA" w:rsidP="0074481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8BA">
        <w:rPr>
          <w:rFonts w:ascii="Times New Roman" w:eastAsia="Times New Roman" w:hAnsi="Times New Roman" w:cs="Times New Roman"/>
          <w:sz w:val="28"/>
          <w:szCs w:val="28"/>
        </w:rPr>
        <w:t xml:space="preserve">Адрес: 445021, г. Тольятти, ул. </w:t>
      </w:r>
      <w:proofErr w:type="spellStart"/>
      <w:r w:rsidRPr="001558BA">
        <w:rPr>
          <w:rFonts w:ascii="Times New Roman" w:eastAsia="Times New Roman" w:hAnsi="Times New Roman" w:cs="Times New Roman"/>
          <w:sz w:val="28"/>
          <w:szCs w:val="28"/>
        </w:rPr>
        <w:t>Баныкина</w:t>
      </w:r>
      <w:proofErr w:type="spellEnd"/>
      <w:r w:rsidRPr="001558BA">
        <w:rPr>
          <w:rFonts w:ascii="Times New Roman" w:eastAsia="Times New Roman" w:hAnsi="Times New Roman" w:cs="Times New Roman"/>
          <w:sz w:val="28"/>
          <w:szCs w:val="28"/>
        </w:rPr>
        <w:t>, 22а.</w:t>
      </w:r>
    </w:p>
    <w:p w14:paraId="71DC3A71" w14:textId="77777777" w:rsidR="001558BA" w:rsidRPr="001558BA" w:rsidRDefault="001558BA" w:rsidP="0074481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8BA">
        <w:rPr>
          <w:rFonts w:ascii="Times New Roman" w:eastAsia="Times New Roman" w:hAnsi="Times New Roman" w:cs="Times New Roman"/>
          <w:sz w:val="28"/>
          <w:szCs w:val="28"/>
        </w:rPr>
        <w:t>График работы: понедельник - четверг с 8.00 до 17.00, пятница с 8.00 до 16.00 (перерыв с 12.00 до 12.48), суббота, воскресенье - выходные дни.</w:t>
      </w:r>
    </w:p>
    <w:p w14:paraId="28BAED53" w14:textId="77777777" w:rsidR="001558BA" w:rsidRPr="001558BA" w:rsidRDefault="001558BA" w:rsidP="0074481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8BA">
        <w:rPr>
          <w:rFonts w:ascii="Times New Roman" w:eastAsia="Times New Roman" w:hAnsi="Times New Roman" w:cs="Times New Roman"/>
          <w:sz w:val="28"/>
          <w:szCs w:val="28"/>
        </w:rPr>
        <w:t>Телефон: (8482) 54-30-29.</w:t>
      </w:r>
    </w:p>
    <w:p w14:paraId="262F4EC3" w14:textId="77777777" w:rsidR="001558BA" w:rsidRPr="001558BA" w:rsidRDefault="001558BA" w:rsidP="0074481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8BA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1558BA">
        <w:rPr>
          <w:rFonts w:ascii="Times New Roman" w:eastAsia="Times New Roman" w:hAnsi="Times New Roman" w:cs="Times New Roman"/>
          <w:sz w:val="28"/>
          <w:szCs w:val="28"/>
        </w:rPr>
        <w:t>e-mail</w:t>
      </w:r>
      <w:proofErr w:type="spellEnd"/>
      <w:r w:rsidRPr="001558BA">
        <w:rPr>
          <w:rFonts w:ascii="Times New Roman" w:eastAsia="Times New Roman" w:hAnsi="Times New Roman" w:cs="Times New Roman"/>
          <w:sz w:val="28"/>
          <w:szCs w:val="28"/>
        </w:rPr>
        <w:t>: sport@tgl.ru.</w:t>
      </w:r>
    </w:p>
    <w:p w14:paraId="7FED5EDC" w14:textId="77777777" w:rsidR="001558BA" w:rsidRPr="001558BA" w:rsidRDefault="001558BA" w:rsidP="001558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8BA">
        <w:rPr>
          <w:rFonts w:ascii="Times New Roman" w:eastAsia="Times New Roman" w:hAnsi="Times New Roman" w:cs="Times New Roman"/>
          <w:sz w:val="28"/>
          <w:szCs w:val="28"/>
        </w:rPr>
        <w:t xml:space="preserve">Адрес раздела на официальном сайте администрации: </w:t>
      </w:r>
      <w:hyperlink r:id="rId11">
        <w:r w:rsidRPr="001558BA">
          <w:rPr>
            <w:rFonts w:ascii="Times New Roman" w:eastAsia="Times New Roman" w:hAnsi="Times New Roman" w:cs="Times New Roman"/>
            <w:sz w:val="28"/>
            <w:szCs w:val="28"/>
          </w:rPr>
          <w:t>http://www.tgl.ru/structure/department/about-upravlenie-fizicheskoy-kultury-i-sporta/</w:t>
        </w:r>
      </w:hyperlink>
      <w:r w:rsidRPr="001558B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5D1DD3" w14:textId="77777777" w:rsidR="001558BA" w:rsidRDefault="001558BA" w:rsidP="0074481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85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2.2.3</w:t>
      </w:r>
      <w:r w:rsidRPr="001558BA">
        <w:rPr>
          <w:rFonts w:ascii="Times New Roman" w:eastAsia="Times New Roman" w:hAnsi="Times New Roman" w:cs="Times New Roman"/>
          <w:sz w:val="28"/>
          <w:szCs w:val="28"/>
        </w:rPr>
        <w:t>. Организация, уполномоченная на организацию предоставления му</w:t>
      </w:r>
      <w:r>
        <w:rPr>
          <w:rFonts w:ascii="Times New Roman" w:eastAsia="Times New Roman" w:hAnsi="Times New Roman" w:cs="Times New Roman"/>
          <w:sz w:val="28"/>
          <w:szCs w:val="28"/>
        </w:rPr>
        <w:t>ниципальной услуги по принципу «одного окна»</w:t>
      </w:r>
      <w:r w:rsidRPr="001558BA">
        <w:rPr>
          <w:rFonts w:ascii="Times New Roman" w:eastAsia="Times New Roman" w:hAnsi="Times New Roman" w:cs="Times New Roman"/>
          <w:sz w:val="28"/>
          <w:szCs w:val="28"/>
        </w:rPr>
        <w:t xml:space="preserve">, - МАУ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558BA">
        <w:rPr>
          <w:rFonts w:ascii="Times New Roman" w:eastAsia="Times New Roman" w:hAnsi="Times New Roman" w:cs="Times New Roman"/>
          <w:sz w:val="28"/>
          <w:szCs w:val="28"/>
        </w:rPr>
        <w:t>МФ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Ц». </w:t>
      </w:r>
    </w:p>
    <w:p w14:paraId="1F4E03E4" w14:textId="77777777" w:rsidR="001558BA" w:rsidRDefault="001558BA" w:rsidP="0074481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МАУ «МФЦ»:</w:t>
      </w:r>
      <w:r w:rsidRPr="00155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EF80C4F" w14:textId="77777777" w:rsidR="001558BA" w:rsidRPr="001558BA" w:rsidRDefault="001558BA" w:rsidP="0074481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8BA">
        <w:rPr>
          <w:rFonts w:ascii="Times New Roman" w:eastAsia="Times New Roman" w:hAnsi="Times New Roman" w:cs="Times New Roman"/>
          <w:sz w:val="28"/>
          <w:szCs w:val="28"/>
        </w:rPr>
        <w:t>Мест</w:t>
      </w:r>
      <w:r>
        <w:rPr>
          <w:rFonts w:ascii="Times New Roman" w:eastAsia="Times New Roman" w:hAnsi="Times New Roman" w:cs="Times New Roman"/>
          <w:sz w:val="28"/>
          <w:szCs w:val="28"/>
        </w:rPr>
        <w:t>о нахождения администрации МАУ «МФЦ»</w:t>
      </w:r>
      <w:r w:rsidRPr="001558BA">
        <w:rPr>
          <w:rFonts w:ascii="Times New Roman" w:eastAsia="Times New Roman" w:hAnsi="Times New Roman" w:cs="Times New Roman"/>
          <w:sz w:val="28"/>
          <w:szCs w:val="28"/>
        </w:rPr>
        <w:t>: 445010, Самарская обл.,</w:t>
      </w:r>
    </w:p>
    <w:p w14:paraId="5CFCFB4E" w14:textId="77777777" w:rsidR="001558BA" w:rsidRPr="001558BA" w:rsidRDefault="001558BA" w:rsidP="001558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8BA">
        <w:rPr>
          <w:rFonts w:ascii="Times New Roman" w:eastAsia="Times New Roman" w:hAnsi="Times New Roman" w:cs="Times New Roman"/>
          <w:sz w:val="28"/>
          <w:szCs w:val="28"/>
        </w:rPr>
        <w:t>г. Тольятти, ул. Советская, 51А.</w:t>
      </w:r>
    </w:p>
    <w:p w14:paraId="7041B98C" w14:textId="77777777" w:rsidR="001558BA" w:rsidRPr="001558BA" w:rsidRDefault="001558BA" w:rsidP="001558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8BA">
        <w:rPr>
          <w:rFonts w:ascii="Times New Roman" w:eastAsia="Times New Roman" w:hAnsi="Times New Roman" w:cs="Times New Roman"/>
          <w:sz w:val="28"/>
          <w:szCs w:val="28"/>
        </w:rPr>
        <w:t>Место нахождения отделения МФЦ по Центральному району:</w:t>
      </w:r>
    </w:p>
    <w:p w14:paraId="24782460" w14:textId="77777777" w:rsidR="001558BA" w:rsidRPr="001558BA" w:rsidRDefault="001558BA" w:rsidP="001558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8BA">
        <w:rPr>
          <w:rFonts w:ascii="Times New Roman" w:eastAsia="Times New Roman" w:hAnsi="Times New Roman" w:cs="Times New Roman"/>
          <w:sz w:val="28"/>
          <w:szCs w:val="28"/>
        </w:rPr>
        <w:t>г. Тольятти, ул. Мира, 84.</w:t>
      </w:r>
    </w:p>
    <w:p w14:paraId="30183BBC" w14:textId="77777777" w:rsidR="001558BA" w:rsidRPr="001558BA" w:rsidRDefault="001558BA" w:rsidP="001558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8BA">
        <w:rPr>
          <w:rFonts w:ascii="Times New Roman" w:eastAsia="Times New Roman" w:hAnsi="Times New Roman" w:cs="Times New Roman"/>
          <w:sz w:val="28"/>
          <w:szCs w:val="28"/>
        </w:rPr>
        <w:t>Место нахождения отделения МФЦ по Автозаводскому району:</w:t>
      </w:r>
    </w:p>
    <w:p w14:paraId="2CB8725D" w14:textId="77777777" w:rsidR="001558BA" w:rsidRPr="001558BA" w:rsidRDefault="001558BA" w:rsidP="001558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8BA">
        <w:rPr>
          <w:rFonts w:ascii="Times New Roman" w:eastAsia="Times New Roman" w:hAnsi="Times New Roman" w:cs="Times New Roman"/>
          <w:sz w:val="28"/>
          <w:szCs w:val="28"/>
        </w:rPr>
        <w:t>г. Тольятти, ул. Юбилейная, 4.</w:t>
      </w:r>
    </w:p>
    <w:p w14:paraId="3B08362C" w14:textId="77777777" w:rsidR="001558BA" w:rsidRPr="001558BA" w:rsidRDefault="001558BA" w:rsidP="001558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8BA">
        <w:rPr>
          <w:rFonts w:ascii="Times New Roman" w:eastAsia="Times New Roman" w:hAnsi="Times New Roman" w:cs="Times New Roman"/>
          <w:sz w:val="28"/>
          <w:szCs w:val="28"/>
        </w:rPr>
        <w:t>Место нахождения отделения МФЦ N 2 по Автозаводскому району:</w:t>
      </w:r>
    </w:p>
    <w:p w14:paraId="45130E66" w14:textId="77777777" w:rsidR="001558BA" w:rsidRPr="001558BA" w:rsidRDefault="001558BA" w:rsidP="001558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8BA">
        <w:rPr>
          <w:rFonts w:ascii="Times New Roman" w:eastAsia="Times New Roman" w:hAnsi="Times New Roman" w:cs="Times New Roman"/>
          <w:sz w:val="28"/>
          <w:szCs w:val="28"/>
        </w:rPr>
        <w:t>г. Тольятти, ул. Автостроителей, 5.</w:t>
      </w:r>
    </w:p>
    <w:p w14:paraId="071C45C9" w14:textId="77777777" w:rsidR="001558BA" w:rsidRPr="001558BA" w:rsidRDefault="001558BA" w:rsidP="001558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8BA">
        <w:rPr>
          <w:rFonts w:ascii="Times New Roman" w:eastAsia="Times New Roman" w:hAnsi="Times New Roman" w:cs="Times New Roman"/>
          <w:sz w:val="28"/>
          <w:szCs w:val="28"/>
        </w:rPr>
        <w:t>Место нахождения отделения МФЦ по Комсомольскому району:</w:t>
      </w:r>
    </w:p>
    <w:p w14:paraId="62ADE49E" w14:textId="77777777" w:rsidR="001558BA" w:rsidRPr="001558BA" w:rsidRDefault="001558BA" w:rsidP="001558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8BA">
        <w:rPr>
          <w:rFonts w:ascii="Times New Roman" w:eastAsia="Times New Roman" w:hAnsi="Times New Roman" w:cs="Times New Roman"/>
          <w:sz w:val="28"/>
          <w:szCs w:val="28"/>
        </w:rPr>
        <w:t>г. Тольятти, ул. Ярославская, 35.</w:t>
      </w:r>
    </w:p>
    <w:p w14:paraId="44286EDE" w14:textId="77777777" w:rsidR="001558BA" w:rsidRPr="001558BA" w:rsidRDefault="001558BA" w:rsidP="001558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Телефон приемной МАУ «МФЦ»</w:t>
      </w:r>
      <w:r w:rsidRPr="001558BA">
        <w:rPr>
          <w:rFonts w:ascii="Times New Roman" w:eastAsia="Times New Roman" w:hAnsi="Times New Roman" w:cs="Times New Roman"/>
          <w:sz w:val="28"/>
          <w:szCs w:val="28"/>
        </w:rPr>
        <w:t>: 8(8482) 52-50-50.</w:t>
      </w:r>
    </w:p>
    <w:p w14:paraId="5E3222F2" w14:textId="77777777" w:rsidR="001558BA" w:rsidRPr="001558BA" w:rsidRDefault="001558BA" w:rsidP="001558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Телефон контактного центра МАУ «МФЦ»</w:t>
      </w:r>
      <w:r w:rsidRPr="001558BA">
        <w:rPr>
          <w:rFonts w:ascii="Times New Roman" w:eastAsia="Times New Roman" w:hAnsi="Times New Roman" w:cs="Times New Roman"/>
          <w:sz w:val="28"/>
          <w:szCs w:val="28"/>
        </w:rPr>
        <w:t>: 8(8482) 51-21-21.</w:t>
      </w:r>
    </w:p>
    <w:p w14:paraId="4473981F" w14:textId="77777777" w:rsidR="001558BA" w:rsidRPr="001558BA" w:rsidRDefault="001558BA" w:rsidP="001558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8BA">
        <w:rPr>
          <w:rFonts w:ascii="Times New Roman" w:eastAsia="Times New Roman" w:hAnsi="Times New Roman" w:cs="Times New Roman"/>
          <w:sz w:val="28"/>
          <w:szCs w:val="28"/>
        </w:rPr>
        <w:t>Адрес портала Самар</w:t>
      </w:r>
      <w:r>
        <w:rPr>
          <w:rFonts w:ascii="Times New Roman" w:eastAsia="Times New Roman" w:hAnsi="Times New Roman" w:cs="Times New Roman"/>
          <w:sz w:val="28"/>
          <w:szCs w:val="28"/>
        </w:rPr>
        <w:t>ской области «Мои документы»</w:t>
      </w:r>
      <w:r w:rsidRPr="001558BA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7F69A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558BA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7F69A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558B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2">
        <w:r w:rsidRPr="001558BA">
          <w:rPr>
            <w:rFonts w:ascii="Times New Roman" w:eastAsia="Times New Roman" w:hAnsi="Times New Roman" w:cs="Times New Roman"/>
            <w:sz w:val="28"/>
            <w:szCs w:val="28"/>
          </w:rPr>
          <w:t>http://mfc63.samregion.ru</w:t>
        </w:r>
      </w:hyperlink>
      <w:r w:rsidRPr="001558B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9FC0EB" w14:textId="77777777" w:rsidR="001558BA" w:rsidRPr="001558BA" w:rsidRDefault="001558BA" w:rsidP="001558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8BA">
        <w:rPr>
          <w:rFonts w:ascii="Times New Roman" w:eastAsia="Times New Roman" w:hAnsi="Times New Roman" w:cs="Times New Roman"/>
          <w:sz w:val="28"/>
          <w:szCs w:val="28"/>
        </w:rPr>
        <w:t>Адрес электронной почты (</w:t>
      </w:r>
      <w:proofErr w:type="spellStart"/>
      <w:r w:rsidRPr="001558BA">
        <w:rPr>
          <w:rFonts w:ascii="Times New Roman" w:eastAsia="Times New Roman" w:hAnsi="Times New Roman" w:cs="Times New Roman"/>
          <w:sz w:val="28"/>
          <w:szCs w:val="28"/>
        </w:rPr>
        <w:t>e-mail</w:t>
      </w:r>
      <w:proofErr w:type="spellEnd"/>
      <w:r w:rsidRPr="001558BA">
        <w:rPr>
          <w:rFonts w:ascii="Times New Roman" w:eastAsia="Times New Roman" w:hAnsi="Times New Roman" w:cs="Times New Roman"/>
          <w:sz w:val="28"/>
          <w:szCs w:val="28"/>
        </w:rPr>
        <w:t>): info@mfc63.ru.</w:t>
      </w:r>
    </w:p>
    <w:p w14:paraId="08B8C12E" w14:textId="77777777" w:rsidR="001558BA" w:rsidRPr="001558BA" w:rsidRDefault="001558BA" w:rsidP="001558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8BA">
        <w:rPr>
          <w:rFonts w:ascii="Times New Roman" w:eastAsia="Times New Roman" w:hAnsi="Times New Roman" w:cs="Times New Roman"/>
          <w:sz w:val="28"/>
          <w:szCs w:val="28"/>
        </w:rPr>
        <w:t>Информацию об адресах</w:t>
      </w:r>
      <w:r w:rsidR="00661380">
        <w:rPr>
          <w:rFonts w:ascii="Times New Roman" w:eastAsia="Times New Roman" w:hAnsi="Times New Roman" w:cs="Times New Roman"/>
          <w:sz w:val="28"/>
          <w:szCs w:val="28"/>
        </w:rPr>
        <w:t xml:space="preserve"> пунктов приема документов МАУ «МФЦ» и о графике работы МАУ «МФЦ»</w:t>
      </w:r>
      <w:r w:rsidRPr="001558BA">
        <w:rPr>
          <w:rFonts w:ascii="Times New Roman" w:eastAsia="Times New Roman" w:hAnsi="Times New Roman" w:cs="Times New Roman"/>
          <w:sz w:val="28"/>
          <w:szCs w:val="28"/>
        </w:rPr>
        <w:t xml:space="preserve"> можно получить:</w:t>
      </w:r>
    </w:p>
    <w:p w14:paraId="32D7B1F7" w14:textId="77777777" w:rsidR="001558BA" w:rsidRDefault="001558BA" w:rsidP="001558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8BA">
        <w:rPr>
          <w:rFonts w:ascii="Times New Roman" w:eastAsia="Times New Roman" w:hAnsi="Times New Roman" w:cs="Times New Roman"/>
          <w:sz w:val="28"/>
          <w:szCs w:val="28"/>
        </w:rPr>
        <w:t>- по т</w:t>
      </w:r>
      <w:r w:rsidR="00661380">
        <w:rPr>
          <w:rFonts w:ascii="Times New Roman" w:eastAsia="Times New Roman" w:hAnsi="Times New Roman" w:cs="Times New Roman"/>
          <w:sz w:val="28"/>
          <w:szCs w:val="28"/>
        </w:rPr>
        <w:t>елефону контактного центра МАУ «МФЦ»</w:t>
      </w:r>
      <w:r w:rsidRPr="001558BA">
        <w:rPr>
          <w:rFonts w:ascii="Times New Roman" w:eastAsia="Times New Roman" w:hAnsi="Times New Roman" w:cs="Times New Roman"/>
          <w:sz w:val="28"/>
          <w:szCs w:val="28"/>
        </w:rPr>
        <w:t>: 8 (8482) 51-21-21;</w:t>
      </w:r>
    </w:p>
    <w:p w14:paraId="17D329AC" w14:textId="77777777" w:rsidR="00661380" w:rsidRPr="00661380" w:rsidRDefault="00661380" w:rsidP="006613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в отделениях МАУ «МФЦ»</w:t>
      </w:r>
      <w:r w:rsidRPr="0066138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AF27644" w14:textId="77777777" w:rsidR="00661380" w:rsidRPr="00661380" w:rsidRDefault="00661380" w:rsidP="00CB50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380">
        <w:rPr>
          <w:rFonts w:ascii="Times New Roman" w:eastAsia="Times New Roman" w:hAnsi="Times New Roman" w:cs="Times New Roman"/>
          <w:sz w:val="28"/>
          <w:szCs w:val="28"/>
        </w:rPr>
        <w:t xml:space="preserve">- на портале Самарской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«Мои документы»</w:t>
      </w:r>
      <w:r w:rsidRPr="00661380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7F69A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61380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7F69A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6138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3">
        <w:r w:rsidRPr="00661380">
          <w:rPr>
            <w:rFonts w:ascii="Times New Roman" w:eastAsia="Times New Roman" w:hAnsi="Times New Roman" w:cs="Times New Roman"/>
            <w:sz w:val="28"/>
            <w:szCs w:val="28"/>
          </w:rPr>
          <w:t>http://mfc63.samregion.ru</w:t>
        </w:r>
      </w:hyperlink>
      <w:r w:rsidRPr="0066138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AFCCD1" w14:textId="77777777" w:rsidR="00661380" w:rsidRPr="00661380" w:rsidRDefault="006B7FBE" w:rsidP="00D93F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AB1">
        <w:rPr>
          <w:rFonts w:ascii="Times New Roman" w:eastAsia="Times New Roman" w:hAnsi="Times New Roman" w:cs="Times New Roman"/>
          <w:sz w:val="28"/>
          <w:szCs w:val="28"/>
        </w:rPr>
        <w:t xml:space="preserve">2.2.4. </w:t>
      </w:r>
      <w:r w:rsidR="00661380" w:rsidRPr="00731AB1">
        <w:rPr>
          <w:rFonts w:ascii="Times New Roman" w:eastAsia="Times New Roman" w:hAnsi="Times New Roman" w:cs="Times New Roman"/>
          <w:sz w:val="28"/>
          <w:szCs w:val="28"/>
        </w:rPr>
        <w:t>Организации, участвующие в организации предоставления муниципальной услуги по экстерриториальному принципу, - многофункциональные центры предоставления государственных и муниципальных услуг на территории Самарской области (далее - МФЦ на территории Самарской области).</w:t>
      </w:r>
    </w:p>
    <w:p w14:paraId="0D515E06" w14:textId="77777777" w:rsidR="00D50B68" w:rsidRPr="00D50B68" w:rsidRDefault="006B7FBE" w:rsidP="00D50B68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>
        <w:rPr>
          <w:sz w:val="28"/>
          <w:szCs w:val="28"/>
        </w:rPr>
        <w:t>2.2.5</w:t>
      </w:r>
      <w:r w:rsidR="00661380" w:rsidRPr="00661380">
        <w:rPr>
          <w:sz w:val="28"/>
          <w:szCs w:val="28"/>
        </w:rPr>
        <w:t xml:space="preserve">. </w:t>
      </w:r>
      <w:r w:rsidR="00D50B68" w:rsidRPr="00D50B68">
        <w:rPr>
          <w:sz w:val="28"/>
          <w:szCs w:val="28"/>
        </w:rPr>
        <w:t>Органы государственной власти, органы местного самоуправления, государственные учреждения, муниципальные учреждения и иные организации, участвующие в межведомственном информационном взаимодействии при пред</w:t>
      </w:r>
      <w:r w:rsidR="00731AB1">
        <w:rPr>
          <w:sz w:val="28"/>
          <w:szCs w:val="28"/>
        </w:rPr>
        <w:t>оставлении муниципальной услуги.</w:t>
      </w:r>
    </w:p>
    <w:p w14:paraId="0590B578" w14:textId="77777777" w:rsidR="00BB73FD" w:rsidRPr="00731AB1" w:rsidRDefault="00BB73FD" w:rsidP="00731A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73FD">
        <w:rPr>
          <w:rFonts w:ascii="Times New Roman" w:hAnsi="Times New Roman" w:cs="Times New Roman"/>
          <w:sz w:val="28"/>
          <w:szCs w:val="28"/>
        </w:rPr>
        <w:t>- Федеральная налоговая служба (далее - ФНС России</w:t>
      </w:r>
      <w:r w:rsidRPr="00731AB1">
        <w:rPr>
          <w:rFonts w:ascii="Times New Roman" w:hAnsi="Times New Roman" w:cs="Times New Roman"/>
          <w:sz w:val="28"/>
          <w:szCs w:val="28"/>
        </w:rPr>
        <w:t>)</w:t>
      </w:r>
      <w:r w:rsidR="00731AB1" w:rsidRPr="00731AB1">
        <w:rPr>
          <w:rFonts w:ascii="Times New Roman" w:hAnsi="Times New Roman" w:cs="Times New Roman"/>
          <w:sz w:val="28"/>
          <w:szCs w:val="28"/>
        </w:rPr>
        <w:t>,</w:t>
      </w:r>
      <w:r w:rsidR="00731AB1" w:rsidRPr="00731A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адрес </w:t>
      </w:r>
      <w:proofErr w:type="gramStart"/>
      <w:r w:rsidR="00731AB1" w:rsidRPr="00731AB1">
        <w:rPr>
          <w:rFonts w:ascii="Times New Roman" w:eastAsia="Calibri" w:hAnsi="Times New Roman" w:cs="Times New Roman"/>
          <w:sz w:val="28"/>
          <w:szCs w:val="28"/>
          <w:lang w:eastAsia="en-US"/>
        </w:rPr>
        <w:t>в  информационно</w:t>
      </w:r>
      <w:proofErr w:type="gramEnd"/>
      <w:r w:rsidR="00731AB1" w:rsidRPr="00731A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телекоммуникационной сети «</w:t>
      </w:r>
      <w:proofErr w:type="gramStart"/>
      <w:r w:rsidR="00731AB1" w:rsidRPr="00731AB1">
        <w:rPr>
          <w:rFonts w:ascii="Times New Roman" w:eastAsia="Calibri" w:hAnsi="Times New Roman" w:cs="Times New Roman"/>
          <w:sz w:val="28"/>
          <w:szCs w:val="28"/>
          <w:lang w:eastAsia="en-US"/>
        </w:rPr>
        <w:t>Интернет»  https://www.nalog.gov.ru</w:t>
      </w:r>
      <w:proofErr w:type="gramEnd"/>
      <w:r w:rsidR="00731AB1" w:rsidRPr="00731AB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B8E734B" w14:textId="77777777" w:rsidR="00F522C4" w:rsidRDefault="00F522C4" w:rsidP="00CB50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2.3. Результат предоставления муниципальной услуги.</w:t>
      </w:r>
    </w:p>
    <w:p w14:paraId="42E9CEA6" w14:textId="77777777" w:rsidR="00661380" w:rsidRPr="00661380" w:rsidRDefault="00661380" w:rsidP="00CB50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</w:t>
      </w:r>
      <w:r w:rsidRPr="00661380">
        <w:rPr>
          <w:rFonts w:ascii="Times New Roman" w:eastAsia="Times New Roman" w:hAnsi="Times New Roman" w:cs="Times New Roman"/>
          <w:sz w:val="28"/>
          <w:szCs w:val="28"/>
        </w:rPr>
        <w:t>.</w:t>
      </w:r>
      <w:r w:rsidR="00B65825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661380">
        <w:rPr>
          <w:rFonts w:ascii="Times New Roman" w:eastAsia="Times New Roman" w:hAnsi="Times New Roman" w:cs="Times New Roman"/>
          <w:sz w:val="28"/>
          <w:szCs w:val="28"/>
        </w:rPr>
        <w:t xml:space="preserve"> Результатом предоставления муниципальной услуги является:</w:t>
      </w:r>
    </w:p>
    <w:p w14:paraId="1EA99E4F" w14:textId="77777777" w:rsidR="00661380" w:rsidRPr="00661380" w:rsidRDefault="00661380" w:rsidP="00CB50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380">
        <w:rPr>
          <w:rFonts w:ascii="Times New Roman" w:eastAsia="Times New Roman" w:hAnsi="Times New Roman" w:cs="Times New Roman"/>
          <w:sz w:val="28"/>
          <w:szCs w:val="28"/>
        </w:rPr>
        <w:t>- присвоение (лишение, восстановление) квалификационной категории спортивного судьи;</w:t>
      </w:r>
    </w:p>
    <w:p w14:paraId="6C2AF4AB" w14:textId="77777777" w:rsidR="00661380" w:rsidRDefault="00661380" w:rsidP="00CB50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380">
        <w:rPr>
          <w:rFonts w:ascii="Times New Roman" w:eastAsia="Times New Roman" w:hAnsi="Times New Roman" w:cs="Times New Roman"/>
          <w:sz w:val="28"/>
          <w:szCs w:val="28"/>
        </w:rPr>
        <w:t>- отказ в присвоении (лишении, восстановлении) квалификационной категории спортивного судьи.</w:t>
      </w:r>
    </w:p>
    <w:p w14:paraId="46F93843" w14:textId="77777777" w:rsidR="00A97C03" w:rsidRPr="00A97C03" w:rsidRDefault="00B65825" w:rsidP="00CB50C5">
      <w:pPr>
        <w:pStyle w:val="ConsTitle"/>
        <w:numPr>
          <w:ilvl w:val="0"/>
          <w:numId w:val="0"/>
        </w:numPr>
        <w:shd w:val="clear" w:color="auto" w:fill="auto"/>
        <w:ind w:firstLine="567"/>
        <w:rPr>
          <w:color w:val="FF0000"/>
          <w:sz w:val="28"/>
          <w:szCs w:val="28"/>
        </w:rPr>
      </w:pPr>
      <w:r>
        <w:rPr>
          <w:sz w:val="28"/>
          <w:szCs w:val="28"/>
        </w:rPr>
        <w:t>2.3.2</w:t>
      </w:r>
      <w:r w:rsidR="00A97C03">
        <w:rPr>
          <w:sz w:val="28"/>
          <w:szCs w:val="28"/>
        </w:rPr>
        <w:t>.</w:t>
      </w:r>
      <w:r w:rsidR="00A97C03" w:rsidRPr="00A97C03">
        <w:rPr>
          <w:bCs w:val="0"/>
        </w:rPr>
        <w:t xml:space="preserve"> </w:t>
      </w:r>
      <w:r w:rsidR="00A97C03" w:rsidRPr="00A97C03">
        <w:rPr>
          <w:sz w:val="28"/>
          <w:szCs w:val="28"/>
        </w:rPr>
        <w:t>Должностным лицом, уполномоченным принимать решение о предоставлении муниципальной услуги, является</w:t>
      </w:r>
      <w:r w:rsidR="00985F54">
        <w:rPr>
          <w:sz w:val="28"/>
          <w:szCs w:val="28"/>
        </w:rPr>
        <w:t xml:space="preserve"> глава городского округа Тольятти, при отказе в предоставлении муниципальной услуги – руководитель Управления</w:t>
      </w:r>
      <w:r w:rsidR="00A97C03">
        <w:rPr>
          <w:sz w:val="28"/>
          <w:szCs w:val="28"/>
        </w:rPr>
        <w:t>.</w:t>
      </w:r>
    </w:p>
    <w:p w14:paraId="61F02ACB" w14:textId="77777777" w:rsidR="002E0B47" w:rsidRPr="002E0B47" w:rsidRDefault="00A97C03" w:rsidP="002E0B4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7C03">
        <w:rPr>
          <w:rFonts w:ascii="Times New Roman" w:eastAsia="Times New Roman" w:hAnsi="Times New Roman" w:cs="Times New Roman"/>
          <w:bCs/>
          <w:sz w:val="28"/>
          <w:szCs w:val="28"/>
        </w:rPr>
        <w:t>2.3.3. Решение о предоставлении муниципальной услуги (об отказе в предоставлении муниципальной услуги), на основании которого заявителю предоставляется результат муниципальной услуги, оформляется</w:t>
      </w:r>
      <w:r w:rsidR="002E0B47" w:rsidRPr="00157AB2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="002E0B47" w:rsidRPr="002E0B47">
        <w:rPr>
          <w:rFonts w:ascii="Times New Roman" w:eastAsia="Times New Roman" w:hAnsi="Times New Roman" w:cs="Times New Roman"/>
          <w:bCs/>
          <w:sz w:val="28"/>
          <w:szCs w:val="28"/>
        </w:rPr>
        <w:t>в виде:</w:t>
      </w:r>
    </w:p>
    <w:p w14:paraId="55A6A063" w14:textId="77777777" w:rsidR="002E0B47" w:rsidRPr="002E0B47" w:rsidRDefault="002E0B47" w:rsidP="002E0B4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0B47">
        <w:rPr>
          <w:rFonts w:ascii="Times New Roman" w:eastAsia="Times New Roman" w:hAnsi="Times New Roman" w:cs="Times New Roman"/>
          <w:bCs/>
          <w:sz w:val="28"/>
          <w:szCs w:val="28"/>
        </w:rPr>
        <w:t>-  постановления администрации городского округа Тольятти о присвоении (лишении, восстановлении) квалификационных категорий спортивных судей (далее - постановление);</w:t>
      </w:r>
    </w:p>
    <w:p w14:paraId="7463CC5B" w14:textId="77777777" w:rsidR="002E0B47" w:rsidRPr="002E0B47" w:rsidRDefault="002E0B47" w:rsidP="002E0B4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0B47">
        <w:rPr>
          <w:rFonts w:ascii="Times New Roman" w:eastAsia="Times New Roman" w:hAnsi="Times New Roman" w:cs="Times New Roman"/>
          <w:bCs/>
          <w:sz w:val="28"/>
          <w:szCs w:val="28"/>
        </w:rPr>
        <w:t>- письма об отказе в предоставлении муниципальной услуги, подписанного руководителем Управления.</w:t>
      </w:r>
    </w:p>
    <w:p w14:paraId="33A3A975" w14:textId="77777777" w:rsidR="00A97C03" w:rsidRPr="00661380" w:rsidRDefault="00A97C03" w:rsidP="002E0B4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7C03">
        <w:rPr>
          <w:rFonts w:ascii="Times New Roman" w:eastAsia="Times New Roman" w:hAnsi="Times New Roman" w:cs="Times New Roman"/>
          <w:bCs/>
          <w:sz w:val="28"/>
          <w:szCs w:val="28"/>
        </w:rPr>
        <w:t xml:space="preserve">2.3.4. </w:t>
      </w:r>
      <w:r w:rsidR="00F522C4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Постановление, письмо об отказе в пре</w:t>
      </w:r>
      <w:r w:rsidR="00664655">
        <w:rPr>
          <w:rFonts w:ascii="Times New Roman" w:eastAsia="Times New Roman" w:hAnsi="Times New Roman" w:cs="Times New Roman"/>
          <w:bCs/>
          <w:sz w:val="28"/>
          <w:szCs w:val="28"/>
        </w:rPr>
        <w:t>доставлении муниципальной услуги</w:t>
      </w:r>
      <w:r w:rsidR="00F522C4">
        <w:rPr>
          <w:rFonts w:ascii="Times New Roman" w:eastAsia="Times New Roman" w:hAnsi="Times New Roman" w:cs="Times New Roman"/>
          <w:bCs/>
          <w:sz w:val="28"/>
          <w:szCs w:val="28"/>
        </w:rPr>
        <w:t>, подписанное руководителем Управления</w:t>
      </w:r>
      <w:r w:rsidR="007F69AC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F522C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97C03">
        <w:rPr>
          <w:rFonts w:ascii="Times New Roman" w:eastAsia="Times New Roman" w:hAnsi="Times New Roman" w:cs="Times New Roman"/>
          <w:bCs/>
          <w:sz w:val="28"/>
          <w:szCs w:val="28"/>
        </w:rPr>
        <w:t>подлежит регистрации в системе электронного документооборота в соответствии с Регламентом дело</w:t>
      </w:r>
      <w:r w:rsidR="00F522C4">
        <w:rPr>
          <w:rFonts w:ascii="Times New Roman" w:eastAsia="Times New Roman" w:hAnsi="Times New Roman" w:cs="Times New Roman"/>
          <w:bCs/>
          <w:sz w:val="28"/>
          <w:szCs w:val="28"/>
        </w:rPr>
        <w:t>производства и документооборота</w:t>
      </w:r>
      <w:r w:rsidRPr="00A97C03"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администрации городского округа Тольятти. </w:t>
      </w:r>
      <w:r w:rsidR="00F522C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8A8C4A6" w14:textId="77777777" w:rsidR="00661380" w:rsidRPr="00661380" w:rsidRDefault="00F522C4" w:rsidP="006613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114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2.4</w:t>
      </w:r>
      <w:r w:rsidR="00661380" w:rsidRPr="00661380">
        <w:rPr>
          <w:rFonts w:ascii="Times New Roman" w:eastAsia="Times New Roman" w:hAnsi="Times New Roman" w:cs="Times New Roman"/>
          <w:sz w:val="28"/>
          <w:szCs w:val="28"/>
        </w:rPr>
        <w:t>. Сроки предоставления муниципальной услуги.</w:t>
      </w:r>
    </w:p>
    <w:p w14:paraId="6D8CD14B" w14:textId="77777777" w:rsidR="00661380" w:rsidRPr="00661380" w:rsidRDefault="00DC714E" w:rsidP="006613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2.4.1. </w:t>
      </w:r>
      <w:r w:rsidR="00661380" w:rsidRPr="00661380">
        <w:rPr>
          <w:rFonts w:ascii="Times New Roman" w:eastAsia="Times New Roman" w:hAnsi="Times New Roman" w:cs="Times New Roman"/>
          <w:sz w:val="28"/>
          <w:szCs w:val="28"/>
        </w:rPr>
        <w:t>Муниципальная услуга по присвоению квалификационной категории спортивного судьи предоставляется в течение 32 рабочих дней со дня регистраци</w:t>
      </w:r>
      <w:r w:rsidR="00F522C4">
        <w:rPr>
          <w:rFonts w:ascii="Times New Roman" w:eastAsia="Times New Roman" w:hAnsi="Times New Roman" w:cs="Times New Roman"/>
          <w:sz w:val="28"/>
          <w:szCs w:val="28"/>
        </w:rPr>
        <w:t>и документов в Управлении, МАУ «МФЦ»</w:t>
      </w:r>
      <w:r w:rsidR="00661380" w:rsidRPr="00661380">
        <w:rPr>
          <w:rFonts w:ascii="Times New Roman" w:eastAsia="Times New Roman" w:hAnsi="Times New Roman" w:cs="Times New Roman"/>
          <w:sz w:val="28"/>
          <w:szCs w:val="28"/>
        </w:rPr>
        <w:t>, подачи документов посредством ЕПГУ, РПГУ.</w:t>
      </w:r>
    </w:p>
    <w:p w14:paraId="4E4624E7" w14:textId="77777777" w:rsidR="00661380" w:rsidRDefault="00661380" w:rsidP="006613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380">
        <w:rPr>
          <w:rFonts w:ascii="Times New Roman" w:eastAsia="Times New Roman" w:hAnsi="Times New Roman" w:cs="Times New Roman"/>
          <w:sz w:val="28"/>
          <w:szCs w:val="28"/>
        </w:rPr>
        <w:t>Муниципальная услуга о лишении, восстановлении квалификационной категории спортивного судьи предоставляется в течение 2 месяцев со дня поступления документов в Управление.</w:t>
      </w:r>
    </w:p>
    <w:p w14:paraId="74029917" w14:textId="77777777" w:rsidR="00DC714E" w:rsidRPr="00DC714E" w:rsidRDefault="00DC714E" w:rsidP="00DC71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714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В случае обращения за предоставлением муниципальной услуги в МАУ «МФЦ», срок </w:t>
      </w:r>
      <w:r w:rsidRPr="00DC714E">
        <w:rPr>
          <w:rFonts w:ascii="Times New Roman" w:eastAsia="Lucida Sans Unicode" w:hAnsi="Times New Roman" w:cs="Times New Roman"/>
          <w:sz w:val="28"/>
          <w:szCs w:val="28"/>
          <w:lang w:eastAsia="en-US"/>
        </w:rPr>
        <w:t xml:space="preserve">предоставления муниципальной услуги, указанный в абзаце первом настоящего пункта, </w:t>
      </w:r>
      <w:r w:rsidRPr="00DC714E">
        <w:rPr>
          <w:rFonts w:ascii="Times New Roman" w:eastAsia="Calibri" w:hAnsi="Times New Roman" w:cs="Times New Roman"/>
          <w:sz w:val="28"/>
          <w:szCs w:val="28"/>
          <w:lang w:eastAsia="en-US"/>
        </w:rPr>
        <w:t>исчисляется со дня, следующего за днем поступления заявления на предоставление муниципальной услуги из МАУ «МФЦ» (МФЦ на территории Самарской области) в Управление.</w:t>
      </w:r>
    </w:p>
    <w:p w14:paraId="22B80C21" w14:textId="77777777" w:rsidR="00471BF3" w:rsidRDefault="00DC714E" w:rsidP="00471B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2.4.2. </w:t>
      </w:r>
      <w:r w:rsidR="00471BF3">
        <w:rPr>
          <w:rFonts w:ascii="Times New Roman" w:eastAsia="Times New Roman" w:hAnsi="Times New Roman" w:cs="Times New Roman"/>
          <w:sz w:val="28"/>
          <w:szCs w:val="28"/>
        </w:rPr>
        <w:t xml:space="preserve"> Срок приостановления предоставления муниципальной услуги.</w:t>
      </w:r>
    </w:p>
    <w:p w14:paraId="09B622BC" w14:textId="77777777" w:rsidR="00471BF3" w:rsidRPr="00471BF3" w:rsidRDefault="00471BF3" w:rsidP="00471B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2.4.2.1. </w:t>
      </w:r>
      <w:r w:rsidRPr="00471BF3">
        <w:rPr>
          <w:rFonts w:ascii="Times New Roman" w:hAnsi="Times New Roman" w:cs="Times New Roman"/>
          <w:sz w:val="28"/>
          <w:szCs w:val="28"/>
        </w:rPr>
        <w:t>В случае наличия оснований для возврата документов:</w:t>
      </w:r>
    </w:p>
    <w:p w14:paraId="2B5F4A7C" w14:textId="77777777" w:rsidR="00471BF3" w:rsidRPr="00471BF3" w:rsidRDefault="00471BF3" w:rsidP="00471B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BF3">
        <w:rPr>
          <w:rFonts w:ascii="Times New Roman" w:eastAsia="Times New Roman" w:hAnsi="Times New Roman" w:cs="Times New Roman"/>
          <w:sz w:val="28"/>
          <w:szCs w:val="28"/>
        </w:rPr>
        <w:t>- пакет документов для присвоения квалификационной категории в течение 3 рабочих дней со дня их поступления в Управление, МАУ "МФЦ" возвращается заявителю с указанием причин возврата;</w:t>
      </w:r>
    </w:p>
    <w:p w14:paraId="01B935C4" w14:textId="77777777" w:rsidR="00471BF3" w:rsidRDefault="00471BF3" w:rsidP="00471B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BF3">
        <w:rPr>
          <w:rFonts w:ascii="Times New Roman" w:eastAsia="Times New Roman" w:hAnsi="Times New Roman" w:cs="Times New Roman"/>
          <w:sz w:val="28"/>
          <w:szCs w:val="28"/>
        </w:rPr>
        <w:t>- зая</w:t>
      </w:r>
      <w:r w:rsidR="0057148D">
        <w:rPr>
          <w:rFonts w:ascii="Times New Roman" w:eastAsia="Times New Roman" w:hAnsi="Times New Roman" w:cs="Times New Roman"/>
          <w:sz w:val="28"/>
          <w:szCs w:val="28"/>
        </w:rPr>
        <w:t>вление о лишении</w:t>
      </w:r>
      <w:r w:rsidRPr="00471BF3">
        <w:rPr>
          <w:rFonts w:ascii="Times New Roman" w:eastAsia="Times New Roman" w:hAnsi="Times New Roman" w:cs="Times New Roman"/>
          <w:sz w:val="28"/>
          <w:szCs w:val="28"/>
        </w:rPr>
        <w:t xml:space="preserve"> спортивного судьи квалификационно</w:t>
      </w:r>
      <w:r w:rsidR="0057148D">
        <w:rPr>
          <w:rFonts w:ascii="Times New Roman" w:eastAsia="Times New Roman" w:hAnsi="Times New Roman" w:cs="Times New Roman"/>
          <w:sz w:val="28"/>
          <w:szCs w:val="28"/>
        </w:rPr>
        <w:t>й категории в течение 10</w:t>
      </w:r>
      <w:r w:rsidRPr="00471BF3">
        <w:rPr>
          <w:rFonts w:ascii="Times New Roman" w:eastAsia="Times New Roman" w:hAnsi="Times New Roman" w:cs="Times New Roman"/>
          <w:sz w:val="28"/>
          <w:szCs w:val="28"/>
        </w:rPr>
        <w:t xml:space="preserve"> дней со дня их поступления в Управление возвращается заявителю с указанием причин воз</w:t>
      </w:r>
      <w:r w:rsidR="0057148D">
        <w:rPr>
          <w:rFonts w:ascii="Times New Roman" w:eastAsia="Times New Roman" w:hAnsi="Times New Roman" w:cs="Times New Roman"/>
          <w:sz w:val="28"/>
          <w:szCs w:val="28"/>
        </w:rPr>
        <w:t>врата;</w:t>
      </w:r>
    </w:p>
    <w:p w14:paraId="395054F4" w14:textId="77777777" w:rsidR="0057148D" w:rsidRPr="00471BF3" w:rsidRDefault="0057148D" w:rsidP="005714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заявление о</w:t>
      </w:r>
      <w:r w:rsidRPr="00471BF3">
        <w:rPr>
          <w:rFonts w:ascii="Times New Roman" w:eastAsia="Times New Roman" w:hAnsi="Times New Roman" w:cs="Times New Roman"/>
          <w:sz w:val="28"/>
          <w:szCs w:val="28"/>
        </w:rPr>
        <w:t xml:space="preserve"> восстановлении спортивного судьи квалификационной категории в течение 10 рабочих дней со дня их поступления в Управление возвращается заявителю с указанием причин воз</w:t>
      </w:r>
      <w:r>
        <w:rPr>
          <w:rFonts w:ascii="Times New Roman" w:eastAsia="Times New Roman" w:hAnsi="Times New Roman" w:cs="Times New Roman"/>
          <w:sz w:val="28"/>
          <w:szCs w:val="28"/>
        </w:rPr>
        <w:t>врата.</w:t>
      </w:r>
    </w:p>
    <w:p w14:paraId="59D7E9AF" w14:textId="77777777" w:rsidR="00471BF3" w:rsidRPr="00471BF3" w:rsidRDefault="00471BF3" w:rsidP="00471B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BF3">
        <w:rPr>
          <w:rFonts w:ascii="Times New Roman" w:eastAsia="Times New Roman" w:hAnsi="Times New Roman" w:cs="Times New Roman"/>
          <w:sz w:val="28"/>
          <w:szCs w:val="28"/>
        </w:rPr>
        <w:t>Заявитель в течение 20 рабочих дней со дня получения документов устраняет несоответствия и повторно направляет их для рассмотрения в Управление.</w:t>
      </w:r>
    </w:p>
    <w:p w14:paraId="4B2CD5A3" w14:textId="77777777" w:rsidR="00661380" w:rsidRPr="00661380" w:rsidRDefault="00471BF3" w:rsidP="00471B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2.4.3. </w:t>
      </w:r>
      <w:r w:rsidR="00661380" w:rsidRPr="00661380">
        <w:rPr>
          <w:rFonts w:ascii="Times New Roman" w:eastAsia="Times New Roman" w:hAnsi="Times New Roman" w:cs="Times New Roman"/>
          <w:sz w:val="28"/>
          <w:szCs w:val="28"/>
        </w:rPr>
        <w:t>Срок исправления опечаток и ошибок в выданных в результате предоставления муниципальной услуги документах составляет не более 10 рабочих дней со дня обращения заявителя.</w:t>
      </w:r>
    </w:p>
    <w:p w14:paraId="120C99BF" w14:textId="77777777" w:rsidR="00661380" w:rsidRPr="00661380" w:rsidRDefault="002E0B47" w:rsidP="00CB50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2.4.4</w:t>
      </w:r>
      <w:r w:rsidR="00DC714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61380" w:rsidRPr="00661380">
        <w:rPr>
          <w:rFonts w:ascii="Times New Roman" w:eastAsia="Times New Roman" w:hAnsi="Times New Roman" w:cs="Times New Roman"/>
          <w:sz w:val="28"/>
          <w:szCs w:val="28"/>
        </w:rPr>
        <w:t xml:space="preserve">Исчисление сроков, определенных настоящим административным регламентом, производится в соответствии с правилами </w:t>
      </w:r>
      <w:hyperlink r:id="rId14" w:tooltip="&quot;Гражданский кодекс Российской Федерации (часть первая)&quot; от 30.11.1994 N 51-ФЗ (ред. от 08.08.2024) {КонсультантПлюс}">
        <w:r w:rsidR="00661380" w:rsidRPr="00661380">
          <w:rPr>
            <w:rFonts w:ascii="Times New Roman" w:eastAsia="Times New Roman" w:hAnsi="Times New Roman" w:cs="Times New Roman"/>
            <w:sz w:val="28"/>
            <w:szCs w:val="28"/>
          </w:rPr>
          <w:t>главы 11</w:t>
        </w:r>
      </w:hyperlink>
      <w:r w:rsidR="00661380" w:rsidRPr="00661380"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кодекса Российской Федерации.</w:t>
      </w:r>
    </w:p>
    <w:p w14:paraId="0872EB76" w14:textId="77777777" w:rsidR="00DC714E" w:rsidRDefault="00DC714E" w:rsidP="00CB50C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Pr="00DC714E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услуги:</w:t>
      </w:r>
    </w:p>
    <w:p w14:paraId="3BBFD4C0" w14:textId="77777777" w:rsidR="00DC714E" w:rsidRDefault="00B448B7" w:rsidP="00CB50C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2.5.1. Перечень документов:</w:t>
      </w:r>
    </w:p>
    <w:p w14:paraId="49519D25" w14:textId="77777777" w:rsidR="00B448B7" w:rsidRDefault="00B448B7" w:rsidP="00DC7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B448B7" w:rsidSect="00B65825">
          <w:pgSz w:w="11906" w:h="16838"/>
          <w:pgMar w:top="993" w:right="850" w:bottom="426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928"/>
        <w:gridCol w:w="2557"/>
        <w:gridCol w:w="1985"/>
        <w:gridCol w:w="1417"/>
        <w:gridCol w:w="1843"/>
        <w:gridCol w:w="1985"/>
        <w:gridCol w:w="2409"/>
      </w:tblGrid>
      <w:tr w:rsidR="00B448B7" w:rsidRPr="00B448B7" w14:paraId="281875CB" w14:textId="77777777" w:rsidTr="00B448B7">
        <w:tc>
          <w:tcPr>
            <w:tcW w:w="680" w:type="dxa"/>
          </w:tcPr>
          <w:p w14:paraId="5B0674A6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lastRenderedPageBreak/>
              <w:t>N п/п</w:t>
            </w:r>
          </w:p>
        </w:tc>
        <w:tc>
          <w:tcPr>
            <w:tcW w:w="1928" w:type="dxa"/>
          </w:tcPr>
          <w:p w14:paraId="21B5E6D6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B50C5">
              <w:rPr>
                <w:rFonts w:ascii="Times New Roman" w:eastAsia="Times New Roman" w:hAnsi="Times New Roman" w:cs="Times New Roman"/>
                <w:sz w:val="20"/>
              </w:rPr>
              <w:t xml:space="preserve">Унифицированное наименование вида документа (сведений) для использования в информационных системах </w:t>
            </w:r>
            <w:hyperlink w:anchor="P291" w:tooltip="&lt;*&gt; Указывается в случаях несовпадения наименования документов (сведений), указанных в нормативных правовых актах, регулирующих предоставление муниципальной услуги, и наименования документов (сведений), используемых в информационных системах, в том числе обесп">
              <w:r w:rsidRPr="00CB50C5">
                <w:rPr>
                  <w:rFonts w:ascii="Times New Roman" w:eastAsia="Times New Roman" w:hAnsi="Times New Roman" w:cs="Times New Roman"/>
                  <w:sz w:val="20"/>
                </w:rPr>
                <w:t>&lt;*&gt;</w:t>
              </w:r>
            </w:hyperlink>
          </w:p>
        </w:tc>
        <w:tc>
          <w:tcPr>
            <w:tcW w:w="2557" w:type="dxa"/>
          </w:tcPr>
          <w:p w14:paraId="5A65741C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B50C5">
              <w:rPr>
                <w:rFonts w:ascii="Times New Roman" w:eastAsia="Times New Roman" w:hAnsi="Times New Roman" w:cs="Times New Roman"/>
                <w:sz w:val="20"/>
              </w:rPr>
              <w:t>Наименование вида документа (сведений) в соответствии с нормативными правовыми актами</w:t>
            </w:r>
          </w:p>
        </w:tc>
        <w:tc>
          <w:tcPr>
            <w:tcW w:w="1985" w:type="dxa"/>
          </w:tcPr>
          <w:p w14:paraId="0124443F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B50C5">
              <w:rPr>
                <w:rFonts w:ascii="Times New Roman" w:eastAsia="Times New Roman" w:hAnsi="Times New Roman" w:cs="Times New Roman"/>
                <w:sz w:val="20"/>
              </w:rPr>
              <w:t>Форма представления документа (сведений) (оригинал/копия/в форме электронного документа), количество экземпляров</w:t>
            </w:r>
          </w:p>
        </w:tc>
        <w:tc>
          <w:tcPr>
            <w:tcW w:w="1417" w:type="dxa"/>
          </w:tcPr>
          <w:p w14:paraId="675AD1D7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B50C5">
              <w:rPr>
                <w:rFonts w:ascii="Times New Roman" w:eastAsia="Times New Roman" w:hAnsi="Times New Roman" w:cs="Times New Roman"/>
                <w:sz w:val="20"/>
              </w:rPr>
              <w:t xml:space="preserve">Условия представления документа (сведений) </w:t>
            </w:r>
            <w:hyperlink w:anchor="P292" w:tooltip="&lt;**&gt; В графе указываются условия представления документов (сведений), необходимых для получения муниципальной услуги, в орган, предоставляющий муниципальную услугу, а именно:">
              <w:r w:rsidRPr="00CB50C5">
                <w:rPr>
                  <w:rFonts w:ascii="Times New Roman" w:eastAsia="Times New Roman" w:hAnsi="Times New Roman" w:cs="Times New Roman"/>
                  <w:sz w:val="20"/>
                </w:rPr>
                <w:t>&lt;**&gt;</w:t>
              </w:r>
            </w:hyperlink>
          </w:p>
        </w:tc>
        <w:tc>
          <w:tcPr>
            <w:tcW w:w="1843" w:type="dxa"/>
          </w:tcPr>
          <w:p w14:paraId="223124B6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B50C5">
              <w:rPr>
                <w:rFonts w:ascii="Times New Roman" w:eastAsia="Times New Roman" w:hAnsi="Times New Roman" w:cs="Times New Roman"/>
                <w:sz w:val="20"/>
              </w:rPr>
              <w:t>Основания представления документа (сведений) (номер статьи, наименование нормативного правового акта)</w:t>
            </w:r>
          </w:p>
        </w:tc>
        <w:tc>
          <w:tcPr>
            <w:tcW w:w="1985" w:type="dxa"/>
          </w:tcPr>
          <w:p w14:paraId="525A25DE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B50C5">
              <w:rPr>
                <w:rFonts w:ascii="Times New Roman" w:eastAsia="Times New Roman" w:hAnsi="Times New Roman" w:cs="Times New Roman"/>
                <w:sz w:val="20"/>
              </w:rPr>
              <w:t>Орган, уполномоченный выдавать документ</w:t>
            </w:r>
          </w:p>
        </w:tc>
        <w:tc>
          <w:tcPr>
            <w:tcW w:w="2409" w:type="dxa"/>
          </w:tcPr>
          <w:p w14:paraId="676BA7FD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B50C5">
              <w:rPr>
                <w:rFonts w:ascii="Times New Roman" w:eastAsia="Times New Roman" w:hAnsi="Times New Roman" w:cs="Times New Roman"/>
                <w:sz w:val="20"/>
              </w:rPr>
              <w:t xml:space="preserve">Источник представления документа (сведений) (заявитель/орган, организация, участвующие в межведомственном (внутриведомственном) взаимодействии </w:t>
            </w:r>
            <w:hyperlink w:anchor="P297" w:tooltip="&lt;***&gt; Заявитель вправе представить указанные документы в органы, предоставляющие муниципальные услуги, по собственной инициативе.">
              <w:r w:rsidRPr="00CB50C5">
                <w:rPr>
                  <w:rFonts w:ascii="Times New Roman" w:eastAsia="Times New Roman" w:hAnsi="Times New Roman" w:cs="Times New Roman"/>
                  <w:sz w:val="20"/>
                </w:rPr>
                <w:t>&lt;***&gt;</w:t>
              </w:r>
            </w:hyperlink>
            <w:r w:rsidRPr="00CB50C5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</w:tr>
      <w:tr w:rsidR="00B448B7" w:rsidRPr="00B448B7" w14:paraId="00C37D1E" w14:textId="77777777" w:rsidTr="00B448B7">
        <w:tc>
          <w:tcPr>
            <w:tcW w:w="680" w:type="dxa"/>
          </w:tcPr>
          <w:p w14:paraId="4D6BC144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928" w:type="dxa"/>
          </w:tcPr>
          <w:p w14:paraId="39E22359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B50C5">
              <w:rPr>
                <w:rFonts w:ascii="Times New Roman" w:eastAsia="Times New Roman" w:hAnsi="Times New Roman" w:cs="Times New Roman"/>
                <w:sz w:val="20"/>
              </w:rPr>
              <w:t>Заявление на предоставление услуги</w:t>
            </w:r>
          </w:p>
        </w:tc>
        <w:tc>
          <w:tcPr>
            <w:tcW w:w="2557" w:type="dxa"/>
          </w:tcPr>
          <w:p w14:paraId="3372D869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hyperlink w:anchor="P713" w:tooltip="О присвоении квалификационной категории спортивного судьи">
              <w:r w:rsidRPr="00CB50C5">
                <w:rPr>
                  <w:rFonts w:ascii="Times New Roman" w:eastAsia="Times New Roman" w:hAnsi="Times New Roman" w:cs="Times New Roman"/>
                  <w:sz w:val="20"/>
                </w:rPr>
                <w:t>Заявление</w:t>
              </w:r>
            </w:hyperlink>
            <w:r w:rsidRPr="00CB50C5">
              <w:rPr>
                <w:rFonts w:ascii="Times New Roman" w:eastAsia="Times New Roman" w:hAnsi="Times New Roman" w:cs="Times New Roman"/>
                <w:sz w:val="20"/>
              </w:rPr>
              <w:t xml:space="preserve"> на присвоение квалификационной категории спортивного судьи по форме согласно приложению N 1 к настоящему административному регламенту</w:t>
            </w:r>
          </w:p>
        </w:tc>
        <w:tc>
          <w:tcPr>
            <w:tcW w:w="1985" w:type="dxa"/>
          </w:tcPr>
          <w:p w14:paraId="57E50E22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B50C5">
              <w:rPr>
                <w:rFonts w:ascii="Times New Roman" w:eastAsia="Times New Roman" w:hAnsi="Times New Roman" w:cs="Times New Roman"/>
                <w:sz w:val="20"/>
              </w:rPr>
              <w:t>Оригинал заявления/в электронной форме, 1 экз.</w:t>
            </w:r>
          </w:p>
        </w:tc>
        <w:tc>
          <w:tcPr>
            <w:tcW w:w="1417" w:type="dxa"/>
          </w:tcPr>
          <w:p w14:paraId="095C0DF7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B50C5">
              <w:rPr>
                <w:rFonts w:ascii="Times New Roman" w:eastAsia="Times New Roman" w:hAnsi="Times New Roman" w:cs="Times New Roman"/>
                <w:sz w:val="20"/>
              </w:rPr>
              <w:t>- без возврата</w:t>
            </w:r>
          </w:p>
        </w:tc>
        <w:tc>
          <w:tcPr>
            <w:tcW w:w="1843" w:type="dxa"/>
          </w:tcPr>
          <w:p w14:paraId="2B906784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B50C5">
              <w:rPr>
                <w:rFonts w:ascii="Times New Roman" w:eastAsia="Times New Roman" w:hAnsi="Times New Roman" w:cs="Times New Roman"/>
                <w:sz w:val="20"/>
              </w:rPr>
              <w:t>Настоящий административный регламент</w:t>
            </w:r>
          </w:p>
        </w:tc>
        <w:tc>
          <w:tcPr>
            <w:tcW w:w="1985" w:type="dxa"/>
          </w:tcPr>
          <w:p w14:paraId="5DE001ED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B50C5">
              <w:rPr>
                <w:rFonts w:ascii="Times New Roman" w:eastAsia="Times New Roman" w:hAnsi="Times New Roman" w:cs="Times New Roman"/>
                <w:sz w:val="20"/>
              </w:rPr>
              <w:t>Заявитель</w:t>
            </w:r>
          </w:p>
        </w:tc>
        <w:tc>
          <w:tcPr>
            <w:tcW w:w="2409" w:type="dxa"/>
          </w:tcPr>
          <w:p w14:paraId="75B6CC2B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B50C5">
              <w:rPr>
                <w:rFonts w:ascii="Times New Roman" w:eastAsia="Times New Roman" w:hAnsi="Times New Roman" w:cs="Times New Roman"/>
                <w:sz w:val="20"/>
              </w:rPr>
              <w:t>Заявитель</w:t>
            </w:r>
          </w:p>
        </w:tc>
      </w:tr>
      <w:tr w:rsidR="00B448B7" w:rsidRPr="00B448B7" w14:paraId="5C570035" w14:textId="77777777" w:rsidTr="00B448B7">
        <w:tc>
          <w:tcPr>
            <w:tcW w:w="680" w:type="dxa"/>
          </w:tcPr>
          <w:p w14:paraId="66A3A629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928" w:type="dxa"/>
          </w:tcPr>
          <w:p w14:paraId="2F2A70ED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B50C5">
              <w:rPr>
                <w:rFonts w:ascii="Times New Roman" w:eastAsia="Times New Roman" w:hAnsi="Times New Roman" w:cs="Times New Roman"/>
                <w:sz w:val="20"/>
              </w:rPr>
              <w:t>Представление к присвоению квалификационной категории спортивного судьи</w:t>
            </w:r>
          </w:p>
        </w:tc>
        <w:tc>
          <w:tcPr>
            <w:tcW w:w="2557" w:type="dxa"/>
          </w:tcPr>
          <w:p w14:paraId="0A3B06F9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hyperlink w:anchor="P750" w:tooltip="Представление к присвоению квалификационной категории спортивного судьи">
              <w:r w:rsidRPr="00CB50C5">
                <w:rPr>
                  <w:rFonts w:ascii="Times New Roman" w:eastAsia="Times New Roman" w:hAnsi="Times New Roman" w:cs="Times New Roman"/>
                  <w:sz w:val="20"/>
                </w:rPr>
                <w:t>Представление</w:t>
              </w:r>
            </w:hyperlink>
            <w:r w:rsidRPr="00CB50C5">
              <w:rPr>
                <w:rFonts w:ascii="Times New Roman" w:eastAsia="Times New Roman" w:hAnsi="Times New Roman" w:cs="Times New Roman"/>
                <w:sz w:val="20"/>
              </w:rPr>
              <w:t xml:space="preserve"> к присвоению квалификационной категории спортивного судьи по форме согласно приложению N 2 к настоящему административному регламенту</w:t>
            </w:r>
          </w:p>
        </w:tc>
        <w:tc>
          <w:tcPr>
            <w:tcW w:w="1985" w:type="dxa"/>
          </w:tcPr>
          <w:p w14:paraId="15872DE4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B50C5">
              <w:rPr>
                <w:rFonts w:ascii="Times New Roman" w:eastAsia="Times New Roman" w:hAnsi="Times New Roman" w:cs="Times New Roman"/>
                <w:sz w:val="20"/>
              </w:rPr>
              <w:t>Оригинал представления/в электронной форме, 1 экз.</w:t>
            </w:r>
          </w:p>
        </w:tc>
        <w:tc>
          <w:tcPr>
            <w:tcW w:w="1417" w:type="dxa"/>
          </w:tcPr>
          <w:p w14:paraId="7DF8367A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B50C5">
              <w:rPr>
                <w:rFonts w:ascii="Times New Roman" w:eastAsia="Times New Roman" w:hAnsi="Times New Roman" w:cs="Times New Roman"/>
                <w:sz w:val="20"/>
              </w:rPr>
              <w:t>- без возврата</w:t>
            </w:r>
          </w:p>
        </w:tc>
        <w:tc>
          <w:tcPr>
            <w:tcW w:w="1843" w:type="dxa"/>
          </w:tcPr>
          <w:p w14:paraId="364EDE6E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hyperlink r:id="rId15" w:tooltip="Приказ Минспорта России от 28.02.2017 N 134 (ред. от 24.01.2024) &quot;Об утверждении положения о спортивных судьях&quot; (Зарегистрировано в Минюсте России 31.05.2017 N 46917) {КонсультантПлюс}">
              <w:r w:rsidRPr="00CB50C5">
                <w:rPr>
                  <w:rFonts w:ascii="Times New Roman" w:eastAsia="Times New Roman" w:hAnsi="Times New Roman" w:cs="Times New Roman"/>
                  <w:sz w:val="20"/>
                </w:rPr>
                <w:t>п. 27</w:t>
              </w:r>
            </w:hyperlink>
            <w:r w:rsidR="00BB73FD" w:rsidRPr="00BB73F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BB73FD">
              <w:rPr>
                <w:rFonts w:ascii="Times New Roman" w:eastAsia="Times New Roman" w:hAnsi="Times New Roman" w:cs="Times New Roman"/>
                <w:sz w:val="20"/>
              </w:rPr>
              <w:t>Приказа Минспорта России от 28.02.2017 № 134 «Об утверждении положения о спортивных судиях» (далее – Положение)</w:t>
            </w:r>
          </w:p>
        </w:tc>
        <w:tc>
          <w:tcPr>
            <w:tcW w:w="1985" w:type="dxa"/>
          </w:tcPr>
          <w:p w14:paraId="0AB80266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B50C5">
              <w:rPr>
                <w:rFonts w:ascii="Times New Roman" w:eastAsia="Times New Roman" w:hAnsi="Times New Roman" w:cs="Times New Roman"/>
                <w:sz w:val="20"/>
              </w:rPr>
              <w:t>Региональная спортивная федерация или физкультурно-спортивная организация, включенная в перечень</w:t>
            </w:r>
          </w:p>
        </w:tc>
        <w:tc>
          <w:tcPr>
            <w:tcW w:w="2409" w:type="dxa"/>
          </w:tcPr>
          <w:p w14:paraId="5040ADC3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B50C5">
              <w:rPr>
                <w:rFonts w:ascii="Times New Roman" w:eastAsia="Times New Roman" w:hAnsi="Times New Roman" w:cs="Times New Roman"/>
                <w:sz w:val="20"/>
              </w:rPr>
              <w:t>Заявитель</w:t>
            </w:r>
          </w:p>
        </w:tc>
      </w:tr>
      <w:tr w:rsidR="00B448B7" w:rsidRPr="00B448B7" w14:paraId="695A6A44" w14:textId="77777777" w:rsidTr="00B448B7">
        <w:tc>
          <w:tcPr>
            <w:tcW w:w="680" w:type="dxa"/>
          </w:tcPr>
          <w:p w14:paraId="10AFE073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928" w:type="dxa"/>
          </w:tcPr>
          <w:p w14:paraId="46426488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B50C5">
              <w:rPr>
                <w:rFonts w:ascii="Times New Roman" w:eastAsia="Times New Roman" w:hAnsi="Times New Roman" w:cs="Times New Roman"/>
                <w:sz w:val="20"/>
              </w:rPr>
              <w:t>Карточка учета судейской деятельности спортивного судьи</w:t>
            </w:r>
          </w:p>
        </w:tc>
        <w:tc>
          <w:tcPr>
            <w:tcW w:w="2557" w:type="dxa"/>
          </w:tcPr>
          <w:p w14:paraId="7C179D8E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hyperlink w:anchor="P869" w:tooltip="Карточка учета судейской деятельности спортивного судьи">
              <w:r w:rsidRPr="00CB50C5">
                <w:rPr>
                  <w:rFonts w:ascii="Times New Roman" w:eastAsia="Times New Roman" w:hAnsi="Times New Roman" w:cs="Times New Roman"/>
                  <w:sz w:val="20"/>
                </w:rPr>
                <w:t>Карточка</w:t>
              </w:r>
            </w:hyperlink>
            <w:r w:rsidRPr="00CB50C5">
              <w:rPr>
                <w:rFonts w:ascii="Times New Roman" w:eastAsia="Times New Roman" w:hAnsi="Times New Roman" w:cs="Times New Roman"/>
                <w:sz w:val="20"/>
              </w:rPr>
              <w:t xml:space="preserve"> учета судейской деятельности спортивного судьи по форме согласно приложению N 3 к настоящему административному регламенту</w:t>
            </w:r>
          </w:p>
        </w:tc>
        <w:tc>
          <w:tcPr>
            <w:tcW w:w="1985" w:type="dxa"/>
          </w:tcPr>
          <w:p w14:paraId="31043CDC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B50C5">
              <w:rPr>
                <w:rFonts w:ascii="Times New Roman" w:eastAsia="Times New Roman" w:hAnsi="Times New Roman" w:cs="Times New Roman"/>
                <w:sz w:val="20"/>
              </w:rPr>
              <w:t>Копия, заверенная печатью (при наличии) и подписью руководителя или уполномоченного должностного лица региональной спортивной федерации, физкультурно-</w:t>
            </w:r>
            <w:r w:rsidRPr="00CB50C5">
              <w:rPr>
                <w:rFonts w:ascii="Times New Roman" w:eastAsia="Times New Roman" w:hAnsi="Times New Roman" w:cs="Times New Roman"/>
                <w:sz w:val="20"/>
              </w:rPr>
              <w:lastRenderedPageBreak/>
              <w:t>спортивной организации, включенной в перечень/в электронной форме, 1 экз.</w:t>
            </w:r>
          </w:p>
        </w:tc>
        <w:tc>
          <w:tcPr>
            <w:tcW w:w="1417" w:type="dxa"/>
          </w:tcPr>
          <w:p w14:paraId="0A9F8989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B50C5">
              <w:rPr>
                <w:rFonts w:ascii="Times New Roman" w:eastAsia="Times New Roman" w:hAnsi="Times New Roman" w:cs="Times New Roman"/>
                <w:sz w:val="20"/>
              </w:rPr>
              <w:lastRenderedPageBreak/>
              <w:t>- без возврата</w:t>
            </w:r>
          </w:p>
        </w:tc>
        <w:tc>
          <w:tcPr>
            <w:tcW w:w="1843" w:type="dxa"/>
          </w:tcPr>
          <w:p w14:paraId="256BF66E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hyperlink r:id="rId16" w:tooltip="Приказ Минспорта России от 28.02.2017 N 134 (ред. от 24.01.2024) &quot;Об утверждении положения о спортивных судьях&quot; (Зарегистрировано в Минюсте России 31.05.2017 N 46917) {КонсультантПлюс}">
              <w:proofErr w:type="spellStart"/>
              <w:r w:rsidRPr="00CB50C5">
                <w:rPr>
                  <w:rFonts w:ascii="Times New Roman" w:eastAsia="Times New Roman" w:hAnsi="Times New Roman" w:cs="Times New Roman"/>
                  <w:sz w:val="20"/>
                </w:rPr>
                <w:t>пп</w:t>
              </w:r>
              <w:proofErr w:type="spellEnd"/>
              <w:r w:rsidRPr="00CB50C5">
                <w:rPr>
                  <w:rFonts w:ascii="Times New Roman" w:eastAsia="Times New Roman" w:hAnsi="Times New Roman" w:cs="Times New Roman"/>
                  <w:sz w:val="20"/>
                </w:rPr>
                <w:t>. "а" п. 29</w:t>
              </w:r>
            </w:hyperlink>
            <w:r w:rsidRPr="00CB50C5">
              <w:rPr>
                <w:rFonts w:ascii="Times New Roman" w:eastAsia="Times New Roman" w:hAnsi="Times New Roman" w:cs="Times New Roman"/>
                <w:sz w:val="20"/>
              </w:rPr>
              <w:t xml:space="preserve"> Положения</w:t>
            </w:r>
          </w:p>
        </w:tc>
        <w:tc>
          <w:tcPr>
            <w:tcW w:w="1985" w:type="dxa"/>
          </w:tcPr>
          <w:p w14:paraId="39D9B380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B50C5">
              <w:rPr>
                <w:rFonts w:ascii="Times New Roman" w:eastAsia="Times New Roman" w:hAnsi="Times New Roman" w:cs="Times New Roman"/>
                <w:sz w:val="20"/>
              </w:rPr>
              <w:t>Региональная спортивная федерация, физкультурно-спортивная организация, включенная в перечень</w:t>
            </w:r>
          </w:p>
        </w:tc>
        <w:tc>
          <w:tcPr>
            <w:tcW w:w="2409" w:type="dxa"/>
          </w:tcPr>
          <w:p w14:paraId="6FC811A9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B50C5">
              <w:rPr>
                <w:rFonts w:ascii="Times New Roman" w:eastAsia="Times New Roman" w:hAnsi="Times New Roman" w:cs="Times New Roman"/>
                <w:sz w:val="20"/>
              </w:rPr>
              <w:t>Заявитель</w:t>
            </w:r>
          </w:p>
        </w:tc>
      </w:tr>
      <w:tr w:rsidR="00B448B7" w:rsidRPr="00B448B7" w14:paraId="08E41A6B" w14:textId="77777777" w:rsidTr="00B448B7">
        <w:tc>
          <w:tcPr>
            <w:tcW w:w="680" w:type="dxa"/>
          </w:tcPr>
          <w:p w14:paraId="4CABA5DE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928" w:type="dxa"/>
          </w:tcPr>
          <w:p w14:paraId="70071674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Удостоверение о присвоении спортивного звания</w:t>
            </w:r>
          </w:p>
        </w:tc>
        <w:tc>
          <w:tcPr>
            <w:tcW w:w="2557" w:type="dxa"/>
          </w:tcPr>
          <w:p w14:paraId="5AF5540E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Удостоверение "мастер спорта России международного класса", "гроссмейстер России", "мастер спорта России" (в случае присвоения квалификационной категории "спортивный судья второй категории")</w:t>
            </w:r>
          </w:p>
        </w:tc>
        <w:tc>
          <w:tcPr>
            <w:tcW w:w="1985" w:type="dxa"/>
          </w:tcPr>
          <w:p w14:paraId="10A676EE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Копия/в электронной форме, 1 экз.</w:t>
            </w:r>
          </w:p>
        </w:tc>
        <w:tc>
          <w:tcPr>
            <w:tcW w:w="1417" w:type="dxa"/>
          </w:tcPr>
          <w:p w14:paraId="5D2D33C5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- без возврата</w:t>
            </w:r>
          </w:p>
        </w:tc>
        <w:tc>
          <w:tcPr>
            <w:tcW w:w="1843" w:type="dxa"/>
          </w:tcPr>
          <w:p w14:paraId="2A27E5F5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hyperlink r:id="rId17" w:tooltip="Приказ Минспорта России от 28.02.2017 N 134 (ред. от 24.01.2024) &quot;Об утверждении положения о спортивных судьях&quot; (Зарегистрировано в Минюсте России 31.05.2017 N 46917) {КонсультантПлюс}">
              <w:proofErr w:type="spellStart"/>
              <w:r w:rsidRPr="00CB50C5">
                <w:rPr>
                  <w:rFonts w:ascii="Times New Roman" w:eastAsia="Times New Roman" w:hAnsi="Times New Roman" w:cs="Times New Roman"/>
                  <w:sz w:val="20"/>
                </w:rPr>
                <w:t>пп</w:t>
              </w:r>
              <w:proofErr w:type="spellEnd"/>
              <w:r w:rsidRPr="00CB50C5">
                <w:rPr>
                  <w:rFonts w:ascii="Times New Roman" w:eastAsia="Times New Roman" w:hAnsi="Times New Roman" w:cs="Times New Roman"/>
                  <w:sz w:val="20"/>
                </w:rPr>
                <w:t>. "е" п. 29</w:t>
              </w:r>
            </w:hyperlink>
            <w:r w:rsidRPr="00CB50C5">
              <w:rPr>
                <w:rFonts w:ascii="Times New Roman" w:eastAsia="Times New Roman" w:hAnsi="Times New Roman" w:cs="Times New Roman"/>
                <w:sz w:val="20"/>
              </w:rPr>
              <w:t xml:space="preserve"> Положения</w:t>
            </w:r>
          </w:p>
        </w:tc>
        <w:tc>
          <w:tcPr>
            <w:tcW w:w="1985" w:type="dxa"/>
          </w:tcPr>
          <w:p w14:paraId="57ADB63A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B50C5">
              <w:rPr>
                <w:rFonts w:ascii="Times New Roman" w:eastAsia="Times New Roman" w:hAnsi="Times New Roman" w:cs="Times New Roman"/>
                <w:sz w:val="20"/>
              </w:rPr>
              <w:t>Минспорт России</w:t>
            </w:r>
          </w:p>
        </w:tc>
        <w:tc>
          <w:tcPr>
            <w:tcW w:w="2409" w:type="dxa"/>
          </w:tcPr>
          <w:p w14:paraId="3E34C130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Заявитель</w:t>
            </w:r>
          </w:p>
        </w:tc>
      </w:tr>
      <w:tr w:rsidR="00B448B7" w:rsidRPr="00B448B7" w14:paraId="66788779" w14:textId="77777777" w:rsidTr="00B448B7">
        <w:tc>
          <w:tcPr>
            <w:tcW w:w="680" w:type="dxa"/>
          </w:tcPr>
          <w:p w14:paraId="31D63564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4124" w:type="dxa"/>
            <w:gridSpan w:val="7"/>
          </w:tcPr>
          <w:p w14:paraId="01CB11DA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B50C5">
              <w:rPr>
                <w:rFonts w:ascii="Times New Roman" w:eastAsia="Times New Roman" w:hAnsi="Times New Roman" w:cs="Times New Roman"/>
                <w:sz w:val="20"/>
              </w:rPr>
              <w:t>Документы, удостоверяющие личность заявителя, в том числе:</w:t>
            </w:r>
          </w:p>
        </w:tc>
      </w:tr>
      <w:tr w:rsidR="00B448B7" w:rsidRPr="00B448B7" w14:paraId="01D8B544" w14:textId="77777777" w:rsidTr="00B448B7">
        <w:tc>
          <w:tcPr>
            <w:tcW w:w="680" w:type="dxa"/>
          </w:tcPr>
          <w:p w14:paraId="38F21E67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5.1</w:t>
            </w:r>
          </w:p>
        </w:tc>
        <w:tc>
          <w:tcPr>
            <w:tcW w:w="1928" w:type="dxa"/>
          </w:tcPr>
          <w:p w14:paraId="3B85200C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Документ, удостоверяющий личность заявителя</w:t>
            </w:r>
          </w:p>
        </w:tc>
        <w:tc>
          <w:tcPr>
            <w:tcW w:w="2557" w:type="dxa"/>
          </w:tcPr>
          <w:p w14:paraId="7D2B42E6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Паспорт гражданина Российской Федерации</w:t>
            </w:r>
          </w:p>
        </w:tc>
        <w:tc>
          <w:tcPr>
            <w:tcW w:w="1985" w:type="dxa"/>
          </w:tcPr>
          <w:p w14:paraId="7FB269E3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Копии второй и третьей страниц, а также страниц, содержащих сведения о месте жительства/в электронной форме, 1 экз.</w:t>
            </w:r>
          </w:p>
        </w:tc>
        <w:tc>
          <w:tcPr>
            <w:tcW w:w="1417" w:type="dxa"/>
          </w:tcPr>
          <w:p w14:paraId="7A951EE0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- без возврата</w:t>
            </w:r>
          </w:p>
        </w:tc>
        <w:tc>
          <w:tcPr>
            <w:tcW w:w="1843" w:type="dxa"/>
          </w:tcPr>
          <w:p w14:paraId="45CE697E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hyperlink r:id="rId18" w:tooltip="Приказ Минспорта России от 28.02.2017 N 134 (ред. от 24.01.2024) &quot;Об утверждении положения о спортивных судьях&quot; (Зарегистрировано в Минюсте России 31.05.2017 N 46917) {КонсультантПлюс}">
              <w:proofErr w:type="spellStart"/>
              <w:r w:rsidRPr="00CB50C5">
                <w:rPr>
                  <w:rFonts w:ascii="Times New Roman" w:eastAsia="Times New Roman" w:hAnsi="Times New Roman" w:cs="Times New Roman"/>
                  <w:sz w:val="20"/>
                </w:rPr>
                <w:t>пп</w:t>
              </w:r>
              <w:proofErr w:type="spellEnd"/>
              <w:r w:rsidRPr="00CB50C5">
                <w:rPr>
                  <w:rFonts w:ascii="Times New Roman" w:eastAsia="Times New Roman" w:hAnsi="Times New Roman" w:cs="Times New Roman"/>
                  <w:sz w:val="20"/>
                </w:rPr>
                <w:t>. "б" п. 29</w:t>
              </w:r>
            </w:hyperlink>
            <w:r w:rsidRPr="00CB50C5">
              <w:rPr>
                <w:rFonts w:ascii="Times New Roman" w:eastAsia="Times New Roman" w:hAnsi="Times New Roman" w:cs="Times New Roman"/>
                <w:sz w:val="20"/>
              </w:rPr>
              <w:t xml:space="preserve"> Положения</w:t>
            </w:r>
          </w:p>
        </w:tc>
        <w:tc>
          <w:tcPr>
            <w:tcW w:w="1985" w:type="dxa"/>
          </w:tcPr>
          <w:p w14:paraId="1AB1D2D4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B50C5">
              <w:rPr>
                <w:rFonts w:ascii="Times New Roman" w:eastAsia="Times New Roman" w:hAnsi="Times New Roman" w:cs="Times New Roman"/>
                <w:sz w:val="20"/>
              </w:rPr>
              <w:t xml:space="preserve">МВД России/ФМС России </w:t>
            </w:r>
            <w:hyperlink w:anchor="P298" w:tooltip="&lt;****&gt; ФМС России является органом, уполномоченным выдавать паспорт гражданина Российской Федерации до его упразднения в соответствии с Указом Президента Российской Федерации от 05.04.2016 N 156 &quot;О совершенствовании государственного управления в сфере контроля">
              <w:r w:rsidRPr="00CB50C5">
                <w:rPr>
                  <w:rFonts w:ascii="Times New Roman" w:eastAsia="Times New Roman" w:hAnsi="Times New Roman" w:cs="Times New Roman"/>
                  <w:sz w:val="20"/>
                </w:rPr>
                <w:t>&lt;****&gt;</w:t>
              </w:r>
            </w:hyperlink>
          </w:p>
        </w:tc>
        <w:tc>
          <w:tcPr>
            <w:tcW w:w="2409" w:type="dxa"/>
          </w:tcPr>
          <w:p w14:paraId="32F1D081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Заявитель</w:t>
            </w:r>
          </w:p>
        </w:tc>
      </w:tr>
      <w:tr w:rsidR="00B448B7" w:rsidRPr="00B448B7" w14:paraId="069E1E16" w14:textId="77777777" w:rsidTr="00B448B7">
        <w:tc>
          <w:tcPr>
            <w:tcW w:w="680" w:type="dxa"/>
          </w:tcPr>
          <w:p w14:paraId="71AEA15B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5.2</w:t>
            </w:r>
          </w:p>
        </w:tc>
        <w:tc>
          <w:tcPr>
            <w:tcW w:w="1928" w:type="dxa"/>
          </w:tcPr>
          <w:p w14:paraId="53710DFB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 xml:space="preserve">Паспорт гражданина Российской Федерации, удостоверяющий личность гражданина Российской Федерации за пределами территории Российской </w:t>
            </w:r>
            <w:r w:rsidRPr="00B448B7">
              <w:rPr>
                <w:rFonts w:ascii="Times New Roman" w:eastAsia="Times New Roman" w:hAnsi="Times New Roman" w:cs="Times New Roman"/>
                <w:sz w:val="20"/>
              </w:rPr>
              <w:lastRenderedPageBreak/>
              <w:t>Федерации</w:t>
            </w:r>
          </w:p>
        </w:tc>
        <w:tc>
          <w:tcPr>
            <w:tcW w:w="2557" w:type="dxa"/>
          </w:tcPr>
          <w:p w14:paraId="33323292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lastRenderedPageBreak/>
      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 (при отсутствии паспорта гражданина Российской Федерации)</w:t>
            </w:r>
          </w:p>
        </w:tc>
        <w:tc>
          <w:tcPr>
            <w:tcW w:w="1985" w:type="dxa"/>
          </w:tcPr>
          <w:p w14:paraId="27CAE375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Копии страниц, содержащих сведения о фамилии, имени, отчестве (при наличии), органе, выдавшем документ, дате окончания срока действия документа/в электронной форме, 1 экз.</w:t>
            </w:r>
          </w:p>
        </w:tc>
        <w:tc>
          <w:tcPr>
            <w:tcW w:w="1417" w:type="dxa"/>
          </w:tcPr>
          <w:p w14:paraId="2D84BFDE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- без возврата</w:t>
            </w:r>
          </w:p>
        </w:tc>
        <w:tc>
          <w:tcPr>
            <w:tcW w:w="1843" w:type="dxa"/>
          </w:tcPr>
          <w:p w14:paraId="58C1829C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hyperlink r:id="rId19" w:tooltip="Приказ Минспорта России от 28.02.2017 N 134 (ред. от 24.01.2024) &quot;Об утверждении положения о спортивных судьях&quot; (Зарегистрировано в Минюсте России 31.05.2017 N 46917) {КонсультантПлюс}">
              <w:proofErr w:type="spellStart"/>
              <w:r w:rsidRPr="00CB50C5">
                <w:rPr>
                  <w:rFonts w:ascii="Times New Roman" w:eastAsia="Times New Roman" w:hAnsi="Times New Roman" w:cs="Times New Roman"/>
                  <w:sz w:val="20"/>
                </w:rPr>
                <w:t>пп</w:t>
              </w:r>
              <w:proofErr w:type="spellEnd"/>
              <w:r w:rsidRPr="00CB50C5">
                <w:rPr>
                  <w:rFonts w:ascii="Times New Roman" w:eastAsia="Times New Roman" w:hAnsi="Times New Roman" w:cs="Times New Roman"/>
                  <w:sz w:val="20"/>
                </w:rPr>
                <w:t>. "б" п. 29</w:t>
              </w:r>
            </w:hyperlink>
            <w:r w:rsidRPr="00CB50C5">
              <w:rPr>
                <w:rFonts w:ascii="Times New Roman" w:eastAsia="Times New Roman" w:hAnsi="Times New Roman" w:cs="Times New Roman"/>
                <w:sz w:val="20"/>
              </w:rPr>
              <w:t xml:space="preserve"> Положения</w:t>
            </w:r>
          </w:p>
        </w:tc>
        <w:tc>
          <w:tcPr>
            <w:tcW w:w="1985" w:type="dxa"/>
          </w:tcPr>
          <w:p w14:paraId="12BC8825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B50C5">
              <w:rPr>
                <w:rFonts w:ascii="Times New Roman" w:eastAsia="Times New Roman" w:hAnsi="Times New Roman" w:cs="Times New Roman"/>
                <w:sz w:val="20"/>
              </w:rPr>
              <w:t>МВД России</w:t>
            </w:r>
          </w:p>
        </w:tc>
        <w:tc>
          <w:tcPr>
            <w:tcW w:w="2409" w:type="dxa"/>
          </w:tcPr>
          <w:p w14:paraId="65BFB560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Заявитель</w:t>
            </w:r>
          </w:p>
        </w:tc>
      </w:tr>
      <w:tr w:rsidR="00B448B7" w:rsidRPr="00B448B7" w14:paraId="55AADBC3" w14:textId="77777777" w:rsidTr="00B448B7">
        <w:tc>
          <w:tcPr>
            <w:tcW w:w="680" w:type="dxa"/>
          </w:tcPr>
          <w:p w14:paraId="7AF4EF48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5.3</w:t>
            </w:r>
          </w:p>
        </w:tc>
        <w:tc>
          <w:tcPr>
            <w:tcW w:w="1928" w:type="dxa"/>
          </w:tcPr>
          <w:p w14:paraId="218C8D53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Документ, удостоверяющий личность иностранного гражданина</w:t>
            </w:r>
          </w:p>
        </w:tc>
        <w:tc>
          <w:tcPr>
            <w:tcW w:w="2557" w:type="dxa"/>
          </w:tcPr>
          <w:p w14:paraId="28167FD9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B50C5">
              <w:rPr>
                <w:rFonts w:ascii="Times New Roman" w:eastAsia="Times New Roman" w:hAnsi="Times New Roman" w:cs="Times New Roman"/>
                <w:sz w:val="20"/>
              </w:rPr>
              <w:t xml:space="preserve">Паспорт иностранного гражданина либо иной документ, установленный Федеральным </w:t>
            </w:r>
            <w:hyperlink r:id="rId20" w:tooltip="Федеральный закон от 25.07.2002 N 115-ФЗ (ред. от 08.08.2024) &quot;О правовом положении иностранных граждан в Российской Федерации&quot; {КонсультантПлюс}">
              <w:r w:rsidRPr="00CB50C5">
                <w:rPr>
                  <w:rFonts w:ascii="Times New Roman" w:eastAsia="Times New Roman" w:hAnsi="Times New Roman" w:cs="Times New Roman"/>
                  <w:sz w:val="20"/>
                </w:rPr>
                <w:t>законом</w:t>
              </w:r>
            </w:hyperlink>
            <w:r w:rsidRPr="00CB50C5">
              <w:rPr>
                <w:rFonts w:ascii="Times New Roman" w:eastAsia="Times New Roman" w:hAnsi="Times New Roman" w:cs="Times New Roman"/>
                <w:sz w:val="20"/>
              </w:rPr>
              <w:t xml:space="preserve"> от 25.07.2002 N 115-ФЗ "О правовом положении иностранных граждан в Российской Федерации",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(для иностранных граждан)</w:t>
            </w:r>
          </w:p>
        </w:tc>
        <w:tc>
          <w:tcPr>
            <w:tcW w:w="1985" w:type="dxa"/>
          </w:tcPr>
          <w:p w14:paraId="02336162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B50C5">
              <w:rPr>
                <w:rFonts w:ascii="Times New Roman" w:eastAsia="Times New Roman" w:hAnsi="Times New Roman" w:cs="Times New Roman"/>
                <w:sz w:val="20"/>
              </w:rPr>
              <w:t>Копия паспорта (или иного документа), копия перевода, нотариально заверенная/в электронной форме удостоверенный перевод, подписанный электронной подписью нотариуса, 1 экз.</w:t>
            </w:r>
          </w:p>
        </w:tc>
        <w:tc>
          <w:tcPr>
            <w:tcW w:w="1417" w:type="dxa"/>
          </w:tcPr>
          <w:p w14:paraId="082B8CE6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B50C5">
              <w:rPr>
                <w:rFonts w:ascii="Times New Roman" w:eastAsia="Times New Roman" w:hAnsi="Times New Roman" w:cs="Times New Roman"/>
                <w:sz w:val="20"/>
              </w:rPr>
              <w:t>- без возврата</w:t>
            </w:r>
          </w:p>
        </w:tc>
        <w:tc>
          <w:tcPr>
            <w:tcW w:w="1843" w:type="dxa"/>
          </w:tcPr>
          <w:p w14:paraId="09C9120D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hyperlink r:id="rId21" w:tooltip="Приказ Минспорта России от 28.02.2017 N 134 (ред. от 24.01.2024) &quot;Об утверждении положения о спортивных судьях&quot; (Зарегистрировано в Минюсте России 31.05.2017 N 46917) {КонсультантПлюс}">
              <w:proofErr w:type="spellStart"/>
              <w:r w:rsidRPr="00CB50C5">
                <w:rPr>
                  <w:rFonts w:ascii="Times New Roman" w:eastAsia="Times New Roman" w:hAnsi="Times New Roman" w:cs="Times New Roman"/>
                  <w:sz w:val="20"/>
                </w:rPr>
                <w:t>пп</w:t>
              </w:r>
              <w:proofErr w:type="spellEnd"/>
              <w:r w:rsidRPr="00CB50C5">
                <w:rPr>
                  <w:rFonts w:ascii="Times New Roman" w:eastAsia="Times New Roman" w:hAnsi="Times New Roman" w:cs="Times New Roman"/>
                  <w:sz w:val="20"/>
                </w:rPr>
                <w:t>. "в" п. 29</w:t>
              </w:r>
            </w:hyperlink>
            <w:r w:rsidRPr="00CB50C5">
              <w:rPr>
                <w:rFonts w:ascii="Times New Roman" w:eastAsia="Times New Roman" w:hAnsi="Times New Roman" w:cs="Times New Roman"/>
                <w:sz w:val="20"/>
              </w:rPr>
              <w:t xml:space="preserve"> Положения</w:t>
            </w:r>
          </w:p>
        </w:tc>
        <w:tc>
          <w:tcPr>
            <w:tcW w:w="1985" w:type="dxa"/>
          </w:tcPr>
          <w:p w14:paraId="01C63391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B50C5">
              <w:rPr>
                <w:rFonts w:ascii="Times New Roman" w:eastAsia="Times New Roman" w:hAnsi="Times New Roman" w:cs="Times New Roman"/>
                <w:sz w:val="20"/>
              </w:rPr>
              <w:t>Иностранное государство</w:t>
            </w:r>
          </w:p>
        </w:tc>
        <w:tc>
          <w:tcPr>
            <w:tcW w:w="2409" w:type="dxa"/>
          </w:tcPr>
          <w:p w14:paraId="2BB4E466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Заявитель</w:t>
            </w:r>
          </w:p>
        </w:tc>
      </w:tr>
      <w:tr w:rsidR="00B448B7" w:rsidRPr="00B448B7" w14:paraId="18B4E73C" w14:textId="77777777" w:rsidTr="00B448B7">
        <w:tc>
          <w:tcPr>
            <w:tcW w:w="680" w:type="dxa"/>
          </w:tcPr>
          <w:p w14:paraId="16BDAAB6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5.4</w:t>
            </w:r>
          </w:p>
        </w:tc>
        <w:tc>
          <w:tcPr>
            <w:tcW w:w="1928" w:type="dxa"/>
          </w:tcPr>
          <w:p w14:paraId="054AC244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Документ, удостоверяющий личность лица без гражданства</w:t>
            </w:r>
          </w:p>
        </w:tc>
        <w:tc>
          <w:tcPr>
            <w:tcW w:w="2557" w:type="dxa"/>
          </w:tcPr>
          <w:p w14:paraId="200B5C62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B50C5">
              <w:rPr>
                <w:rFonts w:ascii="Times New Roman" w:eastAsia="Times New Roman" w:hAnsi="Times New Roman" w:cs="Times New Roman"/>
                <w:sz w:val="20"/>
              </w:rPr>
      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или иной документ, предусмотренный Федеральным </w:t>
            </w:r>
            <w:hyperlink r:id="rId22" w:tooltip="Федеральный закон от 25.07.2002 N 115-ФЗ (ред. от 08.08.2024) &quot;О правовом положении иностранных граждан в Российской Федерации&quot; {КонсультантПлюс}">
              <w:r w:rsidRPr="00CB50C5">
                <w:rPr>
                  <w:rFonts w:ascii="Times New Roman" w:eastAsia="Times New Roman" w:hAnsi="Times New Roman" w:cs="Times New Roman"/>
                  <w:sz w:val="20"/>
                </w:rPr>
                <w:t>законом</w:t>
              </w:r>
            </w:hyperlink>
            <w:r w:rsidRPr="00CB50C5">
              <w:rPr>
                <w:rFonts w:ascii="Times New Roman" w:eastAsia="Times New Roman" w:hAnsi="Times New Roman" w:cs="Times New Roman"/>
                <w:sz w:val="20"/>
              </w:rPr>
              <w:t xml:space="preserve"> от 25.07.2002 N 115-ФЗ "О правовом положении иностранных граждан в Российской Федерации", или признаваемый в соответствии с международным договором Российской Федерации в </w:t>
            </w:r>
            <w:r w:rsidRPr="00CB50C5">
              <w:rPr>
                <w:rFonts w:ascii="Times New Roman" w:eastAsia="Times New Roman" w:hAnsi="Times New Roman" w:cs="Times New Roman"/>
                <w:sz w:val="20"/>
              </w:rPr>
              <w:lastRenderedPageBreak/>
              <w:t>качестве документа, удостоверяющего личность лица без гражданства - для лиц без гражданства</w:t>
            </w:r>
          </w:p>
        </w:tc>
        <w:tc>
          <w:tcPr>
            <w:tcW w:w="1985" w:type="dxa"/>
          </w:tcPr>
          <w:p w14:paraId="6EE3DF7C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B50C5">
              <w:rPr>
                <w:rFonts w:ascii="Times New Roman" w:eastAsia="Times New Roman" w:hAnsi="Times New Roman" w:cs="Times New Roman"/>
                <w:sz w:val="20"/>
              </w:rPr>
              <w:lastRenderedPageBreak/>
              <w:t>Копия документа, копия перевода, нотариально заверенная/в электронной форме удостоверенный перевод, подписанный электронной подписью нотариуса, 1 экз.</w:t>
            </w:r>
          </w:p>
        </w:tc>
        <w:tc>
          <w:tcPr>
            <w:tcW w:w="1417" w:type="dxa"/>
          </w:tcPr>
          <w:p w14:paraId="3701879E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B50C5">
              <w:rPr>
                <w:rFonts w:ascii="Times New Roman" w:eastAsia="Times New Roman" w:hAnsi="Times New Roman" w:cs="Times New Roman"/>
                <w:sz w:val="20"/>
              </w:rPr>
              <w:t>- без возврата</w:t>
            </w:r>
          </w:p>
        </w:tc>
        <w:tc>
          <w:tcPr>
            <w:tcW w:w="1843" w:type="dxa"/>
          </w:tcPr>
          <w:p w14:paraId="50BC7DB5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hyperlink r:id="rId23" w:tooltip="Приказ Минспорта России от 28.02.2017 N 134 (ред. от 24.01.2024) &quot;Об утверждении положения о спортивных судьях&quot; (Зарегистрировано в Минюсте России 31.05.2017 N 46917) {КонсультантПлюс}">
              <w:proofErr w:type="spellStart"/>
              <w:r w:rsidRPr="00CB50C5">
                <w:rPr>
                  <w:rFonts w:ascii="Times New Roman" w:eastAsia="Times New Roman" w:hAnsi="Times New Roman" w:cs="Times New Roman"/>
                  <w:sz w:val="20"/>
                </w:rPr>
                <w:t>пп</w:t>
              </w:r>
              <w:proofErr w:type="spellEnd"/>
              <w:r w:rsidRPr="00CB50C5">
                <w:rPr>
                  <w:rFonts w:ascii="Times New Roman" w:eastAsia="Times New Roman" w:hAnsi="Times New Roman" w:cs="Times New Roman"/>
                  <w:sz w:val="20"/>
                </w:rPr>
                <w:t>. "г" п. 29</w:t>
              </w:r>
            </w:hyperlink>
            <w:r w:rsidRPr="00CB50C5">
              <w:rPr>
                <w:rFonts w:ascii="Times New Roman" w:eastAsia="Times New Roman" w:hAnsi="Times New Roman" w:cs="Times New Roman"/>
                <w:sz w:val="20"/>
              </w:rPr>
              <w:t xml:space="preserve"> Положения</w:t>
            </w:r>
          </w:p>
        </w:tc>
        <w:tc>
          <w:tcPr>
            <w:tcW w:w="1985" w:type="dxa"/>
          </w:tcPr>
          <w:p w14:paraId="6A2F6344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B50C5">
              <w:rPr>
                <w:rFonts w:ascii="Times New Roman" w:eastAsia="Times New Roman" w:hAnsi="Times New Roman" w:cs="Times New Roman"/>
                <w:sz w:val="20"/>
              </w:rPr>
              <w:t>МВД России/Иностранное государство</w:t>
            </w:r>
          </w:p>
        </w:tc>
        <w:tc>
          <w:tcPr>
            <w:tcW w:w="2409" w:type="dxa"/>
          </w:tcPr>
          <w:p w14:paraId="370011BA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Заявитель</w:t>
            </w:r>
          </w:p>
        </w:tc>
      </w:tr>
      <w:tr w:rsidR="00B448B7" w:rsidRPr="00B448B7" w14:paraId="7EA2A3F8" w14:textId="77777777" w:rsidTr="00B448B7">
        <w:tc>
          <w:tcPr>
            <w:tcW w:w="680" w:type="dxa"/>
          </w:tcPr>
          <w:p w14:paraId="6F17BA64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5.5</w:t>
            </w:r>
          </w:p>
        </w:tc>
        <w:tc>
          <w:tcPr>
            <w:tcW w:w="1928" w:type="dxa"/>
          </w:tcPr>
          <w:p w14:paraId="7C56871C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Военный билет</w:t>
            </w:r>
          </w:p>
        </w:tc>
        <w:tc>
          <w:tcPr>
            <w:tcW w:w="2557" w:type="dxa"/>
          </w:tcPr>
          <w:p w14:paraId="1E8A35E2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Военный билет (для военнослужащих, проходящих военную службу по призыву (в случае отсутствия паспорта гражданина Российской Федерации)</w:t>
            </w:r>
          </w:p>
        </w:tc>
        <w:tc>
          <w:tcPr>
            <w:tcW w:w="1985" w:type="dxa"/>
          </w:tcPr>
          <w:p w14:paraId="3741EA8E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Копия/в электронной форме, 1 экз.</w:t>
            </w:r>
          </w:p>
        </w:tc>
        <w:tc>
          <w:tcPr>
            <w:tcW w:w="1417" w:type="dxa"/>
          </w:tcPr>
          <w:p w14:paraId="76D0200D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- без возврата</w:t>
            </w:r>
          </w:p>
        </w:tc>
        <w:tc>
          <w:tcPr>
            <w:tcW w:w="1843" w:type="dxa"/>
          </w:tcPr>
          <w:p w14:paraId="296A8417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hyperlink r:id="rId24" w:tooltip="Приказ Минспорта России от 28.02.2017 N 134 (ред. от 24.01.2024) &quot;Об утверждении положения о спортивных судьях&quot; (Зарегистрировано в Минюсте России 31.05.2017 N 46917) {КонсультантПлюс}">
              <w:proofErr w:type="spellStart"/>
              <w:r w:rsidRPr="00CB50C5">
                <w:rPr>
                  <w:rFonts w:ascii="Times New Roman" w:eastAsia="Times New Roman" w:hAnsi="Times New Roman" w:cs="Times New Roman"/>
                  <w:sz w:val="20"/>
                </w:rPr>
                <w:t>пп</w:t>
              </w:r>
              <w:proofErr w:type="spellEnd"/>
              <w:r w:rsidRPr="00CB50C5">
                <w:rPr>
                  <w:rFonts w:ascii="Times New Roman" w:eastAsia="Times New Roman" w:hAnsi="Times New Roman" w:cs="Times New Roman"/>
                  <w:sz w:val="20"/>
                </w:rPr>
                <w:t>. "д" п. 29</w:t>
              </w:r>
            </w:hyperlink>
            <w:r w:rsidRPr="00CB50C5">
              <w:rPr>
                <w:rFonts w:ascii="Times New Roman" w:eastAsia="Times New Roman" w:hAnsi="Times New Roman" w:cs="Times New Roman"/>
                <w:sz w:val="20"/>
              </w:rPr>
              <w:t xml:space="preserve"> Положения</w:t>
            </w:r>
          </w:p>
        </w:tc>
        <w:tc>
          <w:tcPr>
            <w:tcW w:w="1985" w:type="dxa"/>
          </w:tcPr>
          <w:p w14:paraId="765A3973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B50C5">
              <w:rPr>
                <w:rFonts w:ascii="Times New Roman" w:eastAsia="Times New Roman" w:hAnsi="Times New Roman" w:cs="Times New Roman"/>
                <w:sz w:val="20"/>
              </w:rPr>
              <w:t>Военный комиссариат</w:t>
            </w:r>
          </w:p>
        </w:tc>
        <w:tc>
          <w:tcPr>
            <w:tcW w:w="2409" w:type="dxa"/>
          </w:tcPr>
          <w:p w14:paraId="7E5ADB79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Заявитель</w:t>
            </w:r>
          </w:p>
        </w:tc>
      </w:tr>
      <w:tr w:rsidR="00B448B7" w:rsidRPr="00B448B7" w14:paraId="045FDF7B" w14:textId="77777777" w:rsidTr="00B448B7">
        <w:tc>
          <w:tcPr>
            <w:tcW w:w="680" w:type="dxa"/>
          </w:tcPr>
          <w:p w14:paraId="40795A67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4124" w:type="dxa"/>
            <w:gridSpan w:val="7"/>
          </w:tcPr>
          <w:p w14:paraId="0A8DFE42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B50C5">
              <w:rPr>
                <w:rFonts w:ascii="Times New Roman" w:eastAsia="Times New Roman" w:hAnsi="Times New Roman" w:cs="Times New Roman"/>
                <w:sz w:val="20"/>
              </w:rPr>
              <w:t>В случае лишения квалификационной категории спортивного судьи</w:t>
            </w:r>
          </w:p>
        </w:tc>
      </w:tr>
      <w:tr w:rsidR="00B448B7" w:rsidRPr="00B448B7" w14:paraId="7397C705" w14:textId="77777777" w:rsidTr="00B448B7">
        <w:tc>
          <w:tcPr>
            <w:tcW w:w="680" w:type="dxa"/>
          </w:tcPr>
          <w:p w14:paraId="6D0D1951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6.1</w:t>
            </w:r>
          </w:p>
        </w:tc>
        <w:tc>
          <w:tcPr>
            <w:tcW w:w="1928" w:type="dxa"/>
          </w:tcPr>
          <w:p w14:paraId="2A913C00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Заявление на предоставление услуги</w:t>
            </w:r>
          </w:p>
        </w:tc>
        <w:tc>
          <w:tcPr>
            <w:tcW w:w="2557" w:type="dxa"/>
          </w:tcPr>
          <w:p w14:paraId="20B7A458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hyperlink w:anchor="P1270" w:tooltip="О лишении квалификационной категории спортивного судьи">
              <w:r w:rsidRPr="00CB50C5">
                <w:rPr>
                  <w:rFonts w:ascii="Times New Roman" w:eastAsia="Times New Roman" w:hAnsi="Times New Roman" w:cs="Times New Roman"/>
                  <w:sz w:val="20"/>
                </w:rPr>
                <w:t>Заявление</w:t>
              </w:r>
            </w:hyperlink>
            <w:r w:rsidRPr="00CB50C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B448B7">
              <w:rPr>
                <w:rFonts w:ascii="Times New Roman" w:eastAsia="Times New Roman" w:hAnsi="Times New Roman" w:cs="Times New Roman"/>
                <w:sz w:val="20"/>
              </w:rPr>
              <w:t xml:space="preserve">о лишении квалификационной категории спортивного судьи </w:t>
            </w:r>
            <w:r w:rsidR="00744811">
              <w:rPr>
                <w:rFonts w:ascii="Times New Roman" w:eastAsia="Times New Roman" w:hAnsi="Times New Roman" w:cs="Times New Roman"/>
                <w:sz w:val="20"/>
              </w:rPr>
              <w:t>по форме согласно приложению N 4</w:t>
            </w:r>
            <w:r w:rsidRPr="00B448B7">
              <w:rPr>
                <w:rFonts w:ascii="Times New Roman" w:eastAsia="Times New Roman" w:hAnsi="Times New Roman" w:cs="Times New Roman"/>
                <w:sz w:val="20"/>
              </w:rPr>
              <w:t xml:space="preserve"> к настоящему административному регламенту</w:t>
            </w:r>
          </w:p>
        </w:tc>
        <w:tc>
          <w:tcPr>
            <w:tcW w:w="1985" w:type="dxa"/>
          </w:tcPr>
          <w:p w14:paraId="40287D5D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Оригинал заявления/в электронной форме, 1 экз.</w:t>
            </w:r>
          </w:p>
        </w:tc>
        <w:tc>
          <w:tcPr>
            <w:tcW w:w="1417" w:type="dxa"/>
          </w:tcPr>
          <w:p w14:paraId="6C5E37DE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- без возврата</w:t>
            </w:r>
          </w:p>
        </w:tc>
        <w:tc>
          <w:tcPr>
            <w:tcW w:w="1843" w:type="dxa"/>
          </w:tcPr>
          <w:p w14:paraId="75922CBE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hyperlink r:id="rId25" w:tooltip="Приказ Минспорта России от 28.02.2017 N 134 (ред. от 24.01.2024) &quot;Об утверждении положения о спортивных судьях&quot; (Зарегистрировано в Минюсте России 31.05.2017 N 46917) {КонсультантПлюс}">
              <w:proofErr w:type="spellStart"/>
              <w:r w:rsidRPr="00CB50C5">
                <w:rPr>
                  <w:rFonts w:ascii="Times New Roman" w:eastAsia="Times New Roman" w:hAnsi="Times New Roman" w:cs="Times New Roman"/>
                  <w:sz w:val="20"/>
                </w:rPr>
                <w:t>пп</w:t>
              </w:r>
              <w:proofErr w:type="spellEnd"/>
              <w:r w:rsidRPr="00CB50C5">
                <w:rPr>
                  <w:rFonts w:ascii="Times New Roman" w:eastAsia="Times New Roman" w:hAnsi="Times New Roman" w:cs="Times New Roman"/>
                  <w:sz w:val="20"/>
                </w:rPr>
                <w:t>. 68</w:t>
              </w:r>
            </w:hyperlink>
            <w:r w:rsidRPr="00CB50C5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hyperlink r:id="rId26" w:tooltip="Приказ Минспорта России от 28.02.2017 N 134 (ред. от 24.01.2024) &quot;Об утверждении положения о спортивных судьях&quot; (Зарегистрировано в Минюсте России 31.05.2017 N 46917) {КонсультантПлюс}">
              <w:r w:rsidRPr="00CB50C5">
                <w:rPr>
                  <w:rFonts w:ascii="Times New Roman" w:eastAsia="Times New Roman" w:hAnsi="Times New Roman" w:cs="Times New Roman"/>
                  <w:sz w:val="20"/>
                </w:rPr>
                <w:t>69</w:t>
              </w:r>
            </w:hyperlink>
            <w:r w:rsidRPr="00CB50C5">
              <w:rPr>
                <w:rFonts w:ascii="Times New Roman" w:eastAsia="Times New Roman" w:hAnsi="Times New Roman" w:cs="Times New Roman"/>
                <w:sz w:val="20"/>
              </w:rPr>
              <w:t xml:space="preserve"> Положения</w:t>
            </w:r>
          </w:p>
        </w:tc>
        <w:tc>
          <w:tcPr>
            <w:tcW w:w="1985" w:type="dxa"/>
          </w:tcPr>
          <w:p w14:paraId="03CB60D9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B50C5">
              <w:rPr>
                <w:rFonts w:ascii="Times New Roman" w:eastAsia="Times New Roman" w:hAnsi="Times New Roman" w:cs="Times New Roman"/>
                <w:sz w:val="20"/>
              </w:rPr>
              <w:t>Заявитель</w:t>
            </w:r>
          </w:p>
        </w:tc>
        <w:tc>
          <w:tcPr>
            <w:tcW w:w="2409" w:type="dxa"/>
          </w:tcPr>
          <w:p w14:paraId="2C4F26FF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Заявитель</w:t>
            </w:r>
          </w:p>
        </w:tc>
      </w:tr>
      <w:tr w:rsidR="00B448B7" w:rsidRPr="00B448B7" w14:paraId="536F1271" w14:textId="77777777" w:rsidTr="00B448B7">
        <w:tc>
          <w:tcPr>
            <w:tcW w:w="680" w:type="dxa"/>
          </w:tcPr>
          <w:p w14:paraId="20BB0879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6.2</w:t>
            </w:r>
          </w:p>
        </w:tc>
        <w:tc>
          <w:tcPr>
            <w:tcW w:w="1928" w:type="dxa"/>
          </w:tcPr>
          <w:p w14:paraId="4240D4F6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Сведения, подтверждающие выявление недостоверных сведений в документах</w:t>
            </w:r>
          </w:p>
        </w:tc>
        <w:tc>
          <w:tcPr>
            <w:tcW w:w="2557" w:type="dxa"/>
          </w:tcPr>
          <w:p w14:paraId="4C36B463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Сведения, подтверждающие выявление недостоверных сведений в документах для присвоения квалификационной категории</w:t>
            </w:r>
          </w:p>
        </w:tc>
        <w:tc>
          <w:tcPr>
            <w:tcW w:w="1985" w:type="dxa"/>
          </w:tcPr>
          <w:p w14:paraId="69B31DB1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Копия/в электронной форме, 1 экз.</w:t>
            </w:r>
          </w:p>
        </w:tc>
        <w:tc>
          <w:tcPr>
            <w:tcW w:w="1417" w:type="dxa"/>
          </w:tcPr>
          <w:p w14:paraId="17870671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- без возврата</w:t>
            </w:r>
          </w:p>
        </w:tc>
        <w:tc>
          <w:tcPr>
            <w:tcW w:w="1843" w:type="dxa"/>
          </w:tcPr>
          <w:p w14:paraId="320EC92F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hyperlink r:id="rId27" w:tooltip="Приказ Минспорта России от 28.02.2017 N 134 (ред. от 24.01.2024) &quot;Об утверждении положения о спортивных судьях&quot; (Зарегистрировано в Минюсте России 31.05.2017 N 46917) {КонсультантПлюс}">
              <w:r w:rsidRPr="00CB50C5">
                <w:rPr>
                  <w:rFonts w:ascii="Times New Roman" w:eastAsia="Times New Roman" w:hAnsi="Times New Roman" w:cs="Times New Roman"/>
                  <w:sz w:val="20"/>
                </w:rPr>
                <w:t>п. 67</w:t>
              </w:r>
            </w:hyperlink>
            <w:r w:rsidRPr="00CB50C5">
              <w:rPr>
                <w:rFonts w:ascii="Times New Roman" w:eastAsia="Times New Roman" w:hAnsi="Times New Roman" w:cs="Times New Roman"/>
                <w:sz w:val="20"/>
              </w:rPr>
              <w:t xml:space="preserve"> Положения</w:t>
            </w:r>
          </w:p>
        </w:tc>
        <w:tc>
          <w:tcPr>
            <w:tcW w:w="1985" w:type="dxa"/>
          </w:tcPr>
          <w:p w14:paraId="7C48E963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B50C5">
              <w:rPr>
                <w:rFonts w:ascii="Times New Roman" w:eastAsia="Times New Roman" w:hAnsi="Times New Roman" w:cs="Times New Roman"/>
                <w:sz w:val="20"/>
              </w:rPr>
              <w:t>Дисциплинарная комиссия</w:t>
            </w:r>
          </w:p>
        </w:tc>
        <w:tc>
          <w:tcPr>
            <w:tcW w:w="2409" w:type="dxa"/>
          </w:tcPr>
          <w:p w14:paraId="142E6897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Заявитель</w:t>
            </w:r>
          </w:p>
        </w:tc>
      </w:tr>
      <w:tr w:rsidR="00B448B7" w:rsidRPr="00B448B7" w14:paraId="4B43336D" w14:textId="77777777" w:rsidTr="00B448B7">
        <w:tc>
          <w:tcPr>
            <w:tcW w:w="680" w:type="dxa"/>
          </w:tcPr>
          <w:p w14:paraId="67234B9F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6.3</w:t>
            </w:r>
          </w:p>
        </w:tc>
        <w:tc>
          <w:tcPr>
            <w:tcW w:w="1928" w:type="dxa"/>
          </w:tcPr>
          <w:p w14:paraId="5018F30B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Сведения, подтверждающие наложение санкций</w:t>
            </w:r>
          </w:p>
        </w:tc>
        <w:tc>
          <w:tcPr>
            <w:tcW w:w="2557" w:type="dxa"/>
          </w:tcPr>
          <w:p w14:paraId="6830D67E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Сведения, подтверждающие наложение санкций на спортивного судью</w:t>
            </w:r>
          </w:p>
        </w:tc>
        <w:tc>
          <w:tcPr>
            <w:tcW w:w="1985" w:type="dxa"/>
          </w:tcPr>
          <w:p w14:paraId="34A19663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Копия/в электронной форме, 1 экз.</w:t>
            </w:r>
          </w:p>
        </w:tc>
        <w:tc>
          <w:tcPr>
            <w:tcW w:w="1417" w:type="dxa"/>
          </w:tcPr>
          <w:p w14:paraId="36131C0C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- без возврата</w:t>
            </w:r>
          </w:p>
        </w:tc>
        <w:tc>
          <w:tcPr>
            <w:tcW w:w="1843" w:type="dxa"/>
          </w:tcPr>
          <w:p w14:paraId="1627C829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hyperlink r:id="rId28" w:tooltip="Приказ Минспорта России от 28.02.2017 N 134 (ред. от 24.01.2024) &quot;Об утверждении положения о спортивных судьях&quot; (Зарегистрировано в Минюсте России 31.05.2017 N 46917) {КонсультантПлюс}">
              <w:r w:rsidRPr="00CB50C5">
                <w:rPr>
                  <w:rFonts w:ascii="Times New Roman" w:eastAsia="Times New Roman" w:hAnsi="Times New Roman" w:cs="Times New Roman"/>
                  <w:sz w:val="20"/>
                </w:rPr>
                <w:t>п. 67</w:t>
              </w:r>
            </w:hyperlink>
            <w:r w:rsidRPr="00CB50C5">
              <w:rPr>
                <w:rFonts w:ascii="Times New Roman" w:eastAsia="Times New Roman" w:hAnsi="Times New Roman" w:cs="Times New Roman"/>
                <w:sz w:val="20"/>
              </w:rPr>
              <w:t xml:space="preserve"> Положения</w:t>
            </w:r>
          </w:p>
        </w:tc>
        <w:tc>
          <w:tcPr>
            <w:tcW w:w="1985" w:type="dxa"/>
          </w:tcPr>
          <w:p w14:paraId="0F369188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B50C5">
              <w:rPr>
                <w:rFonts w:ascii="Times New Roman" w:eastAsia="Times New Roman" w:hAnsi="Times New Roman" w:cs="Times New Roman"/>
                <w:sz w:val="20"/>
              </w:rPr>
              <w:t>Организации всех форм собственности</w:t>
            </w:r>
          </w:p>
        </w:tc>
        <w:tc>
          <w:tcPr>
            <w:tcW w:w="2409" w:type="dxa"/>
          </w:tcPr>
          <w:p w14:paraId="3B79D092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Заявитель</w:t>
            </w:r>
          </w:p>
        </w:tc>
      </w:tr>
      <w:tr w:rsidR="00B448B7" w:rsidRPr="00B448B7" w14:paraId="1C226A88" w14:textId="77777777" w:rsidTr="00B448B7">
        <w:tc>
          <w:tcPr>
            <w:tcW w:w="680" w:type="dxa"/>
          </w:tcPr>
          <w:p w14:paraId="6C18B3E3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4124" w:type="dxa"/>
            <w:gridSpan w:val="7"/>
          </w:tcPr>
          <w:p w14:paraId="0AB9FCC3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В случае восстановления квалификационной категории спортивного судьи</w:t>
            </w:r>
          </w:p>
        </w:tc>
      </w:tr>
      <w:tr w:rsidR="00B448B7" w:rsidRPr="00B448B7" w14:paraId="3F678193" w14:textId="77777777" w:rsidTr="00B448B7">
        <w:tc>
          <w:tcPr>
            <w:tcW w:w="680" w:type="dxa"/>
          </w:tcPr>
          <w:p w14:paraId="6F5DA4E4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7.1</w:t>
            </w:r>
          </w:p>
        </w:tc>
        <w:tc>
          <w:tcPr>
            <w:tcW w:w="1928" w:type="dxa"/>
          </w:tcPr>
          <w:p w14:paraId="768BB596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Заявление на предоставление услуги</w:t>
            </w:r>
          </w:p>
        </w:tc>
        <w:tc>
          <w:tcPr>
            <w:tcW w:w="2557" w:type="dxa"/>
          </w:tcPr>
          <w:p w14:paraId="68C237F2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hyperlink w:anchor="P1315" w:tooltip="О восстановлении квалификационной категории спортивного судьи">
              <w:r w:rsidRPr="00CB50C5">
                <w:rPr>
                  <w:rFonts w:ascii="Times New Roman" w:eastAsia="Times New Roman" w:hAnsi="Times New Roman" w:cs="Times New Roman"/>
                  <w:sz w:val="20"/>
                </w:rPr>
                <w:t>Заявление</w:t>
              </w:r>
            </w:hyperlink>
            <w:r w:rsidRPr="00CB50C5">
              <w:rPr>
                <w:rFonts w:ascii="Times New Roman" w:eastAsia="Times New Roman" w:hAnsi="Times New Roman" w:cs="Times New Roman"/>
                <w:sz w:val="20"/>
              </w:rPr>
              <w:t xml:space="preserve"> о восстановлении квалификационной категории спортивного </w:t>
            </w:r>
            <w:r w:rsidRPr="00CB50C5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судьи </w:t>
            </w:r>
            <w:r w:rsidR="00744811" w:rsidRPr="00CB50C5">
              <w:rPr>
                <w:rFonts w:ascii="Times New Roman" w:eastAsia="Times New Roman" w:hAnsi="Times New Roman" w:cs="Times New Roman"/>
                <w:sz w:val="20"/>
              </w:rPr>
              <w:t>по форме согласно приложению N 5</w:t>
            </w:r>
            <w:r w:rsidRPr="00CB50C5">
              <w:rPr>
                <w:rFonts w:ascii="Times New Roman" w:eastAsia="Times New Roman" w:hAnsi="Times New Roman" w:cs="Times New Roman"/>
                <w:sz w:val="20"/>
              </w:rPr>
              <w:t xml:space="preserve"> к настоящему административному регламенту</w:t>
            </w:r>
          </w:p>
        </w:tc>
        <w:tc>
          <w:tcPr>
            <w:tcW w:w="1985" w:type="dxa"/>
          </w:tcPr>
          <w:p w14:paraId="7DE933E0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B50C5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Оригинал заявления/в электронной форме, </w:t>
            </w:r>
            <w:r w:rsidRPr="00CB50C5">
              <w:rPr>
                <w:rFonts w:ascii="Times New Roman" w:eastAsia="Times New Roman" w:hAnsi="Times New Roman" w:cs="Times New Roman"/>
                <w:sz w:val="20"/>
              </w:rPr>
              <w:lastRenderedPageBreak/>
              <w:t>1 экз.</w:t>
            </w:r>
          </w:p>
        </w:tc>
        <w:tc>
          <w:tcPr>
            <w:tcW w:w="1417" w:type="dxa"/>
          </w:tcPr>
          <w:p w14:paraId="767806F7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B50C5">
              <w:rPr>
                <w:rFonts w:ascii="Times New Roman" w:eastAsia="Times New Roman" w:hAnsi="Times New Roman" w:cs="Times New Roman"/>
                <w:sz w:val="20"/>
              </w:rPr>
              <w:lastRenderedPageBreak/>
              <w:t>- без возврата</w:t>
            </w:r>
          </w:p>
        </w:tc>
        <w:tc>
          <w:tcPr>
            <w:tcW w:w="1843" w:type="dxa"/>
          </w:tcPr>
          <w:p w14:paraId="75B035D3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hyperlink r:id="rId29" w:tooltip="Приказ Минспорта России от 28.02.2017 N 134 (ред. от 24.01.2024) &quot;Об утверждении положения о спортивных судьях&quot; (Зарегистрировано в Минюсте России 31.05.2017 N 46917) {КонсультантПлюс}">
              <w:proofErr w:type="spellStart"/>
              <w:r w:rsidRPr="00CB50C5">
                <w:rPr>
                  <w:rFonts w:ascii="Times New Roman" w:eastAsia="Times New Roman" w:hAnsi="Times New Roman" w:cs="Times New Roman"/>
                  <w:sz w:val="20"/>
                </w:rPr>
                <w:t>пп</w:t>
              </w:r>
              <w:proofErr w:type="spellEnd"/>
              <w:r w:rsidRPr="00CB50C5">
                <w:rPr>
                  <w:rFonts w:ascii="Times New Roman" w:eastAsia="Times New Roman" w:hAnsi="Times New Roman" w:cs="Times New Roman"/>
                  <w:sz w:val="20"/>
                </w:rPr>
                <w:t>. 77</w:t>
              </w:r>
            </w:hyperlink>
            <w:r w:rsidRPr="00CB50C5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hyperlink r:id="rId30" w:tooltip="Приказ Минспорта России от 28.02.2017 N 134 (ред. от 24.01.2024) &quot;Об утверждении положения о спортивных судьях&quot; (Зарегистрировано в Минюсте России 31.05.2017 N 46917) {КонсультантПлюс}">
              <w:r w:rsidRPr="00CB50C5">
                <w:rPr>
                  <w:rFonts w:ascii="Times New Roman" w:eastAsia="Times New Roman" w:hAnsi="Times New Roman" w:cs="Times New Roman"/>
                  <w:sz w:val="20"/>
                </w:rPr>
                <w:t>78</w:t>
              </w:r>
            </w:hyperlink>
            <w:r w:rsidRPr="00CB50C5">
              <w:rPr>
                <w:rFonts w:ascii="Times New Roman" w:eastAsia="Times New Roman" w:hAnsi="Times New Roman" w:cs="Times New Roman"/>
                <w:sz w:val="20"/>
              </w:rPr>
              <w:t xml:space="preserve"> Положения</w:t>
            </w:r>
          </w:p>
        </w:tc>
        <w:tc>
          <w:tcPr>
            <w:tcW w:w="1985" w:type="dxa"/>
          </w:tcPr>
          <w:p w14:paraId="040DE8DA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Заявитель</w:t>
            </w:r>
          </w:p>
        </w:tc>
        <w:tc>
          <w:tcPr>
            <w:tcW w:w="2409" w:type="dxa"/>
          </w:tcPr>
          <w:p w14:paraId="24AA96CA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Заявитель</w:t>
            </w:r>
          </w:p>
        </w:tc>
      </w:tr>
      <w:tr w:rsidR="00B448B7" w:rsidRPr="00B448B7" w14:paraId="3FC3C428" w14:textId="77777777" w:rsidTr="00B448B7">
        <w:tc>
          <w:tcPr>
            <w:tcW w:w="680" w:type="dxa"/>
          </w:tcPr>
          <w:p w14:paraId="00E2B51B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7.2</w:t>
            </w:r>
          </w:p>
        </w:tc>
        <w:tc>
          <w:tcPr>
            <w:tcW w:w="1928" w:type="dxa"/>
          </w:tcPr>
          <w:p w14:paraId="144A71FA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Протокол общего собрания членов региональной спортивной федерации, физкультурно-спортивной организации, включенной в перечень</w:t>
            </w:r>
          </w:p>
        </w:tc>
        <w:tc>
          <w:tcPr>
            <w:tcW w:w="2557" w:type="dxa"/>
          </w:tcPr>
          <w:p w14:paraId="07033AE6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B50C5">
              <w:rPr>
                <w:rFonts w:ascii="Times New Roman" w:eastAsia="Times New Roman" w:hAnsi="Times New Roman" w:cs="Times New Roman"/>
                <w:sz w:val="20"/>
              </w:rPr>
              <w:t>Документы, подтверждающие основания для восстановления квалификационной категории спортивного судьи</w:t>
            </w:r>
          </w:p>
        </w:tc>
        <w:tc>
          <w:tcPr>
            <w:tcW w:w="1985" w:type="dxa"/>
          </w:tcPr>
          <w:p w14:paraId="21F73594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B50C5">
              <w:rPr>
                <w:rFonts w:ascii="Times New Roman" w:eastAsia="Times New Roman" w:hAnsi="Times New Roman" w:cs="Times New Roman"/>
                <w:sz w:val="20"/>
              </w:rPr>
              <w:t>Копия/в электронной форме, 1 экз.</w:t>
            </w:r>
          </w:p>
        </w:tc>
        <w:tc>
          <w:tcPr>
            <w:tcW w:w="1417" w:type="dxa"/>
          </w:tcPr>
          <w:p w14:paraId="23CF2A73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B50C5">
              <w:rPr>
                <w:rFonts w:ascii="Times New Roman" w:eastAsia="Times New Roman" w:hAnsi="Times New Roman" w:cs="Times New Roman"/>
                <w:sz w:val="20"/>
              </w:rPr>
              <w:t>- без возврата</w:t>
            </w:r>
          </w:p>
        </w:tc>
        <w:tc>
          <w:tcPr>
            <w:tcW w:w="1843" w:type="dxa"/>
          </w:tcPr>
          <w:p w14:paraId="5D9C3808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hyperlink r:id="rId31" w:tooltip="Приказ Минспорта России от 28.02.2017 N 134 (ред. от 24.01.2024) &quot;Об утверждении положения о спортивных судьях&quot; (Зарегистрировано в Минюсте России 31.05.2017 N 46917) {КонсультантПлюс}">
              <w:proofErr w:type="spellStart"/>
              <w:r w:rsidRPr="00CB50C5">
                <w:rPr>
                  <w:rFonts w:ascii="Times New Roman" w:eastAsia="Times New Roman" w:hAnsi="Times New Roman" w:cs="Times New Roman"/>
                  <w:sz w:val="20"/>
                </w:rPr>
                <w:t>пп</w:t>
              </w:r>
              <w:proofErr w:type="spellEnd"/>
              <w:r w:rsidRPr="00CB50C5">
                <w:rPr>
                  <w:rFonts w:ascii="Times New Roman" w:eastAsia="Times New Roman" w:hAnsi="Times New Roman" w:cs="Times New Roman"/>
                  <w:sz w:val="20"/>
                </w:rPr>
                <w:t>. 76</w:t>
              </w:r>
            </w:hyperlink>
            <w:r w:rsidRPr="00CB50C5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hyperlink r:id="rId32" w:tooltip="Приказ Минспорта России от 28.02.2017 N 134 (ред. от 24.01.2024) &quot;Об утверждении положения о спортивных судьях&quot; (Зарегистрировано в Минюсте России 31.05.2017 N 46917) {КонсультантПлюс}">
              <w:r w:rsidRPr="00CB50C5">
                <w:rPr>
                  <w:rFonts w:ascii="Times New Roman" w:eastAsia="Times New Roman" w:hAnsi="Times New Roman" w:cs="Times New Roman"/>
                  <w:sz w:val="20"/>
                </w:rPr>
                <w:t>77</w:t>
              </w:r>
            </w:hyperlink>
            <w:r w:rsidRPr="00CB50C5">
              <w:rPr>
                <w:rFonts w:ascii="Times New Roman" w:eastAsia="Times New Roman" w:hAnsi="Times New Roman" w:cs="Times New Roman"/>
                <w:sz w:val="20"/>
              </w:rPr>
              <w:t xml:space="preserve"> Положения</w:t>
            </w:r>
          </w:p>
        </w:tc>
        <w:tc>
          <w:tcPr>
            <w:tcW w:w="1985" w:type="dxa"/>
          </w:tcPr>
          <w:p w14:paraId="4D1E8095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Региональная спортивная федерация, физкультурно-спортивная организация, включенная в перечень</w:t>
            </w:r>
          </w:p>
        </w:tc>
        <w:tc>
          <w:tcPr>
            <w:tcW w:w="2409" w:type="dxa"/>
          </w:tcPr>
          <w:p w14:paraId="2637A50E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Заявитель</w:t>
            </w:r>
          </w:p>
        </w:tc>
      </w:tr>
      <w:tr w:rsidR="00B448B7" w:rsidRPr="00B448B7" w14:paraId="21040142" w14:textId="77777777" w:rsidTr="00B448B7">
        <w:tc>
          <w:tcPr>
            <w:tcW w:w="680" w:type="dxa"/>
          </w:tcPr>
          <w:p w14:paraId="5449039A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4124" w:type="dxa"/>
            <w:gridSpan w:val="7"/>
          </w:tcPr>
          <w:p w14:paraId="101C1951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Документы, устанавливающие право действовать от имени представителя заявителя</w:t>
            </w:r>
          </w:p>
        </w:tc>
      </w:tr>
      <w:tr w:rsidR="00B448B7" w:rsidRPr="00B448B7" w14:paraId="5B006A3C" w14:textId="77777777" w:rsidTr="00B448B7">
        <w:tc>
          <w:tcPr>
            <w:tcW w:w="680" w:type="dxa"/>
          </w:tcPr>
          <w:p w14:paraId="31B109BC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8.1</w:t>
            </w:r>
          </w:p>
        </w:tc>
        <w:tc>
          <w:tcPr>
            <w:tcW w:w="1928" w:type="dxa"/>
          </w:tcPr>
          <w:p w14:paraId="6FCF3315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Доверенность, совершенная в простой письменной форме</w:t>
            </w:r>
          </w:p>
        </w:tc>
        <w:tc>
          <w:tcPr>
            <w:tcW w:w="2557" w:type="dxa"/>
          </w:tcPr>
          <w:p w14:paraId="7AE798E6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Доверенность, совершенная в простой письменной форме (для лиц, не являющихся руководителями региональных спортивных федераций или физкультурно-спортивных организаций, включенных в перечень, либо иных лиц, имеющих право действовать без доверенности)</w:t>
            </w:r>
          </w:p>
        </w:tc>
        <w:tc>
          <w:tcPr>
            <w:tcW w:w="1985" w:type="dxa"/>
          </w:tcPr>
          <w:p w14:paraId="21E19B87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Оригинал/копия/в электронной форме, 1 экз.</w:t>
            </w:r>
          </w:p>
        </w:tc>
        <w:tc>
          <w:tcPr>
            <w:tcW w:w="1417" w:type="dxa"/>
          </w:tcPr>
          <w:p w14:paraId="67185A24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- только для просмотра (снятия копии) в начале оказания муниципальной услуги</w:t>
            </w:r>
          </w:p>
        </w:tc>
        <w:tc>
          <w:tcPr>
            <w:tcW w:w="1843" w:type="dxa"/>
          </w:tcPr>
          <w:p w14:paraId="2C46F796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hyperlink r:id="rId33" w:tooltip="&quot;Гражданский кодекс Российской Федерации (часть первая)&quot; от 30.11.1994 N 51-ФЗ (ред. от 08.08.2024) {КонсультантПлюс}">
              <w:r w:rsidRPr="00CB50C5">
                <w:rPr>
                  <w:rFonts w:ascii="Times New Roman" w:eastAsia="Times New Roman" w:hAnsi="Times New Roman" w:cs="Times New Roman"/>
                  <w:sz w:val="20"/>
                </w:rPr>
                <w:t>ст. 185</w:t>
              </w:r>
            </w:hyperlink>
            <w:r w:rsidRPr="00CB50C5">
              <w:rPr>
                <w:rFonts w:ascii="Times New Roman" w:eastAsia="Times New Roman" w:hAnsi="Times New Roman" w:cs="Times New Roman"/>
                <w:sz w:val="20"/>
              </w:rPr>
              <w:t xml:space="preserve"> Гражданского кодекса Российской Федерации</w:t>
            </w:r>
          </w:p>
        </w:tc>
        <w:tc>
          <w:tcPr>
            <w:tcW w:w="1985" w:type="dxa"/>
          </w:tcPr>
          <w:p w14:paraId="39950D89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Физические и юридические лица</w:t>
            </w:r>
          </w:p>
        </w:tc>
        <w:tc>
          <w:tcPr>
            <w:tcW w:w="2409" w:type="dxa"/>
          </w:tcPr>
          <w:p w14:paraId="263504A8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Заявитель</w:t>
            </w:r>
          </w:p>
        </w:tc>
      </w:tr>
      <w:tr w:rsidR="00B448B7" w:rsidRPr="00B448B7" w14:paraId="63886A05" w14:textId="77777777" w:rsidTr="00B448B7">
        <w:tc>
          <w:tcPr>
            <w:tcW w:w="680" w:type="dxa"/>
          </w:tcPr>
          <w:p w14:paraId="39F86B65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8.2</w:t>
            </w:r>
          </w:p>
        </w:tc>
        <w:tc>
          <w:tcPr>
            <w:tcW w:w="1928" w:type="dxa"/>
          </w:tcPr>
          <w:p w14:paraId="0A3CD53D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Документ, удостоверяющий личность заявителя</w:t>
            </w:r>
          </w:p>
        </w:tc>
        <w:tc>
          <w:tcPr>
            <w:tcW w:w="2557" w:type="dxa"/>
          </w:tcPr>
          <w:p w14:paraId="5ACD4CF1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Паспорт гражданина Российской Федерации</w:t>
            </w:r>
          </w:p>
        </w:tc>
        <w:tc>
          <w:tcPr>
            <w:tcW w:w="1985" w:type="dxa"/>
          </w:tcPr>
          <w:p w14:paraId="110D93D8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Оригинал/копия второй и третьей страницы, 1 экз.</w:t>
            </w:r>
          </w:p>
        </w:tc>
        <w:tc>
          <w:tcPr>
            <w:tcW w:w="1417" w:type="dxa"/>
          </w:tcPr>
          <w:p w14:paraId="50ED7439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- только для просмотра (снятия копии) в начале оказания муниципально</w:t>
            </w:r>
            <w:r w:rsidRPr="00B448B7">
              <w:rPr>
                <w:rFonts w:ascii="Times New Roman" w:eastAsia="Times New Roman" w:hAnsi="Times New Roman" w:cs="Times New Roman"/>
                <w:sz w:val="20"/>
              </w:rPr>
              <w:lastRenderedPageBreak/>
              <w:t>й услуги</w:t>
            </w:r>
          </w:p>
        </w:tc>
        <w:tc>
          <w:tcPr>
            <w:tcW w:w="1843" w:type="dxa"/>
          </w:tcPr>
          <w:p w14:paraId="409095BC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hyperlink r:id="rId34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      <w:proofErr w:type="spellStart"/>
              <w:r w:rsidRPr="00CB50C5">
                <w:rPr>
                  <w:rFonts w:ascii="Times New Roman" w:eastAsia="Times New Roman" w:hAnsi="Times New Roman" w:cs="Times New Roman"/>
                  <w:sz w:val="20"/>
                </w:rPr>
                <w:t>пп</w:t>
              </w:r>
              <w:proofErr w:type="spellEnd"/>
              <w:r w:rsidRPr="00CB50C5">
                <w:rPr>
                  <w:rFonts w:ascii="Times New Roman" w:eastAsia="Times New Roman" w:hAnsi="Times New Roman" w:cs="Times New Roman"/>
                  <w:sz w:val="20"/>
                </w:rPr>
                <w:t>. 2.1 п. 2 ч. 4 ст. 16</w:t>
              </w:r>
            </w:hyperlink>
            <w:r w:rsidRPr="00CB50C5">
              <w:rPr>
                <w:rFonts w:ascii="Times New Roman" w:eastAsia="Times New Roman" w:hAnsi="Times New Roman" w:cs="Times New Roman"/>
                <w:sz w:val="20"/>
              </w:rPr>
              <w:t xml:space="preserve"> Федерального закона "Об организации предоставления государственных и </w:t>
            </w:r>
            <w:r w:rsidRPr="00CB50C5">
              <w:rPr>
                <w:rFonts w:ascii="Times New Roman" w:eastAsia="Times New Roman" w:hAnsi="Times New Roman" w:cs="Times New Roman"/>
                <w:sz w:val="20"/>
              </w:rPr>
              <w:lastRenderedPageBreak/>
              <w:t>муниципальных услуг" от 27.07.2010 N 210-ФЗ</w:t>
            </w:r>
          </w:p>
        </w:tc>
        <w:tc>
          <w:tcPr>
            <w:tcW w:w="1985" w:type="dxa"/>
          </w:tcPr>
          <w:p w14:paraId="05CD1DC6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lastRenderedPageBreak/>
              <w:t>МВД Росси</w:t>
            </w:r>
            <w:r w:rsidR="00CB50C5">
              <w:rPr>
                <w:rFonts w:ascii="Times New Roman" w:eastAsia="Times New Roman" w:hAnsi="Times New Roman" w:cs="Times New Roman"/>
                <w:sz w:val="20"/>
              </w:rPr>
              <w:t>и/ФМС России</w:t>
            </w:r>
          </w:p>
        </w:tc>
        <w:tc>
          <w:tcPr>
            <w:tcW w:w="2409" w:type="dxa"/>
          </w:tcPr>
          <w:p w14:paraId="28FBEB8E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Заявитель</w:t>
            </w:r>
          </w:p>
        </w:tc>
      </w:tr>
      <w:tr w:rsidR="00B448B7" w:rsidRPr="00B448B7" w14:paraId="0DBCEFC1" w14:textId="77777777" w:rsidTr="00B448B7">
        <w:tc>
          <w:tcPr>
            <w:tcW w:w="680" w:type="dxa"/>
          </w:tcPr>
          <w:p w14:paraId="03582DF1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1928" w:type="dxa"/>
          </w:tcPr>
          <w:p w14:paraId="68E72E25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Выписка из ЕГРЮЛ</w:t>
            </w:r>
          </w:p>
        </w:tc>
        <w:tc>
          <w:tcPr>
            <w:tcW w:w="2557" w:type="dxa"/>
          </w:tcPr>
          <w:p w14:paraId="07E2391B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Лист записи ЕГРЮЛ</w:t>
            </w:r>
          </w:p>
        </w:tc>
        <w:tc>
          <w:tcPr>
            <w:tcW w:w="1985" w:type="dxa"/>
          </w:tcPr>
          <w:p w14:paraId="0CB5775C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Оригинал выписки/в электронной форме, 1 экз.</w:t>
            </w:r>
          </w:p>
        </w:tc>
        <w:tc>
          <w:tcPr>
            <w:tcW w:w="1417" w:type="dxa"/>
          </w:tcPr>
          <w:p w14:paraId="28B0C0E4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- без возврата</w:t>
            </w:r>
          </w:p>
        </w:tc>
        <w:tc>
          <w:tcPr>
            <w:tcW w:w="1843" w:type="dxa"/>
          </w:tcPr>
          <w:p w14:paraId="1FE4B4B6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hyperlink r:id="rId35" w:tooltip="Приказ Минспорта России от 28.02.2017 N 134 (ред. от 24.01.2024) &quot;Об утверждении положения о спортивных судьях&quot; (Зарегистрировано в Минюсте России 31.05.2017 N 46917) {КонсультантПлюс}">
              <w:r w:rsidRPr="00CB50C5">
                <w:rPr>
                  <w:rFonts w:ascii="Times New Roman" w:eastAsia="Times New Roman" w:hAnsi="Times New Roman" w:cs="Times New Roman"/>
                  <w:sz w:val="20"/>
                </w:rPr>
                <w:t>п. 27</w:t>
              </w:r>
            </w:hyperlink>
            <w:r w:rsidRPr="00CB50C5">
              <w:rPr>
                <w:rFonts w:ascii="Times New Roman" w:eastAsia="Times New Roman" w:hAnsi="Times New Roman" w:cs="Times New Roman"/>
                <w:sz w:val="20"/>
              </w:rPr>
              <w:t xml:space="preserve"> Положения</w:t>
            </w:r>
          </w:p>
        </w:tc>
        <w:tc>
          <w:tcPr>
            <w:tcW w:w="1985" w:type="dxa"/>
          </w:tcPr>
          <w:p w14:paraId="23F56157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ФНС России</w:t>
            </w:r>
          </w:p>
        </w:tc>
        <w:tc>
          <w:tcPr>
            <w:tcW w:w="2409" w:type="dxa"/>
          </w:tcPr>
          <w:p w14:paraId="17A41B6D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B448B7" w:rsidRPr="00B448B7" w14:paraId="59008442" w14:textId="77777777" w:rsidTr="00B448B7">
        <w:tc>
          <w:tcPr>
            <w:tcW w:w="680" w:type="dxa"/>
          </w:tcPr>
          <w:p w14:paraId="244679B6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1928" w:type="dxa"/>
          </w:tcPr>
          <w:p w14:paraId="3EB7F03E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Сведения из Единого государственного реестра налогоплательщиков</w:t>
            </w:r>
          </w:p>
        </w:tc>
        <w:tc>
          <w:tcPr>
            <w:tcW w:w="2557" w:type="dxa"/>
          </w:tcPr>
          <w:p w14:paraId="31884C0C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Справка о постановке заявителя на учет в налоговом органе с указанием идентификационного номера налогоплательщика</w:t>
            </w:r>
          </w:p>
        </w:tc>
        <w:tc>
          <w:tcPr>
            <w:tcW w:w="1985" w:type="dxa"/>
          </w:tcPr>
          <w:p w14:paraId="54DA33D0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Оригинал выписки/в электронной форме, 1 экз.</w:t>
            </w:r>
          </w:p>
        </w:tc>
        <w:tc>
          <w:tcPr>
            <w:tcW w:w="1417" w:type="dxa"/>
          </w:tcPr>
          <w:p w14:paraId="52028907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- только для просмотра (снятия копии) в начале оказания муниципальной услуги</w:t>
            </w:r>
          </w:p>
        </w:tc>
        <w:tc>
          <w:tcPr>
            <w:tcW w:w="1843" w:type="dxa"/>
          </w:tcPr>
          <w:p w14:paraId="464FC2E9" w14:textId="77777777" w:rsidR="00B448B7" w:rsidRPr="00CB50C5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hyperlink r:id="rId36" w:tooltip="Приказ Минспорта России от 28.02.2017 N 134 (ред. от 24.01.2024) &quot;Об утверждении положения о спортивных судьях&quot; (Зарегистрировано в Минюсте России 31.05.2017 N 46917) {КонсультантПлюс}">
              <w:r w:rsidRPr="00CB50C5">
                <w:rPr>
                  <w:rFonts w:ascii="Times New Roman" w:eastAsia="Times New Roman" w:hAnsi="Times New Roman" w:cs="Times New Roman"/>
                  <w:sz w:val="20"/>
                </w:rPr>
                <w:t>п. 27</w:t>
              </w:r>
            </w:hyperlink>
            <w:r w:rsidRPr="00CB50C5">
              <w:rPr>
                <w:rFonts w:ascii="Times New Roman" w:eastAsia="Times New Roman" w:hAnsi="Times New Roman" w:cs="Times New Roman"/>
                <w:sz w:val="20"/>
              </w:rPr>
              <w:t xml:space="preserve"> Положения</w:t>
            </w:r>
          </w:p>
        </w:tc>
        <w:tc>
          <w:tcPr>
            <w:tcW w:w="1985" w:type="dxa"/>
          </w:tcPr>
          <w:p w14:paraId="7CF537A9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ФНС России</w:t>
            </w:r>
          </w:p>
        </w:tc>
        <w:tc>
          <w:tcPr>
            <w:tcW w:w="2409" w:type="dxa"/>
          </w:tcPr>
          <w:p w14:paraId="6665587C" w14:textId="77777777" w:rsidR="00B448B7" w:rsidRPr="00B448B7" w:rsidRDefault="00B448B7" w:rsidP="00B44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8B7">
              <w:rPr>
                <w:rFonts w:ascii="Times New Roman" w:eastAsia="Times New Roman" w:hAnsi="Times New Roman" w:cs="Times New Roman"/>
                <w:sz w:val="20"/>
              </w:rPr>
              <w:t>В порядке межведомственного взаимодействия или заявитель по собственной инициативе</w:t>
            </w:r>
          </w:p>
        </w:tc>
      </w:tr>
    </w:tbl>
    <w:p w14:paraId="03DEB172" w14:textId="77777777" w:rsidR="00DC714E" w:rsidRPr="00DC714E" w:rsidRDefault="00DC714E" w:rsidP="00DC7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4A113F" w14:textId="77777777" w:rsidR="00DC714E" w:rsidRPr="00DC714E" w:rsidRDefault="00DC714E" w:rsidP="00DC714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</w:rPr>
      </w:pPr>
    </w:p>
    <w:p w14:paraId="61846584" w14:textId="77777777" w:rsidR="00336A69" w:rsidRPr="001558BA" w:rsidRDefault="00336A69" w:rsidP="00DC714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376BAB" w14:textId="77777777" w:rsidR="00336A69" w:rsidRPr="001558BA" w:rsidRDefault="00336A69" w:rsidP="00DC714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2A5C7A" w14:textId="77777777" w:rsidR="00CA26C4" w:rsidRDefault="00CA26C4" w:rsidP="001769A2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02AC0F7" w14:textId="77777777" w:rsidR="00DC714E" w:rsidRDefault="00DC714E" w:rsidP="001769A2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3974F6" w14:textId="77777777" w:rsidR="00DC714E" w:rsidRDefault="00DC714E" w:rsidP="001769A2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48C1CE" w14:textId="77777777" w:rsidR="00DC714E" w:rsidRDefault="00DC714E" w:rsidP="001769A2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3FEC24" w14:textId="77777777" w:rsidR="00DC714E" w:rsidRDefault="00DC714E" w:rsidP="001769A2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5305B5" w14:textId="77777777" w:rsidR="00DC714E" w:rsidRDefault="00DC714E" w:rsidP="001769A2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0EC86C" w14:textId="77777777" w:rsidR="00DC714E" w:rsidRDefault="00DC714E" w:rsidP="001769A2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D2B9EA4" w14:textId="77777777" w:rsidR="00B448B7" w:rsidRDefault="00B448B7" w:rsidP="001769A2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  <w:sectPr w:rsidR="00B448B7" w:rsidSect="00DC714E">
          <w:pgSz w:w="16838" w:h="11906" w:orient="landscape"/>
          <w:pgMar w:top="1701" w:right="1134" w:bottom="850" w:left="851" w:header="708" w:footer="708" w:gutter="0"/>
          <w:cols w:space="708"/>
          <w:docGrid w:linePitch="360"/>
        </w:sectPr>
      </w:pPr>
    </w:p>
    <w:p w14:paraId="1D71D764" w14:textId="77777777" w:rsidR="00B448B7" w:rsidRPr="00B448B7" w:rsidRDefault="00B448B7" w:rsidP="00B448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8B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*</w:t>
      </w:r>
      <w:r w:rsidRPr="00B448B7">
        <w:rPr>
          <w:rFonts w:ascii="Times New Roman" w:eastAsia="Calibri" w:hAnsi="Times New Roman" w:cs="Times New Roman"/>
          <w:sz w:val="28"/>
          <w:szCs w:val="28"/>
        </w:rPr>
        <w:t xml:space="preserve"> Указывается в случаях несовпадения наименования документов (сведений), указанных в нормативных правовых актах, регулирующих предоставление муниципальной услуги, и наименования документов (сведений), используемых в информационных системах,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форме.</w:t>
      </w:r>
    </w:p>
    <w:p w14:paraId="3360DAB1" w14:textId="77777777" w:rsidR="00B448B7" w:rsidRPr="00B448B7" w:rsidRDefault="00B448B7" w:rsidP="00B448B7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8B7">
        <w:rPr>
          <w:rFonts w:ascii="Times New Roman" w:eastAsia="Calibri" w:hAnsi="Times New Roman" w:cs="Times New Roman"/>
          <w:sz w:val="28"/>
          <w:szCs w:val="28"/>
        </w:rPr>
        <w:t>** В графе указываются условия предоставления документов (сведений), необходимых для получения муниципальной услуги, в орган, предоставляющий муниципальную услугу, а именно:</w:t>
      </w:r>
    </w:p>
    <w:p w14:paraId="25B27718" w14:textId="77777777" w:rsidR="00B448B7" w:rsidRPr="00B448B7" w:rsidRDefault="00B448B7" w:rsidP="00B448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8B7">
        <w:rPr>
          <w:rFonts w:ascii="Times New Roman" w:eastAsia="Calibri" w:hAnsi="Times New Roman" w:cs="Times New Roman"/>
          <w:sz w:val="28"/>
          <w:szCs w:val="28"/>
        </w:rPr>
        <w:t>- без возврата;</w:t>
      </w:r>
    </w:p>
    <w:p w14:paraId="4A8F8F70" w14:textId="77777777" w:rsidR="00B448B7" w:rsidRPr="00B448B7" w:rsidRDefault="00B448B7" w:rsidP="00B448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8B7">
        <w:rPr>
          <w:rFonts w:ascii="Times New Roman" w:eastAsia="Calibri" w:hAnsi="Times New Roman" w:cs="Times New Roman"/>
          <w:sz w:val="28"/>
          <w:szCs w:val="28"/>
        </w:rPr>
        <w:t>- на все время оказания услуги с возможностью возврата по требованию заявителя;</w:t>
      </w:r>
    </w:p>
    <w:p w14:paraId="007E8C9D" w14:textId="77777777" w:rsidR="00B448B7" w:rsidRPr="00B448B7" w:rsidRDefault="00B448B7" w:rsidP="00B448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8B7">
        <w:rPr>
          <w:rFonts w:ascii="Times New Roman" w:eastAsia="Calibri" w:hAnsi="Times New Roman" w:cs="Times New Roman"/>
          <w:sz w:val="28"/>
          <w:szCs w:val="28"/>
        </w:rPr>
        <w:t>- только для просмотра (снятия копии) в начале оказания услуги;</w:t>
      </w:r>
    </w:p>
    <w:p w14:paraId="11E51D1C" w14:textId="77777777" w:rsidR="00B448B7" w:rsidRPr="00B448B7" w:rsidRDefault="00B448B7" w:rsidP="00B448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8B7">
        <w:rPr>
          <w:rFonts w:ascii="Times New Roman" w:eastAsia="Calibri" w:hAnsi="Times New Roman" w:cs="Times New Roman"/>
          <w:sz w:val="28"/>
          <w:szCs w:val="28"/>
        </w:rPr>
        <w:t>- на все время оказания услуги с обязательным возвратом заявителю.</w:t>
      </w:r>
    </w:p>
    <w:p w14:paraId="1D9A65E2" w14:textId="77777777" w:rsidR="00B448B7" w:rsidRPr="00B448B7" w:rsidRDefault="00B448B7" w:rsidP="00B448B7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8B7">
        <w:rPr>
          <w:rFonts w:ascii="Times New Roman" w:eastAsia="Calibri" w:hAnsi="Times New Roman" w:cs="Times New Roman"/>
          <w:sz w:val="28"/>
          <w:szCs w:val="28"/>
          <w:lang w:eastAsia="en-US"/>
        </w:rPr>
        <w:t>*** Заявитель вправе представить указанные документы в органы, предоставляющие муниципальные услуги, по собственной инициативе.</w:t>
      </w:r>
    </w:p>
    <w:p w14:paraId="4743629C" w14:textId="77777777" w:rsidR="00B448B7" w:rsidRDefault="00B448B7" w:rsidP="00B448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48B7">
        <w:rPr>
          <w:rFonts w:ascii="Times New Roman" w:eastAsia="Times New Roman" w:hAnsi="Times New Roman" w:cs="Times New Roman"/>
          <w:bCs/>
          <w:sz w:val="28"/>
          <w:szCs w:val="28"/>
        </w:rPr>
        <w:t>Для подтверждения факта регистрации гражданина по месту жительства в целях предоставления муниципальной услуги используются сведения, содержащиеся в отметке установленной формы в паспорте гражданина Российской Федерации о регистрации гражданина.</w:t>
      </w:r>
    </w:p>
    <w:p w14:paraId="7F2AD226" w14:textId="77777777" w:rsidR="00B448B7" w:rsidRPr="00B448B7" w:rsidRDefault="00B448B7" w:rsidP="00B448B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8B7">
        <w:rPr>
          <w:rFonts w:ascii="Times New Roman" w:eastAsia="Times New Roman" w:hAnsi="Times New Roman" w:cs="Times New Roman"/>
          <w:sz w:val="28"/>
          <w:szCs w:val="28"/>
        </w:rPr>
        <w:t>2.5.2 При получении администр</w:t>
      </w:r>
      <w:r w:rsidR="00022C17">
        <w:rPr>
          <w:rFonts w:ascii="Times New Roman" w:eastAsia="Times New Roman" w:hAnsi="Times New Roman" w:cs="Times New Roman"/>
          <w:sz w:val="28"/>
          <w:szCs w:val="28"/>
        </w:rPr>
        <w:t>ацией</w:t>
      </w:r>
      <w:r w:rsidRPr="00B448B7">
        <w:rPr>
          <w:rFonts w:ascii="Times New Roman" w:eastAsia="Times New Roman" w:hAnsi="Times New Roman" w:cs="Times New Roman"/>
          <w:sz w:val="28"/>
          <w:szCs w:val="28"/>
        </w:rPr>
        <w:t xml:space="preserve"> (Управлением) электронных дубликатов документов, направленных заявителем вместе с заявлением о предоставлении муниципальной услуги, админист</w:t>
      </w:r>
      <w:r w:rsidR="00022C17">
        <w:rPr>
          <w:rFonts w:ascii="Times New Roman" w:eastAsia="Times New Roman" w:hAnsi="Times New Roman" w:cs="Times New Roman"/>
          <w:sz w:val="28"/>
          <w:szCs w:val="28"/>
        </w:rPr>
        <w:t>рация</w:t>
      </w:r>
      <w:r w:rsidRPr="00B448B7">
        <w:rPr>
          <w:rFonts w:ascii="Times New Roman" w:eastAsia="Times New Roman" w:hAnsi="Times New Roman" w:cs="Times New Roman"/>
          <w:sz w:val="28"/>
          <w:szCs w:val="28"/>
        </w:rPr>
        <w:t xml:space="preserve"> (Управление) не вправе требовать от заявителей представления оригиналов документов и информации, предусмотренных перечнем документов и информации, в отношении которых создаются и направляются в федеральные органы исполнительной власти, органы государственных внебюджетных фондов, исполнительные органы государственной власти субъектов Российской Федерации, органы местного самоуправления, предоставляющие государственные и (или) муниципальные услуги, и гражданам электронные дубликаты документов и информации (далее - перечень документов и информации, в отношении которых создаются и направляются электронные дубликаты) и ранее представленных заявителем в многофункциональный центр на бумажном носителе.</w:t>
      </w:r>
    </w:p>
    <w:p w14:paraId="28CCEB4D" w14:textId="77777777" w:rsidR="00B448B7" w:rsidRPr="00B448B7" w:rsidRDefault="00B448B7" w:rsidP="00B448B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8B7">
        <w:rPr>
          <w:rFonts w:ascii="Times New Roman" w:eastAsia="Times New Roman" w:hAnsi="Times New Roman" w:cs="Times New Roman"/>
          <w:sz w:val="28"/>
          <w:szCs w:val="28"/>
        </w:rPr>
        <w:t>Электронные дубликаты документов, размещенные в личном кабинете заявителя на ЕПГУ или в личном кабинете заявителя на РПГУ, направляются в админист</w:t>
      </w:r>
      <w:r w:rsidR="00022C17">
        <w:rPr>
          <w:rFonts w:ascii="Times New Roman" w:eastAsia="Times New Roman" w:hAnsi="Times New Roman" w:cs="Times New Roman"/>
          <w:sz w:val="28"/>
          <w:szCs w:val="28"/>
        </w:rPr>
        <w:t>рацию</w:t>
      </w:r>
      <w:r w:rsidRPr="00B448B7">
        <w:rPr>
          <w:rFonts w:ascii="Times New Roman" w:eastAsia="Times New Roman" w:hAnsi="Times New Roman" w:cs="Times New Roman"/>
          <w:sz w:val="28"/>
          <w:szCs w:val="28"/>
        </w:rPr>
        <w:t xml:space="preserve"> (Управление) заявителем самостоятельно вместе с заявлением о предоставлении муниципальной услуги, подаваемым заявителем с использованием личного кабинета заявителя на ЕПГУ или личного кабинета заявителя на РПГУ.</w:t>
      </w:r>
    </w:p>
    <w:p w14:paraId="586BA73D" w14:textId="77777777" w:rsidR="00B448B7" w:rsidRPr="00B448B7" w:rsidRDefault="00B448B7" w:rsidP="00CB50C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37" w:tooltip="Постановление Правительства РФ от 25.10.2021 N 1818 &quot;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">
        <w:r w:rsidRPr="00B448B7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Pr="00B448B7">
        <w:rPr>
          <w:rFonts w:ascii="Times New Roman" w:eastAsia="Times New Roman" w:hAnsi="Times New Roman" w:cs="Times New Roman"/>
          <w:sz w:val="28"/>
          <w:szCs w:val="28"/>
        </w:rPr>
        <w:t xml:space="preserve"> документов и информации, в отношении которых создаются и направляются электронные дубликаты, утвержден постановлением Правительства Российской </w:t>
      </w:r>
      <w:r w:rsidR="00BE2FB4">
        <w:rPr>
          <w:rFonts w:ascii="Times New Roman" w:eastAsia="Times New Roman" w:hAnsi="Times New Roman" w:cs="Times New Roman"/>
          <w:sz w:val="28"/>
          <w:szCs w:val="28"/>
        </w:rPr>
        <w:t>Федерации от 25.10.2021 N 1818 «</w:t>
      </w:r>
      <w:r w:rsidRPr="00B448B7">
        <w:rPr>
          <w:rFonts w:ascii="Times New Roman" w:eastAsia="Times New Roman" w:hAnsi="Times New Roman" w:cs="Times New Roman"/>
          <w:sz w:val="28"/>
          <w:szCs w:val="28"/>
        </w:rPr>
        <w:t xml:space="preserve">Об отдельных вопросах, связанных с электронными дубликатами документов и информации, заверенными усиленной квалифицированной электронной </w:t>
      </w:r>
      <w:r w:rsidRPr="00B448B7">
        <w:rPr>
          <w:rFonts w:ascii="Times New Roman" w:eastAsia="Times New Roman" w:hAnsi="Times New Roman" w:cs="Times New Roman"/>
          <w:sz w:val="28"/>
          <w:szCs w:val="28"/>
        </w:rPr>
        <w:lastRenderedPageBreak/>
        <w:t>подписью уполномоченного должностного лица многофункционального центра предоставления госуда</w:t>
      </w:r>
      <w:r w:rsidR="00BE2FB4">
        <w:rPr>
          <w:rFonts w:ascii="Times New Roman" w:eastAsia="Times New Roman" w:hAnsi="Times New Roman" w:cs="Times New Roman"/>
          <w:sz w:val="28"/>
          <w:szCs w:val="28"/>
        </w:rPr>
        <w:t>рственных и муниципальных услуг»</w:t>
      </w:r>
      <w:r w:rsidRPr="00B448B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4FBA6D4" w14:textId="77777777" w:rsidR="00BE2FB4" w:rsidRDefault="00BE2FB4" w:rsidP="00CB50C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2.5.3. </w:t>
      </w:r>
      <w:r w:rsidRPr="00BE2FB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(Управление) не вправе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указанных в </w:t>
      </w:r>
      <w:hyperlink r:id="rId38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 w:rsidRPr="00BE2FB4">
          <w:rPr>
            <w:rFonts w:ascii="Times New Roman" w:eastAsia="Times New Roman" w:hAnsi="Times New Roman" w:cs="Times New Roman"/>
            <w:sz w:val="28"/>
            <w:szCs w:val="28"/>
          </w:rPr>
          <w:t>пункте 4 части 1 статьи 7</w:t>
        </w:r>
      </w:hyperlink>
      <w:r w:rsidRPr="00BE2FB4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закона от 27.07.2010 N 210-ФЗ «</w:t>
      </w:r>
      <w:r w:rsidRPr="00BE2FB4">
        <w:rPr>
          <w:rFonts w:ascii="Times New Roman" w:eastAsia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eastAsia="Times New Roman" w:hAnsi="Times New Roman" w:cs="Times New Roman"/>
          <w:sz w:val="28"/>
          <w:szCs w:val="28"/>
        </w:rPr>
        <w:t>рственных и муниципальных услуг»</w:t>
      </w:r>
      <w:r w:rsidRPr="00BE2FB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3BDA6C" w14:textId="77777777" w:rsidR="00BE2FB4" w:rsidRPr="00BE2FB4" w:rsidRDefault="00BE2FB4" w:rsidP="00BE2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Pr="00BE2FB4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14:paraId="54373F0B" w14:textId="77777777" w:rsidR="00BE2FB4" w:rsidRPr="00BE2FB4" w:rsidRDefault="00BE2FB4" w:rsidP="0066465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2.6</w:t>
      </w:r>
      <w:r w:rsidRPr="00BE2FB4">
        <w:rPr>
          <w:rFonts w:ascii="Times New Roman" w:eastAsia="Times New Roman" w:hAnsi="Times New Roman" w:cs="Times New Roman"/>
          <w:sz w:val="28"/>
          <w:szCs w:val="28"/>
        </w:rPr>
        <w:t xml:space="preserve">.1. Основанием для отказа в приеме документов, необходимых для присвоения квалификационной категории, является подача документов для присвоения квалификационной категории спортивного судьи в электронной форме, не соответствующих требованиям, предусмотренным </w:t>
      </w:r>
      <w:hyperlink r:id="rId39" w:tooltip="Приказ Минспорта России от 28.02.2017 N 134 (ред. от 24.01.2024) &quot;Об утверждении положения о спортивных судьях&quot; (Зарегистрировано в Минюсте России 31.05.2017 N 46917) {КонсультантПлюс}">
        <w:r w:rsidRPr="00BE2FB4">
          <w:rPr>
            <w:rFonts w:ascii="Times New Roman" w:eastAsia="Times New Roman" w:hAnsi="Times New Roman" w:cs="Times New Roman"/>
            <w:sz w:val="28"/>
            <w:szCs w:val="28"/>
          </w:rPr>
          <w:t>пунктами 27</w:t>
        </w:r>
      </w:hyperlink>
      <w:r w:rsidRPr="00BE2F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40" w:tooltip="Приказ Минспорта России от 28.02.2017 N 134 (ред. от 24.01.2024) &quot;Об утверждении положения о спортивных судьях&quot; (Зарегистрировано в Минюсте России 31.05.2017 N 46917) {КонсультантПлюс}">
        <w:r w:rsidRPr="00BE2FB4">
          <w:rPr>
            <w:rFonts w:ascii="Times New Roman" w:eastAsia="Times New Roman" w:hAnsi="Times New Roman" w:cs="Times New Roman"/>
            <w:sz w:val="28"/>
            <w:szCs w:val="28"/>
          </w:rPr>
          <w:t>28.1</w:t>
        </w:r>
      </w:hyperlink>
      <w:r w:rsidRPr="00BE2F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41" w:tooltip="Приказ Минспорта России от 28.02.2017 N 134 (ред. от 24.01.2024) &quot;Об утверждении положения о спортивных судьях&quot; (Зарегистрировано в Минюсте России 31.05.2017 N 46917) {КонсультантПлюс}">
        <w:r w:rsidRPr="00BE2FB4">
          <w:rPr>
            <w:rFonts w:ascii="Times New Roman" w:eastAsia="Times New Roman" w:hAnsi="Times New Roman" w:cs="Times New Roman"/>
            <w:sz w:val="28"/>
            <w:szCs w:val="28"/>
          </w:rPr>
          <w:t>29</w:t>
        </w:r>
      </w:hyperlink>
      <w:r w:rsidRPr="00BE2F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42" w:tooltip="Приказ Минспорта России от 28.02.2017 N 134 (ред. от 24.01.2024) &quot;Об утверждении положения о спортивных судьях&quot; (Зарегистрировано в Минюсте России 31.05.2017 N 46917) {КонсультантПлюс}">
        <w:r w:rsidRPr="00BE2FB4">
          <w:rPr>
            <w:rFonts w:ascii="Times New Roman" w:eastAsia="Times New Roman" w:hAnsi="Times New Roman" w:cs="Times New Roman"/>
            <w:sz w:val="28"/>
            <w:szCs w:val="28"/>
          </w:rPr>
          <w:t>29.1</w:t>
        </w:r>
      </w:hyperlink>
      <w:r w:rsidRPr="00BE2FB4">
        <w:rPr>
          <w:rFonts w:ascii="Times New Roman" w:eastAsia="Times New Roman" w:hAnsi="Times New Roman" w:cs="Times New Roman"/>
          <w:sz w:val="28"/>
          <w:szCs w:val="28"/>
        </w:rPr>
        <w:t xml:space="preserve"> Положения.</w:t>
      </w:r>
    </w:p>
    <w:p w14:paraId="667A72B8" w14:textId="77777777" w:rsidR="00BE2FB4" w:rsidRPr="00BE2FB4" w:rsidRDefault="00BE2FB4" w:rsidP="006646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Pr="00BE2FB4">
        <w:t xml:space="preserve">  </w:t>
      </w:r>
      <w:r w:rsidRPr="00BE2FB4">
        <w:rPr>
          <w:rFonts w:ascii="Times New Roman" w:hAnsi="Times New Roman" w:cs="Times New Roman"/>
          <w:sz w:val="28"/>
          <w:szCs w:val="28"/>
        </w:rPr>
        <w:t>Исчерпывающий перечень оснований для возврата документов.</w:t>
      </w:r>
    </w:p>
    <w:p w14:paraId="028FE200" w14:textId="77777777" w:rsidR="00BE2FB4" w:rsidRPr="00BE2FB4" w:rsidRDefault="00376515" w:rsidP="0066465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2.7</w:t>
      </w:r>
      <w:r w:rsidR="00BE2FB4" w:rsidRPr="00BE2FB4">
        <w:rPr>
          <w:rFonts w:ascii="Times New Roman" w:eastAsia="Times New Roman" w:hAnsi="Times New Roman" w:cs="Times New Roman"/>
          <w:sz w:val="28"/>
          <w:szCs w:val="28"/>
        </w:rPr>
        <w:t>.1. Основаниями для возврата документов являются:</w:t>
      </w:r>
    </w:p>
    <w:p w14:paraId="64DDD5B7" w14:textId="77777777" w:rsidR="00BE2FB4" w:rsidRPr="00BE2FB4" w:rsidRDefault="00BE2FB4" w:rsidP="00BE2FB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FB4">
        <w:rPr>
          <w:rFonts w:ascii="Times New Roman" w:eastAsia="Times New Roman" w:hAnsi="Times New Roman" w:cs="Times New Roman"/>
          <w:sz w:val="28"/>
          <w:szCs w:val="28"/>
        </w:rPr>
        <w:t xml:space="preserve">- подача документов для присвоения квалификационной категории на бумажном носителе, не соответствующих требованиям, предусмотренным </w:t>
      </w:r>
      <w:hyperlink r:id="rId43" w:tooltip="Приказ Минспорта России от 28.02.2017 N 134 (ред. от 24.01.2024) &quot;Об утверждении положения о спортивных судьях&quot; (Зарегистрировано в Минюсте России 31.05.2017 N 46917) {КонсультантПлюс}">
        <w:r w:rsidRPr="00BE2FB4">
          <w:rPr>
            <w:rFonts w:ascii="Times New Roman" w:eastAsia="Times New Roman" w:hAnsi="Times New Roman" w:cs="Times New Roman"/>
            <w:sz w:val="28"/>
            <w:szCs w:val="28"/>
          </w:rPr>
          <w:t>пунктами 27</w:t>
        </w:r>
      </w:hyperlink>
      <w:r w:rsidRPr="00BE2F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44" w:tooltip="Приказ Минспорта России от 28.02.2017 N 134 (ред. от 24.01.2024) &quot;Об утверждении положения о спортивных судьях&quot; (Зарегистрировано в Минюсте России 31.05.2017 N 46917) {КонсультантПлюс}">
        <w:r w:rsidRPr="00BE2FB4">
          <w:rPr>
            <w:rFonts w:ascii="Times New Roman" w:eastAsia="Times New Roman" w:hAnsi="Times New Roman" w:cs="Times New Roman"/>
            <w:sz w:val="28"/>
            <w:szCs w:val="28"/>
          </w:rPr>
          <w:t>29</w:t>
        </w:r>
      </w:hyperlink>
      <w:r w:rsidRPr="00BE2FB4">
        <w:rPr>
          <w:rFonts w:ascii="Times New Roman" w:eastAsia="Times New Roman" w:hAnsi="Times New Roman" w:cs="Times New Roman"/>
          <w:sz w:val="28"/>
          <w:szCs w:val="28"/>
        </w:rPr>
        <w:t xml:space="preserve"> Положения;</w:t>
      </w:r>
    </w:p>
    <w:p w14:paraId="2D5CC4C5" w14:textId="77777777" w:rsidR="00BE2FB4" w:rsidRPr="00BE2FB4" w:rsidRDefault="00BE2FB4" w:rsidP="00BE2FB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FB4">
        <w:rPr>
          <w:rFonts w:ascii="Times New Roman" w:eastAsia="Times New Roman" w:hAnsi="Times New Roman" w:cs="Times New Roman"/>
          <w:sz w:val="28"/>
          <w:szCs w:val="28"/>
        </w:rPr>
        <w:t xml:space="preserve">- подача заявления о лишении спортивного судьи квалификационной категории, не соответствующего требованиям, предусмотренным </w:t>
      </w:r>
      <w:hyperlink r:id="rId45" w:tooltip="Приказ Минспорта России от 28.02.2017 N 134 (ред. от 24.01.2024) &quot;Об утверждении положения о спортивных судьях&quot; (Зарегистрировано в Минюсте России 31.05.2017 N 46917) {КонсультантПлюс}">
        <w:r w:rsidRPr="00BE2FB4">
          <w:rPr>
            <w:rFonts w:ascii="Times New Roman" w:eastAsia="Times New Roman" w:hAnsi="Times New Roman" w:cs="Times New Roman"/>
            <w:sz w:val="28"/>
            <w:szCs w:val="28"/>
          </w:rPr>
          <w:t>пунктами 68</w:t>
        </w:r>
      </w:hyperlink>
      <w:r w:rsidRPr="00BE2F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46" w:tooltip="Приказ Минспорта России от 28.02.2017 N 134 (ред. от 24.01.2024) &quot;Об утверждении положения о спортивных судьях&quot; (Зарегистрировано в Минюсте России 31.05.2017 N 46917) {КонсультантПлюс}">
        <w:r w:rsidRPr="00BE2FB4">
          <w:rPr>
            <w:rFonts w:ascii="Times New Roman" w:eastAsia="Times New Roman" w:hAnsi="Times New Roman" w:cs="Times New Roman"/>
            <w:sz w:val="28"/>
            <w:szCs w:val="28"/>
          </w:rPr>
          <w:t>69</w:t>
        </w:r>
      </w:hyperlink>
      <w:r w:rsidRPr="00BE2FB4">
        <w:rPr>
          <w:rFonts w:ascii="Times New Roman" w:eastAsia="Times New Roman" w:hAnsi="Times New Roman" w:cs="Times New Roman"/>
          <w:sz w:val="28"/>
          <w:szCs w:val="28"/>
        </w:rPr>
        <w:t xml:space="preserve"> Положения;</w:t>
      </w:r>
    </w:p>
    <w:p w14:paraId="5AF58AA3" w14:textId="77777777" w:rsidR="00BE2FB4" w:rsidRPr="00BE2FB4" w:rsidRDefault="00BE2FB4" w:rsidP="00BE2FB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FB4">
        <w:rPr>
          <w:rFonts w:ascii="Times New Roman" w:eastAsia="Times New Roman" w:hAnsi="Times New Roman" w:cs="Times New Roman"/>
          <w:sz w:val="28"/>
          <w:szCs w:val="28"/>
        </w:rPr>
        <w:t xml:space="preserve">- подача заявления о восстановлении спортивному судье квалификационной категории, не соответствующего требованиям, предусмотренным </w:t>
      </w:r>
      <w:hyperlink r:id="rId47" w:tooltip="Приказ Минспорта России от 28.02.2017 N 134 (ред. от 24.01.2024) &quot;Об утверждении положения о спортивных судьях&quot; (Зарегистрировано в Минюсте России 31.05.2017 N 46917) {КонсультантПлюс}">
        <w:r w:rsidRPr="00BE2FB4">
          <w:rPr>
            <w:rFonts w:ascii="Times New Roman" w:eastAsia="Times New Roman" w:hAnsi="Times New Roman" w:cs="Times New Roman"/>
            <w:sz w:val="28"/>
            <w:szCs w:val="28"/>
          </w:rPr>
          <w:t>пунктами 77</w:t>
        </w:r>
      </w:hyperlink>
      <w:r w:rsidRPr="00BE2F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48" w:tooltip="Приказ Минспорта России от 28.02.2017 N 134 (ред. от 24.01.2024) &quot;Об утверждении положения о спортивных судьях&quot; (Зарегистрировано в Минюсте России 31.05.2017 N 46917) {КонсультантПлюс}">
        <w:r w:rsidRPr="00BE2FB4">
          <w:rPr>
            <w:rFonts w:ascii="Times New Roman" w:eastAsia="Times New Roman" w:hAnsi="Times New Roman" w:cs="Times New Roman"/>
            <w:sz w:val="28"/>
            <w:szCs w:val="28"/>
          </w:rPr>
          <w:t>78</w:t>
        </w:r>
      </w:hyperlink>
      <w:r w:rsidRPr="00BE2FB4">
        <w:rPr>
          <w:rFonts w:ascii="Times New Roman" w:eastAsia="Times New Roman" w:hAnsi="Times New Roman" w:cs="Times New Roman"/>
          <w:sz w:val="28"/>
          <w:szCs w:val="28"/>
        </w:rPr>
        <w:t xml:space="preserve"> Положения.</w:t>
      </w:r>
    </w:p>
    <w:p w14:paraId="18D47D96" w14:textId="77777777" w:rsidR="00BE2FB4" w:rsidRPr="00BE2FB4" w:rsidRDefault="00376515" w:rsidP="00BE2FB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2.7</w:t>
      </w:r>
      <w:r w:rsidR="00BE2FB4" w:rsidRPr="00BE2FB4">
        <w:rPr>
          <w:rFonts w:ascii="Times New Roman" w:eastAsia="Times New Roman" w:hAnsi="Times New Roman" w:cs="Times New Roman"/>
          <w:sz w:val="28"/>
          <w:szCs w:val="28"/>
        </w:rPr>
        <w:t>.2. В случае наличия оснований для возврата документов:</w:t>
      </w:r>
    </w:p>
    <w:p w14:paraId="2AE2AC53" w14:textId="77777777" w:rsidR="00BE2FB4" w:rsidRPr="00BE2FB4" w:rsidRDefault="00BE2FB4" w:rsidP="00BE2FB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FB4">
        <w:rPr>
          <w:rFonts w:ascii="Times New Roman" w:eastAsia="Times New Roman" w:hAnsi="Times New Roman" w:cs="Times New Roman"/>
          <w:sz w:val="28"/>
          <w:szCs w:val="28"/>
        </w:rPr>
        <w:t>- пакет документов для присвоения квалификационной категории в течение 3 рабочих дней со дня их</w:t>
      </w:r>
      <w:r w:rsidR="00376515">
        <w:rPr>
          <w:rFonts w:ascii="Times New Roman" w:eastAsia="Times New Roman" w:hAnsi="Times New Roman" w:cs="Times New Roman"/>
          <w:sz w:val="28"/>
          <w:szCs w:val="28"/>
        </w:rPr>
        <w:t xml:space="preserve"> поступления в Управление, МАУ «МФЦ»</w:t>
      </w:r>
      <w:r w:rsidRPr="00BE2FB4">
        <w:rPr>
          <w:rFonts w:ascii="Times New Roman" w:eastAsia="Times New Roman" w:hAnsi="Times New Roman" w:cs="Times New Roman"/>
          <w:sz w:val="28"/>
          <w:szCs w:val="28"/>
        </w:rPr>
        <w:t xml:space="preserve"> возвращается заявителю с указанием причин возврата;</w:t>
      </w:r>
    </w:p>
    <w:p w14:paraId="54F9B4E8" w14:textId="77777777" w:rsidR="00BE2FB4" w:rsidRDefault="00BE2FB4" w:rsidP="00BE2FB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FB4">
        <w:rPr>
          <w:rFonts w:ascii="Times New Roman" w:eastAsia="Times New Roman" w:hAnsi="Times New Roman" w:cs="Times New Roman"/>
          <w:sz w:val="28"/>
          <w:szCs w:val="28"/>
        </w:rPr>
        <w:t>- зая</w:t>
      </w:r>
      <w:r w:rsidR="0057148D">
        <w:rPr>
          <w:rFonts w:ascii="Times New Roman" w:eastAsia="Times New Roman" w:hAnsi="Times New Roman" w:cs="Times New Roman"/>
          <w:sz w:val="28"/>
          <w:szCs w:val="28"/>
        </w:rPr>
        <w:t>вление о лишении</w:t>
      </w:r>
      <w:r w:rsidRPr="00BE2FB4">
        <w:rPr>
          <w:rFonts w:ascii="Times New Roman" w:eastAsia="Times New Roman" w:hAnsi="Times New Roman" w:cs="Times New Roman"/>
          <w:sz w:val="28"/>
          <w:szCs w:val="28"/>
        </w:rPr>
        <w:t xml:space="preserve"> спортивного судьи квалификационно</w:t>
      </w:r>
      <w:r w:rsidR="0057148D">
        <w:rPr>
          <w:rFonts w:ascii="Times New Roman" w:eastAsia="Times New Roman" w:hAnsi="Times New Roman" w:cs="Times New Roman"/>
          <w:sz w:val="28"/>
          <w:szCs w:val="28"/>
        </w:rPr>
        <w:t>й категории в течение 10</w:t>
      </w:r>
      <w:r w:rsidRPr="00BE2FB4">
        <w:rPr>
          <w:rFonts w:ascii="Times New Roman" w:eastAsia="Times New Roman" w:hAnsi="Times New Roman" w:cs="Times New Roman"/>
          <w:sz w:val="28"/>
          <w:szCs w:val="28"/>
        </w:rPr>
        <w:t xml:space="preserve"> дней со дня их поступления в Управление возвращается заявит</w:t>
      </w:r>
      <w:r w:rsidR="0057148D">
        <w:rPr>
          <w:rFonts w:ascii="Times New Roman" w:eastAsia="Times New Roman" w:hAnsi="Times New Roman" w:cs="Times New Roman"/>
          <w:sz w:val="28"/>
          <w:szCs w:val="28"/>
        </w:rPr>
        <w:t>елю с указанием причин возврата;</w:t>
      </w:r>
    </w:p>
    <w:p w14:paraId="0A9E106F" w14:textId="77777777" w:rsidR="0057148D" w:rsidRPr="00BE2FB4" w:rsidRDefault="0057148D" w:rsidP="005714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заявление о</w:t>
      </w:r>
      <w:r w:rsidRPr="00BE2FB4">
        <w:rPr>
          <w:rFonts w:ascii="Times New Roman" w:eastAsia="Times New Roman" w:hAnsi="Times New Roman" w:cs="Times New Roman"/>
          <w:sz w:val="28"/>
          <w:szCs w:val="28"/>
        </w:rPr>
        <w:t xml:space="preserve"> восстановлении спортивного судьи квалификационной категории в течение 10 рабочих дней со дня их поступления в Управление возвращается заявит</w:t>
      </w:r>
      <w:r>
        <w:rPr>
          <w:rFonts w:ascii="Times New Roman" w:eastAsia="Times New Roman" w:hAnsi="Times New Roman" w:cs="Times New Roman"/>
          <w:sz w:val="28"/>
          <w:szCs w:val="28"/>
        </w:rPr>
        <w:t>елю с указанием причин возврата.</w:t>
      </w:r>
    </w:p>
    <w:p w14:paraId="6CE9383B" w14:textId="77777777" w:rsidR="00BE2FB4" w:rsidRPr="00BE2FB4" w:rsidRDefault="00BE2FB4" w:rsidP="00BE2FB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FB4">
        <w:rPr>
          <w:rFonts w:ascii="Times New Roman" w:eastAsia="Times New Roman" w:hAnsi="Times New Roman" w:cs="Times New Roman"/>
          <w:sz w:val="28"/>
          <w:szCs w:val="28"/>
        </w:rPr>
        <w:t>Заявитель в течение 20 рабочих дней со дня получения документов устраняет несоответствия и повторно направляет их для рассмотрения в Управление.</w:t>
      </w:r>
    </w:p>
    <w:p w14:paraId="4A1F1B54" w14:textId="77777777" w:rsidR="00BE2FB4" w:rsidRPr="00BE2FB4" w:rsidRDefault="00376515" w:rsidP="00BE2FB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318"/>
      <w:bookmarkEnd w:id="3"/>
      <w:r>
        <w:rPr>
          <w:rFonts w:ascii="Times New Roman" w:eastAsia="Times New Roman" w:hAnsi="Times New Roman" w:cs="Times New Roman"/>
          <w:sz w:val="28"/>
          <w:szCs w:val="28"/>
        </w:rPr>
        <w:t>2.8</w:t>
      </w:r>
      <w:r w:rsidR="00BE2FB4" w:rsidRPr="00BE2FB4">
        <w:rPr>
          <w:rFonts w:ascii="Times New Roman" w:eastAsia="Times New Roman" w:hAnsi="Times New Roman" w:cs="Times New Roman"/>
          <w:sz w:val="28"/>
          <w:szCs w:val="28"/>
        </w:rPr>
        <w:t>. Исчерпывающий перечень оснований для отказа в предоставлении муниципальной услуги:</w:t>
      </w:r>
    </w:p>
    <w:p w14:paraId="266854F0" w14:textId="77777777" w:rsidR="00BE2FB4" w:rsidRPr="00BE2FB4" w:rsidRDefault="00376515" w:rsidP="00BE2FB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2.8</w:t>
      </w:r>
      <w:r w:rsidR="00BE2FB4" w:rsidRPr="00BE2FB4">
        <w:rPr>
          <w:rFonts w:ascii="Times New Roman" w:eastAsia="Times New Roman" w:hAnsi="Times New Roman" w:cs="Times New Roman"/>
          <w:sz w:val="28"/>
          <w:szCs w:val="28"/>
        </w:rPr>
        <w:t>.1. Основаниями для отказа в присвоении квалификационной категории являются:</w:t>
      </w:r>
    </w:p>
    <w:p w14:paraId="0B8F327D" w14:textId="77777777" w:rsidR="00BE2FB4" w:rsidRPr="00BE2FB4" w:rsidRDefault="00BE2FB4" w:rsidP="00BE2FB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FB4">
        <w:rPr>
          <w:rFonts w:ascii="Times New Roman" w:eastAsia="Times New Roman" w:hAnsi="Times New Roman" w:cs="Times New Roman"/>
          <w:sz w:val="28"/>
          <w:szCs w:val="28"/>
        </w:rPr>
        <w:t xml:space="preserve">- выявление недостоверных сведений в документах для присвоения </w:t>
      </w:r>
      <w:r w:rsidRPr="00BE2FB4">
        <w:rPr>
          <w:rFonts w:ascii="Times New Roman" w:eastAsia="Times New Roman" w:hAnsi="Times New Roman" w:cs="Times New Roman"/>
          <w:sz w:val="28"/>
          <w:szCs w:val="28"/>
        </w:rPr>
        <w:lastRenderedPageBreak/>
        <w:t>квалификационной категории;</w:t>
      </w:r>
    </w:p>
    <w:p w14:paraId="0F909AD6" w14:textId="77777777" w:rsidR="00BE2FB4" w:rsidRPr="00BE2FB4" w:rsidRDefault="00BE2FB4" w:rsidP="00BE2FB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FB4">
        <w:rPr>
          <w:rFonts w:ascii="Times New Roman" w:eastAsia="Times New Roman" w:hAnsi="Times New Roman" w:cs="Times New Roman"/>
          <w:sz w:val="28"/>
          <w:szCs w:val="28"/>
        </w:rPr>
        <w:t>- невыполнение квалификационных требований для присвоения соответствующей квалификационной категории спортивного судьи.</w:t>
      </w:r>
    </w:p>
    <w:p w14:paraId="3990CAC6" w14:textId="77777777" w:rsidR="00BE2FB4" w:rsidRPr="00BE2FB4" w:rsidRDefault="00376515" w:rsidP="00BE2FB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2.8</w:t>
      </w:r>
      <w:r w:rsidR="00BE2FB4" w:rsidRPr="00BE2FB4">
        <w:rPr>
          <w:rFonts w:ascii="Times New Roman" w:eastAsia="Times New Roman" w:hAnsi="Times New Roman" w:cs="Times New Roman"/>
          <w:sz w:val="28"/>
          <w:szCs w:val="28"/>
        </w:rPr>
        <w:t>.2. Основанием для отказа в лишении квалификационной категории является:</w:t>
      </w:r>
    </w:p>
    <w:p w14:paraId="02BFEF44" w14:textId="77777777" w:rsidR="00BE2FB4" w:rsidRPr="00BE2FB4" w:rsidRDefault="00BE2FB4" w:rsidP="00BE2FB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FB4">
        <w:rPr>
          <w:rFonts w:ascii="Times New Roman" w:eastAsia="Times New Roman" w:hAnsi="Times New Roman" w:cs="Times New Roman"/>
          <w:sz w:val="28"/>
          <w:szCs w:val="28"/>
        </w:rPr>
        <w:t xml:space="preserve">- несоответствие представленных сведений основаниям для лишения квалификационной категории, предусмотренным </w:t>
      </w:r>
      <w:hyperlink r:id="rId49" w:tooltip="Приказ Минспорта России от 28.02.2017 N 134 (ред. от 24.01.2024) &quot;Об утверждении положения о спортивных судьях&quot; (Зарегистрировано в Минюсте России 31.05.2017 N 46917) {КонсультантПлюс}">
        <w:r w:rsidRPr="00BE2FB4">
          <w:rPr>
            <w:rFonts w:ascii="Times New Roman" w:eastAsia="Times New Roman" w:hAnsi="Times New Roman" w:cs="Times New Roman"/>
            <w:sz w:val="28"/>
            <w:szCs w:val="28"/>
          </w:rPr>
          <w:t>пунктом 67</w:t>
        </w:r>
      </w:hyperlink>
      <w:r w:rsidRPr="00BE2FB4">
        <w:rPr>
          <w:rFonts w:ascii="Times New Roman" w:eastAsia="Times New Roman" w:hAnsi="Times New Roman" w:cs="Times New Roman"/>
          <w:sz w:val="28"/>
          <w:szCs w:val="28"/>
        </w:rPr>
        <w:t xml:space="preserve"> Положения.</w:t>
      </w:r>
    </w:p>
    <w:p w14:paraId="184AB54F" w14:textId="77777777" w:rsidR="00BE2FB4" w:rsidRPr="00BE2FB4" w:rsidRDefault="00376515" w:rsidP="00BE2FB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2.8</w:t>
      </w:r>
      <w:r w:rsidR="00BE2FB4" w:rsidRPr="00BE2FB4">
        <w:rPr>
          <w:rFonts w:ascii="Times New Roman" w:eastAsia="Times New Roman" w:hAnsi="Times New Roman" w:cs="Times New Roman"/>
          <w:sz w:val="28"/>
          <w:szCs w:val="28"/>
        </w:rPr>
        <w:t>.3. Основаниями для отказа в восстановлении квалификационной категории являются:</w:t>
      </w:r>
    </w:p>
    <w:p w14:paraId="051A549F" w14:textId="77777777" w:rsidR="00BE2FB4" w:rsidRPr="00BE2FB4" w:rsidRDefault="00BE2FB4" w:rsidP="00BE2FB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FB4">
        <w:rPr>
          <w:rFonts w:ascii="Times New Roman" w:eastAsia="Times New Roman" w:hAnsi="Times New Roman" w:cs="Times New Roman"/>
          <w:sz w:val="28"/>
          <w:szCs w:val="28"/>
        </w:rPr>
        <w:t xml:space="preserve">- несоответствие представленных сведений основанию для восстановления квалификационной категории, предусмотренному </w:t>
      </w:r>
      <w:hyperlink r:id="rId50" w:tooltip="Приказ Минспорта России от 28.02.2017 N 134 (ред. от 24.01.2024) &quot;Об утверждении положения о спортивных судьях&quot; (Зарегистрировано в Минюсте России 31.05.2017 N 46917) {КонсультантПлюс}">
        <w:r w:rsidRPr="00BE2FB4">
          <w:rPr>
            <w:rFonts w:ascii="Times New Roman" w:eastAsia="Times New Roman" w:hAnsi="Times New Roman" w:cs="Times New Roman"/>
            <w:sz w:val="28"/>
            <w:szCs w:val="28"/>
          </w:rPr>
          <w:t>пунктом 76</w:t>
        </w:r>
      </w:hyperlink>
      <w:r w:rsidRPr="00BE2FB4">
        <w:rPr>
          <w:rFonts w:ascii="Times New Roman" w:eastAsia="Times New Roman" w:hAnsi="Times New Roman" w:cs="Times New Roman"/>
          <w:sz w:val="28"/>
          <w:szCs w:val="28"/>
        </w:rPr>
        <w:t xml:space="preserve"> Положения;</w:t>
      </w:r>
    </w:p>
    <w:p w14:paraId="5E2D15BA" w14:textId="77777777" w:rsidR="00BE2FB4" w:rsidRPr="00BE2FB4" w:rsidRDefault="00BE2FB4" w:rsidP="00BE2FB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FB4">
        <w:rPr>
          <w:rFonts w:ascii="Times New Roman" w:eastAsia="Times New Roman" w:hAnsi="Times New Roman" w:cs="Times New Roman"/>
          <w:sz w:val="28"/>
          <w:szCs w:val="28"/>
        </w:rPr>
        <w:t>- наличие решения администрации по заявлению о восстановлении квалификационной категории, поданному ранее по тем же основаниям региональной спортивной федерацией, физкультурно-спортивной организацией, включенной в перечень, или спортивным судьей.</w:t>
      </w:r>
    </w:p>
    <w:p w14:paraId="02A762BB" w14:textId="77777777" w:rsidR="00376515" w:rsidRPr="00376515" w:rsidRDefault="00376515" w:rsidP="006646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Pr="00376515">
        <w:t xml:space="preserve"> </w:t>
      </w:r>
      <w:r w:rsidRPr="00376515">
        <w:rPr>
          <w:rFonts w:ascii="Times New Roman" w:hAnsi="Times New Roman" w:cs="Times New Roman"/>
          <w:sz w:val="28"/>
          <w:szCs w:val="28"/>
        </w:rPr>
        <w:t>Условия платности предоставления муниципальной услуги:</w:t>
      </w:r>
    </w:p>
    <w:p w14:paraId="6A835175" w14:textId="77777777" w:rsidR="00376515" w:rsidRPr="00376515" w:rsidRDefault="00CB50C5" w:rsidP="0066465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76515" w:rsidRPr="00376515">
        <w:rPr>
          <w:rFonts w:ascii="Times New Roman" w:eastAsia="Times New Roman" w:hAnsi="Times New Roman" w:cs="Times New Roman"/>
          <w:sz w:val="28"/>
          <w:szCs w:val="28"/>
        </w:rPr>
        <w:t>оказание муниципальной услуги осуществляется бесплатно.</w:t>
      </w:r>
    </w:p>
    <w:p w14:paraId="4AD8F82E" w14:textId="77777777" w:rsidR="00376515" w:rsidRPr="00376515" w:rsidRDefault="00376515" w:rsidP="0066465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2.10</w:t>
      </w:r>
      <w:r w:rsidRPr="00376515">
        <w:rPr>
          <w:rFonts w:ascii="Times New Roman" w:eastAsia="Times New Roman" w:hAnsi="Times New Roman" w:cs="Times New Roman"/>
          <w:sz w:val="28"/>
          <w:szCs w:val="28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случае обращения в Управление или МАУ «МФЦ»</w:t>
      </w:r>
      <w:r w:rsidRPr="0037651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B5E52A" w14:textId="77777777" w:rsidR="002E0B47" w:rsidRPr="002E0B47" w:rsidRDefault="002E0B47" w:rsidP="002E0B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B47">
        <w:rPr>
          <w:rFonts w:ascii="Times New Roman" w:eastAsia="Times New Roman" w:hAnsi="Times New Roman" w:cs="Times New Roman"/>
          <w:sz w:val="28"/>
          <w:szCs w:val="28"/>
        </w:rPr>
        <w:t>2.10.1. Максимальный срок ожидания в очереди при подаче документов, необходимых для предоставления муниципальной услуги в случае обращения заявителя непосредственно в Управление или МАУ «МФЦ», составляет не более 15 минут.</w:t>
      </w:r>
    </w:p>
    <w:p w14:paraId="5D2537AD" w14:textId="77777777" w:rsidR="002E0B47" w:rsidRPr="002E0B47" w:rsidRDefault="002E0B47" w:rsidP="002E0B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B47">
        <w:rPr>
          <w:rFonts w:ascii="Times New Roman" w:eastAsia="Times New Roman" w:hAnsi="Times New Roman" w:cs="Times New Roman"/>
          <w:sz w:val="28"/>
          <w:szCs w:val="28"/>
        </w:rPr>
        <w:t>2.10.2. Максимальный срок ожидания в очереди при получении результата предоставления муниципальной услуги в случае обращения заявителя непосредственно в Управление или МАУ «МФЦ», составляет не более 15 минут.</w:t>
      </w:r>
    </w:p>
    <w:p w14:paraId="77D5C342" w14:textId="77777777" w:rsidR="00376515" w:rsidRDefault="00376515" w:rsidP="0037651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2.11</w:t>
      </w:r>
      <w:r w:rsidRPr="00376515">
        <w:rPr>
          <w:rFonts w:ascii="Times New Roman" w:eastAsia="Times New Roman" w:hAnsi="Times New Roman" w:cs="Times New Roman"/>
          <w:sz w:val="28"/>
          <w:szCs w:val="28"/>
        </w:rPr>
        <w:t>. Регистрация запроса заявителя о предоставлении муниципальной услуги осуществляется в течение 30 минут с момента обращения заявителя. Регистрация запроса заявителя при подаче заявления посредством ЕПГУ или РПГУ в электронной форме, а также в форме почтового отправления осуществляется в течение 1 рабочего дня, следующего за днем поступления запроса в Управление.</w:t>
      </w:r>
    </w:p>
    <w:p w14:paraId="5EB0B75B" w14:textId="77777777" w:rsidR="00376515" w:rsidRPr="00376515" w:rsidRDefault="00376515" w:rsidP="0037651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2.12</w:t>
      </w:r>
      <w:r w:rsidRPr="00376515">
        <w:rPr>
          <w:rFonts w:ascii="Times New Roman" w:eastAsia="Times New Roman" w:hAnsi="Times New Roman" w:cs="Times New Roman"/>
          <w:sz w:val="28"/>
          <w:szCs w:val="28"/>
        </w:rPr>
        <w:t>. Требования к помещениям, в которых предоставляется муниципальная услуга.</w:t>
      </w:r>
    </w:p>
    <w:p w14:paraId="3C770BFB" w14:textId="77777777" w:rsidR="00376515" w:rsidRPr="00376515" w:rsidRDefault="00376515" w:rsidP="0037651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2.12</w:t>
      </w:r>
      <w:r w:rsidRPr="00376515">
        <w:rPr>
          <w:rFonts w:ascii="Times New Roman" w:eastAsia="Times New Roman" w:hAnsi="Times New Roman" w:cs="Times New Roman"/>
          <w:sz w:val="28"/>
          <w:szCs w:val="28"/>
        </w:rPr>
        <w:t xml:space="preserve">.1. Муниципальная услуга предоставляется в помещениях в зданиях, расположенных по адресам, указанным в </w:t>
      </w:r>
      <w:r w:rsidR="00447A8C">
        <w:rPr>
          <w:rFonts w:ascii="Times New Roman" w:eastAsia="Times New Roman" w:hAnsi="Times New Roman" w:cs="Times New Roman"/>
          <w:sz w:val="28"/>
          <w:szCs w:val="28"/>
        </w:rPr>
        <w:t>подпунктах 2.2.1, 2.2.2, 2.2.3</w:t>
      </w:r>
      <w:r w:rsidRPr="00376515">
        <w:rPr>
          <w:rFonts w:ascii="Times New Roman" w:eastAsia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3E136191" w14:textId="77777777" w:rsidR="00376515" w:rsidRPr="00376515" w:rsidRDefault="00447A8C" w:rsidP="0037651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2.12</w:t>
      </w:r>
      <w:r w:rsidR="00376515" w:rsidRPr="00376515">
        <w:rPr>
          <w:rFonts w:ascii="Times New Roman" w:eastAsia="Times New Roman" w:hAnsi="Times New Roman" w:cs="Times New Roman"/>
          <w:sz w:val="28"/>
          <w:szCs w:val="28"/>
        </w:rPr>
        <w:t xml:space="preserve">.2. Помещения должны соответствовать </w:t>
      </w:r>
      <w:hyperlink r:id="rId51" w:tooltip="Постановление Главного государственного санитарного врача РФ от 02.12.2020 N 40 &quot;Об утверждении санитарных правил СП 2.2.3670-20 &quot;Санитарно-эпидемиологические требования к условиям труда&quot; (Зарегистрировано в Минюсте России 29.12.2020 N 61893) {КонсультантПлюс}">
        <w:r w:rsidR="00376515" w:rsidRPr="00376515">
          <w:rPr>
            <w:rFonts w:ascii="Times New Roman" w:eastAsia="Times New Roman" w:hAnsi="Times New Roman" w:cs="Times New Roman"/>
            <w:sz w:val="28"/>
            <w:szCs w:val="28"/>
          </w:rPr>
          <w:t>Требованиям</w:t>
        </w:r>
      </w:hyperlink>
      <w:r w:rsidR="00376515" w:rsidRPr="00376515">
        <w:rPr>
          <w:rFonts w:ascii="Times New Roman" w:eastAsia="Times New Roman" w:hAnsi="Times New Roman" w:cs="Times New Roman"/>
          <w:sz w:val="28"/>
          <w:szCs w:val="28"/>
        </w:rPr>
        <w:t xml:space="preserve"> к организации работ с персональными электронными вычислительными машинами и копировально-множительной техникой, утвержденным Постановлением Главного государственного санитарного врача Российско</w:t>
      </w:r>
      <w:r>
        <w:rPr>
          <w:rFonts w:ascii="Times New Roman" w:eastAsia="Times New Roman" w:hAnsi="Times New Roman" w:cs="Times New Roman"/>
          <w:sz w:val="28"/>
          <w:szCs w:val="28"/>
        </w:rPr>
        <w:t>й Федерации от 02.12.2020 N 40 «</w:t>
      </w:r>
      <w:r w:rsidR="00376515" w:rsidRPr="00376515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санитарных правил СП 2.2.3670-20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  <w:r w:rsidR="00376515" w:rsidRPr="00376515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</w:t>
      </w:r>
      <w:r>
        <w:rPr>
          <w:rFonts w:ascii="Times New Roman" w:eastAsia="Times New Roman" w:hAnsi="Times New Roman" w:cs="Times New Roman"/>
          <w:sz w:val="28"/>
          <w:szCs w:val="28"/>
        </w:rPr>
        <w:t>кие требования к условиям труда»</w:t>
      </w:r>
      <w:r w:rsidR="00376515" w:rsidRPr="00376515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hyperlink r:id="rId52" w:tooltip="Постановление Правительства РФ от 22.12.2012 N 1376 (ред. от 23.03.2024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 w:rsidR="00376515" w:rsidRPr="00376515">
          <w:rPr>
            <w:rFonts w:ascii="Times New Roman" w:eastAsia="Times New Roman" w:hAnsi="Times New Roman" w:cs="Times New Roman"/>
            <w:sz w:val="28"/>
            <w:szCs w:val="28"/>
          </w:rPr>
          <w:t>Правилам</w:t>
        </w:r>
      </w:hyperlink>
      <w:r w:rsidR="00376515" w:rsidRPr="00376515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услуг, утвержденным Постановлением Правительства Российской Федерации от 22.12.2012 N 1376.</w:t>
      </w:r>
    </w:p>
    <w:p w14:paraId="0892D929" w14:textId="77777777" w:rsidR="00376515" w:rsidRPr="00376515" w:rsidRDefault="00447A8C" w:rsidP="00471BF3">
      <w:pPr>
        <w:widowControl w:val="0"/>
        <w:tabs>
          <w:tab w:val="left" w:pos="1276"/>
          <w:tab w:val="left" w:pos="1418"/>
          <w:tab w:val="left" w:pos="156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2.12</w:t>
      </w:r>
      <w:r w:rsidR="00CB50C5">
        <w:rPr>
          <w:rFonts w:ascii="Times New Roman" w:eastAsia="Times New Roman" w:hAnsi="Times New Roman" w:cs="Times New Roman"/>
          <w:sz w:val="28"/>
          <w:szCs w:val="28"/>
        </w:rPr>
        <w:t xml:space="preserve">.3. </w:t>
      </w:r>
      <w:r w:rsidR="00376515" w:rsidRPr="00376515">
        <w:rPr>
          <w:rFonts w:ascii="Times New Roman" w:eastAsia="Times New Roman" w:hAnsi="Times New Roman" w:cs="Times New Roman"/>
          <w:sz w:val="28"/>
          <w:szCs w:val="28"/>
        </w:rPr>
        <w:t>В местах предоставления муниципальной услуги предусматривается оборудование мест для хранения верхней одежды заявителей, возможность доступа к местам общего пользования.</w:t>
      </w:r>
    </w:p>
    <w:p w14:paraId="04A1B970" w14:textId="77777777" w:rsidR="00447A8C" w:rsidRPr="00447A8C" w:rsidRDefault="00447A8C" w:rsidP="00447A8C">
      <w:pPr>
        <w:pStyle w:val="ConsTitle"/>
        <w:numPr>
          <w:ilvl w:val="0"/>
          <w:numId w:val="0"/>
        </w:numPr>
        <w:shd w:val="clear" w:color="auto" w:fill="auto"/>
        <w:ind w:firstLine="709"/>
        <w:rPr>
          <w:iCs/>
          <w:sz w:val="28"/>
          <w:szCs w:val="28"/>
        </w:rPr>
      </w:pPr>
      <w:r>
        <w:rPr>
          <w:sz w:val="28"/>
          <w:szCs w:val="28"/>
        </w:rPr>
        <w:t>2.12</w:t>
      </w:r>
      <w:r w:rsidR="00376515" w:rsidRPr="00376515">
        <w:rPr>
          <w:sz w:val="28"/>
          <w:szCs w:val="28"/>
        </w:rPr>
        <w:t xml:space="preserve">.4. </w:t>
      </w:r>
      <w:r w:rsidRPr="00447A8C">
        <w:rPr>
          <w:iCs/>
          <w:sz w:val="28"/>
          <w:szCs w:val="28"/>
        </w:rPr>
        <w:t xml:space="preserve">На территории, прилегающей к месту предоставления муниципальной услуги, оборудуются места для парковки автотранспортных средств, из них не менее 10% (но не менее одного машино-места) для бесплатной парковки транспортных средств, управляемых инвалидами </w:t>
      </w:r>
      <w:r w:rsidRPr="00447A8C">
        <w:rPr>
          <w:iCs/>
          <w:sz w:val="28"/>
          <w:szCs w:val="28"/>
          <w:lang w:val="en-US"/>
        </w:rPr>
        <w:t>I</w:t>
      </w:r>
      <w:r w:rsidRPr="00447A8C">
        <w:rPr>
          <w:iCs/>
          <w:sz w:val="28"/>
          <w:szCs w:val="28"/>
        </w:rPr>
        <w:t xml:space="preserve">, </w:t>
      </w:r>
      <w:r w:rsidRPr="00447A8C">
        <w:rPr>
          <w:iCs/>
          <w:sz w:val="28"/>
          <w:szCs w:val="28"/>
          <w:lang w:val="en-US"/>
        </w:rPr>
        <w:t>II</w:t>
      </w:r>
      <w:r w:rsidRPr="00447A8C">
        <w:rPr>
          <w:iCs/>
          <w:sz w:val="28"/>
          <w:szCs w:val="28"/>
        </w:rPr>
        <w:t xml:space="preserve"> групп, и транспортных средств, перевозящих таких инвалидов и (или) детей-инвалидов. На граждан из числа инвалидов III группы нормы настоящего подпункта распространяются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</w:r>
    </w:p>
    <w:p w14:paraId="4B53B25D" w14:textId="77777777" w:rsidR="00447A8C" w:rsidRPr="00447A8C" w:rsidRDefault="00447A8C" w:rsidP="00447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447A8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Места для парковки, указанные в настоящем подпункте, не должны занимать иные транспортные средства, за исключением случаев, предусмотренных правилами дорожного движения.</w:t>
      </w:r>
    </w:p>
    <w:p w14:paraId="64EE67DC" w14:textId="77777777" w:rsidR="00447A8C" w:rsidRPr="00447A8C" w:rsidRDefault="00447A8C" w:rsidP="00447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447A8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Доступ заявителей (в том числе заявителей – инвалидов) к парковочным местам является бесплатным.</w:t>
      </w:r>
    </w:p>
    <w:p w14:paraId="2913471A" w14:textId="77777777" w:rsidR="00447A8C" w:rsidRPr="00447A8C" w:rsidRDefault="00447A8C" w:rsidP="00447A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2.12</w:t>
      </w:r>
      <w:r w:rsidRPr="00447A8C">
        <w:rPr>
          <w:rFonts w:ascii="Times New Roman" w:eastAsia="Times New Roman" w:hAnsi="Times New Roman" w:cs="Times New Roman"/>
          <w:bCs/>
          <w:sz w:val="28"/>
          <w:szCs w:val="28"/>
        </w:rPr>
        <w:t>.5. Места ожидания в очереди оборудованы стульями, кресельными секциями. Количество мест ожидания определяется исходя из фактической нагрузки и возможностей для размещения в здании.</w:t>
      </w:r>
    </w:p>
    <w:p w14:paraId="639B84AA" w14:textId="77777777" w:rsidR="00447A8C" w:rsidRPr="00447A8C" w:rsidRDefault="00447A8C" w:rsidP="00447A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2.12</w:t>
      </w:r>
      <w:r w:rsidRPr="00447A8C">
        <w:rPr>
          <w:rFonts w:ascii="Times New Roman" w:eastAsia="Times New Roman" w:hAnsi="Times New Roman" w:cs="Times New Roman"/>
          <w:bCs/>
          <w:sz w:val="28"/>
          <w:szCs w:val="28"/>
        </w:rPr>
        <w:t xml:space="preserve">.6. Места предоставления муниципальной услуги оборудованы информационными стендами, которые должны содержать актуальную информацию, необходимую для получения муниципальной услуги, в том числе бланки заявлений и образцы их заполнения. </w:t>
      </w:r>
    </w:p>
    <w:p w14:paraId="603D4DE4" w14:textId="77777777" w:rsidR="00447A8C" w:rsidRPr="00447A8C" w:rsidRDefault="00447A8C" w:rsidP="00447A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47A8C">
        <w:rPr>
          <w:rFonts w:ascii="Times New Roman" w:eastAsia="Calibri" w:hAnsi="Times New Roman" w:cs="Times New Roman"/>
          <w:sz w:val="28"/>
          <w:szCs w:val="28"/>
          <w:lang w:eastAsia="en-US"/>
        </w:rPr>
        <w:t>2.1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447A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.7. Места для заполнения запросов о предоставлении муниципальной услуги оборудуются столами (стойками) для оформления документов с размещением на них форм (бланков) документов, необходимых для получения муниципальных услуг. Столы для обслуживания инвалидов размещаются в стороне от входа с учетом беспрепятственного подъезда и поворота кресла-коляски. </w:t>
      </w:r>
    </w:p>
    <w:p w14:paraId="2AE1FF64" w14:textId="77777777" w:rsidR="00447A8C" w:rsidRPr="00447A8C" w:rsidRDefault="00447A8C" w:rsidP="00447A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7A8C">
        <w:rPr>
          <w:rFonts w:ascii="Times New Roman" w:eastAsia="Times New Roman" w:hAnsi="Times New Roman" w:cs="Times New Roman"/>
          <w:bCs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447A8C">
        <w:rPr>
          <w:rFonts w:ascii="Times New Roman" w:eastAsia="Times New Roman" w:hAnsi="Times New Roman" w:cs="Times New Roman"/>
          <w:bCs/>
          <w:sz w:val="28"/>
          <w:szCs w:val="28"/>
        </w:rPr>
        <w:t xml:space="preserve">.8. </w:t>
      </w:r>
      <w:r w:rsidRPr="00447A8C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 xml:space="preserve">Центральный вход в </w:t>
      </w:r>
      <w:r w:rsidRPr="00447A8C">
        <w:rPr>
          <w:rFonts w:ascii="Times New Roman" w:eastAsia="Times New Roman" w:hAnsi="Times New Roman" w:cs="Times New Roman"/>
          <w:bCs/>
          <w:sz w:val="28"/>
          <w:szCs w:val="28"/>
        </w:rPr>
        <w:t>здания</w:t>
      </w:r>
      <w:r w:rsidRPr="00447A8C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 xml:space="preserve">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14:paraId="3B0F77D2" w14:textId="77777777" w:rsidR="00447A8C" w:rsidRPr="00447A8C" w:rsidRDefault="00447A8C" w:rsidP="00447A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7A8C">
        <w:rPr>
          <w:rFonts w:ascii="Times New Roman" w:eastAsia="Times New Roman" w:hAnsi="Times New Roman" w:cs="Times New Roman"/>
          <w:bCs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447A8C">
        <w:rPr>
          <w:rFonts w:ascii="Times New Roman" w:eastAsia="Times New Roman" w:hAnsi="Times New Roman" w:cs="Times New Roman"/>
          <w:bCs/>
          <w:sz w:val="28"/>
          <w:szCs w:val="28"/>
        </w:rPr>
        <w:t xml:space="preserve">.9. </w:t>
      </w:r>
      <w:r w:rsidRPr="00447A8C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 xml:space="preserve">Входы в </w:t>
      </w:r>
      <w:r w:rsidRPr="00447A8C">
        <w:rPr>
          <w:rFonts w:ascii="Times New Roman" w:eastAsia="Times New Roman" w:hAnsi="Times New Roman" w:cs="Times New Roman"/>
          <w:bCs/>
          <w:sz w:val="28"/>
          <w:szCs w:val="28"/>
        </w:rPr>
        <w:t>здания</w:t>
      </w:r>
      <w:r w:rsidRPr="00447A8C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 xml:space="preserve"> </w:t>
      </w:r>
      <w:r w:rsidRPr="00447A8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предоставления муниципальной услуги </w:t>
      </w:r>
      <w:r w:rsidRPr="00447A8C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 xml:space="preserve">оборудуются пандусами, расширенными проходами, </w:t>
      </w:r>
      <w:r w:rsidRPr="00447A8C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специальными ограждениями и перилами, </w:t>
      </w:r>
      <w:r w:rsidRPr="00447A8C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 xml:space="preserve">позволяющими обеспечить беспрепятственный доступ инвалидов, включая инвалидов, использующих кресла-коляски. </w:t>
      </w:r>
    </w:p>
    <w:p w14:paraId="5B747A9F" w14:textId="77777777" w:rsidR="00447A8C" w:rsidRPr="00447A8C" w:rsidRDefault="00447A8C" w:rsidP="00471B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2.12</w:t>
      </w:r>
      <w:r w:rsidRPr="00447A8C">
        <w:rPr>
          <w:rFonts w:ascii="Times New Roman" w:eastAsia="Times New Roman" w:hAnsi="Times New Roman" w:cs="Times New Roman"/>
          <w:bCs/>
          <w:sz w:val="28"/>
          <w:szCs w:val="28"/>
        </w:rPr>
        <w:t xml:space="preserve">.10. 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</w:t>
      </w:r>
      <w:r w:rsidRPr="00447A8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14:paraId="1E90FC9B" w14:textId="77777777" w:rsidR="00447A8C" w:rsidRPr="00447A8C" w:rsidRDefault="00447A8C" w:rsidP="00471B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7A8C">
        <w:rPr>
          <w:rFonts w:ascii="Times New Roman" w:eastAsia="Times New Roman" w:hAnsi="Times New Roman" w:cs="Times New Roman"/>
          <w:bCs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447A8C">
        <w:rPr>
          <w:rFonts w:ascii="Times New Roman" w:eastAsia="Times New Roman" w:hAnsi="Times New Roman" w:cs="Times New Roman"/>
          <w:bCs/>
          <w:sz w:val="28"/>
          <w:szCs w:val="28"/>
        </w:rPr>
        <w:t>.11. Инвалидам, имеющим стойкие расстройства функций зрения и самостоятельного передвижения, должно быть обеспечено оказание необходимой помощи в передвижении и сопровождении к помещениям, в которых предоставляется муниципальная услуга, к залу ожидания, к местам заполнения запросов о предоставлении муниципальной услуги, информационным стендам с перечнем документов, необходимых для предоставления муниципальной услуги, и образцами их заполнения.</w:t>
      </w:r>
    </w:p>
    <w:p w14:paraId="3B378DCA" w14:textId="77777777" w:rsidR="00447A8C" w:rsidRPr="00447A8C" w:rsidRDefault="00447A8C" w:rsidP="00447A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7A8C">
        <w:rPr>
          <w:rFonts w:ascii="Times New Roman" w:eastAsia="Times New Roman" w:hAnsi="Times New Roman" w:cs="Times New Roman"/>
          <w:bCs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447A8C">
        <w:rPr>
          <w:rFonts w:ascii="Times New Roman" w:eastAsia="Times New Roman" w:hAnsi="Times New Roman" w:cs="Times New Roman"/>
          <w:bCs/>
          <w:sz w:val="28"/>
          <w:szCs w:val="28"/>
        </w:rPr>
        <w:t>.12. В случаях, если существующие объекты, в которых предоставляется муниципальная услуга,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 городского округа, меры для обеспечения доступа инвалидов к месту предоставления муниципальной услуги  либо, когда это возможно, обеспечить предоставление необходимых муниципальных услуг по месту жительства инвалида или в дистанционном режиме.</w:t>
      </w:r>
    </w:p>
    <w:p w14:paraId="5D476329" w14:textId="77777777" w:rsidR="00447A8C" w:rsidRPr="00447A8C" w:rsidRDefault="00447A8C" w:rsidP="00447A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7A8C">
        <w:rPr>
          <w:rFonts w:ascii="Times New Roman" w:eastAsia="Times New Roman" w:hAnsi="Times New Roman" w:cs="Times New Roman"/>
          <w:bCs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447A8C">
        <w:rPr>
          <w:rFonts w:ascii="Times New Roman" w:eastAsia="Times New Roman" w:hAnsi="Times New Roman" w:cs="Times New Roman"/>
          <w:bCs/>
          <w:sz w:val="28"/>
          <w:szCs w:val="28"/>
        </w:rPr>
        <w:t>. Показатели доступности и качества муниципальной услуги:</w:t>
      </w:r>
    </w:p>
    <w:p w14:paraId="16B40180" w14:textId="77777777" w:rsidR="00447A8C" w:rsidRPr="00447A8C" w:rsidRDefault="00447A8C" w:rsidP="00447A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7A8C">
        <w:rPr>
          <w:rFonts w:ascii="Times New Roman" w:eastAsia="Times New Roman" w:hAnsi="Times New Roman" w:cs="Times New Roman"/>
          <w:bCs/>
          <w:sz w:val="28"/>
          <w:szCs w:val="28"/>
        </w:rPr>
        <w:t>- степень удовлетворенности граждан качеством и доступностью муниципальной услуги;</w:t>
      </w:r>
    </w:p>
    <w:p w14:paraId="12AA4AAB" w14:textId="77777777" w:rsidR="00447A8C" w:rsidRPr="00447A8C" w:rsidRDefault="00447A8C" w:rsidP="00447A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7A8C">
        <w:rPr>
          <w:rFonts w:ascii="Times New Roman" w:eastAsia="Times New Roman" w:hAnsi="Times New Roman" w:cs="Times New Roman"/>
          <w:bCs/>
          <w:sz w:val="28"/>
          <w:szCs w:val="28"/>
        </w:rPr>
        <w:t>- степень удовлетворенности граждан качеством и доступностью муниципальной услуги, предоставляемой на базе МФЦ;</w:t>
      </w:r>
    </w:p>
    <w:p w14:paraId="29FF3A52" w14:textId="77777777" w:rsidR="00447A8C" w:rsidRPr="00447A8C" w:rsidRDefault="00447A8C" w:rsidP="00447A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7A8C">
        <w:rPr>
          <w:rFonts w:ascii="Times New Roman" w:eastAsia="Times New Roman" w:hAnsi="Times New Roman" w:cs="Times New Roman"/>
          <w:bCs/>
          <w:sz w:val="28"/>
          <w:szCs w:val="28"/>
        </w:rPr>
        <w:t>- среднее количество обращений заявителя в орган администрации, необходимых для получения одной муниципальной услуги;</w:t>
      </w:r>
    </w:p>
    <w:p w14:paraId="3F6D181B" w14:textId="77777777" w:rsidR="00447A8C" w:rsidRPr="00447A8C" w:rsidRDefault="00447A8C" w:rsidP="00447A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7A8C">
        <w:rPr>
          <w:rFonts w:ascii="Times New Roman" w:eastAsia="Times New Roman" w:hAnsi="Times New Roman" w:cs="Times New Roman"/>
          <w:bCs/>
          <w:sz w:val="28"/>
          <w:szCs w:val="28"/>
        </w:rPr>
        <w:t>- соблюдение установленных нормативных сроков приема заявителя при подаче документов;</w:t>
      </w:r>
    </w:p>
    <w:p w14:paraId="5742A61D" w14:textId="77777777" w:rsidR="00447A8C" w:rsidRPr="00447A8C" w:rsidRDefault="00447A8C" w:rsidP="00447A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7A8C">
        <w:rPr>
          <w:rFonts w:ascii="Times New Roman" w:eastAsia="Times New Roman" w:hAnsi="Times New Roman" w:cs="Times New Roman"/>
          <w:bCs/>
          <w:sz w:val="28"/>
          <w:szCs w:val="28"/>
        </w:rPr>
        <w:t>- соблюдение установленных нормативных сроков приема заявителя при выдаче результата предоставления муниципальной услуги;</w:t>
      </w:r>
    </w:p>
    <w:p w14:paraId="32EB8C5D" w14:textId="77777777" w:rsidR="00447A8C" w:rsidRPr="00447A8C" w:rsidRDefault="00447A8C" w:rsidP="00447A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7A8C">
        <w:rPr>
          <w:rFonts w:ascii="Times New Roman" w:eastAsia="Times New Roman" w:hAnsi="Times New Roman" w:cs="Times New Roman"/>
          <w:bCs/>
          <w:sz w:val="28"/>
          <w:szCs w:val="28"/>
        </w:rPr>
        <w:t>- соблюдение установленных нормативны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 сроков ожидания в очереди при</w:t>
      </w:r>
      <w:r w:rsidRPr="00447A8C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подаче запроса;</w:t>
      </w:r>
    </w:p>
    <w:p w14:paraId="11749FDC" w14:textId="77777777" w:rsidR="00447A8C" w:rsidRPr="00447A8C" w:rsidRDefault="00447A8C" w:rsidP="00447A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7A8C">
        <w:rPr>
          <w:rFonts w:ascii="Times New Roman" w:eastAsia="Times New Roman" w:hAnsi="Times New Roman" w:cs="Times New Roman"/>
          <w:bCs/>
          <w:sz w:val="28"/>
          <w:szCs w:val="28"/>
        </w:rPr>
        <w:t>- соблюдение установленных нормативны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 сроков ожидания в очереди при</w:t>
      </w:r>
      <w:r w:rsidRPr="00447A8C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получении результата муниципальной услуги;</w:t>
      </w:r>
    </w:p>
    <w:p w14:paraId="422566C1" w14:textId="77777777" w:rsidR="00447A8C" w:rsidRPr="00447A8C" w:rsidRDefault="00447A8C" w:rsidP="00447A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7A8C">
        <w:rPr>
          <w:rFonts w:ascii="Times New Roman" w:eastAsia="Times New Roman" w:hAnsi="Times New Roman" w:cs="Times New Roman"/>
          <w:bCs/>
          <w:sz w:val="28"/>
          <w:szCs w:val="28"/>
        </w:rPr>
        <w:t>- соблюдение установленных нормативных сроков предоставления муниципальной услуги;</w:t>
      </w:r>
    </w:p>
    <w:p w14:paraId="2FE3DDEB" w14:textId="77777777" w:rsidR="00447A8C" w:rsidRPr="00447A8C" w:rsidRDefault="00447A8C" w:rsidP="00447A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7A8C">
        <w:rPr>
          <w:rFonts w:ascii="Times New Roman" w:eastAsia="Times New Roman" w:hAnsi="Times New Roman" w:cs="Times New Roman"/>
          <w:bCs/>
          <w:sz w:val="28"/>
          <w:szCs w:val="28"/>
        </w:rPr>
        <w:t>- соблюдение установленных нормативных сроков информирования заявителей об изменении порядка предоставления муниципальной услуги;</w:t>
      </w:r>
    </w:p>
    <w:p w14:paraId="53C5581C" w14:textId="77777777" w:rsidR="00447A8C" w:rsidRPr="00447A8C" w:rsidRDefault="00447A8C" w:rsidP="00447A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7A8C">
        <w:rPr>
          <w:rFonts w:ascii="Times New Roman" w:eastAsia="Times New Roman" w:hAnsi="Times New Roman" w:cs="Times New Roman"/>
          <w:bCs/>
          <w:sz w:val="28"/>
          <w:szCs w:val="28"/>
        </w:rPr>
        <w:t>- отсутствие обоснованных жалоб со стороны заявителей на качество предоставления муниципальной услуги;</w:t>
      </w:r>
    </w:p>
    <w:p w14:paraId="54D21EE9" w14:textId="77777777" w:rsidR="00447A8C" w:rsidRPr="00447A8C" w:rsidRDefault="00447A8C" w:rsidP="00447A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7A8C">
        <w:rPr>
          <w:rFonts w:ascii="Times New Roman" w:eastAsia="Times New Roman" w:hAnsi="Times New Roman" w:cs="Times New Roman"/>
          <w:bCs/>
          <w:sz w:val="28"/>
          <w:szCs w:val="28"/>
        </w:rPr>
        <w:t>- доля заявителей, которым муниципальная услуга предоставлена в установленный срок;</w:t>
      </w:r>
    </w:p>
    <w:p w14:paraId="1BF8AA56" w14:textId="77777777" w:rsidR="00447A8C" w:rsidRPr="00447A8C" w:rsidRDefault="00447A8C" w:rsidP="00447A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7A8C">
        <w:rPr>
          <w:rFonts w:ascii="Times New Roman" w:eastAsia="Times New Roman" w:hAnsi="Times New Roman" w:cs="Times New Roman"/>
          <w:bCs/>
          <w:sz w:val="28"/>
          <w:szCs w:val="28"/>
        </w:rPr>
        <w:t xml:space="preserve">- информация о муниципальной услуге размещена в федеральной государственной информационной системе «Федеральный реестр </w:t>
      </w:r>
      <w:r w:rsidRPr="00447A8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государственных и муниципальных услуг (функций); </w:t>
      </w:r>
    </w:p>
    <w:p w14:paraId="2DAB68FB" w14:textId="77777777" w:rsidR="00447A8C" w:rsidRPr="00447A8C" w:rsidRDefault="00447A8C" w:rsidP="00447A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7A8C">
        <w:rPr>
          <w:rFonts w:ascii="Times New Roman" w:eastAsia="Times New Roman" w:hAnsi="Times New Roman" w:cs="Times New Roman"/>
          <w:bCs/>
          <w:sz w:val="28"/>
          <w:szCs w:val="28"/>
        </w:rPr>
        <w:t>- снижение максимального срока ожидания в очереди при подаче запроса и получении результата предоставления муниципальной услуги;</w:t>
      </w:r>
    </w:p>
    <w:p w14:paraId="23E72074" w14:textId="77777777" w:rsidR="00447A8C" w:rsidRPr="00447A8C" w:rsidRDefault="00447A8C" w:rsidP="00EE5F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447A8C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447A8C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 xml:space="preserve">доля заявлений о предоставлении </w:t>
      </w:r>
      <w:r w:rsidRPr="00447A8C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муниципальной </w:t>
      </w:r>
      <w:r w:rsidRPr="00447A8C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услуги, поступивших в электронной форме (от общего количества поступивших заявлений)</w:t>
      </w:r>
      <w:r w:rsidRPr="00447A8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447A8C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74D4CF9D" w14:textId="77777777" w:rsidR="00447A8C" w:rsidRPr="00447A8C" w:rsidRDefault="00447A8C" w:rsidP="006646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47A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2.1</w:t>
      </w:r>
      <w:r w:rsidR="00EE5F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</w:t>
      </w:r>
      <w:r w:rsidRPr="00447A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 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форме.</w:t>
      </w:r>
    </w:p>
    <w:p w14:paraId="232DB332" w14:textId="77777777" w:rsidR="00447A8C" w:rsidRPr="00447A8C" w:rsidRDefault="00447A8C" w:rsidP="006646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47A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2.1</w:t>
      </w:r>
      <w:r w:rsidR="008F7D8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</w:t>
      </w:r>
      <w:r w:rsidRPr="00447A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.1. Способы предоставления муниципальной услуги.</w:t>
      </w:r>
    </w:p>
    <w:p w14:paraId="2B405411" w14:textId="77777777" w:rsidR="00447A8C" w:rsidRPr="00447A8C" w:rsidRDefault="00447A8C" w:rsidP="006646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47A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2.1</w:t>
      </w:r>
      <w:r w:rsidR="008F7D8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</w:t>
      </w:r>
      <w:r w:rsidRPr="00447A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.1.1. Форма предоставления заявления и документов, необходимых для предоставления муниципальной услуги: </w:t>
      </w:r>
    </w:p>
    <w:p w14:paraId="5DE5CDEA" w14:textId="77777777" w:rsidR="00447A8C" w:rsidRPr="00447A8C" w:rsidRDefault="00447A8C" w:rsidP="006646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47A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а) на бумажном носителе:</w:t>
      </w:r>
    </w:p>
    <w:p w14:paraId="54197D9F" w14:textId="77777777" w:rsidR="00447A8C" w:rsidRPr="00447A8C" w:rsidRDefault="00447A8C" w:rsidP="006646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en-US"/>
        </w:rPr>
      </w:pPr>
      <w:r w:rsidRPr="00447A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- при личном обращении заявителя в </w:t>
      </w:r>
      <w:r w:rsidR="00EE5F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Управление, в МАУ «МФЦ», </w:t>
      </w:r>
      <w:r w:rsidRPr="00447A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МФЦ на территории Самарской области.</w:t>
      </w:r>
    </w:p>
    <w:p w14:paraId="70F52103" w14:textId="77777777" w:rsidR="00EE5FE7" w:rsidRDefault="00447A8C" w:rsidP="006646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47A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- почтовым отправлением в </w:t>
      </w:r>
      <w:r w:rsidR="00EE5F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Управление;</w:t>
      </w:r>
    </w:p>
    <w:p w14:paraId="070071A5" w14:textId="77777777" w:rsidR="00EE5FE7" w:rsidRPr="00EE5FE7" w:rsidRDefault="00EE5FE7" w:rsidP="006646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5FE7">
        <w:rPr>
          <w:rFonts w:ascii="Times New Roman" w:eastAsia="Calibri" w:hAnsi="Times New Roman" w:cs="Times New Roman"/>
          <w:sz w:val="28"/>
          <w:szCs w:val="28"/>
          <w:lang w:eastAsia="en-US"/>
        </w:rPr>
        <w:t>б) в форме электронных документов, подписанных электронной подписью:</w:t>
      </w:r>
    </w:p>
    <w:p w14:paraId="37147CAA" w14:textId="77777777" w:rsidR="00EE5FE7" w:rsidRPr="00EE5FE7" w:rsidRDefault="00EE5FE7" w:rsidP="006646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E5FE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- </w:t>
      </w:r>
      <w:r w:rsidRPr="00EE5F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при личном обращении заявителя в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Управление; </w:t>
      </w:r>
    </w:p>
    <w:p w14:paraId="27FF68AA" w14:textId="77777777" w:rsidR="00EE5FE7" w:rsidRPr="00EE5FE7" w:rsidRDefault="00EE5FE7" w:rsidP="006646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5F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  <w:t>-</w:t>
      </w:r>
      <w:r w:rsidRPr="00EE5FE7">
        <w:rPr>
          <w:rFonts w:ascii="Times New Roman" w:eastAsia="Calibri" w:hAnsi="Times New Roman" w:cs="Times New Roman"/>
          <w:bCs/>
          <w:color w:val="00B0F0"/>
          <w:sz w:val="28"/>
          <w:szCs w:val="28"/>
          <w:lang w:eastAsia="en-US"/>
        </w:rPr>
        <w:t xml:space="preserve"> </w:t>
      </w:r>
      <w:r w:rsidRPr="00EE5FE7">
        <w:rPr>
          <w:rFonts w:ascii="Times New Roman" w:eastAsia="Calibri" w:hAnsi="Times New Roman" w:cs="Times New Roman"/>
          <w:sz w:val="28"/>
          <w:szCs w:val="28"/>
          <w:lang w:eastAsia="en-US"/>
        </w:rPr>
        <w:t>при обращении в информационно-телекоммуникационной сети Интернет посредством ЕПГУ или РПГУ.</w:t>
      </w:r>
      <w:r w:rsidRPr="00EE5F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</w:p>
    <w:p w14:paraId="0C5F129C" w14:textId="77777777" w:rsidR="00EE5FE7" w:rsidRDefault="00EE5FE7" w:rsidP="006646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5FE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Заявитель может записаться на прием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Управление</w:t>
      </w:r>
      <w:r w:rsidRPr="00EE5F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электронной форме посредством государственной информационной системы «Запись на прием в органы власти и МФЦ» для получения консультации, личной подачи документов, получения результата муниципальной услуги. </w:t>
      </w:r>
    </w:p>
    <w:p w14:paraId="36599DC6" w14:textId="77777777" w:rsidR="00EE5FE7" w:rsidRPr="00EE5FE7" w:rsidRDefault="00EE5FE7" w:rsidP="006646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2.1</w:t>
      </w:r>
      <w:r w:rsidR="008F7D87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A07954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Pr="00EE5FE7">
        <w:t xml:space="preserve"> </w:t>
      </w:r>
      <w:r w:rsidRPr="00EE5FE7">
        <w:rPr>
          <w:rFonts w:ascii="Times New Roman" w:hAnsi="Times New Roman" w:cs="Times New Roman"/>
          <w:sz w:val="28"/>
          <w:szCs w:val="28"/>
        </w:rPr>
        <w:t>Форма предоставления результата муниципальной услуги:</w:t>
      </w:r>
    </w:p>
    <w:p w14:paraId="27068A20" w14:textId="77777777" w:rsidR="00EE5FE7" w:rsidRDefault="00EE5FE7" w:rsidP="0066465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EE5FE7">
        <w:rPr>
          <w:rFonts w:ascii="Times New Roman" w:eastAsia="Times New Roman" w:hAnsi="Times New Roman" w:cs="Times New Roman"/>
          <w:sz w:val="28"/>
          <w:szCs w:val="28"/>
        </w:rPr>
        <w:t xml:space="preserve"> на бумажном носителе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0EDB542" w14:textId="77777777" w:rsidR="00EE5FE7" w:rsidRPr="00EE5FE7" w:rsidRDefault="00EE5FE7" w:rsidP="0066465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FE7">
        <w:rPr>
          <w:rFonts w:ascii="Times New Roman" w:eastAsia="Times New Roman" w:hAnsi="Times New Roman" w:cs="Times New Roman"/>
          <w:sz w:val="28"/>
          <w:szCs w:val="28"/>
        </w:rPr>
        <w:t xml:space="preserve"> - при личном обращен</w:t>
      </w:r>
      <w:r w:rsidR="00A07954">
        <w:rPr>
          <w:rFonts w:ascii="Times New Roman" w:eastAsia="Times New Roman" w:hAnsi="Times New Roman" w:cs="Times New Roman"/>
          <w:sz w:val="28"/>
          <w:szCs w:val="28"/>
        </w:rPr>
        <w:t>ии заявителя в Управление, МАУ «МФЦ»</w:t>
      </w:r>
      <w:r w:rsidRPr="00EE5FE7">
        <w:rPr>
          <w:rFonts w:ascii="Times New Roman" w:eastAsia="Times New Roman" w:hAnsi="Times New Roman" w:cs="Times New Roman"/>
          <w:sz w:val="28"/>
          <w:szCs w:val="28"/>
        </w:rPr>
        <w:t xml:space="preserve"> либо путем направления в адрес заявителя почтового отправления;</w:t>
      </w:r>
    </w:p>
    <w:p w14:paraId="7A4F7153" w14:textId="77777777" w:rsidR="00EE5FE7" w:rsidRPr="00EE5FE7" w:rsidRDefault="00A07954" w:rsidP="0066465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EE5FE7" w:rsidRPr="00EE5FE7">
        <w:rPr>
          <w:rFonts w:ascii="Times New Roman" w:eastAsia="Times New Roman" w:hAnsi="Times New Roman" w:cs="Times New Roman"/>
          <w:sz w:val="28"/>
          <w:szCs w:val="28"/>
        </w:rPr>
        <w:t xml:space="preserve"> в форме электронного 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>, подписанного усиленной квалифицированной электронной подписью</w:t>
      </w:r>
      <w:r w:rsidR="00EE5FE7" w:rsidRPr="00EE5FE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4BB80E0" w14:textId="77777777" w:rsidR="00A07954" w:rsidRDefault="00A07954" w:rsidP="0066465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E5FE7" w:rsidRPr="00EE5FE7">
        <w:rPr>
          <w:rFonts w:ascii="Times New Roman" w:eastAsia="Times New Roman" w:hAnsi="Times New Roman" w:cs="Times New Roman"/>
          <w:sz w:val="28"/>
          <w:szCs w:val="28"/>
        </w:rPr>
        <w:t>при личном обращении заявителя в Управление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E5FE7" w:rsidRPr="00EE5FE7">
        <w:rPr>
          <w:rFonts w:ascii="Times New Roman" w:eastAsia="Times New Roman" w:hAnsi="Times New Roman" w:cs="Times New Roman"/>
          <w:sz w:val="28"/>
          <w:szCs w:val="28"/>
        </w:rPr>
        <w:t xml:space="preserve"> если иное не установлено федеральными законами, регулирующими правоотношения в установленной сфере деятельности; </w:t>
      </w:r>
    </w:p>
    <w:p w14:paraId="384BF7CE" w14:textId="77777777" w:rsidR="00EE5FE7" w:rsidRPr="00EE5FE7" w:rsidRDefault="00A07954" w:rsidP="0066465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E5FE7" w:rsidRPr="00EE5FE7">
        <w:rPr>
          <w:rFonts w:ascii="Times New Roman" w:eastAsia="Times New Roman" w:hAnsi="Times New Roman" w:cs="Times New Roman"/>
          <w:sz w:val="28"/>
          <w:szCs w:val="28"/>
        </w:rPr>
        <w:t>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(в соответствии с источником получения заявления) в форме электронного документа, подписанного усиленной квалифицированной электронной подписью, с указанием права заявителя обратиться непосредственно в Управление за документом на бумажном носителе.</w:t>
      </w:r>
    </w:p>
    <w:p w14:paraId="556E58ED" w14:textId="77777777" w:rsidR="00EE5FE7" w:rsidRPr="00EE5FE7" w:rsidRDefault="00EE5FE7" w:rsidP="0066465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FE7">
        <w:rPr>
          <w:rFonts w:ascii="Times New Roman" w:eastAsia="Times New Roman" w:hAnsi="Times New Roman" w:cs="Times New Roman"/>
          <w:sz w:val="28"/>
          <w:szCs w:val="28"/>
        </w:rPr>
        <w:t>При предоставлении результата муниципальной услуги заявитель информируется о необходимости обращения в Управление за получением нагрудного значка, соответствующего судейской категории, и зачетной классификационной книжки спортивного судьи.</w:t>
      </w:r>
    </w:p>
    <w:p w14:paraId="055653B1" w14:textId="77777777" w:rsidR="00EE5FE7" w:rsidRPr="00EE5FE7" w:rsidRDefault="008F7D87" w:rsidP="0066465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2.14</w:t>
      </w:r>
      <w:r w:rsidR="00EE5FE7" w:rsidRPr="00EE5FE7">
        <w:rPr>
          <w:rFonts w:ascii="Times New Roman" w:eastAsia="Times New Roman" w:hAnsi="Times New Roman" w:cs="Times New Roman"/>
          <w:sz w:val="28"/>
          <w:szCs w:val="28"/>
        </w:rPr>
        <w:t>.</w:t>
      </w:r>
      <w:r w:rsidR="00A0795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EE5FE7" w:rsidRPr="00EE5FE7">
        <w:rPr>
          <w:rFonts w:ascii="Times New Roman" w:eastAsia="Times New Roman" w:hAnsi="Times New Roman" w:cs="Times New Roman"/>
          <w:sz w:val="28"/>
          <w:szCs w:val="28"/>
        </w:rPr>
        <w:t xml:space="preserve">3. При предоставлении муниципальной услуги по </w:t>
      </w:r>
      <w:r w:rsidR="00EE5FE7" w:rsidRPr="00EE5FE7">
        <w:rPr>
          <w:rFonts w:ascii="Times New Roman" w:eastAsia="Times New Roman" w:hAnsi="Times New Roman" w:cs="Times New Roman"/>
          <w:sz w:val="28"/>
          <w:szCs w:val="28"/>
        </w:rPr>
        <w:lastRenderedPageBreak/>
        <w:t>экстерриториальному принципу результат предоставления муниципальной услуги в виде электронного документа (электронного образа документа) заверяется руководителем Управления и размещается в едином региональном хранилище без направления заявителю (представителю заявителя) результата предоставления муниципальной услуги на бумажном носителе.</w:t>
      </w:r>
    </w:p>
    <w:p w14:paraId="5BD56DBD" w14:textId="77777777" w:rsidR="00EE5FE7" w:rsidRPr="00EE5FE7" w:rsidRDefault="00EE5FE7" w:rsidP="0066465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FE7">
        <w:rPr>
          <w:rFonts w:ascii="Times New Roman" w:eastAsia="Times New Roman" w:hAnsi="Times New Roman" w:cs="Times New Roman"/>
          <w:sz w:val="28"/>
          <w:szCs w:val="28"/>
        </w:rPr>
        <w:t>При этом заявитель (представитель заявителя) для получения результата предоставления муниципальной услуги на бумажном носителе имеет право обратиться в Управление.</w:t>
      </w:r>
    </w:p>
    <w:p w14:paraId="25DFCD98" w14:textId="77777777" w:rsidR="00EE5FE7" w:rsidRPr="00EE5FE7" w:rsidRDefault="008F7D87" w:rsidP="0066465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2.14</w:t>
      </w:r>
      <w:r w:rsidR="00EE5FE7" w:rsidRPr="00EE5FE7">
        <w:rPr>
          <w:rFonts w:ascii="Times New Roman" w:eastAsia="Times New Roman" w:hAnsi="Times New Roman" w:cs="Times New Roman"/>
          <w:sz w:val="28"/>
          <w:szCs w:val="28"/>
        </w:rPr>
        <w:t>.</w:t>
      </w:r>
      <w:r w:rsidR="00A0795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EE5FE7" w:rsidRPr="00EE5FE7">
        <w:rPr>
          <w:rFonts w:ascii="Times New Roman" w:eastAsia="Times New Roman" w:hAnsi="Times New Roman" w:cs="Times New Roman"/>
          <w:sz w:val="28"/>
          <w:szCs w:val="28"/>
        </w:rPr>
        <w:t>4. Формы направления запросов и получения документов в рамках межведомственного информационного взаимодействия:</w:t>
      </w:r>
    </w:p>
    <w:p w14:paraId="15DF0335" w14:textId="77777777" w:rsidR="00EE5FE7" w:rsidRPr="00EE5FE7" w:rsidRDefault="00EE5FE7" w:rsidP="0066465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FE7">
        <w:rPr>
          <w:rFonts w:ascii="Times New Roman" w:eastAsia="Times New Roman" w:hAnsi="Times New Roman" w:cs="Times New Roman"/>
          <w:sz w:val="28"/>
          <w:szCs w:val="28"/>
        </w:rPr>
        <w:t>- в электронной форме - посредством системы межведомственного электронного взаимодействия (далее - СМЭВ);</w:t>
      </w:r>
    </w:p>
    <w:p w14:paraId="278ACA91" w14:textId="77777777" w:rsidR="00EE5FE7" w:rsidRPr="00EE5FE7" w:rsidRDefault="00EE5FE7" w:rsidP="0066465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FE7">
        <w:rPr>
          <w:rFonts w:ascii="Times New Roman" w:eastAsia="Times New Roman" w:hAnsi="Times New Roman" w:cs="Times New Roman"/>
          <w:sz w:val="28"/>
          <w:szCs w:val="28"/>
        </w:rPr>
        <w:t>- в бумажной форме - посредством почтового отправления с уведомлением о вручении или курьером (под расписку о получении) в случае невозможности получения документов посредством СМЭВ.</w:t>
      </w:r>
    </w:p>
    <w:p w14:paraId="1289ED01" w14:textId="77777777" w:rsidR="00EE5FE7" w:rsidRDefault="00EE5FE7" w:rsidP="0066465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FE7">
        <w:rPr>
          <w:rFonts w:ascii="Times New Roman" w:eastAsia="Times New Roman" w:hAnsi="Times New Roman" w:cs="Times New Roman"/>
          <w:sz w:val="28"/>
          <w:szCs w:val="28"/>
        </w:rPr>
        <w:t>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взаимодействия.</w:t>
      </w:r>
    </w:p>
    <w:p w14:paraId="5055E80C" w14:textId="77777777" w:rsidR="00A07954" w:rsidRPr="00A07954" w:rsidRDefault="00A07954" w:rsidP="006646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954">
        <w:rPr>
          <w:rFonts w:ascii="Times New Roman" w:eastAsia="Times New Roman" w:hAnsi="Times New Roman" w:cs="Times New Roman"/>
          <w:sz w:val="28"/>
          <w:szCs w:val="28"/>
        </w:rPr>
        <w:t>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администрации.</w:t>
      </w:r>
    </w:p>
    <w:p w14:paraId="0AB40667" w14:textId="77777777" w:rsidR="00A07954" w:rsidRDefault="00A07954" w:rsidP="006646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954">
        <w:rPr>
          <w:rFonts w:ascii="Times New Roman" w:eastAsia="Times New Roman" w:hAnsi="Times New Roman" w:cs="Times New Roman"/>
          <w:sz w:val="28"/>
          <w:szCs w:val="28"/>
        </w:rPr>
        <w:t>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администрации.</w:t>
      </w:r>
    </w:p>
    <w:p w14:paraId="3766626E" w14:textId="77777777" w:rsidR="00397601" w:rsidRPr="00397601" w:rsidRDefault="008F7D87" w:rsidP="00664655">
      <w:pPr>
        <w:pStyle w:val="ConsTitle"/>
        <w:numPr>
          <w:ilvl w:val="0"/>
          <w:numId w:val="0"/>
        </w:numPr>
        <w:shd w:val="clear" w:color="auto" w:fill="auto"/>
        <w:ind w:firstLine="567"/>
        <w:rPr>
          <w:sz w:val="28"/>
          <w:szCs w:val="28"/>
        </w:rPr>
      </w:pPr>
      <w:r>
        <w:rPr>
          <w:sz w:val="28"/>
          <w:szCs w:val="28"/>
        </w:rPr>
        <w:t>2.14</w:t>
      </w:r>
      <w:r w:rsidR="00A07954">
        <w:rPr>
          <w:sz w:val="28"/>
          <w:szCs w:val="28"/>
        </w:rPr>
        <w:t xml:space="preserve">.2. </w:t>
      </w:r>
      <w:r w:rsidR="00397601" w:rsidRPr="00397601">
        <w:rPr>
          <w:sz w:val="28"/>
          <w:szCs w:val="28"/>
        </w:rPr>
        <w:t>Требования, учитывающие особенности предоставления муниципальной услуг в МФЦ.</w:t>
      </w:r>
    </w:p>
    <w:p w14:paraId="6DDAD499" w14:textId="77777777" w:rsidR="00397601" w:rsidRPr="00397601" w:rsidRDefault="00397601" w:rsidP="006646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397601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8F7D8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9760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97601">
        <w:rPr>
          <w:rFonts w:ascii="Times New Roman" w:eastAsia="Times New Roman" w:hAnsi="Times New Roman" w:cs="Times New Roman"/>
          <w:sz w:val="28"/>
          <w:szCs w:val="28"/>
        </w:rPr>
        <w:t xml:space="preserve">.1. Муниципальная услуга предоставляется в МАУ «МФЦ» в части приема заявления и документов, необходимых для предоставления муниципальной услуги, передачи заявления и документов, необходимых для предоставления муниципальной услуги, в </w:t>
      </w:r>
      <w:r w:rsidR="007A6B1A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397601">
        <w:rPr>
          <w:rFonts w:ascii="Times New Roman" w:eastAsia="Times New Roman" w:hAnsi="Times New Roman" w:cs="Times New Roman"/>
          <w:sz w:val="28"/>
          <w:szCs w:val="28"/>
        </w:rPr>
        <w:t>, выдачи (направления) результата предоставления муниципальной услуги заявителю.</w:t>
      </w:r>
    </w:p>
    <w:p w14:paraId="7F1AEC16" w14:textId="77777777" w:rsidR="00397601" w:rsidRPr="00397601" w:rsidRDefault="00397601" w:rsidP="00664655">
      <w:pPr>
        <w:tabs>
          <w:tab w:val="left" w:pos="156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97601">
        <w:rPr>
          <w:rFonts w:ascii="Times New Roman" w:eastAsia="Calibri" w:hAnsi="Times New Roman" w:cs="Times New Roman"/>
          <w:sz w:val="28"/>
          <w:szCs w:val="28"/>
          <w:lang w:eastAsia="en-US"/>
        </w:rPr>
        <w:t>2.1</w:t>
      </w:r>
      <w:r w:rsidR="008F7D87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39760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7A6B1A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3976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.2. При личном обращении заявителя в МАУ «МФЦ» с заявлением и документами, необходимыми для предоставления муниципальной услуги </w:t>
      </w:r>
      <w:r w:rsidRPr="0039760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работник МАУ «МФЦ», ответственный за прием и регистрацию документов, проверяет заявление (запрос) на полноту и его соответствие сведениям и документам, принятым от заявителя, необходимым для предоставления муниципальной услуги, удостоверяется, что:</w:t>
      </w:r>
    </w:p>
    <w:p w14:paraId="46E00798" w14:textId="77777777" w:rsidR="00397601" w:rsidRPr="00397601" w:rsidRDefault="00397601" w:rsidP="00664655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9760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14:paraId="1B9038F3" w14:textId="77777777" w:rsidR="00397601" w:rsidRPr="00397601" w:rsidRDefault="00397601" w:rsidP="00664655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9760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текст заявления и документов написаны разборчиво, наименования юридических лиц без сокращения, с указанием мест их нахождения;</w:t>
      </w:r>
    </w:p>
    <w:p w14:paraId="06E576E1" w14:textId="77777777" w:rsidR="00397601" w:rsidRPr="00397601" w:rsidRDefault="00397601" w:rsidP="00664655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9760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фамилии, имена и отчества (последнее - при наличии) физических лиц, адреса их места жительства написаны полностью;</w:t>
      </w:r>
    </w:p>
    <w:p w14:paraId="2C0E5CD9" w14:textId="77777777" w:rsidR="00397601" w:rsidRPr="00397601" w:rsidRDefault="00397601" w:rsidP="00664655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9760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в заявлении и документах нет подчисток, приписок, зачеркнутых слов и иных неоговоренных исправлений;</w:t>
      </w:r>
    </w:p>
    <w:p w14:paraId="3E0CB2C5" w14:textId="77777777" w:rsidR="00397601" w:rsidRPr="00397601" w:rsidRDefault="00397601" w:rsidP="00664655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9760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заявление и документы не исполнены карандашом;</w:t>
      </w:r>
    </w:p>
    <w:p w14:paraId="0833036A" w14:textId="77777777" w:rsidR="00397601" w:rsidRPr="00397601" w:rsidRDefault="00397601" w:rsidP="00664655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9760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заявление и документы не имеют серьезных повреждений, наличие которых не позволяет однозначно истолковывать их содержание;</w:t>
      </w:r>
    </w:p>
    <w:p w14:paraId="2816B6CD" w14:textId="77777777" w:rsidR="00397601" w:rsidRPr="00397601" w:rsidRDefault="00397601" w:rsidP="00664655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9760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форма предоставления документов, соответствует требованиям, установленным административным регламентом (копия/оригинал). </w:t>
      </w:r>
    </w:p>
    <w:p w14:paraId="0A6FA048" w14:textId="77777777" w:rsidR="00397601" w:rsidRPr="00397601" w:rsidRDefault="00397601" w:rsidP="00664655">
      <w:pPr>
        <w:tabs>
          <w:tab w:val="left" w:pos="156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9760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случае необходимости предоставления копии документа и отсутствия ее у заявителя, сотрудник МАУ «МФЦ» осуществляет, в установленных правовыми актами случаях, бесплатное копирование документа с оригинала, после чего делает запись об их соответствии подлинным экземплярам, заверяет своей подписью с указанием фамилии и инициалов, проставляет соответствующий штамп (при наличии).</w:t>
      </w:r>
    </w:p>
    <w:p w14:paraId="77649A68" w14:textId="77777777" w:rsidR="00397601" w:rsidRPr="00397601" w:rsidRDefault="00397601" w:rsidP="00664655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trike/>
          <w:color w:val="000000"/>
          <w:sz w:val="28"/>
          <w:szCs w:val="28"/>
        </w:rPr>
      </w:pPr>
      <w:r w:rsidRPr="003976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Сотрудник МАУ «МФЦ» регистрирует заявление (запрос) в ГИС СО «МФЦ».  </w:t>
      </w:r>
    </w:p>
    <w:p w14:paraId="69848715" w14:textId="77777777" w:rsidR="00397601" w:rsidRPr="00397601" w:rsidRDefault="00D50B68" w:rsidP="00D50B6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97601" w:rsidRPr="003976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Результатом выполнения административных действий по приему заявления и документов, необходимых для предоставлени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я муниципальной услуги является </w:t>
      </w:r>
      <w:r w:rsidR="00397601" w:rsidRPr="003976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зарегистрированное в МАУ «МФЦ» заявление на предоставление му</w:t>
      </w:r>
      <w:r w:rsidR="000A66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ниципальной услуги с приложением документов</w:t>
      </w:r>
      <w:r w:rsidR="00397601" w:rsidRPr="003976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необходимых для предоставления муницип</w:t>
      </w:r>
      <w:r w:rsidR="001F19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альной услуги.</w:t>
      </w:r>
    </w:p>
    <w:p w14:paraId="1C3F21D9" w14:textId="77777777" w:rsidR="00397601" w:rsidRPr="00397601" w:rsidRDefault="00397601" w:rsidP="0066465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76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Срок выполнения административных действий по приему заявления и документов, необходимых для предоставления муниципальной услуги составляет не более 30 минут.</w:t>
      </w:r>
    </w:p>
    <w:p w14:paraId="3D0246EB" w14:textId="77777777" w:rsidR="00397601" w:rsidRPr="00397601" w:rsidRDefault="00397601" w:rsidP="0066465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76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2.1</w:t>
      </w:r>
      <w:r w:rsidR="008F7D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Pr="003976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7A6B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Pr="003976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.3. Принятые МАУ «МФЦ» от заявителя заявление и документы, необходимые для предоставления муниципальной услуги, с реестром передачи документов передаются работником МАУ «МФЦ» специалисту</w:t>
      </w:r>
      <w:r w:rsidR="007A6B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Управления. </w:t>
      </w:r>
      <w:r w:rsidRPr="003976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97601">
        <w:rPr>
          <w:rFonts w:ascii="Times New Roman" w:eastAsia="Times New Roman" w:hAnsi="Times New Roman" w:cs="Times New Roman"/>
          <w:bCs/>
          <w:sz w:val="28"/>
          <w:szCs w:val="28"/>
        </w:rPr>
        <w:t xml:space="preserve">Срок передачи </w:t>
      </w:r>
      <w:r w:rsidRPr="003976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заявления и документов, необходимых для предоставления муниципальной услуги</w:t>
      </w:r>
      <w:r w:rsidRPr="00397601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составляет не более </w:t>
      </w:r>
      <w:r w:rsidR="007A6B1A" w:rsidRPr="007A6B1A">
        <w:rPr>
          <w:rFonts w:ascii="Times New Roman" w:eastAsia="Times New Roman" w:hAnsi="Times New Roman" w:cs="Times New Roman"/>
          <w:bCs/>
          <w:sz w:val="28"/>
          <w:szCs w:val="28"/>
        </w:rPr>
        <w:t>одного</w:t>
      </w:r>
      <w:r w:rsidR="007A6B1A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рабочего дня</w:t>
      </w:r>
      <w:r w:rsidR="00022C17">
        <w:rPr>
          <w:rFonts w:ascii="Times New Roman" w:eastAsia="Times New Roman" w:hAnsi="Times New Roman" w:cs="Times New Roman"/>
          <w:bCs/>
          <w:sz w:val="28"/>
          <w:szCs w:val="28"/>
        </w:rPr>
        <w:t>, следующего</w:t>
      </w:r>
      <w:r w:rsidRPr="00397601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 днем приема заявления и документов, необходимых для предоставления муниципальной услуги.</w:t>
      </w:r>
    </w:p>
    <w:p w14:paraId="1B676AFB" w14:textId="77777777" w:rsidR="00397601" w:rsidRPr="00397601" w:rsidRDefault="00397601" w:rsidP="0066465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7601">
        <w:rPr>
          <w:rFonts w:ascii="Times New Roman" w:eastAsia="Times New Roman" w:hAnsi="Times New Roman" w:cs="Times New Roman"/>
          <w:bCs/>
          <w:sz w:val="28"/>
          <w:szCs w:val="28"/>
        </w:rPr>
        <w:t>2.1</w:t>
      </w:r>
      <w:r w:rsidR="008F7D87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7A6B1A">
        <w:rPr>
          <w:rFonts w:ascii="Times New Roman" w:eastAsia="Times New Roman" w:hAnsi="Times New Roman" w:cs="Times New Roman"/>
          <w:bCs/>
          <w:sz w:val="28"/>
          <w:szCs w:val="28"/>
        </w:rPr>
        <w:t>.2</w:t>
      </w:r>
      <w:r w:rsidRPr="00397601">
        <w:rPr>
          <w:rFonts w:ascii="Times New Roman" w:eastAsia="Times New Roman" w:hAnsi="Times New Roman" w:cs="Times New Roman"/>
          <w:bCs/>
          <w:sz w:val="28"/>
          <w:szCs w:val="28"/>
        </w:rPr>
        <w:t>.4.</w:t>
      </w:r>
      <w:r w:rsidRPr="00397601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397601">
        <w:rPr>
          <w:rFonts w:ascii="Times New Roman" w:eastAsia="Times New Roman" w:hAnsi="Times New Roman" w:cs="Times New Roman"/>
          <w:bCs/>
          <w:sz w:val="28"/>
          <w:szCs w:val="28"/>
        </w:rPr>
        <w:t>При осуществлении выдачи результата предоставления муниципальной услуги в МАУ «МФЦ»</w:t>
      </w:r>
      <w:r w:rsidRPr="00397601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="0010475C" w:rsidRPr="0010475C">
        <w:rPr>
          <w:rFonts w:ascii="Times New Roman" w:eastAsia="Times New Roman" w:hAnsi="Times New Roman" w:cs="Times New Roman"/>
          <w:bCs/>
          <w:sz w:val="28"/>
          <w:szCs w:val="28"/>
        </w:rPr>
        <w:t>Управление</w:t>
      </w:r>
      <w:r w:rsidR="0010475C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397601">
        <w:rPr>
          <w:rFonts w:ascii="Times New Roman" w:eastAsia="Times New Roman" w:hAnsi="Times New Roman" w:cs="Times New Roman"/>
          <w:bCs/>
          <w:sz w:val="28"/>
          <w:szCs w:val="28"/>
        </w:rPr>
        <w:t xml:space="preserve">уведомляет МАУ «МФЦ» о готовности результата предоставления муниципальной услуги, после чего работник МАУ «МФЦ», в срок не более </w:t>
      </w:r>
      <w:r w:rsidR="0010475C" w:rsidRPr="0010475C">
        <w:rPr>
          <w:rFonts w:ascii="Times New Roman" w:eastAsia="Times New Roman" w:hAnsi="Times New Roman" w:cs="Times New Roman"/>
          <w:bCs/>
          <w:sz w:val="28"/>
          <w:szCs w:val="28"/>
        </w:rPr>
        <w:t>одного</w:t>
      </w:r>
      <w:r w:rsidR="0010475C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рабочего</w:t>
      </w:r>
      <w:r w:rsidRPr="00397601">
        <w:rPr>
          <w:rFonts w:ascii="Times New Roman" w:eastAsia="Times New Roman" w:hAnsi="Times New Roman" w:cs="Times New Roman"/>
          <w:bCs/>
          <w:sz w:val="28"/>
          <w:szCs w:val="28"/>
        </w:rPr>
        <w:t xml:space="preserve"> дн</w:t>
      </w:r>
      <w:r w:rsidR="0010475C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397601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момента получения МАУ «МФЦ» уведомления, доставляет его в МАУ «МФЦ» из </w:t>
      </w:r>
      <w:r w:rsidR="0010475C">
        <w:rPr>
          <w:rFonts w:ascii="Times New Roman" w:eastAsia="Times New Roman" w:hAnsi="Times New Roman" w:cs="Times New Roman"/>
          <w:bCs/>
          <w:sz w:val="28"/>
          <w:szCs w:val="28"/>
        </w:rPr>
        <w:t>Управления</w:t>
      </w:r>
      <w:r w:rsidRPr="00397601">
        <w:rPr>
          <w:rFonts w:ascii="Times New Roman" w:eastAsia="Times New Roman" w:hAnsi="Times New Roman" w:cs="Times New Roman"/>
          <w:bCs/>
          <w:sz w:val="28"/>
          <w:szCs w:val="28"/>
        </w:rPr>
        <w:t>, в соответствии с реестром передачи документов.</w:t>
      </w:r>
    </w:p>
    <w:p w14:paraId="697FEF34" w14:textId="77777777" w:rsidR="00397601" w:rsidRPr="00397601" w:rsidRDefault="00397601" w:rsidP="00664655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7601">
        <w:rPr>
          <w:rFonts w:ascii="Times New Roman" w:eastAsia="Times New Roman" w:hAnsi="Times New Roman" w:cs="Times New Roman"/>
          <w:bCs/>
          <w:sz w:val="28"/>
          <w:szCs w:val="28"/>
        </w:rPr>
        <w:t>При личном обращении заявителя в МАУ «МФЦ» за получением результата предоставления муниципальной услуги, сотрудник МАУ «МФЦ» после проверки документа, удостоверяющего личность заявителя (или его полномочного представителя) осуществляет выдачу заявителю результата предоставления услуги.</w:t>
      </w:r>
    </w:p>
    <w:p w14:paraId="6C089DCA" w14:textId="77777777" w:rsidR="00397601" w:rsidRPr="00397601" w:rsidRDefault="00397601" w:rsidP="00664655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7601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</w:t>
      </w:r>
      <w:proofErr w:type="gramStart"/>
      <w:r w:rsidRPr="00397601">
        <w:rPr>
          <w:rFonts w:ascii="Times New Roman" w:eastAsia="Times New Roman" w:hAnsi="Times New Roman" w:cs="Times New Roman"/>
          <w:bCs/>
          <w:sz w:val="28"/>
          <w:szCs w:val="28"/>
        </w:rPr>
        <w:t>не востребованности</w:t>
      </w:r>
      <w:proofErr w:type="gramEnd"/>
      <w:r w:rsidRPr="00397601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заявителем результата предоставления муниципальной услуги в течение 30 дней со дня поступления его в МАУ «МФЦ», документы возвращаются в</w:t>
      </w:r>
      <w:r w:rsidR="0010475C">
        <w:rPr>
          <w:rFonts w:ascii="Times New Roman" w:eastAsia="Times New Roman" w:hAnsi="Times New Roman" w:cs="Times New Roman"/>
          <w:bCs/>
          <w:sz w:val="28"/>
          <w:szCs w:val="28"/>
        </w:rPr>
        <w:t xml:space="preserve"> Управление</w:t>
      </w:r>
      <w:r w:rsidRPr="00397601">
        <w:rPr>
          <w:rFonts w:ascii="Times New Roman" w:eastAsia="Times New Roman" w:hAnsi="Times New Roman" w:cs="Times New Roman"/>
          <w:bCs/>
          <w:sz w:val="28"/>
          <w:szCs w:val="28"/>
        </w:rPr>
        <w:t xml:space="preserve"> с сопроводительным реестром.</w:t>
      </w:r>
    </w:p>
    <w:p w14:paraId="219A50E9" w14:textId="77777777" w:rsidR="0010475C" w:rsidRDefault="00397601" w:rsidP="00664655">
      <w:pPr>
        <w:tabs>
          <w:tab w:val="left" w:pos="156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en-US"/>
        </w:rPr>
      </w:pPr>
      <w:r w:rsidRPr="0039760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2.1</w:t>
      </w:r>
      <w:r w:rsidR="008F7D87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10475C">
        <w:rPr>
          <w:rFonts w:ascii="Times New Roman" w:eastAsia="Times New Roman" w:hAnsi="Times New Roman" w:cs="Times New Roman"/>
          <w:sz w:val="28"/>
          <w:szCs w:val="28"/>
          <w:lang w:eastAsia="en-US"/>
        </w:rPr>
        <w:t>.3</w:t>
      </w:r>
      <w:r w:rsidRPr="00397601">
        <w:rPr>
          <w:rFonts w:ascii="Times New Roman" w:eastAsia="Times New Roman" w:hAnsi="Times New Roman" w:cs="Times New Roman"/>
          <w:sz w:val="28"/>
          <w:szCs w:val="28"/>
          <w:lang w:eastAsia="en-US"/>
        </w:rPr>
        <w:t>. Требования, учитывающие особенности предоставления муниципальной услуги в электронной форме.</w:t>
      </w:r>
      <w:r w:rsidRPr="003976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en-US"/>
        </w:rPr>
        <w:t xml:space="preserve"> </w:t>
      </w:r>
    </w:p>
    <w:p w14:paraId="381EBE4E" w14:textId="77777777" w:rsidR="00397601" w:rsidRPr="00397601" w:rsidRDefault="00397601" w:rsidP="00664655">
      <w:pPr>
        <w:tabs>
          <w:tab w:val="left" w:pos="156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7601">
        <w:rPr>
          <w:rFonts w:ascii="Times New Roman" w:eastAsia="Times New Roman" w:hAnsi="Times New Roman" w:cs="Times New Roman"/>
          <w:bCs/>
          <w:sz w:val="28"/>
          <w:szCs w:val="28"/>
        </w:rPr>
        <w:t>2.1</w:t>
      </w:r>
      <w:r w:rsidR="008F7D87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39760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10475C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397601">
        <w:rPr>
          <w:rFonts w:ascii="Times New Roman" w:eastAsia="Times New Roman" w:hAnsi="Times New Roman" w:cs="Times New Roman"/>
          <w:bCs/>
          <w:sz w:val="28"/>
          <w:szCs w:val="28"/>
        </w:rPr>
        <w:t>.1. Документы, необходимые для предоставления муниципальной услуги, направленные заявителем посредством ЕПГУ или РПГУ принимаются в работу в течение 1 рабочего дня.</w:t>
      </w:r>
    </w:p>
    <w:p w14:paraId="0E779101" w14:textId="77777777" w:rsidR="00397601" w:rsidRPr="00397601" w:rsidRDefault="00397601" w:rsidP="00664655">
      <w:pPr>
        <w:tabs>
          <w:tab w:val="left" w:pos="156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en-US"/>
        </w:rPr>
      </w:pPr>
      <w:r w:rsidRPr="00397601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орган, предоставляющий муниципальную услугу. Результат предоставления муниципальной услуги направляется в личный кабинет ЕПГУ или РПГУ (в соответствии с источником получения заявления). </w:t>
      </w:r>
    </w:p>
    <w:p w14:paraId="1C027E99" w14:textId="77777777" w:rsidR="00397601" w:rsidRDefault="00397601" w:rsidP="00664655">
      <w:pPr>
        <w:tabs>
          <w:tab w:val="left" w:pos="156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en-US"/>
        </w:rPr>
      </w:pPr>
      <w:r w:rsidRPr="00397601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обнаружения технических сбоев в работе информационной системы, обеспечивающей предоставление муниципальных услуг в электронном виде, приводящих к нарушению порядка предоставления муниципальной услуги, сотрудник </w:t>
      </w:r>
      <w:r w:rsidR="0010475C">
        <w:rPr>
          <w:rFonts w:ascii="Times New Roman" w:eastAsia="Times New Roman" w:hAnsi="Times New Roman" w:cs="Times New Roman"/>
          <w:bCs/>
          <w:sz w:val="28"/>
          <w:szCs w:val="28"/>
        </w:rPr>
        <w:t xml:space="preserve">Управления, </w:t>
      </w:r>
      <w:r w:rsidRPr="00397601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дня.</w:t>
      </w:r>
      <w:r w:rsidRPr="003976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en-US"/>
        </w:rPr>
        <w:t xml:space="preserve"> </w:t>
      </w:r>
    </w:p>
    <w:p w14:paraId="26BF8601" w14:textId="77777777" w:rsidR="0010475C" w:rsidRDefault="0010475C" w:rsidP="00397601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en-US"/>
        </w:rPr>
      </w:pPr>
    </w:p>
    <w:p w14:paraId="1C84A6B6" w14:textId="77777777" w:rsidR="0010475C" w:rsidRDefault="0010475C" w:rsidP="00397601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en-US"/>
        </w:rPr>
      </w:pPr>
    </w:p>
    <w:p w14:paraId="27FC5F7F" w14:textId="77777777" w:rsidR="0010475C" w:rsidRDefault="0010475C" w:rsidP="00397601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en-US"/>
        </w:rPr>
      </w:pPr>
    </w:p>
    <w:p w14:paraId="17E85AA3" w14:textId="77777777" w:rsidR="0010475C" w:rsidRPr="00397601" w:rsidRDefault="0010475C" w:rsidP="00397601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7E9EE57" w14:textId="77777777" w:rsidR="00397601" w:rsidRPr="00397601" w:rsidRDefault="00397601" w:rsidP="003976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4695240" w14:textId="77777777" w:rsidR="00397601" w:rsidRPr="00397601" w:rsidRDefault="00397601" w:rsidP="003976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7854881" w14:textId="77777777" w:rsidR="00397601" w:rsidRPr="00397601" w:rsidRDefault="00397601" w:rsidP="003976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3B3C08" w14:textId="77777777" w:rsidR="00397601" w:rsidRPr="00397601" w:rsidRDefault="00397601" w:rsidP="003976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7AB71A" w14:textId="77777777" w:rsidR="00A07954" w:rsidRPr="00A07954" w:rsidRDefault="00A07954" w:rsidP="00A079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CF4321" w14:textId="77777777" w:rsidR="00A07954" w:rsidRPr="00EE5FE7" w:rsidRDefault="00A07954" w:rsidP="00EE5FE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4F04EF" w14:textId="77777777" w:rsidR="00EE5FE7" w:rsidRPr="00EE5FE7" w:rsidRDefault="00EE5FE7" w:rsidP="00EE5F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i/>
          <w:color w:val="FF0000"/>
          <w:sz w:val="28"/>
          <w:szCs w:val="28"/>
          <w:lang w:eastAsia="en-US"/>
        </w:rPr>
      </w:pPr>
    </w:p>
    <w:p w14:paraId="587D044A" w14:textId="77777777" w:rsidR="00EE5FE7" w:rsidRDefault="00EE5FE7" w:rsidP="00EE5F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4F1A5EF4" w14:textId="77777777" w:rsidR="00664655" w:rsidRDefault="00664655" w:rsidP="00EE5F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41B988D6" w14:textId="77777777" w:rsidR="00053CCA" w:rsidRDefault="00053CCA" w:rsidP="00EE5F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05C35D8D" w14:textId="77777777" w:rsidR="00053CCA" w:rsidRDefault="00053CCA" w:rsidP="00EE5F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32E89B9A" w14:textId="77777777" w:rsidR="00053CCA" w:rsidRDefault="00053CCA" w:rsidP="00EE5F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20A63153" w14:textId="77777777" w:rsidR="00053CCA" w:rsidRDefault="00053CCA" w:rsidP="00EE5F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22BEF07B" w14:textId="77777777" w:rsidR="00053CCA" w:rsidRDefault="00053CCA" w:rsidP="00EE5F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121C626C" w14:textId="77777777" w:rsidR="00053CCA" w:rsidRDefault="00053CCA" w:rsidP="00EE5F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65F88480" w14:textId="77777777" w:rsidR="00053CCA" w:rsidRDefault="00053CCA" w:rsidP="00EE5F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0A001658" w14:textId="77777777" w:rsidR="00053CCA" w:rsidRDefault="00053CCA" w:rsidP="00EE5F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4065DA67" w14:textId="77777777" w:rsidR="00053CCA" w:rsidRDefault="00053CCA" w:rsidP="00EE5F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1E78703F" w14:textId="77777777" w:rsidR="00053CCA" w:rsidRDefault="00053CCA" w:rsidP="00EE5F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0D76D7AA" w14:textId="77777777" w:rsidR="00053CCA" w:rsidRDefault="00053CCA" w:rsidP="00EE5F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233C3FC5" w14:textId="77777777" w:rsidR="00664655" w:rsidRDefault="00664655" w:rsidP="00EE5F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59672615" w14:textId="77777777" w:rsidR="00664655" w:rsidRPr="00397601" w:rsidRDefault="00664655" w:rsidP="00EE5F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652CD256" w14:textId="77777777" w:rsidR="00DC714E" w:rsidRPr="00397601" w:rsidRDefault="00DC714E" w:rsidP="00EE5FE7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8E1DDD" w14:textId="77777777" w:rsidR="00DC714E" w:rsidRPr="00397601" w:rsidRDefault="00DC714E" w:rsidP="00EE5FE7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1C5AFB" w14:textId="77777777" w:rsidR="00747DE9" w:rsidRPr="00747DE9" w:rsidRDefault="00747DE9" w:rsidP="00747DE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47DE9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N 1</w:t>
      </w:r>
    </w:p>
    <w:p w14:paraId="20DB5C20" w14:textId="77777777" w:rsidR="00747DE9" w:rsidRPr="00747DE9" w:rsidRDefault="00747DE9" w:rsidP="00747D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47DE9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14:paraId="1A6A04BB" w14:textId="77777777" w:rsidR="00747DE9" w:rsidRPr="00747DE9" w:rsidRDefault="00747DE9" w:rsidP="00747D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47DE9">
        <w:rPr>
          <w:rFonts w:ascii="Times New Roman" w:eastAsia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704429E3" w14:textId="77777777" w:rsidR="00747DE9" w:rsidRPr="00747DE9" w:rsidRDefault="00747DE9" w:rsidP="00747D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47DE9">
        <w:rPr>
          <w:rFonts w:ascii="Times New Roman" w:eastAsia="Times New Roman" w:hAnsi="Times New Roman" w:cs="Times New Roman"/>
          <w:sz w:val="24"/>
          <w:szCs w:val="24"/>
        </w:rPr>
        <w:t>"Присвоение квалификационных</w:t>
      </w:r>
    </w:p>
    <w:p w14:paraId="0207CCE6" w14:textId="77777777" w:rsidR="00747DE9" w:rsidRPr="00747DE9" w:rsidRDefault="00747DE9" w:rsidP="00747D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47DE9">
        <w:rPr>
          <w:rFonts w:ascii="Times New Roman" w:eastAsia="Times New Roman" w:hAnsi="Times New Roman" w:cs="Times New Roman"/>
          <w:sz w:val="24"/>
          <w:szCs w:val="24"/>
        </w:rPr>
        <w:t>категорий спортивных судей"</w:t>
      </w:r>
    </w:p>
    <w:p w14:paraId="004C4889" w14:textId="77777777" w:rsidR="00747DE9" w:rsidRPr="00747DE9" w:rsidRDefault="00747DE9" w:rsidP="00747D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47DE9">
        <w:rPr>
          <w:rFonts w:ascii="Times New Roman" w:eastAsia="Times New Roman" w:hAnsi="Times New Roman" w:cs="Times New Roman"/>
          <w:sz w:val="24"/>
          <w:szCs w:val="24"/>
        </w:rPr>
        <w:t>от ___________2025 г. N_______</w:t>
      </w:r>
    </w:p>
    <w:p w14:paraId="09874CFF" w14:textId="77777777" w:rsidR="00747DE9" w:rsidRPr="00747DE9" w:rsidRDefault="00747DE9" w:rsidP="00747DE9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A196F8" w14:textId="77777777" w:rsidR="00747DE9" w:rsidRPr="00747DE9" w:rsidRDefault="00747DE9" w:rsidP="00747D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4479"/>
      </w:tblGrid>
      <w:tr w:rsidR="00747DE9" w:rsidRPr="00747DE9" w14:paraId="62F61A68" w14:textId="77777777" w:rsidTr="00B65825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2029647F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DE9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 N ___________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6F012E4B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DE9">
              <w:rPr>
                <w:rFonts w:ascii="Times New Roman" w:eastAsia="Times New Roman" w:hAnsi="Times New Roman" w:cs="Times New Roman"/>
                <w:sz w:val="28"/>
                <w:szCs w:val="28"/>
              </w:rPr>
              <w:t>В администрацию городского</w:t>
            </w:r>
          </w:p>
          <w:p w14:paraId="1B59E6C0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DE9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округа Тольятти</w:t>
            </w:r>
          </w:p>
        </w:tc>
      </w:tr>
      <w:tr w:rsidR="00747DE9" w:rsidRPr="00747DE9" w14:paraId="7905EF6B" w14:textId="77777777" w:rsidTr="00B65825">
        <w:tc>
          <w:tcPr>
            <w:tcW w:w="8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5FECA3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7DE9" w:rsidRPr="00747DE9" w14:paraId="7D2FE982" w14:textId="77777777" w:rsidTr="00B65825">
        <w:tc>
          <w:tcPr>
            <w:tcW w:w="8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BEE3A3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P713"/>
            <w:bookmarkEnd w:id="4"/>
            <w:r w:rsidRPr="00747DE9">
              <w:rPr>
                <w:rFonts w:ascii="Times New Roman" w:eastAsia="Times New Roman" w:hAnsi="Times New Roman" w:cs="Times New Roman"/>
                <w:sz w:val="28"/>
                <w:szCs w:val="28"/>
              </w:rPr>
              <w:t>О присвоении квалификационной категории спортивного судьи</w:t>
            </w:r>
          </w:p>
        </w:tc>
      </w:tr>
      <w:tr w:rsidR="00747DE9" w:rsidRPr="00747DE9" w14:paraId="499DE465" w14:textId="77777777" w:rsidTr="00B65825">
        <w:tc>
          <w:tcPr>
            <w:tcW w:w="8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1E25D3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7DE9" w:rsidRPr="00747DE9" w14:paraId="1880C63E" w14:textId="77777777" w:rsidTr="00B65825">
        <w:tc>
          <w:tcPr>
            <w:tcW w:w="8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4FE13D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DE9">
              <w:rPr>
                <w:rFonts w:ascii="Times New Roman" w:eastAsia="Times New Roman" w:hAnsi="Times New Roman" w:cs="Times New Roman"/>
                <w:sz w:val="28"/>
                <w:szCs w:val="28"/>
              </w:rPr>
              <w:t>Уважаемый(</w:t>
            </w:r>
            <w:proofErr w:type="spellStart"/>
            <w:r w:rsidRPr="00747DE9"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747DE9">
              <w:rPr>
                <w:rFonts w:ascii="Times New Roman" w:eastAsia="Times New Roman" w:hAnsi="Times New Roman" w:cs="Times New Roman"/>
                <w:sz w:val="28"/>
                <w:szCs w:val="28"/>
              </w:rPr>
              <w:t>) ________________!</w:t>
            </w:r>
          </w:p>
        </w:tc>
      </w:tr>
      <w:tr w:rsidR="00747DE9" w:rsidRPr="00747DE9" w14:paraId="3F386B79" w14:textId="77777777" w:rsidTr="00B65825">
        <w:tc>
          <w:tcPr>
            <w:tcW w:w="8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41ED46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7DE9" w:rsidRPr="00747DE9" w14:paraId="2EE82B0C" w14:textId="77777777" w:rsidTr="00B65825">
        <w:tc>
          <w:tcPr>
            <w:tcW w:w="8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7FE103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7DE9">
              <w:rPr>
                <w:rFonts w:ascii="Times New Roman" w:eastAsia="Times New Roman" w:hAnsi="Times New Roman" w:cs="Times New Roman"/>
              </w:rPr>
              <w:t>(наименование региональной спортивной федерации, физкультурно-спортивной организации, включенной в перечень)</w:t>
            </w:r>
          </w:p>
        </w:tc>
      </w:tr>
      <w:tr w:rsidR="00747DE9" w:rsidRPr="00747DE9" w14:paraId="6D80C248" w14:textId="77777777" w:rsidTr="00B65825">
        <w:tc>
          <w:tcPr>
            <w:tcW w:w="8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8480C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DE9">
              <w:rPr>
                <w:rFonts w:ascii="Times New Roman" w:eastAsia="Times New Roman" w:hAnsi="Times New Roman" w:cs="Times New Roman"/>
                <w:sz w:val="28"/>
                <w:szCs w:val="28"/>
              </w:rPr>
              <w:t>ходатайствует о присвоении</w:t>
            </w:r>
          </w:p>
        </w:tc>
      </w:tr>
      <w:tr w:rsidR="00747DE9" w:rsidRPr="00747DE9" w14:paraId="41835560" w14:textId="77777777" w:rsidTr="00B65825">
        <w:tc>
          <w:tcPr>
            <w:tcW w:w="8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A40C2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7DE9" w:rsidRPr="00747DE9" w14:paraId="51B6B16D" w14:textId="77777777" w:rsidTr="00B65825">
        <w:tc>
          <w:tcPr>
            <w:tcW w:w="8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6F2A4D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7DE9">
              <w:rPr>
                <w:rFonts w:ascii="Times New Roman" w:eastAsia="Times New Roman" w:hAnsi="Times New Roman" w:cs="Times New Roman"/>
              </w:rPr>
              <w:t>(второй или третьей) квалификационной категории по виду спорта</w:t>
            </w:r>
          </w:p>
        </w:tc>
      </w:tr>
      <w:tr w:rsidR="00747DE9" w:rsidRPr="00747DE9" w14:paraId="61796A3D" w14:textId="77777777" w:rsidTr="00B65825">
        <w:tc>
          <w:tcPr>
            <w:tcW w:w="8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C17A30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7DE9" w:rsidRPr="00747DE9" w14:paraId="788AC3B4" w14:textId="77777777" w:rsidTr="00B65825">
        <w:tblPrEx>
          <w:tblBorders>
            <w:insideH w:val="single" w:sz="4" w:space="0" w:color="auto"/>
          </w:tblBorders>
        </w:tblPrEx>
        <w:tc>
          <w:tcPr>
            <w:tcW w:w="8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ED8818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7DE9">
              <w:rPr>
                <w:rFonts w:ascii="Times New Roman" w:eastAsia="Times New Roman" w:hAnsi="Times New Roman" w:cs="Times New Roman"/>
              </w:rPr>
              <w:t>Ф.И.О. (при наличии), дата рождения спортивного судьи, в отношении которого подано заявление о присвоении квалификационной категории</w:t>
            </w:r>
          </w:p>
        </w:tc>
      </w:tr>
    </w:tbl>
    <w:p w14:paraId="7E82B910" w14:textId="77777777" w:rsidR="00747DE9" w:rsidRPr="00747DE9" w:rsidRDefault="00747DE9" w:rsidP="00747D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13"/>
        <w:gridCol w:w="696"/>
        <w:gridCol w:w="397"/>
        <w:gridCol w:w="4229"/>
      </w:tblGrid>
      <w:tr w:rsidR="00747DE9" w:rsidRPr="00747DE9" w14:paraId="7A5B32E3" w14:textId="77777777" w:rsidTr="00B65825">
        <w:tc>
          <w:tcPr>
            <w:tcW w:w="4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029192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DE9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5978A7F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71A8F8BC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7DE9" w:rsidRPr="00747DE9" w14:paraId="6607715F" w14:textId="77777777" w:rsidTr="00B65825"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C3291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9ECA125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EED251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7DE9" w:rsidRPr="00747DE9" w14:paraId="54D6F6CA" w14:textId="77777777" w:rsidTr="00B65825">
        <w:tc>
          <w:tcPr>
            <w:tcW w:w="43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9544C5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7DE9">
              <w:rPr>
                <w:rFonts w:ascii="Times New Roman" w:eastAsia="Times New Roman" w:hAnsi="Times New Roman" w:cs="Times New Roman"/>
              </w:rPr>
              <w:t>(наименование региональной спортивной федерации, физкультурно-спортивной организации, включенной в перечень)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77C0BB0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93BC7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7DE9">
              <w:rPr>
                <w:rFonts w:ascii="Times New Roman" w:eastAsia="Times New Roman" w:hAnsi="Times New Roman" w:cs="Times New Roman"/>
              </w:rPr>
              <w:t>(подпись/расшифровка/печать) руководителя)</w:t>
            </w:r>
          </w:p>
        </w:tc>
      </w:tr>
      <w:tr w:rsidR="00747DE9" w:rsidRPr="00747DE9" w14:paraId="06641D7F" w14:textId="77777777" w:rsidTr="00B65825"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</w:tcPr>
          <w:p w14:paraId="55C697BF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E9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и телефон</w:t>
            </w:r>
          </w:p>
          <w:p w14:paraId="3EB85799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747DE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исполнителя</w:t>
            </w:r>
          </w:p>
        </w:tc>
        <w:tc>
          <w:tcPr>
            <w:tcW w:w="5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0560EC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</w:tbl>
    <w:p w14:paraId="49CC49DB" w14:textId="77777777" w:rsidR="00747DE9" w:rsidRPr="00747DE9" w:rsidRDefault="00747DE9" w:rsidP="00747DE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</w:rPr>
      </w:pPr>
    </w:p>
    <w:p w14:paraId="3D3A43A8" w14:textId="77777777" w:rsidR="00DC714E" w:rsidRPr="00747DE9" w:rsidRDefault="00DC714E" w:rsidP="00EE5FE7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42497C" w14:textId="77777777" w:rsidR="00DC714E" w:rsidRPr="00747DE9" w:rsidRDefault="00DC714E" w:rsidP="00EE5FE7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0A28DD" w14:textId="77777777" w:rsidR="00DC714E" w:rsidRPr="00747DE9" w:rsidRDefault="00DC714E" w:rsidP="00EE5FE7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9CE61DA" w14:textId="77777777" w:rsidR="00747DE9" w:rsidRDefault="00747DE9" w:rsidP="00EE5FE7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  <w:sectPr w:rsidR="00747DE9" w:rsidSect="00B448B7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14:paraId="7D8CD18B" w14:textId="77777777" w:rsidR="00747DE9" w:rsidRPr="00747DE9" w:rsidRDefault="00747DE9" w:rsidP="00747DE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</w:rPr>
      </w:pPr>
      <w:r w:rsidRPr="00747DE9">
        <w:rPr>
          <w:rFonts w:ascii="Times New Roman" w:eastAsia="Times New Roman" w:hAnsi="Times New Roman" w:cs="Times New Roman"/>
          <w:sz w:val="20"/>
        </w:rPr>
        <w:lastRenderedPageBreak/>
        <w:t>Приложение N 2</w:t>
      </w:r>
    </w:p>
    <w:p w14:paraId="1E4FAA53" w14:textId="77777777" w:rsidR="00747DE9" w:rsidRPr="00747DE9" w:rsidRDefault="00747DE9" w:rsidP="00747D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  <w:r w:rsidRPr="00747DE9">
        <w:rPr>
          <w:rFonts w:ascii="Times New Roman" w:eastAsia="Times New Roman" w:hAnsi="Times New Roman" w:cs="Times New Roman"/>
          <w:sz w:val="20"/>
        </w:rPr>
        <w:t>к Административному регламенту</w:t>
      </w:r>
    </w:p>
    <w:p w14:paraId="7145EA1F" w14:textId="77777777" w:rsidR="00747DE9" w:rsidRPr="00747DE9" w:rsidRDefault="00747DE9" w:rsidP="00747D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  <w:r w:rsidRPr="00747DE9">
        <w:rPr>
          <w:rFonts w:ascii="Times New Roman" w:eastAsia="Times New Roman" w:hAnsi="Times New Roman" w:cs="Times New Roman"/>
          <w:sz w:val="20"/>
        </w:rPr>
        <w:t>предоставления муниципальной услуги</w:t>
      </w:r>
    </w:p>
    <w:p w14:paraId="22339B67" w14:textId="77777777" w:rsidR="00747DE9" w:rsidRPr="00747DE9" w:rsidRDefault="00747DE9" w:rsidP="00747D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  <w:r w:rsidRPr="00747DE9">
        <w:rPr>
          <w:rFonts w:ascii="Times New Roman" w:eastAsia="Times New Roman" w:hAnsi="Times New Roman" w:cs="Times New Roman"/>
          <w:sz w:val="20"/>
        </w:rPr>
        <w:t>"Присвоение квалификационных</w:t>
      </w:r>
    </w:p>
    <w:p w14:paraId="30DD86E0" w14:textId="77777777" w:rsidR="00DC714E" w:rsidRPr="00747DE9" w:rsidRDefault="00747DE9" w:rsidP="000D2C0F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7DE9">
        <w:rPr>
          <w:rFonts w:ascii="Times New Roman" w:eastAsia="Times New Roman" w:hAnsi="Times New Roman" w:cs="Times New Roman"/>
          <w:sz w:val="20"/>
        </w:rPr>
        <w:t xml:space="preserve">                              </w:t>
      </w:r>
      <w:r w:rsidR="000D2C0F">
        <w:rPr>
          <w:rFonts w:ascii="Times New Roman" w:eastAsia="Times New Roman" w:hAnsi="Times New Roman" w:cs="Times New Roman"/>
          <w:sz w:val="20"/>
        </w:rPr>
        <w:t xml:space="preserve">                               </w:t>
      </w:r>
      <w:r w:rsidRPr="00747DE9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              </w:t>
      </w:r>
      <w:r w:rsidRPr="00747DE9">
        <w:rPr>
          <w:rFonts w:ascii="Times New Roman" w:eastAsia="Times New Roman" w:hAnsi="Times New Roman" w:cs="Times New Roman"/>
          <w:sz w:val="20"/>
        </w:rPr>
        <w:t xml:space="preserve"> категорий спортивных судей</w:t>
      </w:r>
      <w:r>
        <w:rPr>
          <w:rFonts w:ascii="Times New Roman" w:eastAsia="Times New Roman" w:hAnsi="Times New Roman" w:cs="Times New Roman"/>
          <w:sz w:val="20"/>
        </w:rPr>
        <w:t>»</w:t>
      </w:r>
    </w:p>
    <w:tbl>
      <w:tblPr>
        <w:tblW w:w="15968" w:type="dxa"/>
        <w:tblInd w:w="-364" w:type="dxa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62"/>
        <w:gridCol w:w="340"/>
        <w:gridCol w:w="576"/>
        <w:gridCol w:w="762"/>
        <w:gridCol w:w="142"/>
        <w:gridCol w:w="567"/>
        <w:gridCol w:w="340"/>
        <w:gridCol w:w="8"/>
        <w:gridCol w:w="418"/>
        <w:gridCol w:w="567"/>
        <w:gridCol w:w="248"/>
        <w:gridCol w:w="1626"/>
        <w:gridCol w:w="58"/>
        <w:gridCol w:w="367"/>
        <w:gridCol w:w="567"/>
        <w:gridCol w:w="567"/>
        <w:gridCol w:w="850"/>
        <w:gridCol w:w="1458"/>
        <w:gridCol w:w="781"/>
        <w:gridCol w:w="171"/>
        <w:gridCol w:w="1802"/>
        <w:gridCol w:w="8"/>
        <w:gridCol w:w="13"/>
        <w:gridCol w:w="1649"/>
        <w:gridCol w:w="8"/>
        <w:gridCol w:w="13"/>
      </w:tblGrid>
      <w:tr w:rsidR="00747DE9" w:rsidRPr="00747DE9" w14:paraId="40A7DC10" w14:textId="77777777" w:rsidTr="00080C39">
        <w:tc>
          <w:tcPr>
            <w:tcW w:w="1596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D8C0BA7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7DE9">
              <w:rPr>
                <w:rFonts w:ascii="Times New Roman" w:eastAsia="Times New Roman" w:hAnsi="Times New Roman" w:cs="Times New Roman"/>
              </w:rPr>
              <w:t>Представление к присвоению квалификационной категории спортивного судьи</w:t>
            </w:r>
          </w:p>
        </w:tc>
      </w:tr>
      <w:tr w:rsidR="00747DE9" w:rsidRPr="00747DE9" w14:paraId="04FCFCFA" w14:textId="77777777" w:rsidTr="00080C39">
        <w:tc>
          <w:tcPr>
            <w:tcW w:w="15968" w:type="dxa"/>
            <w:gridSpan w:val="26"/>
            <w:tcBorders>
              <w:top w:val="nil"/>
              <w:left w:val="nil"/>
              <w:right w:val="nil"/>
            </w:tcBorders>
          </w:tcPr>
          <w:p w14:paraId="02B215DA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7DE9">
              <w:rPr>
                <w:rFonts w:ascii="Times New Roman" w:eastAsia="Times New Roman" w:hAnsi="Times New Roman" w:cs="Times New Roman"/>
              </w:rPr>
              <w:t>(указывается квалификационная категория спортивного судьи)</w:t>
            </w:r>
          </w:p>
        </w:tc>
      </w:tr>
      <w:tr w:rsidR="00747DE9" w:rsidRPr="00747DE9" w14:paraId="58B37D2E" w14:textId="77777777" w:rsidTr="000D2C0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2"/>
          <w:wAfter w:w="21" w:type="dxa"/>
        </w:trPr>
        <w:tc>
          <w:tcPr>
            <w:tcW w:w="2978" w:type="dxa"/>
            <w:gridSpan w:val="3"/>
          </w:tcPr>
          <w:p w14:paraId="7881BFD0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7DE9">
              <w:rPr>
                <w:rFonts w:ascii="Times New Roman" w:eastAsia="Times New Roman" w:hAnsi="Times New Roman" w:cs="Times New Roman"/>
              </w:rPr>
              <w:t>Дата поступления представления и документов</w:t>
            </w:r>
          </w:p>
          <w:p w14:paraId="24A879DA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7DE9">
              <w:rPr>
                <w:rFonts w:ascii="Times New Roman" w:eastAsia="Times New Roman" w:hAnsi="Times New Roman" w:cs="Times New Roman"/>
              </w:rPr>
              <w:t>(число, месяц, год)</w:t>
            </w:r>
          </w:p>
        </w:tc>
        <w:tc>
          <w:tcPr>
            <w:tcW w:w="904" w:type="dxa"/>
            <w:gridSpan w:val="2"/>
          </w:tcPr>
          <w:p w14:paraId="6E576F18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gridSpan w:val="2"/>
          </w:tcPr>
          <w:p w14:paraId="2B4DCFD3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3"/>
          </w:tcPr>
          <w:p w14:paraId="632A9EE7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3" w:type="dxa"/>
            <w:gridSpan w:val="7"/>
          </w:tcPr>
          <w:p w14:paraId="751EE82B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7DE9">
              <w:rPr>
                <w:rFonts w:ascii="Times New Roman" w:eastAsia="Times New Roman" w:hAnsi="Times New Roman" w:cs="Times New Roman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2410" w:type="dxa"/>
            <w:gridSpan w:val="3"/>
            <w:vMerge w:val="restart"/>
          </w:tcPr>
          <w:p w14:paraId="3DBDBB2C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7DE9">
              <w:rPr>
                <w:rFonts w:ascii="Times New Roman" w:eastAsia="Times New Roman" w:hAnsi="Times New Roman" w:cs="Times New Roman"/>
              </w:rPr>
              <w:t>Сроки проведения официального спортивного соревнования</w:t>
            </w:r>
          </w:p>
          <w:p w14:paraId="32C26313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7DE9">
              <w:rPr>
                <w:rFonts w:ascii="Times New Roman" w:eastAsia="Times New Roman" w:hAnsi="Times New Roman" w:cs="Times New Roman"/>
              </w:rPr>
              <w:t xml:space="preserve">(с </w:t>
            </w:r>
            <w:proofErr w:type="spellStart"/>
            <w:r w:rsidRPr="00747DE9">
              <w:rPr>
                <w:rFonts w:ascii="Times New Roman" w:eastAsia="Times New Roman" w:hAnsi="Times New Roman" w:cs="Times New Roman"/>
              </w:rPr>
              <w:t>дд</w:t>
            </w:r>
            <w:proofErr w:type="spellEnd"/>
            <w:r w:rsidRPr="00747DE9">
              <w:rPr>
                <w:rFonts w:ascii="Times New Roman" w:eastAsia="Times New Roman" w:hAnsi="Times New Roman" w:cs="Times New Roman"/>
              </w:rPr>
              <w:t>/мм/</w:t>
            </w:r>
            <w:proofErr w:type="spellStart"/>
            <w:r w:rsidRPr="00747DE9">
              <w:rPr>
                <w:rFonts w:ascii="Times New Roman" w:eastAsia="Times New Roman" w:hAnsi="Times New Roman" w:cs="Times New Roman"/>
              </w:rPr>
              <w:t>гг</w:t>
            </w:r>
            <w:proofErr w:type="spellEnd"/>
            <w:r w:rsidRPr="00747DE9">
              <w:rPr>
                <w:rFonts w:ascii="Times New Roman" w:eastAsia="Times New Roman" w:hAnsi="Times New Roman" w:cs="Times New Roman"/>
              </w:rPr>
              <w:t xml:space="preserve"> до </w:t>
            </w:r>
            <w:proofErr w:type="spellStart"/>
            <w:r w:rsidRPr="00747DE9">
              <w:rPr>
                <w:rFonts w:ascii="Times New Roman" w:eastAsia="Times New Roman" w:hAnsi="Times New Roman" w:cs="Times New Roman"/>
              </w:rPr>
              <w:t>дд</w:t>
            </w:r>
            <w:proofErr w:type="spellEnd"/>
            <w:r w:rsidRPr="00747DE9">
              <w:rPr>
                <w:rFonts w:ascii="Times New Roman" w:eastAsia="Times New Roman" w:hAnsi="Times New Roman" w:cs="Times New Roman"/>
              </w:rPr>
              <w:t>/мм/</w:t>
            </w:r>
            <w:proofErr w:type="spellStart"/>
            <w:r w:rsidRPr="00747DE9">
              <w:rPr>
                <w:rFonts w:ascii="Times New Roman" w:eastAsia="Times New Roman" w:hAnsi="Times New Roman" w:cs="Times New Roman"/>
              </w:rPr>
              <w:t>гг</w:t>
            </w:r>
            <w:proofErr w:type="spellEnd"/>
            <w:r w:rsidRPr="00747DE9">
              <w:rPr>
                <w:rFonts w:ascii="Times New Roman" w:eastAsia="Times New Roman" w:hAnsi="Times New Roman" w:cs="Times New Roman"/>
              </w:rPr>
              <w:t xml:space="preserve">) </w:t>
            </w:r>
            <w:hyperlink w:anchor="P857" w:tooltip="&lt;*&gt; Сроки предоставления представления и документов должны соответствовать пункту 28 Положения о спортивных судьях, утвержденного приказом Министерства спорта Российской Федерации от 28.02.2017 N 134.">
              <w:r w:rsidRPr="00747DE9">
                <w:rPr>
                  <w:rFonts w:ascii="Times New Roman" w:eastAsia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802" w:type="dxa"/>
            <w:vMerge w:val="restart"/>
          </w:tcPr>
          <w:p w14:paraId="665F8C71" w14:textId="77777777" w:rsidR="000D2C0F" w:rsidRDefault="00747DE9" w:rsidP="00747D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7DE9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</w:p>
          <w:p w14:paraId="7A9BC242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7DE9">
              <w:rPr>
                <w:rFonts w:ascii="Times New Roman" w:eastAsia="Times New Roman" w:hAnsi="Times New Roman" w:cs="Times New Roman"/>
              </w:rPr>
              <w:t>и статус официального спортивного соревнования</w:t>
            </w:r>
          </w:p>
        </w:tc>
        <w:tc>
          <w:tcPr>
            <w:tcW w:w="1670" w:type="dxa"/>
            <w:gridSpan w:val="3"/>
            <w:vMerge w:val="restart"/>
          </w:tcPr>
          <w:p w14:paraId="44785DCE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7DE9">
              <w:rPr>
                <w:rFonts w:ascii="Times New Roman" w:eastAsia="Times New Roman" w:hAnsi="Times New Roman" w:cs="Times New Roman"/>
              </w:rPr>
              <w:t>Наименование должности спортивного судьи и оценка за судейство</w:t>
            </w:r>
          </w:p>
        </w:tc>
      </w:tr>
      <w:tr w:rsidR="00747DE9" w:rsidRPr="00747DE9" w14:paraId="00256374" w14:textId="77777777" w:rsidTr="000D2C0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2"/>
          <w:wAfter w:w="21" w:type="dxa"/>
          <w:trHeight w:val="476"/>
        </w:trPr>
        <w:tc>
          <w:tcPr>
            <w:tcW w:w="2978" w:type="dxa"/>
            <w:gridSpan w:val="3"/>
          </w:tcPr>
          <w:p w14:paraId="78D62347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7DE9">
              <w:rPr>
                <w:rFonts w:ascii="Times New Roman" w:eastAsia="Times New Roman" w:hAnsi="Times New Roman" w:cs="Times New Roman"/>
              </w:rPr>
              <w:t>Фамилия</w:t>
            </w:r>
          </w:p>
        </w:tc>
        <w:tc>
          <w:tcPr>
            <w:tcW w:w="2804" w:type="dxa"/>
            <w:gridSpan w:val="7"/>
          </w:tcPr>
          <w:p w14:paraId="4A144544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3" w:type="dxa"/>
            <w:gridSpan w:val="7"/>
          </w:tcPr>
          <w:p w14:paraId="06B21FE4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gridSpan w:val="3"/>
            <w:vMerge/>
          </w:tcPr>
          <w:p w14:paraId="7A7E2DAA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  <w:vMerge/>
          </w:tcPr>
          <w:p w14:paraId="55AAC9AB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gridSpan w:val="3"/>
            <w:vMerge/>
          </w:tcPr>
          <w:p w14:paraId="14078927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47DE9" w:rsidRPr="00747DE9" w14:paraId="5E1A2ECF" w14:textId="77777777" w:rsidTr="000D2C0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2"/>
          <w:wAfter w:w="21" w:type="dxa"/>
          <w:trHeight w:val="713"/>
        </w:trPr>
        <w:tc>
          <w:tcPr>
            <w:tcW w:w="2978" w:type="dxa"/>
            <w:gridSpan w:val="3"/>
          </w:tcPr>
          <w:p w14:paraId="35651B27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7DE9">
              <w:rPr>
                <w:rFonts w:ascii="Times New Roman" w:eastAsia="Times New Roman" w:hAnsi="Times New Roman" w:cs="Times New Roman"/>
              </w:rPr>
              <w:t>Имя</w:t>
            </w:r>
          </w:p>
        </w:tc>
        <w:tc>
          <w:tcPr>
            <w:tcW w:w="2804" w:type="dxa"/>
            <w:gridSpan w:val="7"/>
          </w:tcPr>
          <w:p w14:paraId="02CF81FD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3" w:type="dxa"/>
            <w:gridSpan w:val="7"/>
          </w:tcPr>
          <w:p w14:paraId="6DBA681A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7DE9">
              <w:rPr>
                <w:rFonts w:ascii="Times New Roman" w:eastAsia="Times New Roman" w:hAnsi="Times New Roman" w:cs="Times New Roman"/>
              </w:rPr>
              <w:t>Дата присвоения действующей квалификационной категории спортивного судьи (число, месяц, год)</w:t>
            </w:r>
          </w:p>
        </w:tc>
        <w:tc>
          <w:tcPr>
            <w:tcW w:w="2410" w:type="dxa"/>
            <w:gridSpan w:val="3"/>
          </w:tcPr>
          <w:p w14:paraId="23389932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14:paraId="4D59E55C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gridSpan w:val="3"/>
          </w:tcPr>
          <w:p w14:paraId="0CC0DE3B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D2C0F" w:rsidRPr="00747DE9" w14:paraId="602F5F62" w14:textId="77777777" w:rsidTr="000D2C0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2"/>
          <w:wAfter w:w="21" w:type="dxa"/>
        </w:trPr>
        <w:tc>
          <w:tcPr>
            <w:tcW w:w="2978" w:type="dxa"/>
            <w:gridSpan w:val="3"/>
          </w:tcPr>
          <w:p w14:paraId="2D82AFF0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7DE9">
              <w:rPr>
                <w:rFonts w:ascii="Times New Roman" w:eastAsia="Times New Roman" w:hAnsi="Times New Roman" w:cs="Times New Roman"/>
              </w:rPr>
              <w:t>Отчество (при наличии)</w:t>
            </w:r>
          </w:p>
        </w:tc>
        <w:tc>
          <w:tcPr>
            <w:tcW w:w="2804" w:type="dxa"/>
            <w:gridSpan w:val="7"/>
          </w:tcPr>
          <w:p w14:paraId="09A463E1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4" w:type="dxa"/>
            <w:gridSpan w:val="2"/>
          </w:tcPr>
          <w:p w14:paraId="0298727A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14:paraId="2D6C6D97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14:paraId="33B50756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gridSpan w:val="3"/>
          </w:tcPr>
          <w:p w14:paraId="42E731AE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14:paraId="3A69A5F8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gridSpan w:val="3"/>
          </w:tcPr>
          <w:p w14:paraId="0210F90F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47DE9" w:rsidRPr="00747DE9" w14:paraId="4B422AE2" w14:textId="77777777" w:rsidTr="000D2C0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2"/>
          <w:wAfter w:w="21" w:type="dxa"/>
        </w:trPr>
        <w:tc>
          <w:tcPr>
            <w:tcW w:w="2978" w:type="dxa"/>
            <w:gridSpan w:val="3"/>
          </w:tcPr>
          <w:p w14:paraId="146B0F85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7DE9">
              <w:rPr>
                <w:rFonts w:ascii="Times New Roman" w:eastAsia="Times New Roman" w:hAnsi="Times New Roman" w:cs="Times New Roman"/>
              </w:rPr>
              <w:t>Дата рождения</w:t>
            </w:r>
          </w:p>
          <w:p w14:paraId="6A3F0E6C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7DE9">
              <w:rPr>
                <w:rFonts w:ascii="Times New Roman" w:eastAsia="Times New Roman" w:hAnsi="Times New Roman" w:cs="Times New Roman"/>
              </w:rPr>
              <w:t>(число, месяц, год)</w:t>
            </w:r>
          </w:p>
        </w:tc>
        <w:tc>
          <w:tcPr>
            <w:tcW w:w="762" w:type="dxa"/>
          </w:tcPr>
          <w:p w14:paraId="10192C6A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14:paraId="30C9968E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6" w:type="dxa"/>
            <w:gridSpan w:val="3"/>
          </w:tcPr>
          <w:p w14:paraId="40A19A55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1" w:type="dxa"/>
            <w:gridSpan w:val="3"/>
          </w:tcPr>
          <w:p w14:paraId="12AA7311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7DE9">
              <w:rPr>
                <w:rFonts w:ascii="Times New Roman" w:eastAsia="Times New Roman" w:hAnsi="Times New Roman" w:cs="Times New Roman"/>
              </w:rPr>
              <w:t>Наименование вида спорта</w:t>
            </w:r>
          </w:p>
        </w:tc>
        <w:tc>
          <w:tcPr>
            <w:tcW w:w="2409" w:type="dxa"/>
            <w:gridSpan w:val="5"/>
          </w:tcPr>
          <w:p w14:paraId="300D11E4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gridSpan w:val="3"/>
          </w:tcPr>
          <w:p w14:paraId="007432F2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14:paraId="04D31C99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gridSpan w:val="3"/>
          </w:tcPr>
          <w:p w14:paraId="31FCD347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47DE9" w:rsidRPr="00747DE9" w14:paraId="19085391" w14:textId="77777777" w:rsidTr="000D2C0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2"/>
          <w:wAfter w:w="21" w:type="dxa"/>
          <w:trHeight w:val="551"/>
        </w:trPr>
        <w:tc>
          <w:tcPr>
            <w:tcW w:w="2978" w:type="dxa"/>
            <w:gridSpan w:val="3"/>
          </w:tcPr>
          <w:p w14:paraId="447403B8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7DE9">
              <w:rPr>
                <w:rFonts w:ascii="Times New Roman" w:eastAsia="Times New Roman" w:hAnsi="Times New Roman" w:cs="Times New Roman"/>
              </w:rPr>
              <w:t>Субъект Российской Федерации</w:t>
            </w:r>
          </w:p>
        </w:tc>
        <w:tc>
          <w:tcPr>
            <w:tcW w:w="2237" w:type="dxa"/>
            <w:gridSpan w:val="6"/>
          </w:tcPr>
          <w:p w14:paraId="31BF834F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1" w:type="dxa"/>
            <w:gridSpan w:val="3"/>
          </w:tcPr>
          <w:p w14:paraId="1B1D42E5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7DE9">
              <w:rPr>
                <w:rFonts w:ascii="Times New Roman" w:eastAsia="Times New Roman" w:hAnsi="Times New Roman" w:cs="Times New Roman"/>
              </w:rPr>
              <w:t>Номер-код вида спорта</w:t>
            </w:r>
          </w:p>
        </w:tc>
        <w:tc>
          <w:tcPr>
            <w:tcW w:w="2409" w:type="dxa"/>
            <w:gridSpan w:val="5"/>
          </w:tcPr>
          <w:p w14:paraId="4C9C12D3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gridSpan w:val="3"/>
          </w:tcPr>
          <w:p w14:paraId="1A8AF502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14:paraId="5FE604B9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gridSpan w:val="3"/>
          </w:tcPr>
          <w:p w14:paraId="1650137D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47DE9" w:rsidRPr="00747DE9" w14:paraId="2B380245" w14:textId="77777777" w:rsidTr="000D2C0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2"/>
          <w:wAfter w:w="21" w:type="dxa"/>
        </w:trPr>
        <w:tc>
          <w:tcPr>
            <w:tcW w:w="2978" w:type="dxa"/>
            <w:gridSpan w:val="3"/>
          </w:tcPr>
          <w:p w14:paraId="6F7A9B25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7DE9">
              <w:rPr>
                <w:rFonts w:ascii="Times New Roman" w:eastAsia="Times New Roman" w:hAnsi="Times New Roman" w:cs="Times New Roman"/>
              </w:rPr>
              <w:t>Место работы (учебы), должность</w:t>
            </w:r>
          </w:p>
        </w:tc>
        <w:tc>
          <w:tcPr>
            <w:tcW w:w="2237" w:type="dxa"/>
            <w:gridSpan w:val="6"/>
          </w:tcPr>
          <w:p w14:paraId="4D9EC07E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1" w:type="dxa"/>
            <w:gridSpan w:val="3"/>
            <w:vMerge w:val="restart"/>
          </w:tcPr>
          <w:p w14:paraId="5E4B8AE5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7DE9">
              <w:rPr>
                <w:rFonts w:ascii="Times New Roman" w:eastAsia="Times New Roman" w:hAnsi="Times New Roman" w:cs="Times New Roman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2409" w:type="dxa"/>
            <w:gridSpan w:val="5"/>
            <w:vMerge w:val="restart"/>
          </w:tcPr>
          <w:p w14:paraId="131C6D54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gridSpan w:val="3"/>
          </w:tcPr>
          <w:p w14:paraId="449AE5D7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14:paraId="05703709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gridSpan w:val="3"/>
          </w:tcPr>
          <w:p w14:paraId="3CFC0426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47DE9" w:rsidRPr="00747DE9" w14:paraId="0C062E1F" w14:textId="77777777" w:rsidTr="000D2C0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2"/>
          <w:wAfter w:w="21" w:type="dxa"/>
        </w:trPr>
        <w:tc>
          <w:tcPr>
            <w:tcW w:w="2978" w:type="dxa"/>
            <w:gridSpan w:val="3"/>
          </w:tcPr>
          <w:p w14:paraId="1EBBCA17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7DE9">
              <w:rPr>
                <w:rFonts w:ascii="Times New Roman" w:eastAsia="Times New Roman" w:hAnsi="Times New Roman" w:cs="Times New Roman"/>
              </w:rPr>
              <w:t>Образование</w:t>
            </w:r>
          </w:p>
        </w:tc>
        <w:tc>
          <w:tcPr>
            <w:tcW w:w="2237" w:type="dxa"/>
            <w:gridSpan w:val="6"/>
          </w:tcPr>
          <w:p w14:paraId="2544909A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1" w:type="dxa"/>
            <w:gridSpan w:val="3"/>
            <w:vMerge/>
          </w:tcPr>
          <w:p w14:paraId="526C18EB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gridSpan w:val="5"/>
            <w:vMerge/>
          </w:tcPr>
          <w:p w14:paraId="1804D953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gridSpan w:val="3"/>
          </w:tcPr>
          <w:p w14:paraId="0D11F27D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14:paraId="049054C5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gridSpan w:val="3"/>
          </w:tcPr>
          <w:p w14:paraId="3010B540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47DE9" w:rsidRPr="00747DE9" w14:paraId="5FF7199A" w14:textId="77777777" w:rsidTr="000D2C0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2"/>
          <w:wAfter w:w="21" w:type="dxa"/>
        </w:trPr>
        <w:tc>
          <w:tcPr>
            <w:tcW w:w="2978" w:type="dxa"/>
            <w:gridSpan w:val="3"/>
          </w:tcPr>
          <w:p w14:paraId="642414E1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7DE9">
              <w:rPr>
                <w:rFonts w:ascii="Times New Roman" w:eastAsia="Times New Roman" w:hAnsi="Times New Roman" w:cs="Times New Roman"/>
              </w:rPr>
              <w:t>Спортивное звание (при наличии)</w:t>
            </w:r>
          </w:p>
        </w:tc>
        <w:tc>
          <w:tcPr>
            <w:tcW w:w="2237" w:type="dxa"/>
            <w:gridSpan w:val="6"/>
          </w:tcPr>
          <w:p w14:paraId="5741EFBA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1" w:type="dxa"/>
            <w:gridSpan w:val="3"/>
            <w:vMerge/>
          </w:tcPr>
          <w:p w14:paraId="1796934E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gridSpan w:val="5"/>
            <w:vMerge/>
          </w:tcPr>
          <w:p w14:paraId="069DDDEC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gridSpan w:val="3"/>
          </w:tcPr>
          <w:p w14:paraId="71575E41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14:paraId="3FC7D44E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gridSpan w:val="3"/>
          </w:tcPr>
          <w:p w14:paraId="7028955E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47DE9" w:rsidRPr="00747DE9" w14:paraId="51919723" w14:textId="77777777" w:rsidTr="000D2C0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3" w:type="dxa"/>
        </w:trPr>
        <w:tc>
          <w:tcPr>
            <w:tcW w:w="7656" w:type="dxa"/>
            <w:gridSpan w:val="12"/>
          </w:tcPr>
          <w:p w14:paraId="259E1CDC" w14:textId="77777777" w:rsidR="00747DE9" w:rsidRPr="00747DE9" w:rsidRDefault="00747DE9" w:rsidP="007448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7DE9">
              <w:rPr>
                <w:rFonts w:ascii="Times New Roman" w:eastAsia="Times New Roman" w:hAnsi="Times New Roman" w:cs="Times New Roman"/>
              </w:rPr>
              <w:t xml:space="preserve"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 </w:t>
            </w:r>
            <w:hyperlink w:anchor="P857" w:tooltip="&lt;*&gt; Сроки предоставления представления и документов должны соответствовать пункту 28 Положения о спортивных судьях, утвержденного приказом Министерства спорта Российской Федерации от 28.02.2017 N 134.">
              <w:r w:rsidRPr="00747DE9">
                <w:rPr>
                  <w:rFonts w:ascii="Times New Roman" w:eastAsia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559" w:type="dxa"/>
            <w:gridSpan w:val="4"/>
          </w:tcPr>
          <w:p w14:paraId="3DC5FDB0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7DE9">
              <w:rPr>
                <w:rFonts w:ascii="Times New Roman" w:eastAsia="Times New Roman" w:hAnsi="Times New Roman" w:cs="Times New Roman"/>
              </w:rPr>
              <w:t>Дата</w:t>
            </w:r>
          </w:p>
          <w:p w14:paraId="6FA213A3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7DE9">
              <w:rPr>
                <w:rFonts w:ascii="Times New Roman" w:eastAsia="Times New Roman" w:hAnsi="Times New Roman" w:cs="Times New Roman"/>
              </w:rPr>
              <w:t>(число, месяц, год)</w:t>
            </w:r>
          </w:p>
        </w:tc>
        <w:tc>
          <w:tcPr>
            <w:tcW w:w="850" w:type="dxa"/>
          </w:tcPr>
          <w:p w14:paraId="37D85817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7DE9">
              <w:rPr>
                <w:rFonts w:ascii="Times New Roman" w:eastAsia="Times New Roman" w:hAnsi="Times New Roman" w:cs="Times New Roman"/>
              </w:rPr>
              <w:t>Оценка</w:t>
            </w:r>
          </w:p>
        </w:tc>
        <w:tc>
          <w:tcPr>
            <w:tcW w:w="2410" w:type="dxa"/>
            <w:gridSpan w:val="3"/>
          </w:tcPr>
          <w:p w14:paraId="01B83836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0" w:type="dxa"/>
            <w:gridSpan w:val="2"/>
          </w:tcPr>
          <w:p w14:paraId="13511888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gridSpan w:val="3"/>
          </w:tcPr>
          <w:p w14:paraId="2926D3A1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D2C0F" w:rsidRPr="00747DE9" w14:paraId="1573FA72" w14:textId="77777777" w:rsidTr="000D2C0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3" w:type="dxa"/>
        </w:trPr>
        <w:tc>
          <w:tcPr>
            <w:tcW w:w="7656" w:type="dxa"/>
            <w:gridSpan w:val="12"/>
          </w:tcPr>
          <w:p w14:paraId="595FF6C6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7DE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" w:type="dxa"/>
            <w:gridSpan w:val="2"/>
          </w:tcPr>
          <w:p w14:paraId="518AFAB2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5BC066AA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7F2F6617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14:paraId="586C747E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gridSpan w:val="3"/>
            <w:vMerge w:val="restart"/>
          </w:tcPr>
          <w:p w14:paraId="53BDF497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0" w:type="dxa"/>
            <w:gridSpan w:val="2"/>
            <w:vMerge w:val="restart"/>
          </w:tcPr>
          <w:p w14:paraId="395D377F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gridSpan w:val="3"/>
            <w:vMerge w:val="restart"/>
          </w:tcPr>
          <w:p w14:paraId="4826D987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D2C0F" w:rsidRPr="00747DE9" w14:paraId="378B3D18" w14:textId="77777777" w:rsidTr="000D2C0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3" w:type="dxa"/>
        </w:trPr>
        <w:tc>
          <w:tcPr>
            <w:tcW w:w="7656" w:type="dxa"/>
            <w:gridSpan w:val="12"/>
          </w:tcPr>
          <w:p w14:paraId="1D5B9832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7DE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5" w:type="dxa"/>
            <w:gridSpan w:val="2"/>
          </w:tcPr>
          <w:p w14:paraId="5DEA7327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065099D4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5D2A1AC1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14:paraId="3351358E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gridSpan w:val="3"/>
            <w:vMerge/>
          </w:tcPr>
          <w:p w14:paraId="4D806173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0" w:type="dxa"/>
            <w:gridSpan w:val="2"/>
            <w:vMerge/>
          </w:tcPr>
          <w:p w14:paraId="512762F3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gridSpan w:val="3"/>
            <w:vMerge/>
          </w:tcPr>
          <w:p w14:paraId="6F0BECE0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47DE9" w:rsidRPr="00747DE9" w14:paraId="3A2EDCEC" w14:textId="77777777" w:rsidTr="00080C3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nil"/>
          </w:tblBorders>
        </w:tblPrEx>
        <w:tc>
          <w:tcPr>
            <w:tcW w:w="14298" w:type="dxa"/>
            <w:gridSpan w:val="23"/>
            <w:tcBorders>
              <w:left w:val="single" w:sz="4" w:space="0" w:color="auto"/>
            </w:tcBorders>
          </w:tcPr>
          <w:p w14:paraId="73B394F6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gridSpan w:val="3"/>
            <w:tcBorders>
              <w:bottom w:val="nil"/>
              <w:right w:val="single" w:sz="4" w:space="0" w:color="auto"/>
            </w:tcBorders>
          </w:tcPr>
          <w:p w14:paraId="4B669A00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47DE9" w:rsidRPr="00747DE9" w14:paraId="102FA2C2" w14:textId="77777777" w:rsidTr="00080C3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968" w:type="dxa"/>
            <w:gridSpan w:val="26"/>
            <w:tcBorders>
              <w:top w:val="nil"/>
              <w:bottom w:val="nil"/>
            </w:tcBorders>
          </w:tcPr>
          <w:p w14:paraId="32DE2B4B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7DE9">
              <w:rPr>
                <w:rFonts w:ascii="Times New Roman" w:eastAsia="Times New Roman" w:hAnsi="Times New Roman" w:cs="Times New Roman"/>
              </w:rPr>
              <w:t>Наименование региональной спортивной федерации, физкультурно-спортивной организации, включенной в перечень</w:t>
            </w:r>
          </w:p>
        </w:tc>
      </w:tr>
      <w:tr w:rsidR="00747DE9" w:rsidRPr="00747DE9" w14:paraId="1F5C2847" w14:textId="77777777" w:rsidTr="000D2C0F">
        <w:tblPrEx>
          <w:tblBorders>
            <w:left w:val="single" w:sz="4" w:space="0" w:color="auto"/>
            <w:right w:val="single" w:sz="4" w:space="0" w:color="auto"/>
            <w:insideV w:val="nil"/>
          </w:tblBorders>
        </w:tblPrEx>
        <w:tc>
          <w:tcPr>
            <w:tcW w:w="2062" w:type="dxa"/>
            <w:tcBorders>
              <w:top w:val="nil"/>
              <w:left w:val="single" w:sz="4" w:space="0" w:color="auto"/>
            </w:tcBorders>
          </w:tcPr>
          <w:p w14:paraId="0E839D09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A2C0A5B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5" w:type="dxa"/>
            <w:gridSpan w:val="6"/>
            <w:tcBorders>
              <w:top w:val="nil"/>
            </w:tcBorders>
          </w:tcPr>
          <w:p w14:paraId="369625B8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  <w:gridSpan w:val="3"/>
            <w:tcBorders>
              <w:top w:val="nil"/>
              <w:bottom w:val="nil"/>
            </w:tcBorders>
          </w:tcPr>
          <w:p w14:paraId="3931C375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4" w:type="dxa"/>
            <w:gridSpan w:val="2"/>
            <w:tcBorders>
              <w:top w:val="nil"/>
            </w:tcBorders>
          </w:tcPr>
          <w:p w14:paraId="45244183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4" w:type="dxa"/>
            <w:gridSpan w:val="2"/>
            <w:tcBorders>
              <w:top w:val="nil"/>
              <w:bottom w:val="nil"/>
            </w:tcBorders>
          </w:tcPr>
          <w:p w14:paraId="1AF2088C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5" w:type="dxa"/>
            <w:gridSpan w:val="3"/>
            <w:tcBorders>
              <w:top w:val="nil"/>
            </w:tcBorders>
          </w:tcPr>
          <w:p w14:paraId="523EA10D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1" w:type="dxa"/>
            <w:tcBorders>
              <w:top w:val="nil"/>
              <w:bottom w:val="nil"/>
            </w:tcBorders>
          </w:tcPr>
          <w:p w14:paraId="47B5406C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4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0F753AC4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47DE9" w:rsidRPr="00747DE9" w14:paraId="7B967367" w14:textId="77777777" w:rsidTr="000D2C0F">
        <w:tblPrEx>
          <w:tblBorders>
            <w:left w:val="single" w:sz="4" w:space="0" w:color="auto"/>
            <w:right w:val="single" w:sz="4" w:space="0" w:color="auto"/>
            <w:insideV w:val="nil"/>
          </w:tblBorders>
        </w:tblPrEx>
        <w:tc>
          <w:tcPr>
            <w:tcW w:w="2062" w:type="dxa"/>
            <w:tcBorders>
              <w:left w:val="single" w:sz="4" w:space="0" w:color="auto"/>
              <w:bottom w:val="single" w:sz="4" w:space="0" w:color="auto"/>
            </w:tcBorders>
          </w:tcPr>
          <w:p w14:paraId="2D81F2AD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7DE9"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D47AA3E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5" w:type="dxa"/>
            <w:gridSpan w:val="6"/>
            <w:tcBorders>
              <w:bottom w:val="single" w:sz="4" w:space="0" w:color="auto"/>
            </w:tcBorders>
          </w:tcPr>
          <w:p w14:paraId="715AECBB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7DE9">
              <w:rPr>
                <w:rFonts w:ascii="Times New Roman" w:eastAsia="Times New Roman" w:hAnsi="Times New Roman" w:cs="Times New Roman"/>
              </w:rPr>
              <w:t>(Фамилия, инициалы)</w:t>
            </w:r>
          </w:p>
        </w:tc>
        <w:tc>
          <w:tcPr>
            <w:tcW w:w="1233" w:type="dxa"/>
            <w:gridSpan w:val="3"/>
            <w:tcBorders>
              <w:top w:val="nil"/>
              <w:bottom w:val="single" w:sz="4" w:space="0" w:color="auto"/>
            </w:tcBorders>
          </w:tcPr>
          <w:p w14:paraId="4838A477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</w:tcPr>
          <w:p w14:paraId="400A3DAD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7DE9">
              <w:rPr>
                <w:rFonts w:ascii="Times New Roman" w:eastAsia="Times New Roman" w:hAnsi="Times New Roman" w:cs="Times New Roman"/>
              </w:rPr>
              <w:t>Подпись</w:t>
            </w:r>
          </w:p>
        </w:tc>
        <w:tc>
          <w:tcPr>
            <w:tcW w:w="934" w:type="dxa"/>
            <w:gridSpan w:val="2"/>
            <w:tcBorders>
              <w:top w:val="nil"/>
              <w:bottom w:val="single" w:sz="4" w:space="0" w:color="auto"/>
            </w:tcBorders>
          </w:tcPr>
          <w:p w14:paraId="63ECE485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5" w:type="dxa"/>
            <w:gridSpan w:val="3"/>
            <w:tcBorders>
              <w:bottom w:val="single" w:sz="4" w:space="0" w:color="auto"/>
            </w:tcBorders>
          </w:tcPr>
          <w:p w14:paraId="1207B7E2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7DE9">
              <w:rPr>
                <w:rFonts w:ascii="Times New Roman" w:eastAsia="Times New Roman" w:hAnsi="Times New Roman" w:cs="Times New Roman"/>
              </w:rPr>
              <w:t>Дата (число, месяц, год)</w:t>
            </w:r>
          </w:p>
        </w:tc>
        <w:tc>
          <w:tcPr>
            <w:tcW w:w="781" w:type="dxa"/>
            <w:tcBorders>
              <w:top w:val="nil"/>
              <w:bottom w:val="single" w:sz="4" w:space="0" w:color="auto"/>
            </w:tcBorders>
          </w:tcPr>
          <w:p w14:paraId="4D260C5A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4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7B4BBD3" w14:textId="77777777" w:rsidR="00747DE9" w:rsidRPr="00747DE9" w:rsidRDefault="00747DE9" w:rsidP="00747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7DE9">
              <w:rPr>
                <w:rFonts w:ascii="Times New Roman" w:eastAsia="Times New Roman" w:hAnsi="Times New Roman" w:cs="Times New Roman"/>
              </w:rPr>
              <w:t>Место печати (при наличии)</w:t>
            </w:r>
          </w:p>
        </w:tc>
      </w:tr>
    </w:tbl>
    <w:p w14:paraId="55D629E2" w14:textId="77777777" w:rsidR="00DC714E" w:rsidRPr="000D2C0F" w:rsidRDefault="00DC714E" w:rsidP="001769A2">
      <w:pPr>
        <w:spacing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1411997F" w14:textId="77777777" w:rsidR="00080C39" w:rsidRPr="00080C39" w:rsidRDefault="00080C39" w:rsidP="00080C3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080C39">
        <w:rPr>
          <w:rFonts w:ascii="Times New Roman" w:eastAsia="Times New Roman" w:hAnsi="Times New Roman" w:cs="Times New Roman"/>
        </w:rPr>
        <w:t xml:space="preserve">&lt;*&gt; Сроки предоставления представления и документов должны соответствовать </w:t>
      </w:r>
      <w:hyperlink r:id="rId53" w:tooltip="Приказ Минспорта России от 28.02.2017 N 134 (ред. от 24.01.2024) &quot;Об утверждении положения о спортивных судьях&quot; (Зарегистрировано в Минюсте России 31.05.2017 N 46917) {КонсультантПлюс}">
        <w:r w:rsidRPr="00080C39">
          <w:rPr>
            <w:rFonts w:ascii="Times New Roman" w:eastAsia="Times New Roman" w:hAnsi="Times New Roman" w:cs="Times New Roman"/>
          </w:rPr>
          <w:t>пункту 28</w:t>
        </w:r>
      </w:hyperlink>
      <w:r w:rsidRPr="00080C39">
        <w:rPr>
          <w:rFonts w:ascii="Times New Roman" w:eastAsia="Times New Roman" w:hAnsi="Times New Roman" w:cs="Times New Roman"/>
        </w:rPr>
        <w:t xml:space="preserve"> Положения о спортивных судьях, утвержденного приказом Министерства спорта Российской Федерации от 28.02.2017 N 134.</w:t>
      </w:r>
    </w:p>
    <w:p w14:paraId="023A612D" w14:textId="77777777" w:rsidR="00080C39" w:rsidRPr="00080C39" w:rsidRDefault="00080C39" w:rsidP="00080C3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14AEAC21" w14:textId="77777777" w:rsidR="00DC714E" w:rsidRPr="00080C39" w:rsidRDefault="00DC714E" w:rsidP="001769A2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0E2AFC" w14:textId="77777777" w:rsidR="00DC714E" w:rsidRDefault="00DC714E" w:rsidP="001769A2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535D74" w14:textId="77777777" w:rsidR="00D870C6" w:rsidRDefault="00D870C6" w:rsidP="001769A2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9D4A6F" w14:textId="77777777" w:rsidR="00D870C6" w:rsidRDefault="00D870C6" w:rsidP="001769A2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C38E75" w14:textId="77777777" w:rsidR="00D870C6" w:rsidRDefault="00D870C6" w:rsidP="001769A2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77EC02" w14:textId="77777777" w:rsidR="00D870C6" w:rsidRDefault="00D870C6" w:rsidP="001769A2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965886" w14:textId="77777777" w:rsidR="00D870C6" w:rsidRDefault="00D870C6" w:rsidP="001769A2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4561C1" w14:textId="77777777" w:rsidR="00D870C6" w:rsidRDefault="00D870C6" w:rsidP="001769A2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E1C99E" w14:textId="77777777" w:rsidR="00D870C6" w:rsidRDefault="00D870C6" w:rsidP="001769A2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7AD62D" w14:textId="77777777" w:rsidR="00D870C6" w:rsidRDefault="00D870C6" w:rsidP="001769A2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AAD02B" w14:textId="77777777" w:rsidR="00D870C6" w:rsidRDefault="00D870C6" w:rsidP="001769A2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747519" w14:textId="77777777" w:rsidR="00D870C6" w:rsidRDefault="00D870C6" w:rsidP="001769A2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163C2F" w14:textId="77777777" w:rsidR="00D870C6" w:rsidRDefault="00D870C6" w:rsidP="001769A2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588C45" w14:textId="77777777" w:rsidR="00D870C6" w:rsidRDefault="00D870C6" w:rsidP="001769A2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198C64" w14:textId="77777777" w:rsidR="00D870C6" w:rsidRPr="00080C39" w:rsidRDefault="00D870C6" w:rsidP="001769A2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93CA7C" w14:textId="77777777" w:rsidR="00DC714E" w:rsidRPr="00080C39" w:rsidRDefault="00DC714E" w:rsidP="001769A2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CBAEB8" w14:textId="77777777" w:rsidR="00DC714E" w:rsidRPr="00080C39" w:rsidRDefault="00DC714E" w:rsidP="001769A2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FAA11C" w14:textId="77777777" w:rsidR="00080C39" w:rsidRPr="00080C39" w:rsidRDefault="00080C39" w:rsidP="00080C3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</w:rPr>
      </w:pPr>
      <w:r w:rsidRPr="00080C39">
        <w:rPr>
          <w:rFonts w:ascii="Times New Roman" w:eastAsia="Times New Roman" w:hAnsi="Times New Roman" w:cs="Times New Roman"/>
          <w:sz w:val="20"/>
        </w:rPr>
        <w:lastRenderedPageBreak/>
        <w:t>Приложение N 3</w:t>
      </w:r>
    </w:p>
    <w:p w14:paraId="780387F5" w14:textId="77777777" w:rsidR="00080C39" w:rsidRPr="00080C39" w:rsidRDefault="00080C39" w:rsidP="00080C3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  <w:r w:rsidRPr="00080C39">
        <w:rPr>
          <w:rFonts w:ascii="Times New Roman" w:eastAsia="Times New Roman" w:hAnsi="Times New Roman" w:cs="Times New Roman"/>
          <w:sz w:val="20"/>
        </w:rPr>
        <w:t>к Административному регламенту</w:t>
      </w:r>
    </w:p>
    <w:p w14:paraId="3A83CB93" w14:textId="77777777" w:rsidR="00080C39" w:rsidRPr="00080C39" w:rsidRDefault="00080C39" w:rsidP="00080C3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  <w:r w:rsidRPr="00080C39">
        <w:rPr>
          <w:rFonts w:ascii="Times New Roman" w:eastAsia="Times New Roman" w:hAnsi="Times New Roman" w:cs="Times New Roman"/>
          <w:sz w:val="20"/>
        </w:rPr>
        <w:t>предоставления муниципальной услуги</w:t>
      </w:r>
    </w:p>
    <w:p w14:paraId="6D258CC2" w14:textId="77777777" w:rsidR="00080C39" w:rsidRPr="00080C39" w:rsidRDefault="00080C39" w:rsidP="00080C3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  <w:r w:rsidRPr="00080C39">
        <w:rPr>
          <w:rFonts w:ascii="Times New Roman" w:eastAsia="Times New Roman" w:hAnsi="Times New Roman" w:cs="Times New Roman"/>
          <w:sz w:val="20"/>
        </w:rPr>
        <w:t>"Присвоение квалификационных</w:t>
      </w:r>
    </w:p>
    <w:p w14:paraId="5495DDD2" w14:textId="77777777" w:rsidR="00080C39" w:rsidRPr="00080C39" w:rsidRDefault="00080C39" w:rsidP="00080C3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  <w:r w:rsidRPr="00080C39">
        <w:rPr>
          <w:rFonts w:ascii="Times New Roman" w:eastAsia="Times New Roman" w:hAnsi="Times New Roman" w:cs="Times New Roman"/>
          <w:sz w:val="20"/>
        </w:rPr>
        <w:t>категорий спортивных судей"</w:t>
      </w:r>
    </w:p>
    <w:p w14:paraId="146B9822" w14:textId="77777777" w:rsidR="00080C39" w:rsidRPr="00080C39" w:rsidRDefault="00080C39" w:rsidP="00080C3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</w:rPr>
      </w:pPr>
    </w:p>
    <w:p w14:paraId="7EB817D4" w14:textId="77777777" w:rsidR="00DC714E" w:rsidRPr="00080C39" w:rsidRDefault="00DC714E" w:rsidP="001769A2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772B28" w14:textId="77777777" w:rsidR="00080C39" w:rsidRPr="00080C39" w:rsidRDefault="00080C39" w:rsidP="00080C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80C39">
        <w:rPr>
          <w:rFonts w:ascii="Times New Roman" w:eastAsia="Times New Roman" w:hAnsi="Times New Roman" w:cs="Times New Roman"/>
        </w:rPr>
        <w:t>Карточка учета судейской деятельности спортивного судьи</w:t>
      </w:r>
    </w:p>
    <w:p w14:paraId="31BF8336" w14:textId="77777777" w:rsidR="00080C39" w:rsidRPr="00080C39" w:rsidRDefault="00080C39" w:rsidP="00080C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585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9"/>
        <w:gridCol w:w="921"/>
        <w:gridCol w:w="1347"/>
        <w:gridCol w:w="213"/>
        <w:gridCol w:w="1417"/>
        <w:gridCol w:w="71"/>
        <w:gridCol w:w="1417"/>
        <w:gridCol w:w="1134"/>
        <w:gridCol w:w="248"/>
        <w:gridCol w:w="1453"/>
        <w:gridCol w:w="778"/>
        <w:gridCol w:w="761"/>
        <w:gridCol w:w="373"/>
        <w:gridCol w:w="498"/>
        <w:gridCol w:w="822"/>
        <w:gridCol w:w="414"/>
        <w:gridCol w:w="333"/>
        <w:gridCol w:w="709"/>
        <w:gridCol w:w="1512"/>
        <w:gridCol w:w="6"/>
        <w:gridCol w:w="11"/>
      </w:tblGrid>
      <w:tr w:rsidR="00080C39" w:rsidRPr="00080C39" w14:paraId="649D38C2" w14:textId="77777777" w:rsidTr="00080C39">
        <w:trPr>
          <w:gridAfter w:val="1"/>
          <w:wAfter w:w="11" w:type="dxa"/>
        </w:trPr>
        <w:tc>
          <w:tcPr>
            <w:tcW w:w="7939" w:type="dxa"/>
            <w:gridSpan w:val="8"/>
            <w:vMerge w:val="restart"/>
          </w:tcPr>
          <w:p w14:paraId="1B1974D4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КАРТОЧКА УЧЕТА СУДЕЙСКОЙ ДЕЯТЕЛЬНОСТИ СПОРТИВНОГО СУДЬИ</w:t>
            </w:r>
          </w:p>
        </w:tc>
        <w:tc>
          <w:tcPr>
            <w:tcW w:w="3240" w:type="dxa"/>
            <w:gridSpan w:val="4"/>
          </w:tcPr>
          <w:p w14:paraId="3AA3A40F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Наименование вида спорта</w:t>
            </w:r>
          </w:p>
        </w:tc>
        <w:tc>
          <w:tcPr>
            <w:tcW w:w="4667" w:type="dxa"/>
            <w:gridSpan w:val="8"/>
          </w:tcPr>
          <w:p w14:paraId="32D9B262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C39" w:rsidRPr="00080C39" w14:paraId="19998027" w14:textId="77777777" w:rsidTr="00080C39">
        <w:trPr>
          <w:gridAfter w:val="1"/>
          <w:wAfter w:w="11" w:type="dxa"/>
        </w:trPr>
        <w:tc>
          <w:tcPr>
            <w:tcW w:w="7939" w:type="dxa"/>
            <w:gridSpan w:val="8"/>
            <w:vMerge/>
          </w:tcPr>
          <w:p w14:paraId="7E975E89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gridSpan w:val="4"/>
          </w:tcPr>
          <w:p w14:paraId="1012BBD6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Номер-код вида спорта</w:t>
            </w:r>
          </w:p>
        </w:tc>
        <w:tc>
          <w:tcPr>
            <w:tcW w:w="4667" w:type="dxa"/>
            <w:gridSpan w:val="8"/>
          </w:tcPr>
          <w:p w14:paraId="39BCC334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C39" w:rsidRPr="00080C39" w14:paraId="39ECCEA4" w14:textId="77777777" w:rsidTr="00744811">
        <w:trPr>
          <w:gridAfter w:val="2"/>
          <w:wAfter w:w="17" w:type="dxa"/>
        </w:trPr>
        <w:tc>
          <w:tcPr>
            <w:tcW w:w="1419" w:type="dxa"/>
            <w:vMerge w:val="restart"/>
          </w:tcPr>
          <w:p w14:paraId="30D61EFA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Фамилия</w:t>
            </w:r>
          </w:p>
        </w:tc>
        <w:tc>
          <w:tcPr>
            <w:tcW w:w="2268" w:type="dxa"/>
            <w:gridSpan w:val="2"/>
            <w:vMerge w:val="restart"/>
          </w:tcPr>
          <w:p w14:paraId="216F2940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3"/>
            <w:vMerge w:val="restart"/>
          </w:tcPr>
          <w:p w14:paraId="408E3A37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Имя</w:t>
            </w:r>
          </w:p>
        </w:tc>
        <w:tc>
          <w:tcPr>
            <w:tcW w:w="2551" w:type="dxa"/>
            <w:gridSpan w:val="2"/>
            <w:vMerge w:val="restart"/>
          </w:tcPr>
          <w:p w14:paraId="2B5C3223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0AFC409C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Отчество</w:t>
            </w:r>
          </w:p>
          <w:p w14:paraId="0A4756A0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(при наличии)</w:t>
            </w:r>
          </w:p>
        </w:tc>
        <w:tc>
          <w:tcPr>
            <w:tcW w:w="2410" w:type="dxa"/>
            <w:gridSpan w:val="4"/>
            <w:vMerge w:val="restart"/>
          </w:tcPr>
          <w:p w14:paraId="6DD2E335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8" w:type="dxa"/>
            <w:gridSpan w:val="4"/>
          </w:tcPr>
          <w:p w14:paraId="4E63531A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  <w:tc>
          <w:tcPr>
            <w:tcW w:w="1512" w:type="dxa"/>
            <w:vMerge w:val="restart"/>
          </w:tcPr>
          <w:p w14:paraId="5377E72F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Фото 3 x 4 см</w:t>
            </w:r>
          </w:p>
        </w:tc>
      </w:tr>
      <w:tr w:rsidR="00080C39" w:rsidRPr="00080C39" w14:paraId="4721F7C7" w14:textId="77777777" w:rsidTr="00744811">
        <w:trPr>
          <w:gridAfter w:val="2"/>
          <w:wAfter w:w="17" w:type="dxa"/>
        </w:trPr>
        <w:tc>
          <w:tcPr>
            <w:tcW w:w="1419" w:type="dxa"/>
            <w:vMerge/>
          </w:tcPr>
          <w:p w14:paraId="4CC037E1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</w:tcPr>
          <w:p w14:paraId="052C8577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3"/>
            <w:vMerge/>
          </w:tcPr>
          <w:p w14:paraId="1808C7BA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</w:tcPr>
          <w:p w14:paraId="23E2E577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5289D73A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gridSpan w:val="4"/>
            <w:vMerge/>
          </w:tcPr>
          <w:p w14:paraId="0D12B37A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</w:tcPr>
          <w:p w14:paraId="217BF5E9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число</w:t>
            </w:r>
          </w:p>
        </w:tc>
        <w:tc>
          <w:tcPr>
            <w:tcW w:w="747" w:type="dxa"/>
            <w:gridSpan w:val="2"/>
          </w:tcPr>
          <w:p w14:paraId="2B95B407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месяц</w:t>
            </w:r>
          </w:p>
        </w:tc>
        <w:tc>
          <w:tcPr>
            <w:tcW w:w="709" w:type="dxa"/>
          </w:tcPr>
          <w:p w14:paraId="292835DA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512" w:type="dxa"/>
            <w:vMerge/>
          </w:tcPr>
          <w:p w14:paraId="06A6C6B6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C39" w:rsidRPr="00080C39" w14:paraId="018B842D" w14:textId="77777777" w:rsidTr="00744811">
        <w:trPr>
          <w:gridAfter w:val="2"/>
          <w:wAfter w:w="17" w:type="dxa"/>
        </w:trPr>
        <w:tc>
          <w:tcPr>
            <w:tcW w:w="1419" w:type="dxa"/>
            <w:vMerge w:val="restart"/>
          </w:tcPr>
          <w:p w14:paraId="7D2B67F4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Субъект Российской Федерации</w:t>
            </w:r>
          </w:p>
        </w:tc>
        <w:tc>
          <w:tcPr>
            <w:tcW w:w="2268" w:type="dxa"/>
            <w:gridSpan w:val="2"/>
            <w:vMerge w:val="restart"/>
          </w:tcPr>
          <w:p w14:paraId="053FF39B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3"/>
            <w:vMerge w:val="restart"/>
          </w:tcPr>
          <w:p w14:paraId="01712D72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Муниципальное образование</w:t>
            </w:r>
          </w:p>
        </w:tc>
        <w:tc>
          <w:tcPr>
            <w:tcW w:w="2551" w:type="dxa"/>
            <w:gridSpan w:val="2"/>
            <w:vMerge w:val="restart"/>
          </w:tcPr>
          <w:p w14:paraId="6DE9215D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23B1DA69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Спортивное звание в данном виде спорта</w:t>
            </w:r>
          </w:p>
          <w:p w14:paraId="7914A344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(при наличии)</w:t>
            </w:r>
          </w:p>
        </w:tc>
        <w:tc>
          <w:tcPr>
            <w:tcW w:w="2410" w:type="dxa"/>
            <w:gridSpan w:val="4"/>
            <w:vMerge w:val="restart"/>
          </w:tcPr>
          <w:p w14:paraId="27C85F97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</w:tcPr>
          <w:p w14:paraId="4D07EF4F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7" w:type="dxa"/>
            <w:gridSpan w:val="2"/>
          </w:tcPr>
          <w:p w14:paraId="4474802B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4465BCA0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2" w:type="dxa"/>
            <w:vMerge/>
          </w:tcPr>
          <w:p w14:paraId="0E021926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C39" w:rsidRPr="00080C39" w14:paraId="4BAAF017" w14:textId="77777777" w:rsidTr="00744811">
        <w:trPr>
          <w:gridAfter w:val="2"/>
          <w:wAfter w:w="17" w:type="dxa"/>
        </w:trPr>
        <w:tc>
          <w:tcPr>
            <w:tcW w:w="1419" w:type="dxa"/>
            <w:vMerge/>
          </w:tcPr>
          <w:p w14:paraId="605A5CC1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</w:tcPr>
          <w:p w14:paraId="05A550FA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3"/>
            <w:vMerge/>
          </w:tcPr>
          <w:p w14:paraId="3220453D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</w:tcPr>
          <w:p w14:paraId="1B0CF467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5B08D295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gridSpan w:val="4"/>
            <w:vMerge/>
          </w:tcPr>
          <w:p w14:paraId="7C837CAF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8" w:type="dxa"/>
            <w:gridSpan w:val="4"/>
          </w:tcPr>
          <w:p w14:paraId="5B534E9E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Дата начала судейской деятельности спортивного судьи</w:t>
            </w:r>
          </w:p>
        </w:tc>
        <w:tc>
          <w:tcPr>
            <w:tcW w:w="1512" w:type="dxa"/>
            <w:vMerge/>
          </w:tcPr>
          <w:p w14:paraId="25FBE5C8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C39" w:rsidRPr="00080C39" w14:paraId="07F1637B" w14:textId="77777777" w:rsidTr="00080C39">
        <w:trPr>
          <w:gridAfter w:val="2"/>
          <w:wAfter w:w="17" w:type="dxa"/>
        </w:trPr>
        <w:tc>
          <w:tcPr>
            <w:tcW w:w="3687" w:type="dxa"/>
            <w:gridSpan w:val="3"/>
          </w:tcPr>
          <w:p w14:paraId="77C9724D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Образование</w:t>
            </w:r>
          </w:p>
        </w:tc>
        <w:tc>
          <w:tcPr>
            <w:tcW w:w="8363" w:type="dxa"/>
            <w:gridSpan w:val="11"/>
          </w:tcPr>
          <w:p w14:paraId="0632ECE9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</w:tcPr>
          <w:p w14:paraId="6AB760B6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7" w:type="dxa"/>
            <w:gridSpan w:val="2"/>
          </w:tcPr>
          <w:p w14:paraId="18061D8E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3DA89898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2" w:type="dxa"/>
          </w:tcPr>
          <w:p w14:paraId="07F2C80E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C39" w:rsidRPr="00080C39" w14:paraId="03AD9430" w14:textId="77777777" w:rsidTr="00080C39">
        <w:tc>
          <w:tcPr>
            <w:tcW w:w="3687" w:type="dxa"/>
            <w:gridSpan w:val="3"/>
          </w:tcPr>
          <w:p w14:paraId="52822778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Место работы (учебы), должность</w:t>
            </w:r>
          </w:p>
        </w:tc>
        <w:tc>
          <w:tcPr>
            <w:tcW w:w="12170" w:type="dxa"/>
            <w:gridSpan w:val="18"/>
          </w:tcPr>
          <w:p w14:paraId="663112DD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C39" w:rsidRPr="00080C39" w14:paraId="51714717" w14:textId="77777777" w:rsidTr="00080C39">
        <w:tc>
          <w:tcPr>
            <w:tcW w:w="3687" w:type="dxa"/>
            <w:gridSpan w:val="3"/>
          </w:tcPr>
          <w:p w14:paraId="351A9821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Контактные телефоны, адрес электронной почты</w:t>
            </w:r>
          </w:p>
        </w:tc>
        <w:tc>
          <w:tcPr>
            <w:tcW w:w="12170" w:type="dxa"/>
            <w:gridSpan w:val="18"/>
          </w:tcPr>
          <w:p w14:paraId="584B07A6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C39" w:rsidRPr="00080C39" w14:paraId="6A91E914" w14:textId="77777777" w:rsidTr="00080C39">
        <w:tc>
          <w:tcPr>
            <w:tcW w:w="15857" w:type="dxa"/>
            <w:gridSpan w:val="21"/>
          </w:tcPr>
          <w:p w14:paraId="01C12AC1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Организация, осуществляющая учет судейской деятельности спортивного судьи</w:t>
            </w:r>
          </w:p>
        </w:tc>
      </w:tr>
      <w:tr w:rsidR="00080C39" w:rsidRPr="00080C39" w14:paraId="3BC71061" w14:textId="77777777" w:rsidTr="00744811">
        <w:tc>
          <w:tcPr>
            <w:tcW w:w="2340" w:type="dxa"/>
            <w:gridSpan w:val="2"/>
          </w:tcPr>
          <w:p w14:paraId="7AA7A298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4465" w:type="dxa"/>
            <w:gridSpan w:val="5"/>
          </w:tcPr>
          <w:p w14:paraId="0C159B81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gridSpan w:val="2"/>
          </w:tcPr>
          <w:p w14:paraId="33FB6820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Адрес (место нахождения)</w:t>
            </w:r>
          </w:p>
        </w:tc>
        <w:tc>
          <w:tcPr>
            <w:tcW w:w="3365" w:type="dxa"/>
            <w:gridSpan w:val="4"/>
          </w:tcPr>
          <w:p w14:paraId="4ED6594F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4" w:type="dxa"/>
            <w:gridSpan w:val="3"/>
          </w:tcPr>
          <w:p w14:paraId="102D02B2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Телефон, адрес электронной почты</w:t>
            </w:r>
          </w:p>
        </w:tc>
        <w:tc>
          <w:tcPr>
            <w:tcW w:w="2571" w:type="dxa"/>
            <w:gridSpan w:val="5"/>
          </w:tcPr>
          <w:p w14:paraId="29CD15B9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C39" w:rsidRPr="00080C39" w14:paraId="097808E3" w14:textId="77777777" w:rsidTr="00744811">
        <w:tc>
          <w:tcPr>
            <w:tcW w:w="2340" w:type="dxa"/>
            <w:gridSpan w:val="2"/>
            <w:vMerge w:val="restart"/>
          </w:tcPr>
          <w:p w14:paraId="5ECC3F97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Наименование квалификационной категории спортивного судьи</w:t>
            </w:r>
          </w:p>
        </w:tc>
        <w:tc>
          <w:tcPr>
            <w:tcW w:w="1560" w:type="dxa"/>
            <w:gridSpan w:val="2"/>
            <w:vMerge w:val="restart"/>
          </w:tcPr>
          <w:p w14:paraId="5CB06257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Присвоена/подтверждена/лишена/восстановлена</w:t>
            </w:r>
          </w:p>
        </w:tc>
        <w:tc>
          <w:tcPr>
            <w:tcW w:w="2905" w:type="dxa"/>
            <w:gridSpan w:val="3"/>
          </w:tcPr>
          <w:p w14:paraId="75B97F51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Реквизиты документа о присвоении/подтверждении/лишении/восстановлении</w:t>
            </w:r>
          </w:p>
        </w:tc>
        <w:tc>
          <w:tcPr>
            <w:tcW w:w="3613" w:type="dxa"/>
            <w:gridSpan w:val="4"/>
            <w:vMerge w:val="restart"/>
          </w:tcPr>
          <w:p w14:paraId="68562CDA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Наименование организации, принявшей решение о присвоении/подтверждении/лишении/восстановлении квалификационной категории спортивного судьи</w:t>
            </w:r>
          </w:p>
        </w:tc>
        <w:tc>
          <w:tcPr>
            <w:tcW w:w="2868" w:type="dxa"/>
            <w:gridSpan w:val="5"/>
            <w:vMerge w:val="restart"/>
          </w:tcPr>
          <w:p w14:paraId="4D038CB9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Фамилия и инициалы должностного лица, подписавшего документ</w:t>
            </w:r>
          </w:p>
        </w:tc>
        <w:tc>
          <w:tcPr>
            <w:tcW w:w="2571" w:type="dxa"/>
            <w:gridSpan w:val="5"/>
            <w:vMerge w:val="restart"/>
          </w:tcPr>
          <w:p w14:paraId="1C3A73C5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Печать организации, подпись, фамилия и инициалы лица, ответственного за оформление карточки учета</w:t>
            </w:r>
          </w:p>
        </w:tc>
      </w:tr>
      <w:tr w:rsidR="00080C39" w:rsidRPr="00080C39" w14:paraId="43758E2B" w14:textId="77777777" w:rsidTr="00744811">
        <w:tc>
          <w:tcPr>
            <w:tcW w:w="2340" w:type="dxa"/>
            <w:gridSpan w:val="2"/>
            <w:vMerge/>
          </w:tcPr>
          <w:p w14:paraId="5CF9A868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60" w:type="dxa"/>
            <w:gridSpan w:val="2"/>
            <w:vMerge/>
          </w:tcPr>
          <w:p w14:paraId="70BE839B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17" w:type="dxa"/>
          </w:tcPr>
          <w:p w14:paraId="57CBCBBE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Дата (число, месяц, год)</w:t>
            </w:r>
          </w:p>
        </w:tc>
        <w:tc>
          <w:tcPr>
            <w:tcW w:w="1488" w:type="dxa"/>
            <w:gridSpan w:val="2"/>
          </w:tcPr>
          <w:p w14:paraId="40540A5F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Номер</w:t>
            </w:r>
          </w:p>
        </w:tc>
        <w:tc>
          <w:tcPr>
            <w:tcW w:w="3613" w:type="dxa"/>
            <w:gridSpan w:val="4"/>
            <w:vMerge/>
          </w:tcPr>
          <w:p w14:paraId="731EA9E3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868" w:type="dxa"/>
            <w:gridSpan w:val="5"/>
            <w:vMerge/>
          </w:tcPr>
          <w:p w14:paraId="7A685F53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571" w:type="dxa"/>
            <w:gridSpan w:val="5"/>
            <w:vMerge/>
          </w:tcPr>
          <w:p w14:paraId="111DE8B8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080C39" w:rsidRPr="00080C39" w14:paraId="42D6AA66" w14:textId="77777777" w:rsidTr="00744811">
        <w:tc>
          <w:tcPr>
            <w:tcW w:w="2340" w:type="dxa"/>
            <w:gridSpan w:val="2"/>
          </w:tcPr>
          <w:p w14:paraId="0FDBF1B9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60" w:type="dxa"/>
            <w:gridSpan w:val="2"/>
          </w:tcPr>
          <w:p w14:paraId="03D5017B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17" w:type="dxa"/>
          </w:tcPr>
          <w:p w14:paraId="1DA672CC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88" w:type="dxa"/>
            <w:gridSpan w:val="2"/>
          </w:tcPr>
          <w:p w14:paraId="158ECEE8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613" w:type="dxa"/>
            <w:gridSpan w:val="4"/>
          </w:tcPr>
          <w:p w14:paraId="22A4691C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868" w:type="dxa"/>
            <w:gridSpan w:val="5"/>
          </w:tcPr>
          <w:p w14:paraId="18610DF2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571" w:type="dxa"/>
            <w:gridSpan w:val="5"/>
          </w:tcPr>
          <w:p w14:paraId="5E60CE49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080C39" w:rsidRPr="00080C39" w14:paraId="403135EE" w14:textId="77777777" w:rsidTr="00744811">
        <w:tc>
          <w:tcPr>
            <w:tcW w:w="2340" w:type="dxa"/>
            <w:gridSpan w:val="2"/>
          </w:tcPr>
          <w:p w14:paraId="4053E9C4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60" w:type="dxa"/>
            <w:gridSpan w:val="2"/>
          </w:tcPr>
          <w:p w14:paraId="6E3BCE74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17" w:type="dxa"/>
          </w:tcPr>
          <w:p w14:paraId="076C3892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88" w:type="dxa"/>
            <w:gridSpan w:val="2"/>
          </w:tcPr>
          <w:p w14:paraId="5DC2F967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613" w:type="dxa"/>
            <w:gridSpan w:val="4"/>
          </w:tcPr>
          <w:p w14:paraId="1BE6BF62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868" w:type="dxa"/>
            <w:gridSpan w:val="5"/>
          </w:tcPr>
          <w:p w14:paraId="7E48D9B4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571" w:type="dxa"/>
            <w:gridSpan w:val="5"/>
          </w:tcPr>
          <w:p w14:paraId="4BD4DD0E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080C39" w:rsidRPr="00080C39" w14:paraId="1F7B7095" w14:textId="77777777" w:rsidTr="00744811">
        <w:tc>
          <w:tcPr>
            <w:tcW w:w="2340" w:type="dxa"/>
            <w:gridSpan w:val="2"/>
          </w:tcPr>
          <w:p w14:paraId="3AEECF1E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60" w:type="dxa"/>
            <w:gridSpan w:val="2"/>
          </w:tcPr>
          <w:p w14:paraId="768C7BB3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17" w:type="dxa"/>
          </w:tcPr>
          <w:p w14:paraId="06727F03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88" w:type="dxa"/>
            <w:gridSpan w:val="2"/>
          </w:tcPr>
          <w:p w14:paraId="717F48AA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613" w:type="dxa"/>
            <w:gridSpan w:val="4"/>
          </w:tcPr>
          <w:p w14:paraId="3B1392E6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868" w:type="dxa"/>
            <w:gridSpan w:val="5"/>
          </w:tcPr>
          <w:p w14:paraId="78F7662E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571" w:type="dxa"/>
            <w:gridSpan w:val="5"/>
          </w:tcPr>
          <w:p w14:paraId="4617F0BE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080C39" w:rsidRPr="00080C39" w14:paraId="7A6C82BD" w14:textId="77777777" w:rsidTr="00744811">
        <w:tc>
          <w:tcPr>
            <w:tcW w:w="2340" w:type="dxa"/>
            <w:gridSpan w:val="2"/>
          </w:tcPr>
          <w:p w14:paraId="5D9AC983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60" w:type="dxa"/>
            <w:gridSpan w:val="2"/>
          </w:tcPr>
          <w:p w14:paraId="16318813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17" w:type="dxa"/>
          </w:tcPr>
          <w:p w14:paraId="053E0072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88" w:type="dxa"/>
            <w:gridSpan w:val="2"/>
          </w:tcPr>
          <w:p w14:paraId="36A3CA17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613" w:type="dxa"/>
            <w:gridSpan w:val="4"/>
          </w:tcPr>
          <w:p w14:paraId="448CA26E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868" w:type="dxa"/>
            <w:gridSpan w:val="5"/>
          </w:tcPr>
          <w:p w14:paraId="62403A23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571" w:type="dxa"/>
            <w:gridSpan w:val="5"/>
          </w:tcPr>
          <w:p w14:paraId="55034B4C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</w:tbl>
    <w:p w14:paraId="2FE08E96" w14:textId="77777777" w:rsidR="00080C39" w:rsidRPr="00080C39" w:rsidRDefault="00080C39" w:rsidP="00080C3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</w:rPr>
      </w:pPr>
    </w:p>
    <w:p w14:paraId="54CAE922" w14:textId="77777777" w:rsidR="00080C39" w:rsidRPr="00080C39" w:rsidRDefault="00080C39" w:rsidP="00080C3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</w:rPr>
      </w:pPr>
      <w:r w:rsidRPr="00080C39">
        <w:rPr>
          <w:rFonts w:ascii="Times New Roman" w:eastAsia="Times New Roman" w:hAnsi="Times New Roman" w:cs="Times New Roman"/>
        </w:rPr>
        <w:t>ТЕОРЕТИЧЕСКАЯ ПОДГОТОВКА, ВЫПОЛНЕНИЕ ТЕСТОВ ПО ФИЗИЧЕСКОЙ</w:t>
      </w:r>
    </w:p>
    <w:p w14:paraId="075E92A0" w14:textId="77777777" w:rsidR="00080C39" w:rsidRPr="00080C39" w:rsidRDefault="00080C39" w:rsidP="00080C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80C39">
        <w:rPr>
          <w:rFonts w:ascii="Times New Roman" w:eastAsia="Times New Roman" w:hAnsi="Times New Roman" w:cs="Times New Roman"/>
        </w:rPr>
        <w:t>ПОДГОТОВКЕ, СДАЧА КВАЛИФИКАЦИОННОГО ЗАЧЕТА (ЭКЗАМЕНА)</w:t>
      </w:r>
    </w:p>
    <w:p w14:paraId="522BAC5C" w14:textId="77777777" w:rsidR="00080C39" w:rsidRPr="00080C39" w:rsidRDefault="00080C39" w:rsidP="00080C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573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19"/>
        <w:gridCol w:w="1309"/>
        <w:gridCol w:w="907"/>
        <w:gridCol w:w="912"/>
        <w:gridCol w:w="1182"/>
        <w:gridCol w:w="996"/>
        <w:gridCol w:w="989"/>
        <w:gridCol w:w="992"/>
        <w:gridCol w:w="1138"/>
        <w:gridCol w:w="1276"/>
        <w:gridCol w:w="1839"/>
        <w:gridCol w:w="850"/>
        <w:gridCol w:w="2126"/>
      </w:tblGrid>
      <w:tr w:rsidR="00080C39" w:rsidRPr="00080C39" w14:paraId="71B147F6" w14:textId="77777777" w:rsidTr="00080C39">
        <w:tc>
          <w:tcPr>
            <w:tcW w:w="5529" w:type="dxa"/>
            <w:gridSpan w:val="5"/>
          </w:tcPr>
          <w:p w14:paraId="70803403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Участие в теоретической подготовке в качестве</w:t>
            </w:r>
          </w:p>
        </w:tc>
        <w:tc>
          <w:tcPr>
            <w:tcW w:w="2977" w:type="dxa"/>
            <w:gridSpan w:val="3"/>
          </w:tcPr>
          <w:p w14:paraId="01585B31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Сдача квалификационного зачета (экзамена)</w:t>
            </w:r>
          </w:p>
        </w:tc>
        <w:tc>
          <w:tcPr>
            <w:tcW w:w="5103" w:type="dxa"/>
            <w:gridSpan w:val="4"/>
          </w:tcPr>
          <w:p w14:paraId="35AF2345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Выполнение тестов по физической подготовке</w:t>
            </w:r>
          </w:p>
        </w:tc>
        <w:tc>
          <w:tcPr>
            <w:tcW w:w="2126" w:type="dxa"/>
          </w:tcPr>
          <w:p w14:paraId="1AE8D7F3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Проводящая организация, дата внесения записи, подпись, фамилия и инициалы лица, ответственного за оформление карточки учета</w:t>
            </w:r>
          </w:p>
        </w:tc>
      </w:tr>
      <w:tr w:rsidR="00080C39" w:rsidRPr="00080C39" w14:paraId="2C9B79B1" w14:textId="77777777" w:rsidTr="00080C39">
        <w:tc>
          <w:tcPr>
            <w:tcW w:w="3435" w:type="dxa"/>
            <w:gridSpan w:val="3"/>
          </w:tcPr>
          <w:p w14:paraId="39229B88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Лектора</w:t>
            </w:r>
          </w:p>
        </w:tc>
        <w:tc>
          <w:tcPr>
            <w:tcW w:w="2094" w:type="dxa"/>
            <w:gridSpan w:val="2"/>
          </w:tcPr>
          <w:p w14:paraId="7FB59149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Участника</w:t>
            </w:r>
          </w:p>
        </w:tc>
        <w:tc>
          <w:tcPr>
            <w:tcW w:w="2977" w:type="dxa"/>
            <w:gridSpan w:val="3"/>
          </w:tcPr>
          <w:p w14:paraId="73939866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gridSpan w:val="4"/>
          </w:tcPr>
          <w:p w14:paraId="004A7D11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14:paraId="44AC99F7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C39" w:rsidRPr="00080C39" w14:paraId="05CA1E55" w14:textId="77777777" w:rsidTr="00744811">
        <w:tc>
          <w:tcPr>
            <w:tcW w:w="1219" w:type="dxa"/>
          </w:tcPr>
          <w:p w14:paraId="63983ECF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Дата (число, месяц, год)</w:t>
            </w:r>
          </w:p>
        </w:tc>
        <w:tc>
          <w:tcPr>
            <w:tcW w:w="1309" w:type="dxa"/>
          </w:tcPr>
          <w:p w14:paraId="62AE7E4A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Место проведения (адрес)</w:t>
            </w:r>
          </w:p>
        </w:tc>
        <w:tc>
          <w:tcPr>
            <w:tcW w:w="907" w:type="dxa"/>
          </w:tcPr>
          <w:p w14:paraId="5B2FB6B8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Оценка</w:t>
            </w:r>
          </w:p>
        </w:tc>
        <w:tc>
          <w:tcPr>
            <w:tcW w:w="912" w:type="dxa"/>
          </w:tcPr>
          <w:p w14:paraId="5081A8E1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Дата (число, месяц, год)</w:t>
            </w:r>
          </w:p>
        </w:tc>
        <w:tc>
          <w:tcPr>
            <w:tcW w:w="1182" w:type="dxa"/>
          </w:tcPr>
          <w:p w14:paraId="19389921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Место проведения (адрес)</w:t>
            </w:r>
          </w:p>
        </w:tc>
        <w:tc>
          <w:tcPr>
            <w:tcW w:w="996" w:type="dxa"/>
          </w:tcPr>
          <w:p w14:paraId="2B575537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Дата (число, месяц, год)</w:t>
            </w:r>
          </w:p>
        </w:tc>
        <w:tc>
          <w:tcPr>
            <w:tcW w:w="989" w:type="dxa"/>
          </w:tcPr>
          <w:p w14:paraId="506CEABB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N протокола</w:t>
            </w:r>
          </w:p>
        </w:tc>
        <w:tc>
          <w:tcPr>
            <w:tcW w:w="992" w:type="dxa"/>
          </w:tcPr>
          <w:p w14:paraId="7D75FA45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Оценка</w:t>
            </w:r>
          </w:p>
        </w:tc>
        <w:tc>
          <w:tcPr>
            <w:tcW w:w="1138" w:type="dxa"/>
          </w:tcPr>
          <w:p w14:paraId="320F3050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Дата (число, месяц, год)</w:t>
            </w:r>
          </w:p>
        </w:tc>
        <w:tc>
          <w:tcPr>
            <w:tcW w:w="1276" w:type="dxa"/>
          </w:tcPr>
          <w:p w14:paraId="0BBD41A9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Место проведения (адрес)</w:t>
            </w:r>
          </w:p>
        </w:tc>
        <w:tc>
          <w:tcPr>
            <w:tcW w:w="1839" w:type="dxa"/>
          </w:tcPr>
          <w:p w14:paraId="768CA6A4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Должность спортивного судьи, наименование теста, результат</w:t>
            </w:r>
          </w:p>
        </w:tc>
        <w:tc>
          <w:tcPr>
            <w:tcW w:w="850" w:type="dxa"/>
          </w:tcPr>
          <w:p w14:paraId="0CE1CEE7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Оценка</w:t>
            </w:r>
          </w:p>
        </w:tc>
        <w:tc>
          <w:tcPr>
            <w:tcW w:w="2126" w:type="dxa"/>
            <w:vMerge/>
          </w:tcPr>
          <w:p w14:paraId="4DCB27FE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C39" w:rsidRPr="00080C39" w14:paraId="270EB9F6" w14:textId="77777777" w:rsidTr="00744811">
        <w:tc>
          <w:tcPr>
            <w:tcW w:w="1219" w:type="dxa"/>
            <w:vMerge w:val="restart"/>
          </w:tcPr>
          <w:p w14:paraId="35FA5B4D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309" w:type="dxa"/>
            <w:vMerge w:val="restart"/>
          </w:tcPr>
          <w:p w14:paraId="608D6A31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07" w:type="dxa"/>
            <w:vMerge w:val="restart"/>
          </w:tcPr>
          <w:p w14:paraId="2C2FD61C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12" w:type="dxa"/>
            <w:vMerge w:val="restart"/>
          </w:tcPr>
          <w:p w14:paraId="4235B0C3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82" w:type="dxa"/>
            <w:vMerge w:val="restart"/>
          </w:tcPr>
          <w:p w14:paraId="20CAF259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6" w:type="dxa"/>
            <w:vMerge w:val="restart"/>
          </w:tcPr>
          <w:p w14:paraId="24BFFB14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89" w:type="dxa"/>
            <w:vMerge w:val="restart"/>
          </w:tcPr>
          <w:p w14:paraId="740FF153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2" w:type="dxa"/>
            <w:vMerge w:val="restart"/>
          </w:tcPr>
          <w:p w14:paraId="22A9ECCC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38" w:type="dxa"/>
            <w:vMerge w:val="restart"/>
          </w:tcPr>
          <w:p w14:paraId="6BEE1A75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6" w:type="dxa"/>
            <w:vMerge w:val="restart"/>
          </w:tcPr>
          <w:p w14:paraId="2879FE3B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839" w:type="dxa"/>
            <w:vMerge w:val="restart"/>
          </w:tcPr>
          <w:p w14:paraId="6B1ADD7F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50" w:type="dxa"/>
            <w:vMerge w:val="restart"/>
          </w:tcPr>
          <w:p w14:paraId="00B03698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126" w:type="dxa"/>
          </w:tcPr>
          <w:p w14:paraId="032B169A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080C39" w:rsidRPr="00080C39" w14:paraId="437B652F" w14:textId="77777777" w:rsidTr="00744811">
        <w:tc>
          <w:tcPr>
            <w:tcW w:w="1219" w:type="dxa"/>
            <w:vMerge/>
          </w:tcPr>
          <w:p w14:paraId="7B00D130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309" w:type="dxa"/>
            <w:vMerge/>
          </w:tcPr>
          <w:p w14:paraId="6966268B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07" w:type="dxa"/>
            <w:vMerge/>
          </w:tcPr>
          <w:p w14:paraId="0EE18DB9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12" w:type="dxa"/>
            <w:vMerge/>
          </w:tcPr>
          <w:p w14:paraId="7E06A2E8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82" w:type="dxa"/>
            <w:vMerge/>
          </w:tcPr>
          <w:p w14:paraId="5FA4A108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6" w:type="dxa"/>
            <w:vMerge/>
          </w:tcPr>
          <w:p w14:paraId="49C28865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89" w:type="dxa"/>
            <w:vMerge/>
          </w:tcPr>
          <w:p w14:paraId="46F77863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2" w:type="dxa"/>
            <w:vMerge/>
          </w:tcPr>
          <w:p w14:paraId="1ED244CF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38" w:type="dxa"/>
            <w:vMerge/>
          </w:tcPr>
          <w:p w14:paraId="03A680AF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14:paraId="25A377FE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839" w:type="dxa"/>
            <w:vMerge/>
          </w:tcPr>
          <w:p w14:paraId="0B3F0A84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50" w:type="dxa"/>
            <w:vMerge/>
          </w:tcPr>
          <w:p w14:paraId="0C83291F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126" w:type="dxa"/>
          </w:tcPr>
          <w:p w14:paraId="1ECD4276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080C39" w:rsidRPr="00080C39" w14:paraId="52F87EE4" w14:textId="77777777" w:rsidTr="00744811">
        <w:tc>
          <w:tcPr>
            <w:tcW w:w="1219" w:type="dxa"/>
            <w:vMerge/>
          </w:tcPr>
          <w:p w14:paraId="6FE59E61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309" w:type="dxa"/>
            <w:vMerge/>
          </w:tcPr>
          <w:p w14:paraId="56F9D511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07" w:type="dxa"/>
            <w:vMerge/>
          </w:tcPr>
          <w:p w14:paraId="496FC152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12" w:type="dxa"/>
            <w:vMerge/>
          </w:tcPr>
          <w:p w14:paraId="5F583FF4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82" w:type="dxa"/>
            <w:vMerge/>
          </w:tcPr>
          <w:p w14:paraId="579A5353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6" w:type="dxa"/>
            <w:vMerge/>
          </w:tcPr>
          <w:p w14:paraId="567B6F44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89" w:type="dxa"/>
            <w:vMerge/>
          </w:tcPr>
          <w:p w14:paraId="586874EB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2" w:type="dxa"/>
            <w:vMerge/>
          </w:tcPr>
          <w:p w14:paraId="3A5A46D2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38" w:type="dxa"/>
            <w:vMerge/>
          </w:tcPr>
          <w:p w14:paraId="345BABE6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14:paraId="3BDE6694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839" w:type="dxa"/>
            <w:vMerge/>
          </w:tcPr>
          <w:p w14:paraId="5E12154E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50" w:type="dxa"/>
            <w:vMerge/>
          </w:tcPr>
          <w:p w14:paraId="76C82D7F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126" w:type="dxa"/>
          </w:tcPr>
          <w:p w14:paraId="78864B02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080C39" w:rsidRPr="00080C39" w14:paraId="214A8F9C" w14:textId="77777777" w:rsidTr="00744811">
        <w:tc>
          <w:tcPr>
            <w:tcW w:w="1219" w:type="dxa"/>
            <w:vMerge w:val="restart"/>
          </w:tcPr>
          <w:p w14:paraId="2228D1B6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309" w:type="dxa"/>
            <w:vMerge w:val="restart"/>
          </w:tcPr>
          <w:p w14:paraId="130207A4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07" w:type="dxa"/>
            <w:vMerge w:val="restart"/>
          </w:tcPr>
          <w:p w14:paraId="4FEBCDDB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12" w:type="dxa"/>
            <w:vMerge w:val="restart"/>
          </w:tcPr>
          <w:p w14:paraId="24453C01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82" w:type="dxa"/>
            <w:vMerge w:val="restart"/>
          </w:tcPr>
          <w:p w14:paraId="0F1BA5FE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6" w:type="dxa"/>
            <w:vMerge w:val="restart"/>
          </w:tcPr>
          <w:p w14:paraId="32BBBA85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89" w:type="dxa"/>
            <w:vMerge w:val="restart"/>
          </w:tcPr>
          <w:p w14:paraId="66EF5176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2" w:type="dxa"/>
            <w:vMerge w:val="restart"/>
          </w:tcPr>
          <w:p w14:paraId="06151135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38" w:type="dxa"/>
            <w:vMerge w:val="restart"/>
          </w:tcPr>
          <w:p w14:paraId="7141E2F6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6" w:type="dxa"/>
            <w:vMerge w:val="restart"/>
          </w:tcPr>
          <w:p w14:paraId="07ACE6DD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839" w:type="dxa"/>
            <w:vMerge w:val="restart"/>
          </w:tcPr>
          <w:p w14:paraId="0F216A8E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50" w:type="dxa"/>
            <w:vMerge w:val="restart"/>
          </w:tcPr>
          <w:p w14:paraId="10017AE4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126" w:type="dxa"/>
          </w:tcPr>
          <w:p w14:paraId="23D4443D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080C39" w:rsidRPr="00080C39" w14:paraId="21FA8CF3" w14:textId="77777777" w:rsidTr="00744811">
        <w:tc>
          <w:tcPr>
            <w:tcW w:w="1219" w:type="dxa"/>
            <w:vMerge/>
          </w:tcPr>
          <w:p w14:paraId="44741708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309" w:type="dxa"/>
            <w:vMerge/>
          </w:tcPr>
          <w:p w14:paraId="34A4730F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07" w:type="dxa"/>
            <w:vMerge/>
          </w:tcPr>
          <w:p w14:paraId="23DEE888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12" w:type="dxa"/>
            <w:vMerge/>
          </w:tcPr>
          <w:p w14:paraId="398B7A54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82" w:type="dxa"/>
            <w:vMerge/>
          </w:tcPr>
          <w:p w14:paraId="36E0C8F3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6" w:type="dxa"/>
            <w:vMerge/>
          </w:tcPr>
          <w:p w14:paraId="6889E359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89" w:type="dxa"/>
            <w:vMerge/>
          </w:tcPr>
          <w:p w14:paraId="0CE3BBB4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2" w:type="dxa"/>
            <w:vMerge/>
          </w:tcPr>
          <w:p w14:paraId="17A4B139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38" w:type="dxa"/>
            <w:vMerge/>
          </w:tcPr>
          <w:p w14:paraId="242FA077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14:paraId="522BB704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839" w:type="dxa"/>
            <w:vMerge/>
          </w:tcPr>
          <w:p w14:paraId="721900B9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50" w:type="dxa"/>
            <w:vMerge/>
          </w:tcPr>
          <w:p w14:paraId="443DA51B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126" w:type="dxa"/>
          </w:tcPr>
          <w:p w14:paraId="0BF3C5DE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080C39" w:rsidRPr="00080C39" w14:paraId="56955E90" w14:textId="77777777" w:rsidTr="00744811">
        <w:tc>
          <w:tcPr>
            <w:tcW w:w="1219" w:type="dxa"/>
            <w:vMerge/>
          </w:tcPr>
          <w:p w14:paraId="23FDFBB4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309" w:type="dxa"/>
            <w:vMerge/>
          </w:tcPr>
          <w:p w14:paraId="61ADEF6C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07" w:type="dxa"/>
            <w:vMerge/>
          </w:tcPr>
          <w:p w14:paraId="68C6E390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12" w:type="dxa"/>
            <w:vMerge/>
          </w:tcPr>
          <w:p w14:paraId="311509A5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82" w:type="dxa"/>
            <w:vMerge/>
          </w:tcPr>
          <w:p w14:paraId="0F1FBBDD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6" w:type="dxa"/>
            <w:vMerge/>
          </w:tcPr>
          <w:p w14:paraId="4F76B43F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89" w:type="dxa"/>
            <w:vMerge/>
          </w:tcPr>
          <w:p w14:paraId="17EDC01D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2" w:type="dxa"/>
            <w:vMerge/>
          </w:tcPr>
          <w:p w14:paraId="16EFC93E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38" w:type="dxa"/>
            <w:vMerge/>
          </w:tcPr>
          <w:p w14:paraId="0808058D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14:paraId="36C9A447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839" w:type="dxa"/>
            <w:vMerge/>
          </w:tcPr>
          <w:p w14:paraId="70AFF827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50" w:type="dxa"/>
            <w:vMerge/>
          </w:tcPr>
          <w:p w14:paraId="29CFF17F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126" w:type="dxa"/>
          </w:tcPr>
          <w:p w14:paraId="29705C65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080C39" w:rsidRPr="00080C39" w14:paraId="2941C86E" w14:textId="77777777" w:rsidTr="00744811">
        <w:tc>
          <w:tcPr>
            <w:tcW w:w="1219" w:type="dxa"/>
            <w:vMerge w:val="restart"/>
          </w:tcPr>
          <w:p w14:paraId="3B59AC47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309" w:type="dxa"/>
            <w:vMerge w:val="restart"/>
          </w:tcPr>
          <w:p w14:paraId="7A330432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07" w:type="dxa"/>
            <w:vMerge w:val="restart"/>
          </w:tcPr>
          <w:p w14:paraId="1234DB4B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12" w:type="dxa"/>
            <w:vMerge w:val="restart"/>
          </w:tcPr>
          <w:p w14:paraId="10CD79BB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82" w:type="dxa"/>
            <w:vMerge w:val="restart"/>
          </w:tcPr>
          <w:p w14:paraId="35C3B83A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6" w:type="dxa"/>
            <w:vMerge w:val="restart"/>
          </w:tcPr>
          <w:p w14:paraId="307F52E0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89" w:type="dxa"/>
            <w:vMerge w:val="restart"/>
          </w:tcPr>
          <w:p w14:paraId="1F9B31FF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2" w:type="dxa"/>
            <w:vMerge w:val="restart"/>
          </w:tcPr>
          <w:p w14:paraId="1FD9B637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38" w:type="dxa"/>
            <w:vMerge w:val="restart"/>
          </w:tcPr>
          <w:p w14:paraId="7E3026C1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6" w:type="dxa"/>
            <w:vMerge w:val="restart"/>
          </w:tcPr>
          <w:p w14:paraId="184BC4F5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839" w:type="dxa"/>
            <w:vMerge w:val="restart"/>
          </w:tcPr>
          <w:p w14:paraId="2DCFB4CF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50" w:type="dxa"/>
            <w:vMerge w:val="restart"/>
          </w:tcPr>
          <w:p w14:paraId="14583FD2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126" w:type="dxa"/>
          </w:tcPr>
          <w:p w14:paraId="18950DDE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080C39" w:rsidRPr="00080C39" w14:paraId="01A7541F" w14:textId="77777777" w:rsidTr="00744811">
        <w:tc>
          <w:tcPr>
            <w:tcW w:w="1219" w:type="dxa"/>
            <w:vMerge/>
          </w:tcPr>
          <w:p w14:paraId="5BB2E213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309" w:type="dxa"/>
            <w:vMerge/>
          </w:tcPr>
          <w:p w14:paraId="7897E2FE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07" w:type="dxa"/>
            <w:vMerge/>
          </w:tcPr>
          <w:p w14:paraId="75EC2048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12" w:type="dxa"/>
            <w:vMerge/>
          </w:tcPr>
          <w:p w14:paraId="7E9F6DA7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82" w:type="dxa"/>
            <w:vMerge/>
          </w:tcPr>
          <w:p w14:paraId="453E977A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6" w:type="dxa"/>
            <w:vMerge/>
          </w:tcPr>
          <w:p w14:paraId="0D460E3F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89" w:type="dxa"/>
            <w:vMerge/>
          </w:tcPr>
          <w:p w14:paraId="539D4214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2" w:type="dxa"/>
            <w:vMerge/>
          </w:tcPr>
          <w:p w14:paraId="52FCE623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38" w:type="dxa"/>
            <w:vMerge/>
          </w:tcPr>
          <w:p w14:paraId="4B15A3A2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14:paraId="18334C4E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839" w:type="dxa"/>
            <w:vMerge/>
          </w:tcPr>
          <w:p w14:paraId="030306A2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50" w:type="dxa"/>
            <w:vMerge/>
          </w:tcPr>
          <w:p w14:paraId="26223478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126" w:type="dxa"/>
          </w:tcPr>
          <w:p w14:paraId="09439B3E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080C39" w:rsidRPr="00080C39" w14:paraId="50BD31DA" w14:textId="77777777" w:rsidTr="00744811">
        <w:tc>
          <w:tcPr>
            <w:tcW w:w="1219" w:type="dxa"/>
            <w:vMerge/>
          </w:tcPr>
          <w:p w14:paraId="0B52DE64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309" w:type="dxa"/>
            <w:vMerge/>
          </w:tcPr>
          <w:p w14:paraId="052A4D7E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07" w:type="dxa"/>
            <w:vMerge/>
          </w:tcPr>
          <w:p w14:paraId="42EB8B5D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12" w:type="dxa"/>
            <w:vMerge/>
          </w:tcPr>
          <w:p w14:paraId="614E53E6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82" w:type="dxa"/>
            <w:vMerge/>
          </w:tcPr>
          <w:p w14:paraId="14F5904C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6" w:type="dxa"/>
            <w:vMerge/>
          </w:tcPr>
          <w:p w14:paraId="2BAD831C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89" w:type="dxa"/>
            <w:vMerge/>
          </w:tcPr>
          <w:p w14:paraId="3A8B984C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2" w:type="dxa"/>
            <w:vMerge/>
          </w:tcPr>
          <w:p w14:paraId="185E6E42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38" w:type="dxa"/>
            <w:vMerge/>
          </w:tcPr>
          <w:p w14:paraId="79B89ADC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14:paraId="3A19F5AA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839" w:type="dxa"/>
            <w:vMerge/>
          </w:tcPr>
          <w:p w14:paraId="10F24B75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50" w:type="dxa"/>
            <w:vMerge/>
          </w:tcPr>
          <w:p w14:paraId="3A459308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126" w:type="dxa"/>
          </w:tcPr>
          <w:p w14:paraId="1A267758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080C39" w:rsidRPr="00080C39" w14:paraId="4A342D3E" w14:textId="77777777" w:rsidTr="00744811">
        <w:tc>
          <w:tcPr>
            <w:tcW w:w="1219" w:type="dxa"/>
            <w:vMerge w:val="restart"/>
          </w:tcPr>
          <w:p w14:paraId="052E4B98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309" w:type="dxa"/>
            <w:vMerge w:val="restart"/>
          </w:tcPr>
          <w:p w14:paraId="5C16C010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07" w:type="dxa"/>
            <w:vMerge w:val="restart"/>
          </w:tcPr>
          <w:p w14:paraId="6FD30857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12" w:type="dxa"/>
            <w:vMerge w:val="restart"/>
          </w:tcPr>
          <w:p w14:paraId="0DF3EC57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82" w:type="dxa"/>
            <w:vMerge w:val="restart"/>
          </w:tcPr>
          <w:p w14:paraId="61BE8D76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6" w:type="dxa"/>
            <w:vMerge w:val="restart"/>
          </w:tcPr>
          <w:p w14:paraId="6645C91F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89" w:type="dxa"/>
            <w:vMerge w:val="restart"/>
          </w:tcPr>
          <w:p w14:paraId="1E41A1A0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2" w:type="dxa"/>
            <w:vMerge w:val="restart"/>
          </w:tcPr>
          <w:p w14:paraId="56E23829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38" w:type="dxa"/>
            <w:vMerge w:val="restart"/>
          </w:tcPr>
          <w:p w14:paraId="3F917036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6" w:type="dxa"/>
            <w:vMerge w:val="restart"/>
          </w:tcPr>
          <w:p w14:paraId="498A8FFF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839" w:type="dxa"/>
            <w:vMerge w:val="restart"/>
          </w:tcPr>
          <w:p w14:paraId="63C3154F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50" w:type="dxa"/>
            <w:vMerge w:val="restart"/>
          </w:tcPr>
          <w:p w14:paraId="4E155236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126" w:type="dxa"/>
          </w:tcPr>
          <w:p w14:paraId="22FFCBA5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080C39" w:rsidRPr="00080C39" w14:paraId="5B21A44D" w14:textId="77777777" w:rsidTr="00744811">
        <w:tc>
          <w:tcPr>
            <w:tcW w:w="1219" w:type="dxa"/>
            <w:vMerge/>
          </w:tcPr>
          <w:p w14:paraId="4EB8751F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309" w:type="dxa"/>
            <w:vMerge/>
          </w:tcPr>
          <w:p w14:paraId="1571F8B0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07" w:type="dxa"/>
            <w:vMerge/>
          </w:tcPr>
          <w:p w14:paraId="505E23EB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12" w:type="dxa"/>
            <w:vMerge/>
          </w:tcPr>
          <w:p w14:paraId="4694E01D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82" w:type="dxa"/>
            <w:vMerge/>
          </w:tcPr>
          <w:p w14:paraId="58668808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6" w:type="dxa"/>
            <w:vMerge/>
          </w:tcPr>
          <w:p w14:paraId="707D9064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89" w:type="dxa"/>
            <w:vMerge/>
          </w:tcPr>
          <w:p w14:paraId="1C194557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2" w:type="dxa"/>
            <w:vMerge/>
          </w:tcPr>
          <w:p w14:paraId="1085DB92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38" w:type="dxa"/>
            <w:vMerge/>
          </w:tcPr>
          <w:p w14:paraId="7A453605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14:paraId="4C3650AE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839" w:type="dxa"/>
            <w:vMerge/>
          </w:tcPr>
          <w:p w14:paraId="5AC20E95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50" w:type="dxa"/>
            <w:vMerge/>
          </w:tcPr>
          <w:p w14:paraId="61B64F21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126" w:type="dxa"/>
          </w:tcPr>
          <w:p w14:paraId="2A069F7F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080C39" w:rsidRPr="00080C39" w14:paraId="20259810" w14:textId="77777777" w:rsidTr="00744811">
        <w:tc>
          <w:tcPr>
            <w:tcW w:w="1219" w:type="dxa"/>
            <w:vMerge/>
          </w:tcPr>
          <w:p w14:paraId="34A8FDA8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309" w:type="dxa"/>
            <w:vMerge/>
          </w:tcPr>
          <w:p w14:paraId="5217EE25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07" w:type="dxa"/>
            <w:vMerge/>
          </w:tcPr>
          <w:p w14:paraId="7B17F2A8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12" w:type="dxa"/>
            <w:vMerge/>
          </w:tcPr>
          <w:p w14:paraId="60C5027A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82" w:type="dxa"/>
            <w:vMerge/>
          </w:tcPr>
          <w:p w14:paraId="00FCEE72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6" w:type="dxa"/>
            <w:vMerge/>
          </w:tcPr>
          <w:p w14:paraId="02544304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89" w:type="dxa"/>
            <w:vMerge/>
          </w:tcPr>
          <w:p w14:paraId="759B9B63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2" w:type="dxa"/>
            <w:vMerge/>
          </w:tcPr>
          <w:p w14:paraId="6DA50D5F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38" w:type="dxa"/>
            <w:vMerge/>
          </w:tcPr>
          <w:p w14:paraId="6FFEF676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14:paraId="2341FDF0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839" w:type="dxa"/>
            <w:vMerge/>
          </w:tcPr>
          <w:p w14:paraId="35B79769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50" w:type="dxa"/>
            <w:vMerge/>
          </w:tcPr>
          <w:p w14:paraId="5F386BF6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126" w:type="dxa"/>
          </w:tcPr>
          <w:p w14:paraId="1292ADE3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080C39" w:rsidRPr="00080C39" w14:paraId="75502C09" w14:textId="77777777" w:rsidTr="00744811">
        <w:tc>
          <w:tcPr>
            <w:tcW w:w="1219" w:type="dxa"/>
            <w:vMerge w:val="restart"/>
          </w:tcPr>
          <w:p w14:paraId="5D4752EF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309" w:type="dxa"/>
            <w:vMerge w:val="restart"/>
          </w:tcPr>
          <w:p w14:paraId="144592B6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07" w:type="dxa"/>
            <w:vMerge w:val="restart"/>
          </w:tcPr>
          <w:p w14:paraId="4C1A1B92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12" w:type="dxa"/>
            <w:vMerge w:val="restart"/>
          </w:tcPr>
          <w:p w14:paraId="20A08682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82" w:type="dxa"/>
            <w:vMerge w:val="restart"/>
          </w:tcPr>
          <w:p w14:paraId="4954F43B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6" w:type="dxa"/>
            <w:vMerge w:val="restart"/>
          </w:tcPr>
          <w:p w14:paraId="5B2A4E74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89" w:type="dxa"/>
            <w:vMerge w:val="restart"/>
          </w:tcPr>
          <w:p w14:paraId="01109BE0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2" w:type="dxa"/>
            <w:vMerge w:val="restart"/>
          </w:tcPr>
          <w:p w14:paraId="75388AC8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38" w:type="dxa"/>
            <w:vMerge w:val="restart"/>
          </w:tcPr>
          <w:p w14:paraId="15311385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6" w:type="dxa"/>
            <w:vMerge w:val="restart"/>
          </w:tcPr>
          <w:p w14:paraId="16C693E2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839" w:type="dxa"/>
            <w:vMerge w:val="restart"/>
          </w:tcPr>
          <w:p w14:paraId="5B241247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50" w:type="dxa"/>
            <w:vMerge w:val="restart"/>
          </w:tcPr>
          <w:p w14:paraId="11DE0B15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126" w:type="dxa"/>
          </w:tcPr>
          <w:p w14:paraId="0E5BDD94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080C39" w:rsidRPr="00080C39" w14:paraId="4EF05708" w14:textId="77777777" w:rsidTr="00744811">
        <w:tc>
          <w:tcPr>
            <w:tcW w:w="1219" w:type="dxa"/>
            <w:vMerge/>
          </w:tcPr>
          <w:p w14:paraId="1FB65B18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309" w:type="dxa"/>
            <w:vMerge/>
          </w:tcPr>
          <w:p w14:paraId="31D16B15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07" w:type="dxa"/>
            <w:vMerge/>
          </w:tcPr>
          <w:p w14:paraId="4A05C36B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12" w:type="dxa"/>
            <w:vMerge/>
          </w:tcPr>
          <w:p w14:paraId="5A26C1F3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82" w:type="dxa"/>
            <w:vMerge/>
          </w:tcPr>
          <w:p w14:paraId="1BEB7E91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6" w:type="dxa"/>
            <w:vMerge/>
          </w:tcPr>
          <w:p w14:paraId="34633ABF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89" w:type="dxa"/>
            <w:vMerge/>
          </w:tcPr>
          <w:p w14:paraId="5DD18275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2" w:type="dxa"/>
            <w:vMerge/>
          </w:tcPr>
          <w:p w14:paraId="4986B0DF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38" w:type="dxa"/>
            <w:vMerge/>
          </w:tcPr>
          <w:p w14:paraId="4F3C4A34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14:paraId="56F79C02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839" w:type="dxa"/>
            <w:vMerge/>
          </w:tcPr>
          <w:p w14:paraId="7428E0E0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50" w:type="dxa"/>
            <w:vMerge/>
          </w:tcPr>
          <w:p w14:paraId="5F47DDA5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126" w:type="dxa"/>
          </w:tcPr>
          <w:p w14:paraId="630EEEE9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080C39" w:rsidRPr="00080C39" w14:paraId="5D7FECF2" w14:textId="77777777" w:rsidTr="00744811">
        <w:tc>
          <w:tcPr>
            <w:tcW w:w="1219" w:type="dxa"/>
            <w:vMerge/>
          </w:tcPr>
          <w:p w14:paraId="7547A771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309" w:type="dxa"/>
            <w:vMerge/>
          </w:tcPr>
          <w:p w14:paraId="58EF9C93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07" w:type="dxa"/>
            <w:vMerge/>
          </w:tcPr>
          <w:p w14:paraId="7B569D6C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12" w:type="dxa"/>
            <w:vMerge/>
          </w:tcPr>
          <w:p w14:paraId="44E23943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82" w:type="dxa"/>
            <w:vMerge/>
          </w:tcPr>
          <w:p w14:paraId="35BB9116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6" w:type="dxa"/>
            <w:vMerge/>
          </w:tcPr>
          <w:p w14:paraId="77B9D959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89" w:type="dxa"/>
            <w:vMerge/>
          </w:tcPr>
          <w:p w14:paraId="2FD41BCD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2" w:type="dxa"/>
            <w:vMerge/>
          </w:tcPr>
          <w:p w14:paraId="773B53AC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38" w:type="dxa"/>
            <w:vMerge/>
          </w:tcPr>
          <w:p w14:paraId="3A05E346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14:paraId="0EECBC97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839" w:type="dxa"/>
            <w:vMerge/>
          </w:tcPr>
          <w:p w14:paraId="2B0B9D43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50" w:type="dxa"/>
            <w:vMerge/>
          </w:tcPr>
          <w:p w14:paraId="779CD3DA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126" w:type="dxa"/>
          </w:tcPr>
          <w:p w14:paraId="56783B18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080C39" w:rsidRPr="00080C39" w14:paraId="03C7A3B2" w14:textId="77777777" w:rsidTr="00744811">
        <w:tc>
          <w:tcPr>
            <w:tcW w:w="1219" w:type="dxa"/>
            <w:vMerge w:val="restart"/>
          </w:tcPr>
          <w:p w14:paraId="0FB1E8F8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309" w:type="dxa"/>
            <w:vMerge w:val="restart"/>
          </w:tcPr>
          <w:p w14:paraId="37431888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07" w:type="dxa"/>
            <w:vMerge w:val="restart"/>
          </w:tcPr>
          <w:p w14:paraId="2410FA37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12" w:type="dxa"/>
            <w:vMerge w:val="restart"/>
          </w:tcPr>
          <w:p w14:paraId="3A5BDD88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82" w:type="dxa"/>
            <w:vMerge w:val="restart"/>
          </w:tcPr>
          <w:p w14:paraId="714E842B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6" w:type="dxa"/>
            <w:vMerge w:val="restart"/>
          </w:tcPr>
          <w:p w14:paraId="6C3156AF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89" w:type="dxa"/>
            <w:vMerge w:val="restart"/>
          </w:tcPr>
          <w:p w14:paraId="3BD77B86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2" w:type="dxa"/>
            <w:vMerge w:val="restart"/>
          </w:tcPr>
          <w:p w14:paraId="54AA9893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38" w:type="dxa"/>
            <w:vMerge w:val="restart"/>
          </w:tcPr>
          <w:p w14:paraId="2FAC1186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6" w:type="dxa"/>
            <w:vMerge w:val="restart"/>
          </w:tcPr>
          <w:p w14:paraId="77291E83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839" w:type="dxa"/>
            <w:vMerge w:val="restart"/>
          </w:tcPr>
          <w:p w14:paraId="7F8489D0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50" w:type="dxa"/>
            <w:vMerge w:val="restart"/>
          </w:tcPr>
          <w:p w14:paraId="1AA7E514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126" w:type="dxa"/>
          </w:tcPr>
          <w:p w14:paraId="360BF520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080C39" w:rsidRPr="00080C39" w14:paraId="6CA80FB8" w14:textId="77777777" w:rsidTr="00744811">
        <w:tc>
          <w:tcPr>
            <w:tcW w:w="1219" w:type="dxa"/>
            <w:vMerge/>
          </w:tcPr>
          <w:p w14:paraId="1CDF99B1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309" w:type="dxa"/>
            <w:vMerge/>
          </w:tcPr>
          <w:p w14:paraId="4917CD5A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07" w:type="dxa"/>
            <w:vMerge/>
          </w:tcPr>
          <w:p w14:paraId="312DDC6C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12" w:type="dxa"/>
            <w:vMerge/>
          </w:tcPr>
          <w:p w14:paraId="476DF632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82" w:type="dxa"/>
            <w:vMerge/>
          </w:tcPr>
          <w:p w14:paraId="608AC9A2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6" w:type="dxa"/>
            <w:vMerge/>
          </w:tcPr>
          <w:p w14:paraId="47663427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89" w:type="dxa"/>
            <w:vMerge/>
          </w:tcPr>
          <w:p w14:paraId="36EB9003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2" w:type="dxa"/>
            <w:vMerge/>
          </w:tcPr>
          <w:p w14:paraId="0600A6C0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38" w:type="dxa"/>
            <w:vMerge/>
          </w:tcPr>
          <w:p w14:paraId="6209B730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14:paraId="29C5A96B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839" w:type="dxa"/>
            <w:vMerge/>
          </w:tcPr>
          <w:p w14:paraId="1F0146D0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50" w:type="dxa"/>
            <w:vMerge/>
          </w:tcPr>
          <w:p w14:paraId="0F066458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126" w:type="dxa"/>
          </w:tcPr>
          <w:p w14:paraId="03444217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080C39" w:rsidRPr="00080C39" w14:paraId="28501D1A" w14:textId="77777777" w:rsidTr="00744811">
        <w:tc>
          <w:tcPr>
            <w:tcW w:w="1219" w:type="dxa"/>
            <w:vMerge/>
          </w:tcPr>
          <w:p w14:paraId="066FFBDD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309" w:type="dxa"/>
            <w:vMerge/>
          </w:tcPr>
          <w:p w14:paraId="111DF4A0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07" w:type="dxa"/>
            <w:vMerge/>
          </w:tcPr>
          <w:p w14:paraId="453E5F76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12" w:type="dxa"/>
            <w:vMerge/>
          </w:tcPr>
          <w:p w14:paraId="04E11AB2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82" w:type="dxa"/>
            <w:vMerge/>
          </w:tcPr>
          <w:p w14:paraId="4AC9D68F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6" w:type="dxa"/>
            <w:vMerge/>
          </w:tcPr>
          <w:p w14:paraId="3C39191F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89" w:type="dxa"/>
            <w:vMerge/>
          </w:tcPr>
          <w:p w14:paraId="758586B0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2" w:type="dxa"/>
            <w:vMerge/>
          </w:tcPr>
          <w:p w14:paraId="1E8CF245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38" w:type="dxa"/>
            <w:vMerge/>
          </w:tcPr>
          <w:p w14:paraId="2036FCF0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14:paraId="78923BAE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839" w:type="dxa"/>
            <w:vMerge/>
          </w:tcPr>
          <w:p w14:paraId="1D0880C4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50" w:type="dxa"/>
            <w:vMerge/>
          </w:tcPr>
          <w:p w14:paraId="6A40B119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126" w:type="dxa"/>
          </w:tcPr>
          <w:p w14:paraId="4ED6FA60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</w:tbl>
    <w:p w14:paraId="24793B53" w14:textId="77777777" w:rsidR="00DC714E" w:rsidRPr="00744811" w:rsidRDefault="00DC714E" w:rsidP="001769A2">
      <w:pPr>
        <w:spacing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59E5A090" w14:textId="77777777" w:rsidR="00080C39" w:rsidRPr="00080C39" w:rsidRDefault="00080C39" w:rsidP="00080C3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</w:rPr>
      </w:pPr>
      <w:r w:rsidRPr="00080C39">
        <w:rPr>
          <w:rFonts w:ascii="Times New Roman" w:eastAsia="Times New Roman" w:hAnsi="Times New Roman" w:cs="Times New Roman"/>
        </w:rPr>
        <w:t>ПРАКТИКА СУДЕЙСТВА ОФИЦИАЛЬНЫХ СПОРТИВНЫХ СОРЕВНОВАНИЙ</w:t>
      </w:r>
    </w:p>
    <w:p w14:paraId="594DA41B" w14:textId="77777777" w:rsidR="00080C39" w:rsidRPr="00080C39" w:rsidRDefault="00080C39" w:rsidP="00080C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573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11"/>
        <w:gridCol w:w="2061"/>
        <w:gridCol w:w="2520"/>
        <w:gridCol w:w="4182"/>
        <w:gridCol w:w="1559"/>
        <w:gridCol w:w="3402"/>
      </w:tblGrid>
      <w:tr w:rsidR="00080C39" w:rsidRPr="00080C39" w14:paraId="0EA415B8" w14:textId="77777777" w:rsidTr="000D2C0F">
        <w:tc>
          <w:tcPr>
            <w:tcW w:w="2011" w:type="dxa"/>
          </w:tcPr>
          <w:p w14:paraId="129D79F3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Дата проведения</w:t>
            </w:r>
          </w:p>
        </w:tc>
        <w:tc>
          <w:tcPr>
            <w:tcW w:w="2061" w:type="dxa"/>
          </w:tcPr>
          <w:p w14:paraId="3E5C2676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Место проведения</w:t>
            </w:r>
          </w:p>
          <w:p w14:paraId="703C45C5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(адрес)</w:t>
            </w:r>
          </w:p>
        </w:tc>
        <w:tc>
          <w:tcPr>
            <w:tcW w:w="2520" w:type="dxa"/>
          </w:tcPr>
          <w:p w14:paraId="534D8CA7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Наименование должности спортивного судьи</w:t>
            </w:r>
          </w:p>
        </w:tc>
        <w:tc>
          <w:tcPr>
            <w:tcW w:w="4182" w:type="dxa"/>
          </w:tcPr>
          <w:p w14:paraId="6119C6B2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Наименование и статус официальных спортивных соревнований, вид программы</w:t>
            </w:r>
          </w:p>
        </w:tc>
        <w:tc>
          <w:tcPr>
            <w:tcW w:w="1559" w:type="dxa"/>
          </w:tcPr>
          <w:p w14:paraId="34E88750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Оценка</w:t>
            </w:r>
          </w:p>
        </w:tc>
        <w:tc>
          <w:tcPr>
            <w:tcW w:w="3402" w:type="dxa"/>
          </w:tcPr>
          <w:p w14:paraId="579BCA13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Дата внесения записи, подпись, фамилия и инициалы лица, ответственного за оформление карточки учета</w:t>
            </w:r>
          </w:p>
        </w:tc>
      </w:tr>
      <w:tr w:rsidR="00080C39" w:rsidRPr="00080C39" w14:paraId="4C984B24" w14:textId="77777777" w:rsidTr="000D2C0F">
        <w:tc>
          <w:tcPr>
            <w:tcW w:w="2011" w:type="dxa"/>
            <w:vMerge w:val="restart"/>
          </w:tcPr>
          <w:p w14:paraId="47E1ED04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061" w:type="dxa"/>
            <w:vMerge w:val="restart"/>
          </w:tcPr>
          <w:p w14:paraId="414E7CA2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520" w:type="dxa"/>
            <w:vMerge w:val="restart"/>
          </w:tcPr>
          <w:p w14:paraId="7B1025F2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182" w:type="dxa"/>
            <w:vMerge w:val="restart"/>
          </w:tcPr>
          <w:p w14:paraId="358C9F9D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6ED416AF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402" w:type="dxa"/>
          </w:tcPr>
          <w:p w14:paraId="597730CF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080C39" w:rsidRPr="00080C39" w14:paraId="02A95EF8" w14:textId="77777777" w:rsidTr="000D2C0F">
        <w:tc>
          <w:tcPr>
            <w:tcW w:w="2011" w:type="dxa"/>
            <w:vMerge/>
          </w:tcPr>
          <w:p w14:paraId="09878B09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061" w:type="dxa"/>
            <w:vMerge/>
          </w:tcPr>
          <w:p w14:paraId="2FED7B6A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520" w:type="dxa"/>
            <w:vMerge/>
          </w:tcPr>
          <w:p w14:paraId="44A44C40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182" w:type="dxa"/>
            <w:vMerge/>
          </w:tcPr>
          <w:p w14:paraId="6E0E1CAC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59" w:type="dxa"/>
            <w:vMerge/>
          </w:tcPr>
          <w:p w14:paraId="2E6EE221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402" w:type="dxa"/>
          </w:tcPr>
          <w:p w14:paraId="6EE5D856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080C39" w:rsidRPr="00080C39" w14:paraId="00F961BD" w14:textId="77777777" w:rsidTr="000D2C0F">
        <w:tc>
          <w:tcPr>
            <w:tcW w:w="2011" w:type="dxa"/>
            <w:vMerge w:val="restart"/>
          </w:tcPr>
          <w:p w14:paraId="36AD1029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061" w:type="dxa"/>
            <w:vMerge w:val="restart"/>
          </w:tcPr>
          <w:p w14:paraId="2851B3FD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520" w:type="dxa"/>
            <w:vMerge w:val="restart"/>
          </w:tcPr>
          <w:p w14:paraId="6172B924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182" w:type="dxa"/>
            <w:vMerge w:val="restart"/>
          </w:tcPr>
          <w:p w14:paraId="093577D1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63424951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402" w:type="dxa"/>
          </w:tcPr>
          <w:p w14:paraId="010391B4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080C39" w:rsidRPr="00080C39" w14:paraId="047AEA3D" w14:textId="77777777" w:rsidTr="000D2C0F">
        <w:tc>
          <w:tcPr>
            <w:tcW w:w="2011" w:type="dxa"/>
            <w:vMerge/>
          </w:tcPr>
          <w:p w14:paraId="7A273DBD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061" w:type="dxa"/>
            <w:vMerge/>
          </w:tcPr>
          <w:p w14:paraId="4E787C32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520" w:type="dxa"/>
            <w:vMerge/>
          </w:tcPr>
          <w:p w14:paraId="7F41777B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182" w:type="dxa"/>
            <w:vMerge/>
          </w:tcPr>
          <w:p w14:paraId="0D91AA6A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59" w:type="dxa"/>
            <w:vMerge/>
          </w:tcPr>
          <w:p w14:paraId="28435A62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402" w:type="dxa"/>
          </w:tcPr>
          <w:p w14:paraId="3AEF2C15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080C39" w:rsidRPr="00080C39" w14:paraId="12B92517" w14:textId="77777777" w:rsidTr="000D2C0F">
        <w:tc>
          <w:tcPr>
            <w:tcW w:w="2011" w:type="dxa"/>
            <w:vMerge w:val="restart"/>
          </w:tcPr>
          <w:p w14:paraId="7A78DA02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061" w:type="dxa"/>
            <w:vMerge w:val="restart"/>
          </w:tcPr>
          <w:p w14:paraId="0950733E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520" w:type="dxa"/>
            <w:vMerge w:val="restart"/>
          </w:tcPr>
          <w:p w14:paraId="6E61D661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182" w:type="dxa"/>
            <w:vMerge w:val="restart"/>
          </w:tcPr>
          <w:p w14:paraId="3A6A44AB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19D930A9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402" w:type="dxa"/>
          </w:tcPr>
          <w:p w14:paraId="3C2C8362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080C39" w:rsidRPr="00080C39" w14:paraId="036E96FD" w14:textId="77777777" w:rsidTr="000D2C0F">
        <w:tc>
          <w:tcPr>
            <w:tcW w:w="2011" w:type="dxa"/>
            <w:vMerge/>
          </w:tcPr>
          <w:p w14:paraId="63D098B4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061" w:type="dxa"/>
            <w:vMerge/>
          </w:tcPr>
          <w:p w14:paraId="547F17D1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520" w:type="dxa"/>
            <w:vMerge/>
          </w:tcPr>
          <w:p w14:paraId="2AC19261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182" w:type="dxa"/>
            <w:vMerge/>
          </w:tcPr>
          <w:p w14:paraId="5F196AD4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59" w:type="dxa"/>
            <w:vMerge/>
          </w:tcPr>
          <w:p w14:paraId="6D242DD1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402" w:type="dxa"/>
          </w:tcPr>
          <w:p w14:paraId="1FFE8CDC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080C39" w:rsidRPr="00080C39" w14:paraId="438C0298" w14:textId="77777777" w:rsidTr="000D2C0F">
        <w:tc>
          <w:tcPr>
            <w:tcW w:w="2011" w:type="dxa"/>
            <w:vMerge w:val="restart"/>
          </w:tcPr>
          <w:p w14:paraId="44A30AD4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061" w:type="dxa"/>
            <w:vMerge w:val="restart"/>
          </w:tcPr>
          <w:p w14:paraId="3DE33338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520" w:type="dxa"/>
            <w:vMerge w:val="restart"/>
          </w:tcPr>
          <w:p w14:paraId="5030BAC4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182" w:type="dxa"/>
            <w:vMerge w:val="restart"/>
          </w:tcPr>
          <w:p w14:paraId="7879DFB8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768892F9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402" w:type="dxa"/>
          </w:tcPr>
          <w:p w14:paraId="707B417B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080C39" w:rsidRPr="00080C39" w14:paraId="1556E075" w14:textId="77777777" w:rsidTr="000D2C0F">
        <w:tc>
          <w:tcPr>
            <w:tcW w:w="2011" w:type="dxa"/>
            <w:vMerge/>
          </w:tcPr>
          <w:p w14:paraId="6D4C653F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061" w:type="dxa"/>
            <w:vMerge/>
          </w:tcPr>
          <w:p w14:paraId="26D50E89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520" w:type="dxa"/>
            <w:vMerge/>
          </w:tcPr>
          <w:p w14:paraId="569B5FEE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182" w:type="dxa"/>
            <w:vMerge/>
          </w:tcPr>
          <w:p w14:paraId="21BC1636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59" w:type="dxa"/>
            <w:vMerge/>
          </w:tcPr>
          <w:p w14:paraId="47ACECE9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402" w:type="dxa"/>
          </w:tcPr>
          <w:p w14:paraId="50097192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080C39" w:rsidRPr="00080C39" w14:paraId="07585063" w14:textId="77777777" w:rsidTr="000D2C0F">
        <w:tc>
          <w:tcPr>
            <w:tcW w:w="2011" w:type="dxa"/>
            <w:vMerge w:val="restart"/>
          </w:tcPr>
          <w:p w14:paraId="40EDA9FE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061" w:type="dxa"/>
            <w:vMerge w:val="restart"/>
          </w:tcPr>
          <w:p w14:paraId="789F45AB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520" w:type="dxa"/>
            <w:vMerge w:val="restart"/>
          </w:tcPr>
          <w:p w14:paraId="1140AD81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182" w:type="dxa"/>
            <w:vMerge w:val="restart"/>
          </w:tcPr>
          <w:p w14:paraId="794CF56B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186FF59F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402" w:type="dxa"/>
          </w:tcPr>
          <w:p w14:paraId="1A2E9008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080C39" w:rsidRPr="00080C39" w14:paraId="4E3445C3" w14:textId="77777777" w:rsidTr="000D2C0F">
        <w:tc>
          <w:tcPr>
            <w:tcW w:w="2011" w:type="dxa"/>
            <w:vMerge/>
          </w:tcPr>
          <w:p w14:paraId="62109265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061" w:type="dxa"/>
            <w:vMerge/>
          </w:tcPr>
          <w:p w14:paraId="30CD21E1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520" w:type="dxa"/>
            <w:vMerge/>
          </w:tcPr>
          <w:p w14:paraId="489991E0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182" w:type="dxa"/>
            <w:vMerge/>
          </w:tcPr>
          <w:p w14:paraId="467E0FBF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59" w:type="dxa"/>
            <w:vMerge/>
          </w:tcPr>
          <w:p w14:paraId="6D2EF644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402" w:type="dxa"/>
          </w:tcPr>
          <w:p w14:paraId="3DAA6D6A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080C39" w:rsidRPr="00080C39" w14:paraId="5B5524C6" w14:textId="77777777" w:rsidTr="000D2C0F">
        <w:tc>
          <w:tcPr>
            <w:tcW w:w="2011" w:type="dxa"/>
            <w:vMerge w:val="restart"/>
          </w:tcPr>
          <w:p w14:paraId="466523E7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061" w:type="dxa"/>
            <w:vMerge w:val="restart"/>
          </w:tcPr>
          <w:p w14:paraId="311F3B7F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520" w:type="dxa"/>
            <w:vMerge w:val="restart"/>
          </w:tcPr>
          <w:p w14:paraId="163A442A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182" w:type="dxa"/>
            <w:vMerge w:val="restart"/>
          </w:tcPr>
          <w:p w14:paraId="5455CE9B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7AE3F7DB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402" w:type="dxa"/>
          </w:tcPr>
          <w:p w14:paraId="16A88DD0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080C39" w:rsidRPr="00080C39" w14:paraId="185FE887" w14:textId="77777777" w:rsidTr="000D2C0F">
        <w:tc>
          <w:tcPr>
            <w:tcW w:w="2011" w:type="dxa"/>
            <w:vMerge/>
          </w:tcPr>
          <w:p w14:paraId="6C70B351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061" w:type="dxa"/>
            <w:vMerge/>
          </w:tcPr>
          <w:p w14:paraId="3A9C2024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520" w:type="dxa"/>
            <w:vMerge/>
          </w:tcPr>
          <w:p w14:paraId="1289C658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182" w:type="dxa"/>
            <w:vMerge/>
          </w:tcPr>
          <w:p w14:paraId="4A8AD976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59" w:type="dxa"/>
            <w:vMerge/>
          </w:tcPr>
          <w:p w14:paraId="4BC5663F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402" w:type="dxa"/>
          </w:tcPr>
          <w:p w14:paraId="6EF06BAE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080C39" w:rsidRPr="00080C39" w14:paraId="6B9D5C67" w14:textId="77777777" w:rsidTr="000D2C0F">
        <w:tc>
          <w:tcPr>
            <w:tcW w:w="2011" w:type="dxa"/>
            <w:vMerge w:val="restart"/>
          </w:tcPr>
          <w:p w14:paraId="32682F54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061" w:type="dxa"/>
            <w:vMerge w:val="restart"/>
          </w:tcPr>
          <w:p w14:paraId="61EC6A67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520" w:type="dxa"/>
            <w:vMerge w:val="restart"/>
          </w:tcPr>
          <w:p w14:paraId="45BAD6CC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182" w:type="dxa"/>
            <w:vMerge w:val="restart"/>
          </w:tcPr>
          <w:p w14:paraId="2BCF20BC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442790DB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402" w:type="dxa"/>
          </w:tcPr>
          <w:p w14:paraId="3CED031E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080C39" w:rsidRPr="00080C39" w14:paraId="47A20528" w14:textId="77777777" w:rsidTr="000D2C0F">
        <w:tc>
          <w:tcPr>
            <w:tcW w:w="2011" w:type="dxa"/>
            <w:vMerge/>
          </w:tcPr>
          <w:p w14:paraId="0EEED8B4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061" w:type="dxa"/>
            <w:vMerge/>
          </w:tcPr>
          <w:p w14:paraId="7BFC1979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520" w:type="dxa"/>
            <w:vMerge/>
          </w:tcPr>
          <w:p w14:paraId="116A3DFB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182" w:type="dxa"/>
            <w:vMerge/>
          </w:tcPr>
          <w:p w14:paraId="33D885F3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59" w:type="dxa"/>
            <w:vMerge/>
          </w:tcPr>
          <w:p w14:paraId="149784DC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402" w:type="dxa"/>
          </w:tcPr>
          <w:p w14:paraId="13D0ADA3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080C39" w:rsidRPr="00080C39" w14:paraId="4425A129" w14:textId="77777777" w:rsidTr="000D2C0F">
        <w:tc>
          <w:tcPr>
            <w:tcW w:w="2011" w:type="dxa"/>
            <w:vMerge w:val="restart"/>
          </w:tcPr>
          <w:p w14:paraId="2DAC9930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061" w:type="dxa"/>
            <w:vMerge w:val="restart"/>
          </w:tcPr>
          <w:p w14:paraId="517D8F1E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520" w:type="dxa"/>
            <w:vMerge w:val="restart"/>
          </w:tcPr>
          <w:p w14:paraId="58E85314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182" w:type="dxa"/>
            <w:vMerge w:val="restart"/>
          </w:tcPr>
          <w:p w14:paraId="63C816A8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0E1A168F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402" w:type="dxa"/>
          </w:tcPr>
          <w:p w14:paraId="19E0122A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080C39" w:rsidRPr="00080C39" w14:paraId="1CCD7522" w14:textId="77777777" w:rsidTr="000D2C0F">
        <w:tc>
          <w:tcPr>
            <w:tcW w:w="2011" w:type="dxa"/>
            <w:vMerge/>
          </w:tcPr>
          <w:p w14:paraId="72A47BCE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061" w:type="dxa"/>
            <w:vMerge/>
          </w:tcPr>
          <w:p w14:paraId="2B2E8CD7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520" w:type="dxa"/>
            <w:vMerge/>
          </w:tcPr>
          <w:p w14:paraId="33DDE973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182" w:type="dxa"/>
            <w:vMerge/>
          </w:tcPr>
          <w:p w14:paraId="6351B658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59" w:type="dxa"/>
            <w:vMerge/>
          </w:tcPr>
          <w:p w14:paraId="50CD3871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402" w:type="dxa"/>
          </w:tcPr>
          <w:p w14:paraId="6BFB2529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</w:tbl>
    <w:p w14:paraId="111347BC" w14:textId="77777777" w:rsidR="00DC714E" w:rsidRPr="00080C39" w:rsidRDefault="00DC714E" w:rsidP="001769A2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B3BB7C" w14:textId="77777777" w:rsidR="00DC714E" w:rsidRPr="00080C39" w:rsidRDefault="00DC714E" w:rsidP="001769A2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2C42C3" w14:textId="77777777" w:rsidR="00DC714E" w:rsidRPr="00080C39" w:rsidRDefault="00DC714E" w:rsidP="001769A2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0A0DF4" w14:textId="77777777" w:rsidR="00DC714E" w:rsidRPr="00895DDE" w:rsidRDefault="00DC714E" w:rsidP="001769A2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C61EAE" w14:textId="77777777" w:rsidR="00080C39" w:rsidRDefault="00080C39" w:rsidP="00080C39">
      <w:pPr>
        <w:tabs>
          <w:tab w:val="num" w:pos="1245"/>
          <w:tab w:val="num" w:pos="209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  <w:sectPr w:rsidR="00080C39" w:rsidSect="000D2C0F">
          <w:pgSz w:w="16838" w:h="11906" w:orient="landscape"/>
          <w:pgMar w:top="426" w:right="851" w:bottom="284" w:left="1134" w:header="708" w:footer="708" w:gutter="0"/>
          <w:cols w:space="708"/>
          <w:docGrid w:linePitch="360"/>
        </w:sectPr>
      </w:pPr>
    </w:p>
    <w:p w14:paraId="2993FFA2" w14:textId="77777777" w:rsidR="00080C39" w:rsidRPr="00080C39" w:rsidRDefault="00080C39" w:rsidP="00080C3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80C39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N 4</w:t>
      </w:r>
    </w:p>
    <w:p w14:paraId="2DC2BE99" w14:textId="77777777" w:rsidR="00080C39" w:rsidRPr="00080C39" w:rsidRDefault="00080C39" w:rsidP="00080C3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0C39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14:paraId="2316B7C5" w14:textId="77777777" w:rsidR="00080C39" w:rsidRPr="00080C39" w:rsidRDefault="00080C39" w:rsidP="00080C3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0C39">
        <w:rPr>
          <w:rFonts w:ascii="Times New Roman" w:eastAsia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3994BF48" w14:textId="77777777" w:rsidR="00080C39" w:rsidRPr="00080C39" w:rsidRDefault="00080C39" w:rsidP="00080C3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0C39">
        <w:rPr>
          <w:rFonts w:ascii="Times New Roman" w:eastAsia="Times New Roman" w:hAnsi="Times New Roman" w:cs="Times New Roman"/>
          <w:sz w:val="24"/>
          <w:szCs w:val="24"/>
        </w:rPr>
        <w:t>"Присвоение квалификационных</w:t>
      </w:r>
    </w:p>
    <w:p w14:paraId="1A7B0846" w14:textId="77777777" w:rsidR="00080C39" w:rsidRPr="00080C39" w:rsidRDefault="00080C39" w:rsidP="00080C3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0C39">
        <w:rPr>
          <w:rFonts w:ascii="Times New Roman" w:eastAsia="Times New Roman" w:hAnsi="Times New Roman" w:cs="Times New Roman"/>
          <w:sz w:val="24"/>
          <w:szCs w:val="24"/>
        </w:rPr>
        <w:t>категорий спортивных судей"</w:t>
      </w:r>
    </w:p>
    <w:p w14:paraId="7CF9141B" w14:textId="77777777" w:rsidR="00CA26C4" w:rsidRPr="00080C39" w:rsidRDefault="00080C39" w:rsidP="00080C39">
      <w:pPr>
        <w:tabs>
          <w:tab w:val="num" w:pos="1245"/>
          <w:tab w:val="num" w:pos="209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80C3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080C39">
        <w:rPr>
          <w:rFonts w:ascii="Times New Roman" w:eastAsia="Times New Roman" w:hAnsi="Times New Roman" w:cs="Times New Roman"/>
          <w:sz w:val="24"/>
          <w:szCs w:val="24"/>
        </w:rPr>
        <w:t>от __________ 2025 г. N ________</w:t>
      </w:r>
    </w:p>
    <w:p w14:paraId="7A85563A" w14:textId="77777777" w:rsidR="00CA26C4" w:rsidRDefault="00CA26C4" w:rsidP="00FC3A2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51"/>
        <w:gridCol w:w="1528"/>
        <w:gridCol w:w="5648"/>
      </w:tblGrid>
      <w:tr w:rsidR="00080C39" w:rsidRPr="00080C39" w14:paraId="2F40B439" w14:textId="77777777" w:rsidTr="00744811"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49EA2D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C39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 N ___________</w:t>
            </w:r>
          </w:p>
        </w:tc>
        <w:tc>
          <w:tcPr>
            <w:tcW w:w="5648" w:type="dxa"/>
            <w:tcBorders>
              <w:top w:val="nil"/>
              <w:left w:val="nil"/>
              <w:bottom w:val="nil"/>
              <w:right w:val="nil"/>
            </w:tcBorders>
          </w:tcPr>
          <w:p w14:paraId="76A9AAF8" w14:textId="77777777" w:rsidR="00080C39" w:rsidRPr="00080C39" w:rsidRDefault="00664655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 w:rsidR="00080C39" w:rsidRPr="00080C39">
              <w:rPr>
                <w:rFonts w:ascii="Times New Roman" w:eastAsia="Times New Roman" w:hAnsi="Times New Roman" w:cs="Times New Roman"/>
                <w:sz w:val="28"/>
                <w:szCs w:val="28"/>
              </w:rPr>
              <w:t>В администрацию городского</w:t>
            </w:r>
          </w:p>
          <w:p w14:paraId="6610D823" w14:textId="77777777" w:rsidR="00080C39" w:rsidRPr="00080C39" w:rsidRDefault="00664655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080C39" w:rsidRPr="00080C39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округа Тольятти</w:t>
            </w:r>
          </w:p>
        </w:tc>
      </w:tr>
      <w:tr w:rsidR="00080C39" w:rsidRPr="00080C39" w14:paraId="451DC652" w14:textId="77777777" w:rsidTr="00744811">
        <w:tc>
          <w:tcPr>
            <w:tcW w:w="10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4EABB2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0C39" w:rsidRPr="00080C39" w14:paraId="2A03E845" w14:textId="77777777" w:rsidTr="00744811">
        <w:tc>
          <w:tcPr>
            <w:tcW w:w="10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4E1EE4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" w:name="P1270"/>
            <w:bookmarkEnd w:id="5"/>
            <w:r w:rsidRPr="00080C39">
              <w:rPr>
                <w:rFonts w:ascii="Times New Roman" w:eastAsia="Times New Roman" w:hAnsi="Times New Roman" w:cs="Times New Roman"/>
                <w:sz w:val="28"/>
                <w:szCs w:val="28"/>
              </w:rPr>
              <w:t>О лишении квалификационной категории спортивного судьи</w:t>
            </w:r>
          </w:p>
        </w:tc>
      </w:tr>
      <w:tr w:rsidR="00080C39" w:rsidRPr="00080C39" w14:paraId="5AEFCFA2" w14:textId="77777777" w:rsidTr="00744811">
        <w:tc>
          <w:tcPr>
            <w:tcW w:w="10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F277EE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0C39" w:rsidRPr="00080C39" w14:paraId="5FB9A55D" w14:textId="77777777" w:rsidTr="00744811">
        <w:tc>
          <w:tcPr>
            <w:tcW w:w="10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FD6287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C39">
              <w:rPr>
                <w:rFonts w:ascii="Times New Roman" w:eastAsia="Times New Roman" w:hAnsi="Times New Roman" w:cs="Times New Roman"/>
                <w:sz w:val="28"/>
                <w:szCs w:val="28"/>
              </w:rPr>
              <w:t>Уважаемый(</w:t>
            </w:r>
            <w:proofErr w:type="spellStart"/>
            <w:r w:rsidRPr="00080C39"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080C39">
              <w:rPr>
                <w:rFonts w:ascii="Times New Roman" w:eastAsia="Times New Roman" w:hAnsi="Times New Roman" w:cs="Times New Roman"/>
                <w:sz w:val="28"/>
                <w:szCs w:val="28"/>
              </w:rPr>
              <w:t>) ________________!</w:t>
            </w:r>
          </w:p>
        </w:tc>
      </w:tr>
      <w:tr w:rsidR="00080C39" w:rsidRPr="00080C39" w14:paraId="446B2E34" w14:textId="77777777" w:rsidTr="00744811">
        <w:tc>
          <w:tcPr>
            <w:tcW w:w="10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09D632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0C39" w:rsidRPr="00080C39" w14:paraId="2FC3EB16" w14:textId="77777777" w:rsidTr="00744811">
        <w:tc>
          <w:tcPr>
            <w:tcW w:w="101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D86C69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(наименование региональной спортивной федерации, физкультурно-спортивной организации, включенной в перечень)</w:t>
            </w:r>
          </w:p>
        </w:tc>
      </w:tr>
      <w:tr w:rsidR="00080C39" w:rsidRPr="00080C39" w14:paraId="749E2972" w14:textId="77777777" w:rsidTr="00744811"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</w:tcPr>
          <w:p w14:paraId="0A1E76E6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C39">
              <w:rPr>
                <w:rFonts w:ascii="Times New Roman" w:eastAsia="Times New Roman" w:hAnsi="Times New Roman" w:cs="Times New Roman"/>
                <w:sz w:val="28"/>
                <w:szCs w:val="28"/>
              </w:rPr>
              <w:t>ходатайствует о лишении</w:t>
            </w:r>
          </w:p>
        </w:tc>
        <w:tc>
          <w:tcPr>
            <w:tcW w:w="7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C4091B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0C39" w:rsidRPr="00080C39" w14:paraId="56F3F91C" w14:textId="77777777" w:rsidTr="00744811">
        <w:tc>
          <w:tcPr>
            <w:tcW w:w="10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A8F60B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(второй или третьей) квалификационной категории по виду спорта</w:t>
            </w:r>
          </w:p>
        </w:tc>
      </w:tr>
      <w:tr w:rsidR="00080C39" w:rsidRPr="00080C39" w14:paraId="22E027F9" w14:textId="77777777" w:rsidTr="00744811">
        <w:tc>
          <w:tcPr>
            <w:tcW w:w="10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A87D6A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0C39" w:rsidRPr="00080C39" w14:paraId="616C0EED" w14:textId="77777777" w:rsidTr="00744811">
        <w:tc>
          <w:tcPr>
            <w:tcW w:w="101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6A347B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Ф.И.О. (при наличии), дата рождения спортивного судьи, в отношении которого подано заявление о лишении квалификационной категории</w:t>
            </w:r>
          </w:p>
        </w:tc>
      </w:tr>
      <w:tr w:rsidR="00080C39" w:rsidRPr="00080C39" w14:paraId="5FF70D45" w14:textId="77777777" w:rsidTr="00744811">
        <w:tc>
          <w:tcPr>
            <w:tcW w:w="10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57570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0C39" w:rsidRPr="00080C39" w14:paraId="59224357" w14:textId="77777777" w:rsidTr="00744811">
        <w:tc>
          <w:tcPr>
            <w:tcW w:w="101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C50A20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Дата и номер документа администрации городского округа Тольятти, присвоившей квалификационную категорию</w:t>
            </w:r>
          </w:p>
        </w:tc>
      </w:tr>
      <w:tr w:rsidR="00080C39" w:rsidRPr="00080C39" w14:paraId="1429C453" w14:textId="77777777" w:rsidTr="00744811">
        <w:tc>
          <w:tcPr>
            <w:tcW w:w="10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7E5905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0C39" w:rsidRPr="00080C39" w14:paraId="15E3428F" w14:textId="77777777" w:rsidTr="00744811">
        <w:tblPrEx>
          <w:tblBorders>
            <w:insideH w:val="single" w:sz="4" w:space="0" w:color="auto"/>
          </w:tblBorders>
        </w:tblPrEx>
        <w:tc>
          <w:tcPr>
            <w:tcW w:w="101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5D5DC6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Сведения, подтверждающие основания для лишения квалификационной категории, с приложением копий документов, подтверждающих основания для лишения</w:t>
            </w:r>
          </w:p>
        </w:tc>
      </w:tr>
    </w:tbl>
    <w:p w14:paraId="4A7D2251" w14:textId="77777777" w:rsidR="00080C39" w:rsidRPr="00080C39" w:rsidRDefault="00080C39" w:rsidP="00080C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2538"/>
        <w:gridCol w:w="397"/>
        <w:gridCol w:w="4229"/>
      </w:tblGrid>
      <w:tr w:rsidR="00080C39" w:rsidRPr="00080C39" w14:paraId="09287063" w14:textId="77777777" w:rsidTr="00080C39"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14:paraId="3D9A6A5F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</w:t>
            </w:r>
            <w:r w:rsidRPr="00080C39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EF9C65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E4FBF62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6DF3A3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0C39" w:rsidRPr="00080C39" w14:paraId="438DA3E0" w14:textId="77777777" w:rsidTr="00080C39">
        <w:tc>
          <w:tcPr>
            <w:tcW w:w="4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6C33F8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(наименование региональной спортивной федерации, физкультурно-спортивной организации, включенной в перечень)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5129F2A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70E1A7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C39">
              <w:rPr>
                <w:rFonts w:ascii="Times New Roman" w:eastAsia="Times New Roman" w:hAnsi="Times New Roman" w:cs="Times New Roman"/>
              </w:rPr>
              <w:t>(подпись/расшифровка/печать) руководителя)</w:t>
            </w:r>
          </w:p>
        </w:tc>
      </w:tr>
    </w:tbl>
    <w:p w14:paraId="2BD4AAE8" w14:textId="77777777" w:rsidR="00CA26C4" w:rsidRPr="00080C39" w:rsidRDefault="00CA26C4" w:rsidP="00FC3A2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13"/>
        <w:gridCol w:w="5322"/>
      </w:tblGrid>
      <w:tr w:rsidR="00080C39" w:rsidRPr="00080C39" w14:paraId="15F8B633" w14:textId="77777777" w:rsidTr="00B65825"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</w:tcPr>
          <w:p w14:paraId="18AD5AA7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C39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и телефон исполнителя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B8060" w14:textId="77777777" w:rsidR="00080C39" w:rsidRPr="00080C39" w:rsidRDefault="00080C39" w:rsidP="00080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727568" w14:textId="77777777" w:rsidR="00CA26C4" w:rsidRDefault="00CA26C4" w:rsidP="00FC3A2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F0ED712" w14:textId="77777777" w:rsidR="00080C39" w:rsidRDefault="00080C39" w:rsidP="00FC3A2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75DA18A" w14:textId="77777777" w:rsidR="008F0B81" w:rsidRDefault="008F0B81" w:rsidP="00FC3A2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E0ADB7F" w14:textId="77777777" w:rsidR="00080C39" w:rsidRPr="00080C39" w:rsidRDefault="008F0B81" w:rsidP="00080C3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N 5</w:t>
      </w:r>
    </w:p>
    <w:p w14:paraId="01938DB7" w14:textId="77777777" w:rsidR="00080C39" w:rsidRPr="00080C39" w:rsidRDefault="00080C39" w:rsidP="00080C3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0C39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14:paraId="14B05703" w14:textId="77777777" w:rsidR="00080C39" w:rsidRPr="00080C39" w:rsidRDefault="00080C39" w:rsidP="00080C3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0C39">
        <w:rPr>
          <w:rFonts w:ascii="Times New Roman" w:eastAsia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4C06C40A" w14:textId="77777777" w:rsidR="00080C39" w:rsidRPr="00080C39" w:rsidRDefault="00080C39" w:rsidP="00080C3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0C39">
        <w:rPr>
          <w:rFonts w:ascii="Times New Roman" w:eastAsia="Times New Roman" w:hAnsi="Times New Roman" w:cs="Times New Roman"/>
          <w:sz w:val="24"/>
          <w:szCs w:val="24"/>
        </w:rPr>
        <w:t>"Присвоение квалификационных</w:t>
      </w:r>
    </w:p>
    <w:p w14:paraId="3A9B9095" w14:textId="77777777" w:rsidR="00080C39" w:rsidRPr="00080C39" w:rsidRDefault="00080C39" w:rsidP="00080C3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0C39">
        <w:rPr>
          <w:rFonts w:ascii="Times New Roman" w:eastAsia="Times New Roman" w:hAnsi="Times New Roman" w:cs="Times New Roman"/>
          <w:sz w:val="24"/>
          <w:szCs w:val="24"/>
        </w:rPr>
        <w:t>категорий спортивных судей"</w:t>
      </w:r>
    </w:p>
    <w:p w14:paraId="7D06774C" w14:textId="77777777" w:rsidR="00080C39" w:rsidRPr="00080C39" w:rsidRDefault="00080C39" w:rsidP="008F0B8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__________</w:t>
      </w:r>
      <w:r w:rsidR="008F0B81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080C39">
        <w:rPr>
          <w:rFonts w:ascii="Times New Roman" w:eastAsia="Times New Roman" w:hAnsi="Times New Roman" w:cs="Times New Roman"/>
          <w:sz w:val="24"/>
          <w:szCs w:val="24"/>
        </w:rPr>
        <w:t xml:space="preserve"> г. N </w:t>
      </w:r>
      <w:r w:rsidR="008F0B81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5308"/>
      </w:tblGrid>
      <w:tr w:rsidR="008F0B81" w:rsidRPr="008F0B81" w14:paraId="795D2F49" w14:textId="77777777" w:rsidTr="008F0B8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C1B9046" w14:textId="77777777" w:rsidR="008F0B81" w:rsidRPr="008F0B81" w:rsidRDefault="008F0B81" w:rsidP="008F0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7ABC66" w14:textId="77777777" w:rsidR="008F0B81" w:rsidRPr="008F0B81" w:rsidRDefault="008F0B81" w:rsidP="008F0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0B8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 N ___________</w:t>
            </w:r>
          </w:p>
        </w:tc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</w:tcPr>
          <w:p w14:paraId="279A6F58" w14:textId="77777777" w:rsidR="008F0B81" w:rsidRPr="008F0B81" w:rsidRDefault="008F0B81" w:rsidP="008F0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AE5816" w14:textId="77777777" w:rsidR="008F0B81" w:rsidRPr="008F0B81" w:rsidRDefault="008F0B81" w:rsidP="008F0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0B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 w:rsidR="006646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администрацию </w:t>
            </w:r>
            <w:r w:rsidRPr="008F0B81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городского</w:t>
            </w:r>
          </w:p>
          <w:p w14:paraId="3D762B05" w14:textId="77777777" w:rsidR="008F0B81" w:rsidRPr="008F0B81" w:rsidRDefault="008F0B81" w:rsidP="008F0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0B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 w:rsidR="006646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8F0B81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округа Тольятти</w:t>
            </w:r>
          </w:p>
        </w:tc>
      </w:tr>
      <w:tr w:rsidR="008F0B81" w:rsidRPr="008F0B81" w14:paraId="27D05C86" w14:textId="77777777" w:rsidTr="008F0B81">
        <w:tc>
          <w:tcPr>
            <w:tcW w:w="9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C06DF" w14:textId="77777777" w:rsidR="008F0B81" w:rsidRPr="008F0B81" w:rsidRDefault="008F0B81" w:rsidP="008F0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0B81" w:rsidRPr="008F0B81" w14:paraId="11F868A0" w14:textId="77777777" w:rsidTr="008F0B81">
        <w:tc>
          <w:tcPr>
            <w:tcW w:w="9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A4D67" w14:textId="77777777" w:rsidR="008F0B81" w:rsidRPr="008F0B81" w:rsidRDefault="008F0B81" w:rsidP="008F0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0B81">
              <w:rPr>
                <w:rFonts w:ascii="Times New Roman" w:eastAsia="Times New Roman" w:hAnsi="Times New Roman" w:cs="Times New Roman"/>
                <w:sz w:val="28"/>
                <w:szCs w:val="28"/>
              </w:rPr>
              <w:t>О восстановлении квалификационной категории спортивного судьи</w:t>
            </w:r>
          </w:p>
        </w:tc>
      </w:tr>
      <w:tr w:rsidR="008F0B81" w:rsidRPr="008F0B81" w14:paraId="00BFF497" w14:textId="77777777" w:rsidTr="008F0B81">
        <w:tc>
          <w:tcPr>
            <w:tcW w:w="9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26D83" w14:textId="77777777" w:rsidR="008F0B81" w:rsidRPr="008F0B81" w:rsidRDefault="008F0B81" w:rsidP="008F0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0B81" w:rsidRPr="008F0B81" w14:paraId="0CE618B6" w14:textId="77777777" w:rsidTr="008F0B81">
        <w:tc>
          <w:tcPr>
            <w:tcW w:w="9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16E899" w14:textId="77777777" w:rsidR="008F0B81" w:rsidRPr="008F0B81" w:rsidRDefault="008F0B81" w:rsidP="008F0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0B81">
              <w:rPr>
                <w:rFonts w:ascii="Times New Roman" w:eastAsia="Times New Roman" w:hAnsi="Times New Roman" w:cs="Times New Roman"/>
                <w:sz w:val="28"/>
                <w:szCs w:val="28"/>
              </w:rPr>
              <w:t>Уважаемый(</w:t>
            </w:r>
            <w:proofErr w:type="spellStart"/>
            <w:r w:rsidRPr="008F0B81"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8F0B81">
              <w:rPr>
                <w:rFonts w:ascii="Times New Roman" w:eastAsia="Times New Roman" w:hAnsi="Times New Roman" w:cs="Times New Roman"/>
                <w:sz w:val="28"/>
                <w:szCs w:val="28"/>
              </w:rPr>
              <w:t>) ________________!</w:t>
            </w:r>
          </w:p>
        </w:tc>
      </w:tr>
      <w:tr w:rsidR="008F0B81" w:rsidRPr="008F0B81" w14:paraId="4EEBF24E" w14:textId="77777777" w:rsidTr="008F0B81">
        <w:tc>
          <w:tcPr>
            <w:tcW w:w="9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4EAA66" w14:textId="77777777" w:rsidR="008F0B81" w:rsidRPr="008F0B81" w:rsidRDefault="008F0B81" w:rsidP="008F0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0B81" w:rsidRPr="008F0B81" w14:paraId="50251FD8" w14:textId="77777777" w:rsidTr="008F0B81">
        <w:tc>
          <w:tcPr>
            <w:tcW w:w="9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BB7FDD" w14:textId="77777777" w:rsidR="008F0B81" w:rsidRPr="008F0B81" w:rsidRDefault="008F0B81" w:rsidP="008F0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0B81">
              <w:rPr>
                <w:rFonts w:ascii="Times New Roman" w:eastAsia="Times New Roman" w:hAnsi="Times New Roman" w:cs="Times New Roman"/>
              </w:rPr>
              <w:t>(наименование региональной спортивной федерации, физкультурно-спортивной организации, включенной в перечень, Ф.И.О. спортивного судьи, в отношении которого принято решение о лишении квалификационной категории)</w:t>
            </w:r>
          </w:p>
        </w:tc>
      </w:tr>
      <w:tr w:rsidR="008F0B81" w:rsidRPr="008F0B81" w14:paraId="2831881D" w14:textId="77777777" w:rsidTr="008F0B81">
        <w:tc>
          <w:tcPr>
            <w:tcW w:w="9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438426" w14:textId="77777777" w:rsidR="008F0B81" w:rsidRPr="008F0B81" w:rsidRDefault="008F0B81" w:rsidP="008F0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0B81">
              <w:rPr>
                <w:rFonts w:ascii="Times New Roman" w:eastAsia="Times New Roman" w:hAnsi="Times New Roman" w:cs="Times New Roman"/>
                <w:sz w:val="28"/>
                <w:szCs w:val="28"/>
              </w:rPr>
              <w:t>ходатайствует о восстановлении</w:t>
            </w:r>
          </w:p>
        </w:tc>
      </w:tr>
      <w:tr w:rsidR="008F0B81" w:rsidRPr="008F0B81" w14:paraId="121E5413" w14:textId="77777777" w:rsidTr="008F0B81">
        <w:tc>
          <w:tcPr>
            <w:tcW w:w="9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3F8001" w14:textId="77777777" w:rsidR="008F0B81" w:rsidRPr="008F0B81" w:rsidRDefault="008F0B81" w:rsidP="008F0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0B81" w:rsidRPr="008F0B81" w14:paraId="0935D531" w14:textId="77777777" w:rsidTr="008F0B81">
        <w:tc>
          <w:tcPr>
            <w:tcW w:w="9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8C08BD" w14:textId="77777777" w:rsidR="008F0B81" w:rsidRDefault="008F0B81" w:rsidP="008F0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0B81">
              <w:rPr>
                <w:rFonts w:ascii="Times New Roman" w:eastAsia="Times New Roman" w:hAnsi="Times New Roman" w:cs="Times New Roman"/>
              </w:rPr>
              <w:t>(второй или третьей) квалификационной категории по виду спорта</w:t>
            </w:r>
          </w:p>
          <w:p w14:paraId="0737F81B" w14:textId="77777777" w:rsidR="008F0B81" w:rsidRPr="008F0B81" w:rsidRDefault="008F0B81" w:rsidP="008F0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0B81" w:rsidRPr="008F0B81" w14:paraId="153DB26D" w14:textId="77777777" w:rsidTr="008F0B81">
        <w:tc>
          <w:tcPr>
            <w:tcW w:w="9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4060CF" w14:textId="77777777" w:rsidR="008F0B81" w:rsidRDefault="008F0B81" w:rsidP="008F0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0B81">
              <w:rPr>
                <w:rFonts w:ascii="Times New Roman" w:eastAsia="Times New Roman" w:hAnsi="Times New Roman" w:cs="Times New Roman"/>
              </w:rPr>
              <w:t>Ф.И.О. (при наличии), дата рождения спортивного судьи, в отношении которого подано заявление о восстановлении квалификационной категории</w:t>
            </w:r>
          </w:p>
          <w:p w14:paraId="4DCEE540" w14:textId="77777777" w:rsidR="008F0B81" w:rsidRPr="008F0B81" w:rsidRDefault="008F0B81" w:rsidP="008F0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0B81" w:rsidRPr="008F0B81" w14:paraId="62F4AA53" w14:textId="77777777" w:rsidTr="008F0B81">
        <w:tc>
          <w:tcPr>
            <w:tcW w:w="9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F2C1D5" w14:textId="77777777" w:rsidR="008F0B81" w:rsidRDefault="008F0B81" w:rsidP="008F0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0B81">
              <w:rPr>
                <w:rFonts w:ascii="Times New Roman" w:eastAsia="Times New Roman" w:hAnsi="Times New Roman" w:cs="Times New Roman"/>
              </w:rPr>
              <w:t>Дата и номер документа администрации городского округа Тольятти о лишении квалификационной категории</w:t>
            </w:r>
          </w:p>
          <w:p w14:paraId="4E02F819" w14:textId="77777777" w:rsidR="008F0B81" w:rsidRPr="008F0B81" w:rsidRDefault="008F0B81" w:rsidP="008F0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0B81" w:rsidRPr="008F0B81" w14:paraId="62714BCA" w14:textId="77777777" w:rsidTr="008F0B81">
        <w:tblPrEx>
          <w:tblBorders>
            <w:insideH w:val="single" w:sz="4" w:space="0" w:color="auto"/>
          </w:tblBorders>
        </w:tblPrEx>
        <w:tc>
          <w:tcPr>
            <w:tcW w:w="9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372AC9" w14:textId="77777777" w:rsidR="008F0B81" w:rsidRPr="008F0B81" w:rsidRDefault="008F0B81" w:rsidP="008F0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81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Сведения, подтверждающие основания для восстановления квалификационной категории, с приложением копий документов, подтверждающих основания для восстановления</w:t>
            </w:r>
          </w:p>
        </w:tc>
      </w:tr>
    </w:tbl>
    <w:p w14:paraId="2F757E5E" w14:textId="77777777" w:rsidR="008F0B81" w:rsidRPr="008F0B81" w:rsidRDefault="008F0B81" w:rsidP="008F0B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397"/>
        <w:gridCol w:w="4712"/>
      </w:tblGrid>
      <w:tr w:rsidR="008F0B81" w:rsidRPr="008F0B81" w14:paraId="55550A82" w14:textId="77777777" w:rsidTr="008F0B81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497DAAE6" w14:textId="77777777" w:rsidR="008F0B81" w:rsidRDefault="008F0B81" w:rsidP="008F0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0B81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14:paraId="75120FB8" w14:textId="77777777" w:rsidR="008F0B81" w:rsidRPr="008F0B81" w:rsidRDefault="008F0B81" w:rsidP="008F0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0F201B3" w14:textId="77777777" w:rsidR="008F0B81" w:rsidRPr="008F0B81" w:rsidRDefault="008F0B81" w:rsidP="008F0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14:paraId="6F38139B" w14:textId="77777777" w:rsidR="008F0B81" w:rsidRPr="008F0B81" w:rsidRDefault="008F0B81" w:rsidP="008F0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0B81" w:rsidRPr="008F0B81" w14:paraId="524E195E" w14:textId="77777777" w:rsidTr="008F0B81"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80F7F7" w14:textId="77777777" w:rsidR="008F0B81" w:rsidRPr="008F0B81" w:rsidRDefault="008F0B81" w:rsidP="008F0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81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региональной спортивной федерации, физкультурно-спортивной организации, включенной в перечень, Ф.И.О. спортивного судьи, в отношении которого принято решение о лишении квалификационной категории)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0B5974D" w14:textId="77777777" w:rsidR="008F0B81" w:rsidRPr="008F0B81" w:rsidRDefault="008F0B81" w:rsidP="008F0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7A0CE9" w14:textId="77777777" w:rsidR="008F0B81" w:rsidRPr="008F0B81" w:rsidRDefault="008F0B81" w:rsidP="008F0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81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(подпись/расшифровка/печать) руководителя)</w:t>
            </w:r>
          </w:p>
        </w:tc>
      </w:tr>
      <w:tr w:rsidR="008F0B81" w:rsidRPr="008F0B81" w14:paraId="400C4408" w14:textId="77777777" w:rsidTr="008F0B81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192FFE79" w14:textId="77777777" w:rsidR="008F0B81" w:rsidRPr="008F0B81" w:rsidRDefault="008F0B81" w:rsidP="008F0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81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и телефон исполнителя</w:t>
            </w:r>
          </w:p>
        </w:tc>
        <w:tc>
          <w:tcPr>
            <w:tcW w:w="51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21AD5" w14:textId="77777777" w:rsidR="008F0B81" w:rsidRPr="008F0B81" w:rsidRDefault="008F0B81" w:rsidP="008F0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19ABAE7" w14:textId="77777777" w:rsidR="00080C39" w:rsidRPr="008F0B81" w:rsidRDefault="00080C39" w:rsidP="008F7D87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080C39" w:rsidRPr="008F0B81" w:rsidSect="008F0B81">
      <w:pgSz w:w="11906" w:h="16838"/>
      <w:pgMar w:top="851" w:right="849" w:bottom="851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F80B7" w14:textId="77777777" w:rsidR="00EB599C" w:rsidRDefault="00EB599C" w:rsidP="004E5429">
      <w:pPr>
        <w:spacing w:after="0" w:line="240" w:lineRule="auto"/>
      </w:pPr>
      <w:r>
        <w:separator/>
      </w:r>
    </w:p>
  </w:endnote>
  <w:endnote w:type="continuationSeparator" w:id="0">
    <w:p w14:paraId="0F160B7A" w14:textId="77777777" w:rsidR="00EB599C" w:rsidRDefault="00EB599C" w:rsidP="004E5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C5565" w14:textId="77777777" w:rsidR="00EB599C" w:rsidRDefault="00EB599C" w:rsidP="004E5429">
      <w:pPr>
        <w:spacing w:after="0" w:line="240" w:lineRule="auto"/>
      </w:pPr>
      <w:r>
        <w:separator/>
      </w:r>
    </w:p>
  </w:footnote>
  <w:footnote w:type="continuationSeparator" w:id="0">
    <w:p w14:paraId="06BDC6BE" w14:textId="77777777" w:rsidR="00EB599C" w:rsidRDefault="00EB599C" w:rsidP="004E5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5F2E"/>
    <w:multiLevelType w:val="multilevel"/>
    <w:tmpl w:val="8F8C9034"/>
    <w:lvl w:ilvl="0">
      <w:start w:val="1"/>
      <w:numFmt w:val="decimal"/>
      <w:lvlText w:val="%1."/>
      <w:lvlJc w:val="left"/>
      <w:pPr>
        <w:ind w:left="1440" w:hanging="14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575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" w15:restartNumberingAfterBreak="0">
    <w:nsid w:val="0633065E"/>
    <w:multiLevelType w:val="multilevel"/>
    <w:tmpl w:val="A79216B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A1A38AD"/>
    <w:multiLevelType w:val="multilevel"/>
    <w:tmpl w:val="2590843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0A77822"/>
    <w:multiLevelType w:val="hybridMultilevel"/>
    <w:tmpl w:val="23E46CAC"/>
    <w:lvl w:ilvl="0" w:tplc="C4F22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7C1D48"/>
    <w:multiLevelType w:val="hybridMultilevel"/>
    <w:tmpl w:val="D5940DAE"/>
    <w:lvl w:ilvl="0" w:tplc="75F2579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16527D"/>
    <w:multiLevelType w:val="multilevel"/>
    <w:tmpl w:val="AD5C401E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096"/>
        </w:tabs>
        <w:ind w:left="2096" w:hanging="12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325"/>
        </w:tabs>
        <w:ind w:left="2325" w:hanging="12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65"/>
        </w:tabs>
        <w:ind w:left="2865" w:hanging="124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05"/>
        </w:tabs>
        <w:ind w:left="3405" w:hanging="124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45"/>
        </w:tabs>
        <w:ind w:left="3945" w:hanging="124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6" w15:restartNumberingAfterBreak="0">
    <w:nsid w:val="40AC5385"/>
    <w:multiLevelType w:val="hybridMultilevel"/>
    <w:tmpl w:val="37646B84"/>
    <w:lvl w:ilvl="0" w:tplc="CDD287DA">
      <w:start w:val="1"/>
      <w:numFmt w:val="decimal"/>
      <w:lvlText w:val="%1."/>
      <w:lvlJc w:val="left"/>
      <w:pPr>
        <w:ind w:left="1332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F6259CA"/>
    <w:multiLevelType w:val="multilevel"/>
    <w:tmpl w:val="AD5C401E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12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325"/>
        </w:tabs>
        <w:ind w:left="2325" w:hanging="12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65"/>
        </w:tabs>
        <w:ind w:left="2865" w:hanging="124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05"/>
        </w:tabs>
        <w:ind w:left="3405" w:hanging="124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45"/>
        </w:tabs>
        <w:ind w:left="3945" w:hanging="124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8" w15:restartNumberingAfterBreak="0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415590738">
    <w:abstractNumId w:val="2"/>
  </w:num>
  <w:num w:numId="2" w16cid:durableId="802818681">
    <w:abstractNumId w:val="8"/>
  </w:num>
  <w:num w:numId="3" w16cid:durableId="1020201443">
    <w:abstractNumId w:val="4"/>
  </w:num>
  <w:num w:numId="4" w16cid:durableId="1942183858">
    <w:abstractNumId w:val="0"/>
  </w:num>
  <w:num w:numId="5" w16cid:durableId="142283958">
    <w:abstractNumId w:val="7"/>
  </w:num>
  <w:num w:numId="6" w16cid:durableId="202058398">
    <w:abstractNumId w:val="1"/>
  </w:num>
  <w:num w:numId="7" w16cid:durableId="1668828538">
    <w:abstractNumId w:val="5"/>
  </w:num>
  <w:num w:numId="8" w16cid:durableId="910622951">
    <w:abstractNumId w:val="6"/>
  </w:num>
  <w:num w:numId="9" w16cid:durableId="1742098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276"/>
    <w:rsid w:val="00006F30"/>
    <w:rsid w:val="0001384C"/>
    <w:rsid w:val="00020496"/>
    <w:rsid w:val="00022C17"/>
    <w:rsid w:val="00023526"/>
    <w:rsid w:val="0003033E"/>
    <w:rsid w:val="00040B72"/>
    <w:rsid w:val="00053CCA"/>
    <w:rsid w:val="000568C3"/>
    <w:rsid w:val="00066435"/>
    <w:rsid w:val="00080C39"/>
    <w:rsid w:val="00080D7B"/>
    <w:rsid w:val="00082A35"/>
    <w:rsid w:val="00083DF5"/>
    <w:rsid w:val="00084E35"/>
    <w:rsid w:val="00087713"/>
    <w:rsid w:val="000935E0"/>
    <w:rsid w:val="0009442D"/>
    <w:rsid w:val="000A661F"/>
    <w:rsid w:val="000A78FD"/>
    <w:rsid w:val="000B1222"/>
    <w:rsid w:val="000B4846"/>
    <w:rsid w:val="000C5D18"/>
    <w:rsid w:val="000C677C"/>
    <w:rsid w:val="000D1A0E"/>
    <w:rsid w:val="000D2C0F"/>
    <w:rsid w:val="000D318F"/>
    <w:rsid w:val="000D3F41"/>
    <w:rsid w:val="000E36D7"/>
    <w:rsid w:val="000F01C9"/>
    <w:rsid w:val="000F3AA3"/>
    <w:rsid w:val="0010475C"/>
    <w:rsid w:val="001112EA"/>
    <w:rsid w:val="001130D9"/>
    <w:rsid w:val="00114156"/>
    <w:rsid w:val="00120EAC"/>
    <w:rsid w:val="00123DBB"/>
    <w:rsid w:val="0012537F"/>
    <w:rsid w:val="00131AA9"/>
    <w:rsid w:val="00133249"/>
    <w:rsid w:val="00133309"/>
    <w:rsid w:val="0013587F"/>
    <w:rsid w:val="00141DE4"/>
    <w:rsid w:val="00144DF3"/>
    <w:rsid w:val="00146221"/>
    <w:rsid w:val="001558BA"/>
    <w:rsid w:val="001645E7"/>
    <w:rsid w:val="00167DC2"/>
    <w:rsid w:val="00170369"/>
    <w:rsid w:val="00171653"/>
    <w:rsid w:val="001769A2"/>
    <w:rsid w:val="0018023B"/>
    <w:rsid w:val="00185951"/>
    <w:rsid w:val="00187A02"/>
    <w:rsid w:val="001930C7"/>
    <w:rsid w:val="001A03BD"/>
    <w:rsid w:val="001B6F04"/>
    <w:rsid w:val="001C28B8"/>
    <w:rsid w:val="001F0172"/>
    <w:rsid w:val="001F1901"/>
    <w:rsid w:val="0021326A"/>
    <w:rsid w:val="00217C06"/>
    <w:rsid w:val="002234B7"/>
    <w:rsid w:val="00224C52"/>
    <w:rsid w:val="00225BED"/>
    <w:rsid w:val="00231C07"/>
    <w:rsid w:val="00245430"/>
    <w:rsid w:val="00247766"/>
    <w:rsid w:val="00256C36"/>
    <w:rsid w:val="002571E5"/>
    <w:rsid w:val="00261CBC"/>
    <w:rsid w:val="002635F8"/>
    <w:rsid w:val="00263851"/>
    <w:rsid w:val="0026565B"/>
    <w:rsid w:val="00291E53"/>
    <w:rsid w:val="00291F6D"/>
    <w:rsid w:val="00294E9E"/>
    <w:rsid w:val="0029649C"/>
    <w:rsid w:val="002A153B"/>
    <w:rsid w:val="002A62B1"/>
    <w:rsid w:val="002D2A2E"/>
    <w:rsid w:val="002D2BA1"/>
    <w:rsid w:val="002D6E2C"/>
    <w:rsid w:val="002E0B47"/>
    <w:rsid w:val="002E28DE"/>
    <w:rsid w:val="002E6569"/>
    <w:rsid w:val="002F2E03"/>
    <w:rsid w:val="00312871"/>
    <w:rsid w:val="003179D0"/>
    <w:rsid w:val="00320FE7"/>
    <w:rsid w:val="00322C56"/>
    <w:rsid w:val="00336A69"/>
    <w:rsid w:val="003433FB"/>
    <w:rsid w:val="00351D55"/>
    <w:rsid w:val="00355611"/>
    <w:rsid w:val="003647E5"/>
    <w:rsid w:val="00373DB7"/>
    <w:rsid w:val="00376515"/>
    <w:rsid w:val="00382476"/>
    <w:rsid w:val="003831CA"/>
    <w:rsid w:val="00393A3D"/>
    <w:rsid w:val="00397601"/>
    <w:rsid w:val="003A2805"/>
    <w:rsid w:val="003B1C16"/>
    <w:rsid w:val="003B3D16"/>
    <w:rsid w:val="003D0445"/>
    <w:rsid w:val="003D5BF0"/>
    <w:rsid w:val="003E45D7"/>
    <w:rsid w:val="00406808"/>
    <w:rsid w:val="00412A7F"/>
    <w:rsid w:val="00416B4E"/>
    <w:rsid w:val="00416E19"/>
    <w:rsid w:val="00421ADF"/>
    <w:rsid w:val="00430B1A"/>
    <w:rsid w:val="004411FA"/>
    <w:rsid w:val="00444C29"/>
    <w:rsid w:val="004462B1"/>
    <w:rsid w:val="00447A8C"/>
    <w:rsid w:val="00454A4F"/>
    <w:rsid w:val="0045679B"/>
    <w:rsid w:val="00463CFF"/>
    <w:rsid w:val="00465951"/>
    <w:rsid w:val="0047039E"/>
    <w:rsid w:val="00471BF3"/>
    <w:rsid w:val="004766CB"/>
    <w:rsid w:val="0048335A"/>
    <w:rsid w:val="00486AE0"/>
    <w:rsid w:val="00496AE7"/>
    <w:rsid w:val="004A075B"/>
    <w:rsid w:val="004C47D1"/>
    <w:rsid w:val="004C5376"/>
    <w:rsid w:val="004C79BC"/>
    <w:rsid w:val="004D5DB5"/>
    <w:rsid w:val="004E5429"/>
    <w:rsid w:val="00502D88"/>
    <w:rsid w:val="005040F6"/>
    <w:rsid w:val="00512865"/>
    <w:rsid w:val="00513907"/>
    <w:rsid w:val="00517D12"/>
    <w:rsid w:val="00523074"/>
    <w:rsid w:val="00526DED"/>
    <w:rsid w:val="005353FD"/>
    <w:rsid w:val="00546CE1"/>
    <w:rsid w:val="00551751"/>
    <w:rsid w:val="00554571"/>
    <w:rsid w:val="00562539"/>
    <w:rsid w:val="00564993"/>
    <w:rsid w:val="005661FA"/>
    <w:rsid w:val="0057148D"/>
    <w:rsid w:val="00577AA0"/>
    <w:rsid w:val="00584D4B"/>
    <w:rsid w:val="00585B10"/>
    <w:rsid w:val="005A3597"/>
    <w:rsid w:val="005A6812"/>
    <w:rsid w:val="005C332E"/>
    <w:rsid w:val="005D0B49"/>
    <w:rsid w:val="005D10D4"/>
    <w:rsid w:val="005D5627"/>
    <w:rsid w:val="005E1DCB"/>
    <w:rsid w:val="005E2DD5"/>
    <w:rsid w:val="005E4047"/>
    <w:rsid w:val="005E6FA1"/>
    <w:rsid w:val="006007E1"/>
    <w:rsid w:val="0060332B"/>
    <w:rsid w:val="00603CA4"/>
    <w:rsid w:val="00603E9E"/>
    <w:rsid w:val="00613099"/>
    <w:rsid w:val="00620ED7"/>
    <w:rsid w:val="0062572C"/>
    <w:rsid w:val="006468C9"/>
    <w:rsid w:val="006602A2"/>
    <w:rsid w:val="00661380"/>
    <w:rsid w:val="00664655"/>
    <w:rsid w:val="00665A48"/>
    <w:rsid w:val="00673472"/>
    <w:rsid w:val="006741C0"/>
    <w:rsid w:val="0067561A"/>
    <w:rsid w:val="00676EB3"/>
    <w:rsid w:val="006A077C"/>
    <w:rsid w:val="006A6C7F"/>
    <w:rsid w:val="006B26A9"/>
    <w:rsid w:val="006B7FBE"/>
    <w:rsid w:val="006D5A2E"/>
    <w:rsid w:val="006D5ABE"/>
    <w:rsid w:val="006E1E6D"/>
    <w:rsid w:val="006E5C6D"/>
    <w:rsid w:val="007130CB"/>
    <w:rsid w:val="00714968"/>
    <w:rsid w:val="00731AB1"/>
    <w:rsid w:val="0073680E"/>
    <w:rsid w:val="0074320B"/>
    <w:rsid w:val="00743D82"/>
    <w:rsid w:val="00744811"/>
    <w:rsid w:val="00747DE9"/>
    <w:rsid w:val="00752003"/>
    <w:rsid w:val="00753F9E"/>
    <w:rsid w:val="00761CC3"/>
    <w:rsid w:val="00773BB7"/>
    <w:rsid w:val="00774BAF"/>
    <w:rsid w:val="00775CE4"/>
    <w:rsid w:val="00783D2D"/>
    <w:rsid w:val="00784218"/>
    <w:rsid w:val="00785376"/>
    <w:rsid w:val="00794CD1"/>
    <w:rsid w:val="007A6B1A"/>
    <w:rsid w:val="007B043B"/>
    <w:rsid w:val="007B49DC"/>
    <w:rsid w:val="007C228C"/>
    <w:rsid w:val="007C3079"/>
    <w:rsid w:val="007D4814"/>
    <w:rsid w:val="007E3753"/>
    <w:rsid w:val="007E4F58"/>
    <w:rsid w:val="007E7B2C"/>
    <w:rsid w:val="007F69AC"/>
    <w:rsid w:val="00800146"/>
    <w:rsid w:val="00802F71"/>
    <w:rsid w:val="00805DC2"/>
    <w:rsid w:val="00816EA0"/>
    <w:rsid w:val="00817280"/>
    <w:rsid w:val="00831601"/>
    <w:rsid w:val="0083372F"/>
    <w:rsid w:val="00836FAF"/>
    <w:rsid w:val="008405F1"/>
    <w:rsid w:val="00846970"/>
    <w:rsid w:val="00847C5B"/>
    <w:rsid w:val="00854F25"/>
    <w:rsid w:val="00860272"/>
    <w:rsid w:val="00862DCC"/>
    <w:rsid w:val="00867FEC"/>
    <w:rsid w:val="0087068C"/>
    <w:rsid w:val="00872532"/>
    <w:rsid w:val="0087599B"/>
    <w:rsid w:val="008776E7"/>
    <w:rsid w:val="00882188"/>
    <w:rsid w:val="00884642"/>
    <w:rsid w:val="00884CF5"/>
    <w:rsid w:val="00884F06"/>
    <w:rsid w:val="00890CCA"/>
    <w:rsid w:val="008930C2"/>
    <w:rsid w:val="00895DDE"/>
    <w:rsid w:val="0089676C"/>
    <w:rsid w:val="00897F29"/>
    <w:rsid w:val="008A1994"/>
    <w:rsid w:val="008A70E4"/>
    <w:rsid w:val="008A7885"/>
    <w:rsid w:val="008B30D0"/>
    <w:rsid w:val="008B548E"/>
    <w:rsid w:val="008D2FD7"/>
    <w:rsid w:val="008D3667"/>
    <w:rsid w:val="008D6A8B"/>
    <w:rsid w:val="008E21D7"/>
    <w:rsid w:val="008E5362"/>
    <w:rsid w:val="008F0B81"/>
    <w:rsid w:val="008F7D87"/>
    <w:rsid w:val="00901E32"/>
    <w:rsid w:val="009027BD"/>
    <w:rsid w:val="00903C8C"/>
    <w:rsid w:val="009047FA"/>
    <w:rsid w:val="00907FBB"/>
    <w:rsid w:val="009242EB"/>
    <w:rsid w:val="009315F1"/>
    <w:rsid w:val="009434DA"/>
    <w:rsid w:val="009435B2"/>
    <w:rsid w:val="00943C73"/>
    <w:rsid w:val="00946256"/>
    <w:rsid w:val="00951F53"/>
    <w:rsid w:val="00962570"/>
    <w:rsid w:val="0096710E"/>
    <w:rsid w:val="009674BB"/>
    <w:rsid w:val="00976A58"/>
    <w:rsid w:val="0097785F"/>
    <w:rsid w:val="00977924"/>
    <w:rsid w:val="00985F54"/>
    <w:rsid w:val="00991C47"/>
    <w:rsid w:val="009A5AB6"/>
    <w:rsid w:val="009B043D"/>
    <w:rsid w:val="009B332A"/>
    <w:rsid w:val="009B5585"/>
    <w:rsid w:val="009D78DD"/>
    <w:rsid w:val="009E656F"/>
    <w:rsid w:val="009F446C"/>
    <w:rsid w:val="009F7111"/>
    <w:rsid w:val="00A03E57"/>
    <w:rsid w:val="00A07954"/>
    <w:rsid w:val="00A15F82"/>
    <w:rsid w:val="00A22170"/>
    <w:rsid w:val="00A3110D"/>
    <w:rsid w:val="00A504F5"/>
    <w:rsid w:val="00A50A95"/>
    <w:rsid w:val="00A5266D"/>
    <w:rsid w:val="00A859F3"/>
    <w:rsid w:val="00A951D1"/>
    <w:rsid w:val="00A97C03"/>
    <w:rsid w:val="00AA7E74"/>
    <w:rsid w:val="00AB16C1"/>
    <w:rsid w:val="00AC5182"/>
    <w:rsid w:val="00AD0283"/>
    <w:rsid w:val="00AE40AD"/>
    <w:rsid w:val="00AE68AF"/>
    <w:rsid w:val="00AF176E"/>
    <w:rsid w:val="00AF1EB9"/>
    <w:rsid w:val="00AF6FB4"/>
    <w:rsid w:val="00B01E61"/>
    <w:rsid w:val="00B06EC2"/>
    <w:rsid w:val="00B07D24"/>
    <w:rsid w:val="00B11ED7"/>
    <w:rsid w:val="00B11F21"/>
    <w:rsid w:val="00B156A1"/>
    <w:rsid w:val="00B42A97"/>
    <w:rsid w:val="00B448B7"/>
    <w:rsid w:val="00B451B8"/>
    <w:rsid w:val="00B51F65"/>
    <w:rsid w:val="00B65825"/>
    <w:rsid w:val="00B846DD"/>
    <w:rsid w:val="00B93428"/>
    <w:rsid w:val="00B94BC4"/>
    <w:rsid w:val="00BA020A"/>
    <w:rsid w:val="00BA38AB"/>
    <w:rsid w:val="00BB7110"/>
    <w:rsid w:val="00BB73FD"/>
    <w:rsid w:val="00BD1D58"/>
    <w:rsid w:val="00BD4964"/>
    <w:rsid w:val="00BD4A3C"/>
    <w:rsid w:val="00BD5EDF"/>
    <w:rsid w:val="00BE2414"/>
    <w:rsid w:val="00BE2A31"/>
    <w:rsid w:val="00BE2FB4"/>
    <w:rsid w:val="00BF745D"/>
    <w:rsid w:val="00C01302"/>
    <w:rsid w:val="00C051A4"/>
    <w:rsid w:val="00C056FE"/>
    <w:rsid w:val="00C12276"/>
    <w:rsid w:val="00C24E4D"/>
    <w:rsid w:val="00C26CFC"/>
    <w:rsid w:val="00C35E4A"/>
    <w:rsid w:val="00C478E6"/>
    <w:rsid w:val="00C50A91"/>
    <w:rsid w:val="00C531F9"/>
    <w:rsid w:val="00C53C82"/>
    <w:rsid w:val="00C54DCD"/>
    <w:rsid w:val="00C56A3D"/>
    <w:rsid w:val="00C62518"/>
    <w:rsid w:val="00C65D3B"/>
    <w:rsid w:val="00C80568"/>
    <w:rsid w:val="00C97F3C"/>
    <w:rsid w:val="00CA04AA"/>
    <w:rsid w:val="00CA26C4"/>
    <w:rsid w:val="00CA2D57"/>
    <w:rsid w:val="00CA7FB7"/>
    <w:rsid w:val="00CB4143"/>
    <w:rsid w:val="00CB50C5"/>
    <w:rsid w:val="00CB57B2"/>
    <w:rsid w:val="00CC014B"/>
    <w:rsid w:val="00CC0206"/>
    <w:rsid w:val="00CC3C12"/>
    <w:rsid w:val="00CC67CE"/>
    <w:rsid w:val="00CD20CC"/>
    <w:rsid w:val="00CD2A44"/>
    <w:rsid w:val="00CE0028"/>
    <w:rsid w:val="00CE248F"/>
    <w:rsid w:val="00CF43B6"/>
    <w:rsid w:val="00D05278"/>
    <w:rsid w:val="00D055D0"/>
    <w:rsid w:val="00D21651"/>
    <w:rsid w:val="00D25413"/>
    <w:rsid w:val="00D422CB"/>
    <w:rsid w:val="00D50B68"/>
    <w:rsid w:val="00D5319F"/>
    <w:rsid w:val="00D606D2"/>
    <w:rsid w:val="00D71676"/>
    <w:rsid w:val="00D74F60"/>
    <w:rsid w:val="00D8065E"/>
    <w:rsid w:val="00D84550"/>
    <w:rsid w:val="00D86AF7"/>
    <w:rsid w:val="00D870C6"/>
    <w:rsid w:val="00D90894"/>
    <w:rsid w:val="00D93F01"/>
    <w:rsid w:val="00D943F4"/>
    <w:rsid w:val="00DC297C"/>
    <w:rsid w:val="00DC714E"/>
    <w:rsid w:val="00DE0FF9"/>
    <w:rsid w:val="00DF37CC"/>
    <w:rsid w:val="00E11F19"/>
    <w:rsid w:val="00E17955"/>
    <w:rsid w:val="00E20225"/>
    <w:rsid w:val="00E202FE"/>
    <w:rsid w:val="00E204BE"/>
    <w:rsid w:val="00E21372"/>
    <w:rsid w:val="00E269A7"/>
    <w:rsid w:val="00E346DC"/>
    <w:rsid w:val="00E357EC"/>
    <w:rsid w:val="00E4136F"/>
    <w:rsid w:val="00E452B5"/>
    <w:rsid w:val="00E47915"/>
    <w:rsid w:val="00E52356"/>
    <w:rsid w:val="00E6361F"/>
    <w:rsid w:val="00E65A42"/>
    <w:rsid w:val="00E82AE9"/>
    <w:rsid w:val="00E90365"/>
    <w:rsid w:val="00E92E1E"/>
    <w:rsid w:val="00EA1060"/>
    <w:rsid w:val="00EA65D0"/>
    <w:rsid w:val="00EB54E4"/>
    <w:rsid w:val="00EB599C"/>
    <w:rsid w:val="00EB7388"/>
    <w:rsid w:val="00EC385B"/>
    <w:rsid w:val="00EE3A2A"/>
    <w:rsid w:val="00EE5FE7"/>
    <w:rsid w:val="00F014D7"/>
    <w:rsid w:val="00F1249C"/>
    <w:rsid w:val="00F17ACC"/>
    <w:rsid w:val="00F23C21"/>
    <w:rsid w:val="00F26360"/>
    <w:rsid w:val="00F43E5D"/>
    <w:rsid w:val="00F478A9"/>
    <w:rsid w:val="00F522C4"/>
    <w:rsid w:val="00F54322"/>
    <w:rsid w:val="00F5775F"/>
    <w:rsid w:val="00F636FE"/>
    <w:rsid w:val="00F64357"/>
    <w:rsid w:val="00F7584F"/>
    <w:rsid w:val="00F763EA"/>
    <w:rsid w:val="00F83F60"/>
    <w:rsid w:val="00F96B7D"/>
    <w:rsid w:val="00FA1F3B"/>
    <w:rsid w:val="00FA508E"/>
    <w:rsid w:val="00FB0616"/>
    <w:rsid w:val="00FB2CAD"/>
    <w:rsid w:val="00FB428C"/>
    <w:rsid w:val="00FB6217"/>
    <w:rsid w:val="00FC36AC"/>
    <w:rsid w:val="00FC3A26"/>
    <w:rsid w:val="00FE0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370E6"/>
  <w15:docId w15:val="{85F1D3B9-4F75-4507-B7F7-D7DDB6B0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276"/>
  </w:style>
  <w:style w:type="paragraph" w:styleId="1">
    <w:name w:val="heading 1"/>
    <w:basedOn w:val="a"/>
    <w:next w:val="a"/>
    <w:link w:val="10"/>
    <w:uiPriority w:val="9"/>
    <w:qFormat/>
    <w:rsid w:val="00BB71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22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uiPriority w:val="99"/>
    <w:rsid w:val="00C122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99"/>
    <w:qFormat/>
    <w:rsid w:val="00C12276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E5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5429"/>
  </w:style>
  <w:style w:type="paragraph" w:styleId="a6">
    <w:name w:val="footer"/>
    <w:basedOn w:val="a"/>
    <w:link w:val="a7"/>
    <w:uiPriority w:val="99"/>
    <w:unhideWhenUsed/>
    <w:rsid w:val="004E5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429"/>
  </w:style>
  <w:style w:type="paragraph" w:styleId="a8">
    <w:name w:val="Balloon Text"/>
    <w:basedOn w:val="a"/>
    <w:link w:val="a9"/>
    <w:uiPriority w:val="99"/>
    <w:semiHidden/>
    <w:unhideWhenUsed/>
    <w:rsid w:val="00752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200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B71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Title">
    <w:name w:val="ConsTitle"/>
    <w:uiPriority w:val="99"/>
    <w:rsid w:val="008B30D0"/>
    <w:pPr>
      <w:widowControl w:val="0"/>
      <w:numPr>
        <w:ilvl w:val="2"/>
        <w:numId w:val="2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table" w:styleId="aa">
    <w:name w:val="Table Grid"/>
    <w:basedOn w:val="a1"/>
    <w:uiPriority w:val="99"/>
    <w:rsid w:val="00DE0FF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7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fc63.samregion.ru" TargetMode="External"/><Relationship Id="rId18" Type="http://schemas.openxmlformats.org/officeDocument/2006/relationships/hyperlink" Target="https://login.consultant.ru/link/?req=doc&amp;base=LAW&amp;n=468482&amp;dst=79" TargetMode="External"/><Relationship Id="rId26" Type="http://schemas.openxmlformats.org/officeDocument/2006/relationships/hyperlink" Target="https://login.consultant.ru/link/?req=doc&amp;base=LAW&amp;n=468482&amp;dst=100160" TargetMode="External"/><Relationship Id="rId39" Type="http://schemas.openxmlformats.org/officeDocument/2006/relationships/hyperlink" Target="https://login.consultant.ru/link/?req=doc&amp;base=LAW&amp;n=468482&amp;dst=68" TargetMode="External"/><Relationship Id="rId21" Type="http://schemas.openxmlformats.org/officeDocument/2006/relationships/hyperlink" Target="https://login.consultant.ru/link/?req=doc&amp;base=LAW&amp;n=468482&amp;dst=81" TargetMode="External"/><Relationship Id="rId34" Type="http://schemas.openxmlformats.org/officeDocument/2006/relationships/hyperlink" Target="https://login.consultant.ru/link/?req=doc&amp;base=LAW&amp;n=480453&amp;dst=100387" TargetMode="External"/><Relationship Id="rId42" Type="http://schemas.openxmlformats.org/officeDocument/2006/relationships/hyperlink" Target="https://login.consultant.ru/link/?req=doc&amp;base=LAW&amp;n=468482&amp;dst=85" TargetMode="External"/><Relationship Id="rId47" Type="http://schemas.openxmlformats.org/officeDocument/2006/relationships/hyperlink" Target="https://login.consultant.ru/link/?req=doc&amp;base=LAW&amp;n=468482&amp;dst=100176" TargetMode="External"/><Relationship Id="rId50" Type="http://schemas.openxmlformats.org/officeDocument/2006/relationships/hyperlink" Target="https://login.consultant.ru/link/?req=doc&amp;base=LAW&amp;n=468482&amp;dst=100175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mfc63.samregion.ru" TargetMode="External"/><Relationship Id="rId17" Type="http://schemas.openxmlformats.org/officeDocument/2006/relationships/hyperlink" Target="https://login.consultant.ru/link/?req=doc&amp;base=LAW&amp;n=468482&amp;dst=84" TargetMode="External"/><Relationship Id="rId25" Type="http://schemas.openxmlformats.org/officeDocument/2006/relationships/hyperlink" Target="https://login.consultant.ru/link/?req=doc&amp;base=LAW&amp;n=468482&amp;dst=100156" TargetMode="External"/><Relationship Id="rId33" Type="http://schemas.openxmlformats.org/officeDocument/2006/relationships/hyperlink" Target="https://login.consultant.ru/link/?req=doc&amp;base=LAW&amp;n=482692&amp;dst=465" TargetMode="External"/><Relationship Id="rId38" Type="http://schemas.openxmlformats.org/officeDocument/2006/relationships/hyperlink" Target="https://login.consultant.ru/link/?req=doc&amp;base=LAW&amp;n=480453&amp;dst=290" TargetMode="External"/><Relationship Id="rId46" Type="http://schemas.openxmlformats.org/officeDocument/2006/relationships/hyperlink" Target="https://login.consultant.ru/link/?req=doc&amp;base=LAW&amp;n=468482&amp;dst=10016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8482&amp;dst=153" TargetMode="External"/><Relationship Id="rId20" Type="http://schemas.openxmlformats.org/officeDocument/2006/relationships/hyperlink" Target="https://login.consultant.ru/link/?req=doc&amp;base=LAW&amp;n=482682" TargetMode="External"/><Relationship Id="rId29" Type="http://schemas.openxmlformats.org/officeDocument/2006/relationships/hyperlink" Target="https://login.consultant.ru/link/?req=doc&amp;base=LAW&amp;n=468482&amp;dst=184" TargetMode="External"/><Relationship Id="rId41" Type="http://schemas.openxmlformats.org/officeDocument/2006/relationships/hyperlink" Target="https://login.consultant.ru/link/?req=doc&amp;base=LAW&amp;n=468482&amp;dst=77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gl.ru/structure/department/about-upravlenie-fizicheskoy-kultury-i-sporta/" TargetMode="External"/><Relationship Id="rId24" Type="http://schemas.openxmlformats.org/officeDocument/2006/relationships/hyperlink" Target="https://login.consultant.ru/link/?req=doc&amp;base=LAW&amp;n=468482&amp;dst=83" TargetMode="External"/><Relationship Id="rId32" Type="http://schemas.openxmlformats.org/officeDocument/2006/relationships/hyperlink" Target="https://login.consultant.ru/link/?req=doc&amp;base=LAW&amp;n=468482&amp;dst=184" TargetMode="External"/><Relationship Id="rId37" Type="http://schemas.openxmlformats.org/officeDocument/2006/relationships/hyperlink" Target="https://login.consultant.ru/link/?req=doc&amp;base=LAW&amp;n=399487&amp;dst=100038" TargetMode="External"/><Relationship Id="rId40" Type="http://schemas.openxmlformats.org/officeDocument/2006/relationships/hyperlink" Target="https://login.consultant.ru/link/?req=doc&amp;base=LAW&amp;n=468482&amp;dst=75" TargetMode="External"/><Relationship Id="rId45" Type="http://schemas.openxmlformats.org/officeDocument/2006/relationships/hyperlink" Target="https://login.consultant.ru/link/?req=doc&amp;base=LAW&amp;n=468482&amp;dst=100156" TargetMode="External"/><Relationship Id="rId53" Type="http://schemas.openxmlformats.org/officeDocument/2006/relationships/hyperlink" Target="https://login.consultant.ru/link/?req=doc&amp;base=LAW&amp;n=468482&amp;dst=1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8482&amp;dst=149" TargetMode="External"/><Relationship Id="rId23" Type="http://schemas.openxmlformats.org/officeDocument/2006/relationships/hyperlink" Target="https://login.consultant.ru/link/?req=doc&amp;base=LAW&amp;n=468482&amp;dst=82" TargetMode="External"/><Relationship Id="rId28" Type="http://schemas.openxmlformats.org/officeDocument/2006/relationships/hyperlink" Target="https://login.consultant.ru/link/?req=doc&amp;base=LAW&amp;n=468482&amp;dst=100153" TargetMode="External"/><Relationship Id="rId36" Type="http://schemas.openxmlformats.org/officeDocument/2006/relationships/hyperlink" Target="https://login.consultant.ru/link/?req=doc&amp;base=LAW&amp;n=468482&amp;dst=149" TargetMode="External"/><Relationship Id="rId49" Type="http://schemas.openxmlformats.org/officeDocument/2006/relationships/hyperlink" Target="https://login.consultant.ru/link/?req=doc&amp;base=LAW&amp;n=468482&amp;dst=100153" TargetMode="External"/><Relationship Id="rId10" Type="http://schemas.openxmlformats.org/officeDocument/2006/relationships/hyperlink" Target="http://&#1090;&#1086;&#1083;&#1100;&#1103;&#1090;&#1090;&#1080;.&#1088;&#1092;" TargetMode="External"/><Relationship Id="rId19" Type="http://schemas.openxmlformats.org/officeDocument/2006/relationships/hyperlink" Target="https://login.consultant.ru/link/?req=doc&amp;base=LAW&amp;n=468482&amp;dst=79" TargetMode="External"/><Relationship Id="rId31" Type="http://schemas.openxmlformats.org/officeDocument/2006/relationships/hyperlink" Target="https://login.consultant.ru/link/?req=doc&amp;base=LAW&amp;n=468482&amp;dst=100175" TargetMode="External"/><Relationship Id="rId44" Type="http://schemas.openxmlformats.org/officeDocument/2006/relationships/hyperlink" Target="https://login.consultant.ru/link/?req=doc&amp;base=LAW&amp;n=468482&amp;dst=77" TargetMode="External"/><Relationship Id="rId52" Type="http://schemas.openxmlformats.org/officeDocument/2006/relationships/hyperlink" Target="https://login.consultant.ru/link/?req=doc&amp;base=LAW&amp;n=473082&amp;dst=1000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.tgl.ru" TargetMode="External"/><Relationship Id="rId14" Type="http://schemas.openxmlformats.org/officeDocument/2006/relationships/hyperlink" Target="https://login.consultant.ru/link/?req=doc&amp;base=LAW&amp;n=482692&amp;dst=101054" TargetMode="External"/><Relationship Id="rId22" Type="http://schemas.openxmlformats.org/officeDocument/2006/relationships/hyperlink" Target="https://login.consultant.ru/link/?req=doc&amp;base=LAW&amp;n=482682" TargetMode="External"/><Relationship Id="rId27" Type="http://schemas.openxmlformats.org/officeDocument/2006/relationships/hyperlink" Target="https://login.consultant.ru/link/?req=doc&amp;base=LAW&amp;n=468482&amp;dst=100153" TargetMode="External"/><Relationship Id="rId30" Type="http://schemas.openxmlformats.org/officeDocument/2006/relationships/hyperlink" Target="https://login.consultant.ru/link/?req=doc&amp;base=LAW&amp;n=468482&amp;dst=100177" TargetMode="External"/><Relationship Id="rId35" Type="http://schemas.openxmlformats.org/officeDocument/2006/relationships/hyperlink" Target="https://login.consultant.ru/link/?req=doc&amp;base=LAW&amp;n=468482&amp;dst=149" TargetMode="External"/><Relationship Id="rId43" Type="http://schemas.openxmlformats.org/officeDocument/2006/relationships/hyperlink" Target="https://login.consultant.ru/link/?req=doc&amp;base=LAW&amp;n=468482&amp;dst=68" TargetMode="External"/><Relationship Id="rId48" Type="http://schemas.openxmlformats.org/officeDocument/2006/relationships/hyperlink" Target="https://login.consultant.ru/link/?req=doc&amp;base=LAW&amp;n=468482&amp;dst=100177" TargetMode="External"/><Relationship Id="rId8" Type="http://schemas.openxmlformats.org/officeDocument/2006/relationships/hyperlink" Target="https://login.consultant.ru/link/?req=doc&amp;base=LAW&amp;n=454103" TargetMode="External"/><Relationship Id="rId51" Type="http://schemas.openxmlformats.org/officeDocument/2006/relationships/hyperlink" Target="https://login.consultant.ru/link/?req=doc&amp;base=LAW&amp;n=372741&amp;dst=100015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66311-C98A-4F1D-9B05-32608D2BF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34</Pages>
  <Words>10653</Words>
  <Characters>60728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burganova.an</dc:creator>
  <cp:lastModifiedBy>Огрин Сергей Сергеевич</cp:lastModifiedBy>
  <cp:revision>30</cp:revision>
  <cp:lastPrinted>2025-06-06T05:58:00Z</cp:lastPrinted>
  <dcterms:created xsi:type="dcterms:W3CDTF">2024-03-06T11:23:00Z</dcterms:created>
  <dcterms:modified xsi:type="dcterms:W3CDTF">2025-07-14T12:40:00Z</dcterms:modified>
</cp:coreProperties>
</file>