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705" w:rsidRPr="003B7705" w:rsidRDefault="003B7705" w:rsidP="00C1314E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sz w:val="24"/>
          <w:szCs w:val="24"/>
        </w:rPr>
      </w:pPr>
      <w:r w:rsidRPr="003B7705">
        <w:rPr>
          <w:rFonts w:ascii="Times New Roman" w:hAnsi="Times New Roman"/>
          <w:sz w:val="24"/>
          <w:szCs w:val="24"/>
        </w:rPr>
        <w:t>Проект</w:t>
      </w:r>
    </w:p>
    <w:p w:rsidR="003B7705" w:rsidRPr="003B7705" w:rsidRDefault="003B7705" w:rsidP="00C1314E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sz w:val="24"/>
          <w:szCs w:val="24"/>
        </w:rPr>
      </w:pPr>
      <w:r w:rsidRPr="003B7705">
        <w:rPr>
          <w:rFonts w:ascii="Times New Roman" w:hAnsi="Times New Roman"/>
          <w:sz w:val="24"/>
          <w:szCs w:val="24"/>
        </w:rPr>
        <w:t>постановления мэрии городского округа Тольятти</w:t>
      </w:r>
    </w:p>
    <w:p w:rsidR="003B7705" w:rsidRPr="003B7705" w:rsidRDefault="00062383" w:rsidP="00C1314E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05.11.2014</w:t>
      </w:r>
      <w:r w:rsidR="006D56F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B7705" w:rsidRPr="003B7705">
        <w:rPr>
          <w:rFonts w:ascii="Times New Roman" w:hAnsi="Times New Roman"/>
          <w:sz w:val="24"/>
          <w:szCs w:val="24"/>
          <w:u w:val="single"/>
        </w:rPr>
        <w:t>г.</w:t>
      </w:r>
      <w:r w:rsidR="003B7705" w:rsidRPr="003B7705">
        <w:rPr>
          <w:rFonts w:ascii="Times New Roman" w:hAnsi="Times New Roman"/>
          <w:sz w:val="24"/>
          <w:szCs w:val="24"/>
        </w:rPr>
        <w:t xml:space="preserve"> № _____</w:t>
      </w:r>
      <w:r w:rsidR="003B7705" w:rsidRPr="003B7705">
        <w:rPr>
          <w:rFonts w:ascii="Times New Roman" w:hAnsi="Times New Roman"/>
          <w:sz w:val="24"/>
          <w:szCs w:val="24"/>
          <w:u w:val="single"/>
        </w:rPr>
        <w:t>п/1.3/пр</w:t>
      </w:r>
    </w:p>
    <w:p w:rsidR="00062383" w:rsidRDefault="00062383" w:rsidP="00C1314E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062383" w:rsidRDefault="00062383" w:rsidP="00C1314E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3B7705" w:rsidRPr="003B7705" w:rsidRDefault="006D56F6" w:rsidP="00C1314E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О внесении изменений в постановление мэрии городского округа Тольятти от 11.09.2013 № 2821-п/1 «</w:t>
      </w:r>
      <w:r w:rsidR="003B7705" w:rsidRPr="003B7705">
        <w:rPr>
          <w:rFonts w:ascii="Times New Roman" w:hAnsi="Times New Roman"/>
          <w:sz w:val="24"/>
          <w:szCs w:val="24"/>
        </w:rPr>
        <w:t xml:space="preserve">Об утверждении Порядка представления лицами, </w:t>
      </w:r>
    </w:p>
    <w:p w:rsidR="003B7705" w:rsidRPr="003B7705" w:rsidRDefault="003B7705" w:rsidP="00C1314E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sz w:val="24"/>
          <w:szCs w:val="24"/>
        </w:rPr>
      </w:pPr>
      <w:r w:rsidRPr="003B7705">
        <w:rPr>
          <w:rFonts w:ascii="Times New Roman" w:hAnsi="Times New Roman"/>
          <w:sz w:val="24"/>
          <w:szCs w:val="24"/>
        </w:rPr>
        <w:t xml:space="preserve">замещающими муниципальные должности, и муниципальными служащими </w:t>
      </w:r>
    </w:p>
    <w:p w:rsidR="003B7705" w:rsidRPr="003B7705" w:rsidRDefault="003B7705" w:rsidP="00C1314E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sz w:val="24"/>
          <w:szCs w:val="24"/>
        </w:rPr>
      </w:pPr>
      <w:r w:rsidRPr="003B7705">
        <w:rPr>
          <w:rFonts w:ascii="Times New Roman" w:hAnsi="Times New Roman"/>
          <w:sz w:val="24"/>
          <w:szCs w:val="24"/>
        </w:rPr>
        <w:t xml:space="preserve">городского округа Тольятти сведений о своих расходах, </w:t>
      </w:r>
    </w:p>
    <w:p w:rsidR="003B7705" w:rsidRPr="003B7705" w:rsidRDefault="003B7705" w:rsidP="00C1314E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sz w:val="24"/>
          <w:szCs w:val="24"/>
        </w:rPr>
      </w:pPr>
      <w:r w:rsidRPr="003B7705">
        <w:rPr>
          <w:rFonts w:ascii="Times New Roman" w:hAnsi="Times New Roman"/>
          <w:sz w:val="24"/>
          <w:szCs w:val="24"/>
        </w:rPr>
        <w:t>а также сведений о расходах своих супруги (супруга) и несовершеннолетних детей</w:t>
      </w:r>
      <w:r w:rsidR="006D56F6">
        <w:rPr>
          <w:rFonts w:ascii="Times New Roman" w:hAnsi="Times New Roman"/>
          <w:sz w:val="24"/>
          <w:szCs w:val="24"/>
        </w:rPr>
        <w:t>»</w:t>
      </w:r>
    </w:p>
    <w:p w:rsidR="003B7705" w:rsidRPr="003B7705" w:rsidRDefault="003B7705" w:rsidP="00C1314E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3B7705" w:rsidRPr="003B7705" w:rsidRDefault="003B7705" w:rsidP="00C1314E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sz w:val="24"/>
          <w:szCs w:val="24"/>
        </w:rPr>
      </w:pPr>
    </w:p>
    <w:bookmarkEnd w:id="0"/>
    <w:p w:rsidR="00191C39" w:rsidRDefault="003B7705" w:rsidP="00C1314E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333333"/>
          <w:sz w:val="24"/>
          <w:szCs w:val="24"/>
        </w:rPr>
      </w:pPr>
      <w:r w:rsidRPr="003B7705">
        <w:rPr>
          <w:rFonts w:ascii="Times New Roman" w:hAnsi="Times New Roman"/>
          <w:sz w:val="24"/>
          <w:szCs w:val="24"/>
        </w:rPr>
        <w:t xml:space="preserve">В </w:t>
      </w:r>
      <w:r w:rsidR="006D56F6">
        <w:rPr>
          <w:rFonts w:ascii="Times New Roman" w:hAnsi="Times New Roman"/>
          <w:sz w:val="24"/>
          <w:szCs w:val="24"/>
        </w:rPr>
        <w:t xml:space="preserve">целях совершенствования муниципальных правовых актов, в </w:t>
      </w:r>
      <w:r w:rsidRPr="003B7705">
        <w:rPr>
          <w:rFonts w:ascii="Times New Roman" w:hAnsi="Times New Roman"/>
          <w:sz w:val="24"/>
          <w:szCs w:val="24"/>
        </w:rPr>
        <w:t xml:space="preserve">соответствии с Федеральным законом от 25.12.2008 г. № 273-ФЗ «О противодействии коррупции», </w:t>
      </w:r>
      <w:r w:rsidR="006D56F6">
        <w:rPr>
          <w:rFonts w:ascii="Times New Roman" w:hAnsi="Times New Roman"/>
          <w:sz w:val="24"/>
          <w:szCs w:val="24"/>
        </w:rPr>
        <w:t xml:space="preserve"> </w:t>
      </w:r>
      <w:r w:rsidRPr="003B7705">
        <w:rPr>
          <w:rFonts w:ascii="Times New Roman" w:hAnsi="Times New Roman"/>
          <w:sz w:val="24"/>
          <w:szCs w:val="24"/>
        </w:rPr>
        <w:t>Федеральным законом от 03.12.2012 г. № 230-ФЗ «О контроле за соответствием расходов лиц, замещающих государственные должности, и иных лиц их доходам», Федеральным законом от 02.03.2007 г. №</w:t>
      </w:r>
      <w:r w:rsidR="006D56F6">
        <w:rPr>
          <w:rFonts w:ascii="Times New Roman" w:hAnsi="Times New Roman"/>
          <w:sz w:val="24"/>
          <w:szCs w:val="24"/>
        </w:rPr>
        <w:t xml:space="preserve"> </w:t>
      </w:r>
      <w:r w:rsidRPr="003B7705">
        <w:rPr>
          <w:rFonts w:ascii="Times New Roman" w:hAnsi="Times New Roman"/>
          <w:sz w:val="24"/>
          <w:szCs w:val="24"/>
        </w:rPr>
        <w:t>25-ФЗ «О муниципальной службе в Российской Федерации»</w:t>
      </w:r>
      <w:r w:rsidRPr="003B7705">
        <w:rPr>
          <w:rFonts w:ascii="Times New Roman" w:hAnsi="Times New Roman"/>
          <w:color w:val="333333"/>
          <w:sz w:val="24"/>
          <w:szCs w:val="24"/>
        </w:rPr>
        <w:t xml:space="preserve">, Законом Самарской области от 05.03.2013 г. № 15-ГД «Об обеспечении контроля за соответствием расходов лиц, замещающих государственные должности, муниципальные должности, должности государственной гражданской и муниципальной службы в Самарской области, их доходам», постановлением Губернатора Самарской области от 22.04.2013 г. № 101 «О мерах по обеспечению контроля за соответствием расходов лиц, замещающих государственные должности, муниципальные должности, должности государственной гражданской и муниципальной службы в Самарской области, их доходам», руководствуясь Уставом городского округа Тольятти, мэрия городского округа ПОСТАНОВЛЯЕТ: </w:t>
      </w:r>
    </w:p>
    <w:p w:rsidR="003B7705" w:rsidRDefault="003B7705" w:rsidP="00C1314E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3B7705">
        <w:rPr>
          <w:rFonts w:ascii="Times New Roman" w:hAnsi="Times New Roman"/>
          <w:sz w:val="24"/>
          <w:szCs w:val="24"/>
        </w:rPr>
        <w:t xml:space="preserve">1. </w:t>
      </w:r>
      <w:r w:rsidR="006D56F6">
        <w:rPr>
          <w:rFonts w:ascii="Times New Roman" w:hAnsi="Times New Roman"/>
          <w:sz w:val="24"/>
          <w:szCs w:val="24"/>
        </w:rPr>
        <w:t>Внести в постановление мэрии  городского округа Тольятти от 11.09.2013 № 2821-п/1 «</w:t>
      </w:r>
      <w:r w:rsidR="006D56F6" w:rsidRPr="003B7705">
        <w:rPr>
          <w:rFonts w:ascii="Times New Roman" w:hAnsi="Times New Roman"/>
          <w:sz w:val="24"/>
          <w:szCs w:val="24"/>
        </w:rPr>
        <w:t>Об утверждении Порядка представления лицами, замещающими муниципальные должности, и муниципальными служащими городского округа Тольятти сведений о своих расходах, а также сведений о расходах своих супруги (супруга) и несовершеннолетних детей</w:t>
      </w:r>
      <w:r w:rsidR="006D56F6">
        <w:rPr>
          <w:rFonts w:ascii="Times New Roman" w:hAnsi="Times New Roman"/>
          <w:sz w:val="24"/>
          <w:szCs w:val="24"/>
        </w:rPr>
        <w:t>» (далее - постановление) (газета «Городские ведомости» 17.09.2013 № 70; 17.01.2014 № 2</w:t>
      </w:r>
      <w:r w:rsidR="00191C39">
        <w:rPr>
          <w:rFonts w:ascii="Times New Roman" w:hAnsi="Times New Roman"/>
          <w:sz w:val="24"/>
          <w:szCs w:val="24"/>
        </w:rPr>
        <w:t xml:space="preserve">), изменения, заменив в пункте 5 слова «заместителя мэра – руководителя аппарата мэрии Свешникову И.М.» словами «руководителя аппарата мэрии Бычкову Е.Э.».  </w:t>
      </w:r>
    </w:p>
    <w:p w:rsidR="00C1314E" w:rsidRDefault="00C1314E" w:rsidP="00C1314E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Внести в Порядок </w:t>
      </w:r>
      <w:r w:rsidRPr="003B7705">
        <w:rPr>
          <w:rFonts w:ascii="Times New Roman" w:hAnsi="Times New Roman"/>
          <w:sz w:val="24"/>
          <w:szCs w:val="24"/>
        </w:rPr>
        <w:t>представления лицами, замещающими муниципальные должности, и муниципальными служащими городского округа Тольятти сведений о своих расходах, а также сведений о расходах своих супруги (супруга) и несовершеннолетних детей</w:t>
      </w:r>
      <w:r>
        <w:rPr>
          <w:rFonts w:ascii="Times New Roman" w:hAnsi="Times New Roman"/>
          <w:sz w:val="24"/>
          <w:szCs w:val="24"/>
        </w:rPr>
        <w:t xml:space="preserve"> (далее – Порядок), утвержденный постановлением, следующие изменения:</w:t>
      </w:r>
    </w:p>
    <w:p w:rsidR="00C1314E" w:rsidRDefault="00C1314E" w:rsidP="00C1314E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Пункт 3  Порядка изложить в следующей редакции:</w:t>
      </w:r>
    </w:p>
    <w:p w:rsidR="002C08C9" w:rsidRDefault="00C1314E" w:rsidP="00EA3CB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«3.</w:t>
      </w:r>
      <w:r w:rsidR="002C08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2C08C9">
        <w:rPr>
          <w:rFonts w:ascii="Times New Roman" w:hAnsi="Times New Roman"/>
          <w:sz w:val="24"/>
          <w:szCs w:val="24"/>
        </w:rPr>
        <w:t xml:space="preserve">Сведения о расходах лиц, замещающих муниципальные должности на постоянной основе, представляются в порядке, определяемом нормативными правовыми актами Президента Российской Федерации, Законом Самарской области от 05.03.2013 г. № 15-ГД «Об обеспечении контроля за соответствием расходов лиц, замещающих государственные должности, муниципальные должности, должности государственной гражданской и муниципальной службы в Самарской области, их доходам»,  </w:t>
      </w:r>
      <w:r w:rsidR="002C08C9" w:rsidRPr="002C08C9">
        <w:rPr>
          <w:rFonts w:ascii="Times New Roman" w:hAnsi="Times New Roman" w:cs="Times New Roman"/>
          <w:sz w:val="24"/>
          <w:szCs w:val="24"/>
        </w:rPr>
        <w:t xml:space="preserve">и принятыми в соответствии с ними постановлением Губернатора Самарской области </w:t>
      </w:r>
      <w:r w:rsidR="002C08C9">
        <w:rPr>
          <w:rFonts w:ascii="Times New Roman" w:hAnsi="Times New Roman"/>
          <w:sz w:val="24"/>
          <w:szCs w:val="24"/>
        </w:rPr>
        <w:t xml:space="preserve">и настоящим Порядком.   </w:t>
      </w:r>
    </w:p>
    <w:p w:rsidR="00EA3CB2" w:rsidRPr="00EA3CB2" w:rsidRDefault="00EA3CB2" w:rsidP="00EA3C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EA3CB2">
        <w:rPr>
          <w:rFonts w:ascii="Times New Roman" w:hAnsi="Times New Roman" w:cs="Times New Roman"/>
          <w:sz w:val="24"/>
          <w:szCs w:val="24"/>
        </w:rPr>
        <w:t>ведения</w:t>
      </w:r>
      <w:r>
        <w:rPr>
          <w:rFonts w:ascii="Times New Roman" w:hAnsi="Times New Roman" w:cs="Times New Roman"/>
          <w:sz w:val="24"/>
          <w:szCs w:val="24"/>
        </w:rPr>
        <w:t xml:space="preserve"> о расходах лиц</w:t>
      </w:r>
      <w:r w:rsidRPr="003B7705">
        <w:rPr>
          <w:rFonts w:ascii="Times New Roman" w:hAnsi="Times New Roman"/>
          <w:sz w:val="24"/>
          <w:szCs w:val="24"/>
        </w:rPr>
        <w:t>, замещающих муниципальные должности на постоянной основе,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3B7705">
        <w:rPr>
          <w:rFonts w:ascii="Times New Roman" w:hAnsi="Times New Roman"/>
          <w:sz w:val="24"/>
          <w:szCs w:val="24"/>
        </w:rPr>
        <w:t>муниципальных служащих городского округа Тольятти</w:t>
      </w:r>
      <w:r>
        <w:rPr>
          <w:rFonts w:ascii="Times New Roman" w:hAnsi="Times New Roman"/>
          <w:sz w:val="24"/>
          <w:szCs w:val="24"/>
        </w:rPr>
        <w:t xml:space="preserve"> отражаются </w:t>
      </w:r>
      <w:r w:rsidRPr="003B7705">
        <w:rPr>
          <w:rFonts w:ascii="Times New Roman" w:hAnsi="Times New Roman"/>
          <w:sz w:val="24"/>
          <w:szCs w:val="24"/>
        </w:rPr>
        <w:t xml:space="preserve"> </w:t>
      </w:r>
      <w:r w:rsidRPr="00EA3CB2">
        <w:rPr>
          <w:rFonts w:ascii="Times New Roman" w:hAnsi="Times New Roman" w:cs="Times New Roman"/>
          <w:sz w:val="24"/>
          <w:szCs w:val="24"/>
        </w:rPr>
        <w:t>в соответствующем разделе справки о доходах, расходах, об имуществе и обязательствах имущественного характера, форма которой утверждена Г</w:t>
      </w:r>
      <w:r>
        <w:rPr>
          <w:rFonts w:ascii="Times New Roman" w:hAnsi="Times New Roman" w:cs="Times New Roman"/>
          <w:sz w:val="24"/>
          <w:szCs w:val="24"/>
        </w:rPr>
        <w:t>убернатором Самарской области.»</w:t>
      </w:r>
      <w:r w:rsidR="00D92887">
        <w:rPr>
          <w:rFonts w:ascii="Times New Roman" w:hAnsi="Times New Roman" w:cs="Times New Roman"/>
          <w:sz w:val="24"/>
          <w:szCs w:val="24"/>
        </w:rPr>
        <w:t>.</w:t>
      </w:r>
    </w:p>
    <w:p w:rsidR="003B7705" w:rsidRDefault="006B27E2" w:rsidP="006B27E2">
      <w:pPr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3B7705" w:rsidRPr="003B7705">
        <w:rPr>
          <w:rFonts w:ascii="Times New Roman" w:hAnsi="Times New Roman"/>
          <w:sz w:val="24"/>
          <w:szCs w:val="24"/>
        </w:rPr>
        <w:t>. Управлению муниципальной службы и кадровой политики мэрии городского округа Тольятти (</w:t>
      </w:r>
      <w:r w:rsidR="00753E3D">
        <w:rPr>
          <w:rFonts w:ascii="Times New Roman" w:hAnsi="Times New Roman"/>
          <w:sz w:val="24"/>
          <w:szCs w:val="24"/>
        </w:rPr>
        <w:t>Дементьев Д.В</w:t>
      </w:r>
      <w:r>
        <w:rPr>
          <w:rFonts w:ascii="Times New Roman" w:hAnsi="Times New Roman"/>
          <w:sz w:val="24"/>
          <w:szCs w:val="24"/>
        </w:rPr>
        <w:t>.</w:t>
      </w:r>
      <w:r w:rsidR="003B7705" w:rsidRPr="003B7705">
        <w:rPr>
          <w:rFonts w:ascii="Times New Roman" w:hAnsi="Times New Roman"/>
          <w:sz w:val="24"/>
          <w:szCs w:val="24"/>
        </w:rPr>
        <w:t>)</w:t>
      </w:r>
      <w:r w:rsidR="00062383">
        <w:rPr>
          <w:rFonts w:ascii="Times New Roman" w:hAnsi="Times New Roman"/>
          <w:sz w:val="24"/>
          <w:szCs w:val="24"/>
        </w:rPr>
        <w:t>, руководителю департамента финансов мэрии городского округа Тольятти (Гильгулин Г.В.)</w:t>
      </w:r>
      <w:r w:rsidR="003B7705" w:rsidRPr="003B7705">
        <w:rPr>
          <w:rFonts w:ascii="Times New Roman" w:hAnsi="Times New Roman"/>
          <w:sz w:val="24"/>
          <w:szCs w:val="24"/>
        </w:rPr>
        <w:t xml:space="preserve"> ознакомить муниципальных служащих мэрии городского округа Тольятти </w:t>
      </w:r>
      <w:r w:rsidR="00062383">
        <w:rPr>
          <w:rFonts w:ascii="Times New Roman" w:hAnsi="Times New Roman"/>
          <w:sz w:val="24"/>
          <w:szCs w:val="24"/>
        </w:rPr>
        <w:t>и департамента финансов мэрии городского округа Тольятти соответственно с</w:t>
      </w:r>
      <w:r w:rsidR="003B7705" w:rsidRPr="003B7705">
        <w:rPr>
          <w:rFonts w:ascii="Times New Roman" w:hAnsi="Times New Roman"/>
          <w:sz w:val="24"/>
          <w:szCs w:val="24"/>
        </w:rPr>
        <w:t xml:space="preserve"> настоящим постановлением</w:t>
      </w:r>
      <w:r w:rsidR="00062383">
        <w:rPr>
          <w:rFonts w:ascii="Times New Roman" w:hAnsi="Times New Roman"/>
          <w:sz w:val="24"/>
          <w:szCs w:val="24"/>
        </w:rPr>
        <w:t xml:space="preserve"> под личную подпись</w:t>
      </w:r>
      <w:r w:rsidR="003B7705" w:rsidRPr="003B7705">
        <w:rPr>
          <w:rFonts w:ascii="Times New Roman" w:hAnsi="Times New Roman"/>
          <w:sz w:val="24"/>
          <w:szCs w:val="24"/>
        </w:rPr>
        <w:t>.</w:t>
      </w:r>
    </w:p>
    <w:p w:rsidR="00062383" w:rsidRPr="003B7705" w:rsidRDefault="00D92887" w:rsidP="006B27E2">
      <w:pPr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</w:t>
      </w:r>
      <w:r w:rsidR="00062383">
        <w:rPr>
          <w:rFonts w:ascii="Times New Roman" w:hAnsi="Times New Roman"/>
          <w:sz w:val="24"/>
          <w:szCs w:val="24"/>
        </w:rPr>
        <w:t xml:space="preserve">уководителям органов местного самоуправления городского округа Тольятти, за исключением мэрии городского округа Тольятти, рекомендовать ознакомить лиц, замещающих муниципальные должности  и муниципальных служащих указанных органов местного самоуправления с настоящим постановлением под личную подпись. </w:t>
      </w:r>
    </w:p>
    <w:p w:rsidR="003B7705" w:rsidRPr="003B7705" w:rsidRDefault="00062383" w:rsidP="00C131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</w:t>
      </w:r>
      <w:r w:rsidR="003B7705" w:rsidRPr="003B7705">
        <w:rPr>
          <w:rFonts w:ascii="Times New Roman" w:hAnsi="Times New Roman"/>
          <w:sz w:val="24"/>
          <w:szCs w:val="24"/>
        </w:rPr>
        <w:t>. Управлению по оргработе и связям с общественностью мэрии городского округа Тольятти (Алексеев А.А.) опубликовать настоящее постановление в газете «Городские ведомости».</w:t>
      </w:r>
    </w:p>
    <w:p w:rsidR="003B7705" w:rsidRPr="003B7705" w:rsidRDefault="00062383" w:rsidP="00C131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</w:t>
      </w:r>
      <w:r w:rsidR="003B7705" w:rsidRPr="003B7705">
        <w:rPr>
          <w:rFonts w:ascii="Times New Roman" w:hAnsi="Times New Roman"/>
          <w:sz w:val="24"/>
          <w:szCs w:val="24"/>
        </w:rPr>
        <w:t>. Настоящее постановление вступает в силу со дня его официального опубликования</w:t>
      </w:r>
      <w:r>
        <w:rPr>
          <w:rFonts w:ascii="Times New Roman" w:hAnsi="Times New Roman"/>
          <w:sz w:val="24"/>
          <w:szCs w:val="24"/>
        </w:rPr>
        <w:t>, но не ранее 01.01.2015 года</w:t>
      </w:r>
      <w:r w:rsidR="003B7705" w:rsidRPr="003B7705">
        <w:rPr>
          <w:rFonts w:ascii="Times New Roman" w:hAnsi="Times New Roman"/>
          <w:sz w:val="24"/>
          <w:szCs w:val="24"/>
        </w:rPr>
        <w:t>.</w:t>
      </w:r>
    </w:p>
    <w:p w:rsidR="003B7705" w:rsidRPr="003B7705" w:rsidRDefault="00062383" w:rsidP="00C1314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B7705" w:rsidRPr="003B7705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возложить на руководителя аппарата мэрии </w:t>
      </w:r>
      <w:r>
        <w:rPr>
          <w:rFonts w:ascii="Times New Roman" w:hAnsi="Times New Roman"/>
          <w:sz w:val="24"/>
          <w:szCs w:val="24"/>
        </w:rPr>
        <w:t>Бычкову Е.Э.</w:t>
      </w:r>
    </w:p>
    <w:p w:rsidR="003B7705" w:rsidRPr="003B7705" w:rsidRDefault="003B7705" w:rsidP="00C1314E">
      <w:pPr>
        <w:spacing w:after="0" w:line="240" w:lineRule="auto"/>
        <w:contextualSpacing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3B7705" w:rsidRPr="003B7705" w:rsidRDefault="003B7705" w:rsidP="00C1314E">
      <w:pPr>
        <w:spacing w:after="0" w:line="240" w:lineRule="auto"/>
        <w:contextualSpacing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3B7705" w:rsidRPr="003B7705" w:rsidRDefault="003B7705" w:rsidP="00C1314E">
      <w:pPr>
        <w:spacing w:after="0" w:line="240" w:lineRule="auto"/>
        <w:contextualSpacing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3B7705" w:rsidRPr="003B7705" w:rsidRDefault="003B7705" w:rsidP="00C1314E">
      <w:pPr>
        <w:spacing w:after="0" w:line="240" w:lineRule="auto"/>
        <w:contextualSpacing/>
        <w:jc w:val="both"/>
        <w:rPr>
          <w:rFonts w:ascii="Times New Roman" w:hAnsi="Times New Roman"/>
          <w:color w:val="333333"/>
          <w:sz w:val="24"/>
          <w:szCs w:val="24"/>
        </w:rPr>
      </w:pPr>
      <w:r w:rsidRPr="003B7705">
        <w:rPr>
          <w:rFonts w:ascii="Times New Roman" w:hAnsi="Times New Roman"/>
          <w:color w:val="333333"/>
          <w:sz w:val="24"/>
          <w:szCs w:val="24"/>
        </w:rPr>
        <w:t>Мэр</w:t>
      </w:r>
      <w:r w:rsidRPr="003B7705">
        <w:rPr>
          <w:rFonts w:ascii="Times New Roman" w:hAnsi="Times New Roman"/>
          <w:color w:val="333333"/>
          <w:sz w:val="24"/>
          <w:szCs w:val="24"/>
        </w:rPr>
        <w:tab/>
      </w:r>
      <w:r w:rsidRPr="003B7705">
        <w:rPr>
          <w:rFonts w:ascii="Times New Roman" w:hAnsi="Times New Roman"/>
          <w:color w:val="333333"/>
          <w:sz w:val="24"/>
          <w:szCs w:val="24"/>
        </w:rPr>
        <w:tab/>
      </w:r>
      <w:r w:rsidRPr="003B7705">
        <w:rPr>
          <w:rFonts w:ascii="Times New Roman" w:hAnsi="Times New Roman"/>
          <w:color w:val="333333"/>
          <w:sz w:val="24"/>
          <w:szCs w:val="24"/>
        </w:rPr>
        <w:tab/>
      </w:r>
      <w:r w:rsidRPr="003B7705">
        <w:rPr>
          <w:rFonts w:ascii="Times New Roman" w:hAnsi="Times New Roman"/>
          <w:color w:val="333333"/>
          <w:sz w:val="24"/>
          <w:szCs w:val="24"/>
        </w:rPr>
        <w:tab/>
      </w:r>
      <w:r w:rsidRPr="003B7705">
        <w:rPr>
          <w:rFonts w:ascii="Times New Roman" w:hAnsi="Times New Roman"/>
          <w:color w:val="333333"/>
          <w:sz w:val="24"/>
          <w:szCs w:val="24"/>
        </w:rPr>
        <w:tab/>
      </w:r>
      <w:r w:rsidRPr="003B7705">
        <w:rPr>
          <w:rFonts w:ascii="Times New Roman" w:hAnsi="Times New Roman"/>
          <w:color w:val="333333"/>
          <w:sz w:val="24"/>
          <w:szCs w:val="24"/>
        </w:rPr>
        <w:tab/>
      </w:r>
      <w:r w:rsidRPr="003B7705">
        <w:rPr>
          <w:rFonts w:ascii="Times New Roman" w:hAnsi="Times New Roman"/>
          <w:color w:val="333333"/>
          <w:sz w:val="24"/>
          <w:szCs w:val="24"/>
        </w:rPr>
        <w:tab/>
      </w:r>
      <w:r w:rsidRPr="003B7705">
        <w:rPr>
          <w:rFonts w:ascii="Times New Roman" w:hAnsi="Times New Roman"/>
          <w:color w:val="333333"/>
          <w:sz w:val="24"/>
          <w:szCs w:val="24"/>
        </w:rPr>
        <w:tab/>
      </w:r>
      <w:r w:rsidRPr="003B7705">
        <w:rPr>
          <w:rFonts w:ascii="Times New Roman" w:hAnsi="Times New Roman"/>
          <w:color w:val="333333"/>
          <w:sz w:val="24"/>
          <w:szCs w:val="24"/>
        </w:rPr>
        <w:tab/>
      </w:r>
      <w:r w:rsidRPr="003B7705">
        <w:rPr>
          <w:rFonts w:ascii="Times New Roman" w:hAnsi="Times New Roman"/>
          <w:color w:val="333333"/>
          <w:sz w:val="24"/>
          <w:szCs w:val="24"/>
        </w:rPr>
        <w:tab/>
        <w:t xml:space="preserve">         </w:t>
      </w:r>
      <w:r w:rsidRPr="003B7705">
        <w:rPr>
          <w:rFonts w:ascii="Times New Roman" w:hAnsi="Times New Roman"/>
          <w:color w:val="333333"/>
          <w:sz w:val="24"/>
          <w:szCs w:val="24"/>
        </w:rPr>
        <w:tab/>
        <w:t>С.И.Андреев</w:t>
      </w:r>
    </w:p>
    <w:p w:rsidR="003B7705" w:rsidRPr="003B7705" w:rsidRDefault="003B7705" w:rsidP="00C1314E">
      <w:pPr>
        <w:spacing w:after="0" w:line="240" w:lineRule="auto"/>
        <w:contextualSpacing/>
        <w:rPr>
          <w:rFonts w:ascii="Times New Roman" w:hAnsi="Times New Roman"/>
          <w:color w:val="333333"/>
          <w:sz w:val="24"/>
          <w:szCs w:val="24"/>
        </w:rPr>
      </w:pPr>
    </w:p>
    <w:p w:rsidR="003B7705" w:rsidRPr="003B7705" w:rsidRDefault="003B7705" w:rsidP="00C1314E">
      <w:pPr>
        <w:spacing w:after="0" w:line="240" w:lineRule="auto"/>
        <w:contextualSpacing/>
        <w:rPr>
          <w:rFonts w:ascii="Times New Roman" w:hAnsi="Times New Roman"/>
          <w:color w:val="333333"/>
          <w:sz w:val="24"/>
          <w:szCs w:val="24"/>
        </w:rPr>
      </w:pPr>
    </w:p>
    <w:p w:rsidR="003B7705" w:rsidRPr="003B7705" w:rsidRDefault="003B7705" w:rsidP="00C1314E">
      <w:pPr>
        <w:spacing w:after="0" w:line="240" w:lineRule="auto"/>
        <w:contextualSpacing/>
        <w:rPr>
          <w:rFonts w:ascii="Times New Roman" w:hAnsi="Times New Roman"/>
          <w:color w:val="333333"/>
          <w:sz w:val="24"/>
          <w:szCs w:val="24"/>
        </w:rPr>
      </w:pPr>
    </w:p>
    <w:p w:rsidR="003B7705" w:rsidRPr="003B7705" w:rsidRDefault="00062383" w:rsidP="00C1314E">
      <w:pPr>
        <w:spacing w:after="0" w:line="240" w:lineRule="auto"/>
        <w:contextualSpacing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Гайнуллова 54 39 79</w:t>
      </w:r>
    </w:p>
    <w:p w:rsidR="003B7705" w:rsidRPr="003B7705" w:rsidRDefault="003B7705" w:rsidP="00C1314E">
      <w:pPr>
        <w:spacing w:after="0" w:line="240" w:lineRule="auto"/>
        <w:contextualSpacing/>
        <w:rPr>
          <w:rFonts w:ascii="Times New Roman" w:hAnsi="Times New Roman"/>
          <w:color w:val="333333"/>
          <w:sz w:val="24"/>
          <w:szCs w:val="24"/>
        </w:rPr>
      </w:pPr>
      <w:r w:rsidRPr="003B7705">
        <w:rPr>
          <w:rFonts w:ascii="Times New Roman" w:hAnsi="Times New Roman"/>
          <w:color w:val="333333"/>
          <w:sz w:val="24"/>
          <w:szCs w:val="24"/>
        </w:rPr>
        <w:t>Сведения о расходах</w:t>
      </w:r>
    </w:p>
    <w:p w:rsidR="003B7705" w:rsidRPr="003B7705" w:rsidRDefault="003B7705" w:rsidP="003B7705">
      <w:pPr>
        <w:rPr>
          <w:rFonts w:ascii="Times New Roman" w:hAnsi="Times New Roman"/>
          <w:color w:val="333333"/>
          <w:sz w:val="24"/>
          <w:szCs w:val="24"/>
        </w:rPr>
      </w:pPr>
    </w:p>
    <w:p w:rsidR="003B7705" w:rsidRDefault="003B7705" w:rsidP="003B7705">
      <w:pPr>
        <w:widowControl w:val="0"/>
        <w:adjustRightInd w:val="0"/>
        <w:rPr>
          <w:rFonts w:ascii="Times New Roman CYR" w:hAnsi="Times New Roman CYR" w:cs="Times New Roman CYR"/>
          <w:sz w:val="18"/>
          <w:szCs w:val="18"/>
        </w:rPr>
      </w:pPr>
    </w:p>
    <w:p w:rsidR="003B7705" w:rsidRDefault="003B7705" w:rsidP="003B7705">
      <w:pPr>
        <w:widowControl w:val="0"/>
        <w:adjustRightInd w:val="0"/>
        <w:rPr>
          <w:rFonts w:ascii="Times New Roman CYR" w:hAnsi="Times New Roman CYR" w:cs="Times New Roman CYR"/>
          <w:sz w:val="18"/>
          <w:szCs w:val="18"/>
        </w:rPr>
      </w:pPr>
    </w:p>
    <w:p w:rsidR="003B7705" w:rsidRDefault="003B7705" w:rsidP="003B7705">
      <w:pPr>
        <w:widowControl w:val="0"/>
        <w:adjustRightInd w:val="0"/>
        <w:rPr>
          <w:rFonts w:ascii="Times New Roman CYR" w:hAnsi="Times New Roman CYR" w:cs="Times New Roman CYR"/>
          <w:sz w:val="18"/>
          <w:szCs w:val="18"/>
        </w:rPr>
      </w:pPr>
    </w:p>
    <w:p w:rsidR="003B7705" w:rsidRDefault="003B7705" w:rsidP="003B7705">
      <w:pPr>
        <w:widowControl w:val="0"/>
        <w:adjustRightInd w:val="0"/>
        <w:rPr>
          <w:rFonts w:ascii="Times New Roman CYR" w:hAnsi="Times New Roman CYR" w:cs="Times New Roman CYR"/>
          <w:sz w:val="18"/>
          <w:szCs w:val="18"/>
        </w:rPr>
      </w:pPr>
    </w:p>
    <w:p w:rsidR="003B7705" w:rsidRDefault="003B7705" w:rsidP="003B7705">
      <w:pPr>
        <w:widowControl w:val="0"/>
        <w:adjustRightInd w:val="0"/>
        <w:rPr>
          <w:rFonts w:ascii="Times New Roman CYR" w:hAnsi="Times New Roman CYR" w:cs="Times New Roman CYR"/>
          <w:sz w:val="18"/>
          <w:szCs w:val="18"/>
        </w:rPr>
      </w:pPr>
    </w:p>
    <w:p w:rsidR="000E1C68" w:rsidRDefault="000E1C68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4"/>
          <w:szCs w:val="24"/>
        </w:rPr>
      </w:pPr>
    </w:p>
    <w:p w:rsidR="009A34E6" w:rsidRDefault="009A34E6" w:rsidP="00AF2C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62383" w:rsidRDefault="00062383" w:rsidP="00AF2C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62383" w:rsidRDefault="00062383" w:rsidP="00AF2C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62383" w:rsidRDefault="00062383" w:rsidP="00AF2C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62383" w:rsidRDefault="00062383" w:rsidP="00AF2C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62383" w:rsidRDefault="00062383" w:rsidP="00AF2C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62383" w:rsidRDefault="00062383" w:rsidP="00AF2C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62383" w:rsidRDefault="00062383" w:rsidP="00AF2C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62383" w:rsidRDefault="00062383" w:rsidP="00AF2C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62383" w:rsidRDefault="00062383" w:rsidP="00AF2C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62383" w:rsidRDefault="00062383" w:rsidP="00AF2C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C7786" w:rsidRDefault="009C7786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C7786" w:rsidRDefault="009C7786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C6F02" w:rsidRDefault="00CF2002" w:rsidP="00BC6F02">
      <w:pPr>
        <w:pStyle w:val="a7"/>
        <w:jc w:val="both"/>
        <w:rPr>
          <w:sz w:val="20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2467610</wp:posOffset>
                </wp:positionH>
                <wp:positionV relativeFrom="paragraph">
                  <wp:posOffset>-262255</wp:posOffset>
                </wp:positionV>
                <wp:extent cx="3429000" cy="6381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638175"/>
                          <a:chOff x="6975" y="2199"/>
                          <a:chExt cx="4380" cy="79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975" y="2199"/>
                            <a:ext cx="3090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862" w:rsidRDefault="001B2862" w:rsidP="00BC6F02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Регистрационный номер проекта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4"/>
                        <wps:cNvSpPr>
                          <a:spLocks noChangeArrowheads="1"/>
                        </wps:cNvSpPr>
                        <wps:spPr bwMode="auto">
                          <a:xfrm>
                            <a:off x="10065" y="2269"/>
                            <a:ext cx="129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94.3pt;margin-top:-20.65pt;width:270pt;height:50.25pt;z-index:251657216" coordorigin="6975,2199" coordsize="438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6975;top:2199;width:3090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1B2862" w:rsidRDefault="001B2862" w:rsidP="00BC6F02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Регистрационный номер проекта</w:t>
                        </w:r>
                      </w:p>
                    </w:txbxContent>
                  </v:textbox>
                </v:shape>
                <v:oval id="Oval 4" o:spid="_x0000_s1028" style="position:absolute;left:10065;top:2269;width:129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gn2cIA&#10;AADaAAAADwAAAGRycy9kb3ducmV2LnhtbESPQWvCQBSE74X+h+UVvNWNjUpJXUUqgh48NLb3R/aZ&#10;BLNvQ/YZ4793BaHHYWa+YRarwTWqpy7Ung1Mxgko4sLbmksDv8ft+yeoIMgWG89k4EYBVsvXlwVm&#10;1l/5h/pcShUhHDI0UIm0mdahqMhhGPuWOHon3zmUKLtS2w6vEe4a/ZEkc+2w5rhQYUvfFRXn/OIM&#10;bMp1Pu91KrP0tNnJ7Px32KcTY0Zvw/oLlNAg/+Fne2cNTOFxJd4Av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CfZwgAAANoAAAAPAAAAAAAAAAAAAAAAAJgCAABkcnMvZG93&#10;bnJldi54bWxQSwUGAAAAAAQABAD1AAAAhwMAAAAA&#10;"/>
              </v:group>
            </w:pict>
          </mc:Fallback>
        </mc:AlternateContent>
      </w:r>
    </w:p>
    <w:p w:rsidR="00BC6F02" w:rsidRDefault="00BC6F02" w:rsidP="00BC6F02">
      <w:pPr>
        <w:pStyle w:val="a7"/>
        <w:jc w:val="both"/>
        <w:rPr>
          <w:b/>
          <w:sz w:val="18"/>
          <w:szCs w:val="18"/>
        </w:rPr>
      </w:pPr>
      <w:r>
        <w:rPr>
          <w:sz w:val="20"/>
        </w:rPr>
        <w:t xml:space="preserve">  </w:t>
      </w:r>
    </w:p>
    <w:p w:rsidR="00BC6F02" w:rsidRDefault="00BC6F02" w:rsidP="00BC6F02">
      <w:pPr>
        <w:pStyle w:val="a7"/>
        <w:rPr>
          <w:sz w:val="18"/>
          <w:szCs w:val="18"/>
        </w:rPr>
      </w:pPr>
    </w:p>
    <w:p w:rsidR="00BC6F02" w:rsidRDefault="00BC6F02" w:rsidP="00BC6F02">
      <w:pPr>
        <w:pStyle w:val="a7"/>
        <w:contextualSpacing/>
        <w:rPr>
          <w:sz w:val="20"/>
        </w:rPr>
      </w:pPr>
      <w:r w:rsidRPr="005A0889">
        <w:rPr>
          <w:sz w:val="20"/>
        </w:rPr>
        <w:t>ЛИСТ СОГЛАСОВАНИЯ</w:t>
      </w:r>
    </w:p>
    <w:p w:rsidR="00A95FBB" w:rsidRDefault="00BC6F02" w:rsidP="00A95FBB">
      <w:pPr>
        <w:spacing w:after="0" w:line="240" w:lineRule="auto"/>
        <w:contextualSpacing/>
        <w:jc w:val="center"/>
        <w:rPr>
          <w:rFonts w:ascii="Times New Roman CYR" w:hAnsi="Times New Roman CYR" w:cs="Times New Roman CYR"/>
          <w:sz w:val="24"/>
          <w:szCs w:val="24"/>
        </w:rPr>
      </w:pPr>
      <w:r w:rsidRPr="00AA21D1">
        <w:rPr>
          <w:rFonts w:ascii="Times New Roman" w:hAnsi="Times New Roman"/>
          <w:sz w:val="24"/>
          <w:szCs w:val="24"/>
        </w:rPr>
        <w:t xml:space="preserve">к  проекту </w:t>
      </w:r>
      <w:r w:rsidR="00A95FBB">
        <w:rPr>
          <w:rFonts w:ascii="Times New Roman" w:hAnsi="Times New Roman"/>
          <w:sz w:val="24"/>
          <w:szCs w:val="24"/>
        </w:rPr>
        <w:t xml:space="preserve">постановления </w:t>
      </w:r>
      <w:r w:rsidRPr="00AA21D1">
        <w:rPr>
          <w:rFonts w:ascii="Times New Roman" w:hAnsi="Times New Roman"/>
          <w:sz w:val="24"/>
          <w:szCs w:val="24"/>
        </w:rPr>
        <w:t xml:space="preserve"> </w:t>
      </w:r>
      <w:r w:rsidRPr="001C09D0">
        <w:rPr>
          <w:rFonts w:ascii="Times New Roman" w:hAnsi="Times New Roman"/>
          <w:sz w:val="24"/>
          <w:szCs w:val="24"/>
        </w:rPr>
        <w:t>мэри</w:t>
      </w:r>
      <w:r w:rsidR="00A95FBB">
        <w:rPr>
          <w:rFonts w:ascii="Times New Roman" w:hAnsi="Times New Roman"/>
          <w:sz w:val="24"/>
          <w:szCs w:val="24"/>
        </w:rPr>
        <w:t>и</w:t>
      </w:r>
      <w:r w:rsidR="001F05EA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062383" w:rsidRPr="00062383" w:rsidRDefault="00062383" w:rsidP="00062383">
      <w:pPr>
        <w:spacing w:after="0" w:line="240" w:lineRule="auto"/>
        <w:contextualSpacing/>
        <w:jc w:val="both"/>
        <w:outlineLvl w:val="2"/>
        <w:rPr>
          <w:rFonts w:ascii="Times New Roman" w:hAnsi="Times New Roman"/>
          <w:sz w:val="20"/>
          <w:szCs w:val="20"/>
        </w:rPr>
      </w:pPr>
      <w:r w:rsidRPr="00062383">
        <w:rPr>
          <w:rFonts w:ascii="Times New Roman" w:hAnsi="Times New Roman"/>
          <w:sz w:val="20"/>
          <w:szCs w:val="20"/>
        </w:rPr>
        <w:t>О внесении изменений в постановление мэрии городского округа Тольятти от 11.09.2013 № 2821-п/1 «Об утверждении Порядка представления лицами,  замещающими муниципальные должности, и муниципальными служащими городского округа Тольятти сведений о своих расходах, а также сведений о расходах своих супруги (супруга) и несовершеннолетних детей»</w:t>
      </w:r>
    </w:p>
    <w:tbl>
      <w:tblPr>
        <w:tblW w:w="9498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020"/>
        <w:gridCol w:w="165"/>
        <w:gridCol w:w="215"/>
        <w:gridCol w:w="822"/>
        <w:gridCol w:w="1238"/>
        <w:gridCol w:w="761"/>
        <w:gridCol w:w="255"/>
        <w:gridCol w:w="1452"/>
        <w:gridCol w:w="138"/>
        <w:gridCol w:w="1313"/>
        <w:gridCol w:w="277"/>
        <w:gridCol w:w="424"/>
        <w:gridCol w:w="839"/>
        <w:gridCol w:w="6"/>
        <w:gridCol w:w="7"/>
      </w:tblGrid>
      <w:tr w:rsidR="00BC6F02" w:rsidTr="00BC6F02">
        <w:trPr>
          <w:cantSplit/>
          <w:trHeight w:val="230"/>
        </w:trPr>
        <w:tc>
          <w:tcPr>
            <w:tcW w:w="4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02" w:rsidRDefault="00BC6F02" w:rsidP="003B685E">
            <w:pPr>
              <w:jc w:val="center"/>
              <w:rPr>
                <w:rFonts w:ascii="Times New Roman" w:hAnsi="Times New Roman"/>
                <w:b/>
                <w:bCs/>
                <w:noProof/>
                <w:snapToGrid w:val="0"/>
              </w:rPr>
            </w:pPr>
            <w:r>
              <w:rPr>
                <w:rFonts w:ascii="Times New Roman" w:hAnsi="Times New Roman"/>
                <w:bCs/>
                <w:noProof/>
                <w:snapToGrid w:val="0"/>
              </w:rPr>
              <w:t>Ф.И.О., должность исполнителя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02" w:rsidRDefault="00BC6F02" w:rsidP="003B685E">
            <w:pPr>
              <w:jc w:val="center"/>
              <w:rPr>
                <w:rFonts w:ascii="Times New Roman" w:hAnsi="Times New Roman"/>
                <w:b/>
                <w:bCs/>
                <w:noProof/>
                <w:snapToGrid w:val="0"/>
              </w:rPr>
            </w:pPr>
            <w:r>
              <w:rPr>
                <w:rFonts w:ascii="Times New Roman" w:hAnsi="Times New Roman"/>
                <w:bCs/>
                <w:noProof/>
                <w:snapToGrid w:val="0"/>
              </w:rPr>
              <w:t>Телефон</w:t>
            </w:r>
          </w:p>
        </w:tc>
        <w:tc>
          <w:tcPr>
            <w:tcW w:w="2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02" w:rsidRDefault="00BC6F02" w:rsidP="003B685E">
            <w:pPr>
              <w:jc w:val="center"/>
              <w:rPr>
                <w:rFonts w:ascii="Times New Roman" w:hAnsi="Times New Roman"/>
                <w:b/>
                <w:bCs/>
                <w:noProof/>
                <w:snapToGrid w:val="0"/>
              </w:rPr>
            </w:pPr>
            <w:r>
              <w:rPr>
                <w:rFonts w:ascii="Times New Roman" w:hAnsi="Times New Roman"/>
                <w:bCs/>
                <w:noProof/>
                <w:snapToGrid w:val="0"/>
              </w:rPr>
              <w:t>Подпись</w:t>
            </w:r>
          </w:p>
        </w:tc>
      </w:tr>
      <w:tr w:rsidR="00BC6F02" w:rsidTr="001F05EA">
        <w:trPr>
          <w:cantSplit/>
          <w:trHeight w:hRule="exact" w:val="753"/>
        </w:trPr>
        <w:tc>
          <w:tcPr>
            <w:tcW w:w="4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02" w:rsidRPr="005A0889" w:rsidRDefault="000E1C68" w:rsidP="00BC6F02">
            <w:pPr>
              <w:spacing w:after="0" w:line="240" w:lineRule="auto"/>
              <w:rPr>
                <w:rFonts w:ascii="Times New Roman" w:hAnsi="Times New Roman"/>
                <w:noProof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napToGrid w:val="0"/>
                <w:sz w:val="20"/>
                <w:szCs w:val="20"/>
              </w:rPr>
              <w:t>Гайнуллова Р.М.</w:t>
            </w:r>
            <w:r w:rsidR="00BC6F02" w:rsidRPr="005A0889">
              <w:rPr>
                <w:rFonts w:ascii="Times New Roman" w:hAnsi="Times New Roman"/>
                <w:noProof/>
                <w:snapToGrid w:val="0"/>
                <w:sz w:val="20"/>
                <w:szCs w:val="20"/>
              </w:rPr>
              <w:t xml:space="preserve"> </w:t>
            </w:r>
            <w:r w:rsidR="00BC6F02">
              <w:rPr>
                <w:rFonts w:ascii="Times New Roman" w:hAnsi="Times New Roman"/>
                <w:noProof/>
                <w:snapToGrid w:val="0"/>
                <w:sz w:val="20"/>
                <w:szCs w:val="20"/>
              </w:rPr>
              <w:t>- начальник</w:t>
            </w:r>
            <w:r w:rsidR="00BC6F02" w:rsidRPr="005A0889">
              <w:rPr>
                <w:rFonts w:ascii="Times New Roman" w:hAnsi="Times New Roman"/>
                <w:noProof/>
                <w:snapToGrid w:val="0"/>
                <w:sz w:val="20"/>
                <w:szCs w:val="20"/>
              </w:rPr>
              <w:t xml:space="preserve">  отдела организационно-нормативного обеспечения работы с персоналом УМСиК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02" w:rsidRDefault="00471487" w:rsidP="00A95FB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napToGrid w:val="0"/>
              </w:rPr>
            </w:pPr>
            <w:r>
              <w:rPr>
                <w:rFonts w:ascii="Times New Roman" w:hAnsi="Times New Roman"/>
                <w:noProof/>
                <w:snapToGrid w:val="0"/>
              </w:rPr>
              <w:t xml:space="preserve">54 39 79 </w:t>
            </w:r>
          </w:p>
        </w:tc>
        <w:tc>
          <w:tcPr>
            <w:tcW w:w="2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02" w:rsidRDefault="00BC6F02" w:rsidP="00BC6F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napToGrid w:val="0"/>
              </w:rPr>
            </w:pPr>
          </w:p>
        </w:tc>
      </w:tr>
      <w:tr w:rsidR="00BC6F02" w:rsidTr="00BC6F02">
        <w:trPr>
          <w:trHeight w:val="225"/>
        </w:trPr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02" w:rsidRPr="006D1F5B" w:rsidRDefault="001C09D0" w:rsidP="00BC6F02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  <w:bCs/>
                <w:i/>
                <w:noProof/>
                <w:snapToGrid w:val="0"/>
                <w:sz w:val="18"/>
                <w:szCs w:val="18"/>
              </w:rPr>
            </w:pPr>
            <w:r w:rsidRPr="006D1F5B">
              <w:rPr>
                <w:rFonts w:ascii="Times New Roman" w:hAnsi="Times New Roman"/>
                <w:b/>
                <w:bCs/>
                <w:i/>
                <w:noProof/>
                <w:snapToGrid w:val="0"/>
                <w:sz w:val="18"/>
                <w:szCs w:val="18"/>
              </w:rPr>
              <w:t>СЭД «Дело»</w:t>
            </w:r>
          </w:p>
        </w:tc>
        <w:tc>
          <w:tcPr>
            <w:tcW w:w="75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02" w:rsidRDefault="00BC6F02" w:rsidP="0006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noProof/>
                <w:snapToGrid w:val="0"/>
                <w:sz w:val="18"/>
                <w:szCs w:val="18"/>
              </w:rPr>
              <w:t xml:space="preserve">Имя файла: </w:t>
            </w:r>
            <w:r w:rsidR="00062383">
              <w:rPr>
                <w:rFonts w:ascii="Times New Roman CYR" w:hAnsi="Times New Roman CYR" w:cs="Times New Roman CYR"/>
                <w:b/>
                <w:i/>
                <w:sz w:val="20"/>
                <w:szCs w:val="20"/>
              </w:rPr>
              <w:t>Сведения о расходах</w:t>
            </w:r>
          </w:p>
        </w:tc>
      </w:tr>
      <w:tr w:rsidR="00BC6F02" w:rsidTr="00BC6F0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gridAfter w:val="1"/>
          <w:wAfter w:w="7" w:type="dxa"/>
          <w:trHeight w:hRule="exact" w:val="1511"/>
          <w:tblHeader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C6F02" w:rsidRDefault="00BC6F02" w:rsidP="00BC6F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BC6F02" w:rsidRDefault="00BC6F02" w:rsidP="00BC6F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222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6F02" w:rsidRDefault="00BC6F02" w:rsidP="00BC6F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органа, должность руководителя органа (согласующей инстанции)</w:t>
            </w:r>
          </w:p>
        </w:tc>
        <w:tc>
          <w:tcPr>
            <w:tcW w:w="225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6F02" w:rsidRDefault="00BC6F02" w:rsidP="00BC6F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Дата передачи проекта в согласующую инстанцию;  личная подпись, Ф.И.О лица,  ответственного за делопроизводство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6F02" w:rsidRDefault="00BC6F02" w:rsidP="00BC6F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Личная подпись руководителя Органа (согласующей инстанции); дата согласования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C6F02" w:rsidRDefault="00BC6F02" w:rsidP="00BC6F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Фамилия, инициалы руководителя органа (согласующей инстанции)</w:t>
            </w: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6F02" w:rsidRDefault="00BC6F02" w:rsidP="00BC6F0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Отметка о наличии</w:t>
            </w:r>
          </w:p>
          <w:p w:rsidR="00BC6F02" w:rsidRPr="00706165" w:rsidRDefault="00BC6F02" w:rsidP="00BC6F0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замечаний</w:t>
            </w:r>
          </w:p>
        </w:tc>
      </w:tr>
      <w:tr w:rsidR="00BC6F02" w:rsidTr="00BC6F0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gridAfter w:val="2"/>
          <w:wAfter w:w="13" w:type="dxa"/>
          <w:trHeight w:val="55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02" w:rsidRPr="00706165" w:rsidRDefault="00BC6F02" w:rsidP="00BC6F02">
            <w:pPr>
              <w:pStyle w:val="a5"/>
              <w:numPr>
                <w:ilvl w:val="0"/>
                <w:numId w:val="5"/>
              </w:numPr>
              <w:spacing w:line="276" w:lineRule="auto"/>
              <w:ind w:left="142" w:firstLine="142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6F02" w:rsidRPr="00706165" w:rsidRDefault="000E1C68" w:rsidP="00BC6F02">
            <w:pPr>
              <w:pStyle w:val="a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BC6F02">
              <w:rPr>
                <w:rFonts w:ascii="Times New Roman" w:hAnsi="Times New Roman"/>
                <w:sz w:val="20"/>
                <w:szCs w:val="20"/>
              </w:rPr>
              <w:t>уководитель аппарата мэрии</w:t>
            </w:r>
          </w:p>
        </w:tc>
        <w:tc>
          <w:tcPr>
            <w:tcW w:w="2254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BC6F02" w:rsidRPr="00706165" w:rsidRDefault="00BC6F02" w:rsidP="00BC6F02">
            <w:pPr>
              <w:pStyle w:val="a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BC6F02" w:rsidRPr="00706165" w:rsidRDefault="00BC6F02" w:rsidP="00BC6F02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F02" w:rsidRPr="00BC6F02" w:rsidRDefault="000E1C68" w:rsidP="00BC6F0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Е.Э. Бычкова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6F02" w:rsidRPr="00706165" w:rsidRDefault="00BC6F02" w:rsidP="003B68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F02" w:rsidTr="00BC6F0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gridAfter w:val="2"/>
          <w:wAfter w:w="13" w:type="dxa"/>
          <w:trHeight w:val="55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02" w:rsidRPr="00706165" w:rsidRDefault="00BC6F02" w:rsidP="00BC6F02">
            <w:pPr>
              <w:pStyle w:val="a5"/>
              <w:numPr>
                <w:ilvl w:val="0"/>
                <w:numId w:val="5"/>
              </w:numPr>
              <w:spacing w:line="276" w:lineRule="auto"/>
              <w:ind w:left="142" w:firstLine="142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6F02" w:rsidRPr="00706165" w:rsidRDefault="00BC6F02" w:rsidP="00BC6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BC6F02" w:rsidRPr="00706165" w:rsidRDefault="00BC6F02" w:rsidP="00BC6F02">
            <w:pPr>
              <w:pStyle w:val="a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BC6F02" w:rsidRPr="00706165" w:rsidRDefault="00BC6F02" w:rsidP="00BC6F02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F02" w:rsidRPr="00BC6F02" w:rsidRDefault="00BC6F02" w:rsidP="00BC6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6F02" w:rsidRPr="00706165" w:rsidRDefault="00BC6F02" w:rsidP="003B685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F02" w:rsidTr="00BC6F0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gridAfter w:val="2"/>
          <w:wAfter w:w="13" w:type="dxa"/>
          <w:trHeight w:val="64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6F02" w:rsidRPr="00706165" w:rsidRDefault="00BC6F02" w:rsidP="00BC6F02">
            <w:pPr>
              <w:pStyle w:val="a5"/>
              <w:numPr>
                <w:ilvl w:val="0"/>
                <w:numId w:val="5"/>
              </w:numPr>
              <w:spacing w:line="276" w:lineRule="auto"/>
              <w:ind w:left="142" w:firstLine="142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6F02" w:rsidRPr="00DA5D13" w:rsidRDefault="00BC6F02" w:rsidP="003B685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A5D13">
              <w:rPr>
                <w:rFonts w:ascii="Times New Roman" w:hAnsi="Times New Roman"/>
                <w:sz w:val="16"/>
                <w:szCs w:val="16"/>
              </w:rPr>
              <w:t xml:space="preserve">Необходимость направления проекта на </w:t>
            </w:r>
            <w:r>
              <w:rPr>
                <w:rFonts w:ascii="Times New Roman" w:hAnsi="Times New Roman"/>
                <w:sz w:val="16"/>
                <w:szCs w:val="16"/>
              </w:rPr>
              <w:t>фи</w:t>
            </w:r>
            <w:r w:rsidRPr="00DA5D13">
              <w:rPr>
                <w:rFonts w:ascii="Times New Roman" w:hAnsi="Times New Roman"/>
                <w:sz w:val="16"/>
                <w:szCs w:val="16"/>
              </w:rPr>
              <w:t>н-</w:t>
            </w:r>
            <w:r>
              <w:rPr>
                <w:rFonts w:ascii="Times New Roman" w:hAnsi="Times New Roman"/>
                <w:sz w:val="16"/>
                <w:szCs w:val="16"/>
              </w:rPr>
              <w:t>экон</w:t>
            </w:r>
            <w:r w:rsidRPr="00DA5D13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э</w:t>
            </w:r>
            <w:r w:rsidRPr="00DA5D13">
              <w:rPr>
                <w:rFonts w:ascii="Times New Roman" w:hAnsi="Times New Roman"/>
                <w:sz w:val="16"/>
                <w:szCs w:val="16"/>
              </w:rPr>
              <w:t>кспертизу в КСП (да/нет)</w:t>
            </w:r>
          </w:p>
        </w:tc>
        <w:tc>
          <w:tcPr>
            <w:tcW w:w="2254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BC6F02" w:rsidRPr="00DA5D13" w:rsidRDefault="00BC6F02" w:rsidP="00BC6F02">
            <w:pPr>
              <w:pStyle w:val="a5"/>
              <w:widowControl w:val="0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Руководитель органа мэрии-разработчик проекта (подпись)</w:t>
            </w:r>
          </w:p>
        </w:tc>
        <w:tc>
          <w:tcPr>
            <w:tcW w:w="4443" w:type="dxa"/>
            <w:gridSpan w:val="6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BC6F02" w:rsidRPr="00BC6F02" w:rsidRDefault="00BC6F02" w:rsidP="00BC6F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6F02">
              <w:rPr>
                <w:rFonts w:ascii="Times New Roman" w:hAnsi="Times New Roman"/>
                <w:sz w:val="18"/>
                <w:szCs w:val="18"/>
              </w:rPr>
              <w:t xml:space="preserve">Результат проведения финансово-экономической экспертизы КСП </w:t>
            </w:r>
          </w:p>
          <w:p w:rsidR="00BC6F02" w:rsidRPr="00BC6F02" w:rsidRDefault="00BC6F02" w:rsidP="00BC6F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F02">
              <w:rPr>
                <w:rFonts w:ascii="Times New Roman" w:hAnsi="Times New Roman"/>
                <w:sz w:val="18"/>
                <w:szCs w:val="18"/>
              </w:rPr>
              <w:t>(заключение полож. / заключение отриц.)</w:t>
            </w:r>
          </w:p>
        </w:tc>
      </w:tr>
      <w:tr w:rsidR="00727D34" w:rsidTr="003B68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gridAfter w:val="2"/>
          <w:wAfter w:w="13" w:type="dxa"/>
          <w:trHeight w:val="28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34" w:rsidRPr="00706165" w:rsidRDefault="00727D34" w:rsidP="00BC6F02">
            <w:pPr>
              <w:pStyle w:val="a5"/>
              <w:numPr>
                <w:ilvl w:val="0"/>
                <w:numId w:val="5"/>
              </w:numPr>
              <w:spacing w:line="276" w:lineRule="auto"/>
              <w:ind w:left="142" w:firstLine="142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27D34" w:rsidRPr="001C09D0" w:rsidRDefault="00727D34" w:rsidP="001C09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27D34" w:rsidRPr="00DA5D13" w:rsidRDefault="00727D34" w:rsidP="003B685E">
            <w:pPr>
              <w:pStyle w:val="a5"/>
              <w:widowControl w:val="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27D34" w:rsidRPr="00DA5D13" w:rsidRDefault="00727D34" w:rsidP="003B685E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6F02" w:rsidTr="001F05E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gridAfter w:val="2"/>
          <w:wAfter w:w="13" w:type="dxa"/>
          <w:trHeight w:hRule="exact" w:val="78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F02" w:rsidRPr="00706165" w:rsidRDefault="00BC6F02" w:rsidP="00BC6F02">
            <w:pPr>
              <w:pStyle w:val="a5"/>
              <w:numPr>
                <w:ilvl w:val="0"/>
                <w:numId w:val="5"/>
              </w:numPr>
              <w:spacing w:line="276" w:lineRule="auto"/>
              <w:ind w:left="142" w:firstLine="142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6F02" w:rsidRPr="00706165" w:rsidRDefault="00BC6F02" w:rsidP="001F05EA">
            <w:pPr>
              <w:pStyle w:val="a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06165"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  <w:r w:rsidR="001F05EA">
              <w:rPr>
                <w:rFonts w:ascii="Times New Roman" w:hAnsi="Times New Roman"/>
                <w:sz w:val="20"/>
                <w:szCs w:val="20"/>
              </w:rPr>
              <w:t>правового департамента</w:t>
            </w:r>
            <w:r w:rsidRPr="00706165">
              <w:rPr>
                <w:rFonts w:ascii="Times New Roman" w:hAnsi="Times New Roman"/>
                <w:sz w:val="20"/>
                <w:szCs w:val="20"/>
              </w:rPr>
              <w:t xml:space="preserve"> департамента </w:t>
            </w:r>
          </w:p>
        </w:tc>
        <w:tc>
          <w:tcPr>
            <w:tcW w:w="2254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BC6F02" w:rsidRPr="00706165" w:rsidRDefault="00BC6F02" w:rsidP="003B685E">
            <w:pPr>
              <w:pStyle w:val="a5"/>
              <w:widowControl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BC6F02" w:rsidRPr="00706165" w:rsidRDefault="00BC6F02" w:rsidP="003B685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6F02" w:rsidRPr="00BC6F02" w:rsidRDefault="00946AC3" w:rsidP="003B68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А.С.Ковалев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6F02" w:rsidRPr="00706165" w:rsidRDefault="00BC6F02" w:rsidP="003B685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F02" w:rsidTr="00BC6F0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gridAfter w:val="2"/>
          <w:wAfter w:w="13" w:type="dxa"/>
          <w:trHeight w:val="4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F02" w:rsidRPr="00706165" w:rsidRDefault="00BC6F02" w:rsidP="003B68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6F02" w:rsidRPr="00DA5D13" w:rsidRDefault="00BC6F02" w:rsidP="001F05EA">
            <w:pPr>
              <w:pStyle w:val="a5"/>
              <w:widowControl w:val="0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D13">
              <w:rPr>
                <w:rFonts w:ascii="Times New Roman" w:hAnsi="Times New Roman"/>
                <w:sz w:val="16"/>
                <w:szCs w:val="16"/>
              </w:rPr>
              <w:t>Лицо, проводившее юр</w:t>
            </w:r>
            <w:r w:rsidR="001F05EA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A5D13">
              <w:rPr>
                <w:rFonts w:ascii="Times New Roman" w:hAnsi="Times New Roman"/>
                <w:snapToGrid w:val="0"/>
                <w:sz w:val="16"/>
                <w:szCs w:val="16"/>
              </w:rPr>
              <w:t>и антикор</w: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t>. э</w:t>
            </w:r>
            <w:r w:rsidRPr="00DA5D13">
              <w:rPr>
                <w:rFonts w:ascii="Times New Roman" w:hAnsi="Times New Roman"/>
                <w:sz w:val="16"/>
                <w:szCs w:val="16"/>
              </w:rPr>
              <w:t>кспертизу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C6F02" w:rsidRPr="00706165" w:rsidRDefault="00BC6F02" w:rsidP="003B685E">
            <w:pPr>
              <w:pStyle w:val="a5"/>
              <w:widowControl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C6F02" w:rsidRPr="00706165" w:rsidRDefault="00BC6F02" w:rsidP="003B685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F02" w:rsidRPr="00706165" w:rsidRDefault="00BC6F02" w:rsidP="003B685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6F02" w:rsidRPr="00706165" w:rsidRDefault="00BC6F02" w:rsidP="003B685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F02" w:rsidTr="00BC6F0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gridAfter w:val="2"/>
          <w:wAfter w:w="13" w:type="dxa"/>
          <w:trHeight w:val="71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F02" w:rsidRPr="00706165" w:rsidRDefault="00BC6F02" w:rsidP="003B68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6F02" w:rsidRPr="00DA5D13" w:rsidRDefault="00BC6F02" w:rsidP="001F05EA">
            <w:pPr>
              <w:pStyle w:val="a5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Необх. размещения для проведения независимой антикор. </w:t>
            </w:r>
            <w:r w:rsidR="001C09D0">
              <w:rPr>
                <w:rFonts w:ascii="Times New Roman" w:hAnsi="Times New Roman"/>
                <w:sz w:val="16"/>
                <w:szCs w:val="16"/>
              </w:rPr>
              <w:t>э</w:t>
            </w:r>
            <w:r>
              <w:rPr>
                <w:rFonts w:ascii="Times New Roman" w:hAnsi="Times New Roman"/>
                <w:sz w:val="16"/>
                <w:szCs w:val="16"/>
              </w:rPr>
              <w:t>кспертизы: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C6F02" w:rsidRPr="00DA5D13" w:rsidRDefault="00BC6F02" w:rsidP="00BC6F02">
            <w:pPr>
              <w:pStyle w:val="a5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D13">
              <w:rPr>
                <w:rFonts w:ascii="Times New Roman" w:hAnsi="Times New Roman"/>
                <w:sz w:val="16"/>
                <w:szCs w:val="16"/>
              </w:rPr>
              <w:t xml:space="preserve">Необх. 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DA5D13">
              <w:rPr>
                <w:rFonts w:ascii="Times New Roman" w:hAnsi="Times New Roman"/>
                <w:sz w:val="16"/>
                <w:szCs w:val="16"/>
              </w:rPr>
              <w:t>фициального опубликов</w:t>
            </w:r>
            <w:r>
              <w:rPr>
                <w:rFonts w:ascii="Times New Roman" w:hAnsi="Times New Roman"/>
                <w:sz w:val="16"/>
                <w:szCs w:val="16"/>
              </w:rPr>
              <w:t>ания пост.</w:t>
            </w:r>
            <w:r w:rsidRPr="00DA5D13">
              <w:rPr>
                <w:rFonts w:ascii="Times New Roman" w:hAnsi="Times New Roman"/>
                <w:sz w:val="16"/>
                <w:szCs w:val="16"/>
              </w:rPr>
              <w:t xml:space="preserve"> (распоряж</w:t>
            </w:r>
            <w:r w:rsidR="001C09D0">
              <w:rPr>
                <w:rFonts w:ascii="Times New Roman" w:hAnsi="Times New Roman"/>
                <w:sz w:val="16"/>
                <w:szCs w:val="16"/>
              </w:rPr>
              <w:t>.</w:t>
            </w:r>
            <w:r w:rsidRPr="00DA5D13">
              <w:rPr>
                <w:rFonts w:ascii="Times New Roman" w:hAnsi="Times New Roman"/>
                <w:sz w:val="16"/>
                <w:szCs w:val="16"/>
              </w:rPr>
              <w:t>) в газете «Городские ведомости»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F02" w:rsidRPr="00DA5D13" w:rsidRDefault="00BC6F02" w:rsidP="00BC6F0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D13">
              <w:rPr>
                <w:rFonts w:ascii="Times New Roman" w:hAnsi="Times New Roman"/>
                <w:sz w:val="16"/>
                <w:szCs w:val="16"/>
              </w:rPr>
              <w:t>Необходимость направления копий МПА г.о. Тольятти (пост</w:t>
            </w:r>
            <w:r w:rsidR="001F05EA">
              <w:rPr>
                <w:rFonts w:ascii="Times New Roman" w:hAnsi="Times New Roman"/>
                <w:sz w:val="16"/>
                <w:szCs w:val="16"/>
              </w:rPr>
              <w:t>.</w:t>
            </w:r>
            <w:r w:rsidRPr="00DA5D13">
              <w:rPr>
                <w:rFonts w:ascii="Times New Roman" w:hAnsi="Times New Roman"/>
                <w:sz w:val="16"/>
                <w:szCs w:val="16"/>
              </w:rPr>
              <w:t xml:space="preserve"> в регистр мун.нор.актов Сам.области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6F02" w:rsidRPr="00DA5D13" w:rsidRDefault="00BC6F02" w:rsidP="00BC6F02">
            <w:pPr>
              <w:widowControl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5D13">
              <w:rPr>
                <w:rFonts w:ascii="Times New Roman" w:hAnsi="Times New Roman"/>
                <w:sz w:val="16"/>
                <w:szCs w:val="16"/>
              </w:rPr>
              <w:t xml:space="preserve">Необх. </w:t>
            </w: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Pr="00DA5D13">
              <w:rPr>
                <w:rFonts w:ascii="Times New Roman" w:hAnsi="Times New Roman"/>
                <w:sz w:val="16"/>
                <w:szCs w:val="16"/>
              </w:rPr>
              <w:t>азмещения пост</w:t>
            </w:r>
            <w:r w:rsidR="001F05EA">
              <w:rPr>
                <w:rFonts w:ascii="Times New Roman" w:hAnsi="Times New Roman"/>
                <w:sz w:val="16"/>
                <w:szCs w:val="16"/>
              </w:rPr>
              <w:t>.</w:t>
            </w:r>
            <w:r w:rsidRPr="00DA5D13">
              <w:rPr>
                <w:rFonts w:ascii="Times New Roman" w:hAnsi="Times New Roman"/>
                <w:sz w:val="16"/>
                <w:szCs w:val="16"/>
              </w:rPr>
              <w:t xml:space="preserve"> (расп</w:t>
            </w:r>
            <w:r w:rsidR="001F05EA">
              <w:rPr>
                <w:rFonts w:ascii="Times New Roman" w:hAnsi="Times New Roman"/>
                <w:sz w:val="16"/>
                <w:szCs w:val="16"/>
              </w:rPr>
              <w:t>.</w:t>
            </w:r>
            <w:r w:rsidRPr="00DA5D13">
              <w:rPr>
                <w:rFonts w:ascii="Times New Roman" w:hAnsi="Times New Roman"/>
                <w:sz w:val="16"/>
                <w:szCs w:val="16"/>
              </w:rPr>
              <w:t xml:space="preserve">) в ИПС </w:t>
            </w:r>
          </w:p>
        </w:tc>
      </w:tr>
      <w:tr w:rsidR="00BC6F02" w:rsidTr="00BC6F0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gridAfter w:val="2"/>
          <w:wAfter w:w="13" w:type="dxa"/>
          <w:trHeight w:val="43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02" w:rsidRPr="00706165" w:rsidRDefault="00BC6F02" w:rsidP="003B68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02" w:rsidRDefault="00BC6F02" w:rsidP="00BC6F02">
            <w:pPr>
              <w:pStyle w:val="a5"/>
              <w:widowControl w:val="0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(да/нет)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6F02" w:rsidRDefault="00BC6F02" w:rsidP="00BC6F02">
            <w:pPr>
              <w:pStyle w:val="a5"/>
              <w:widowControl w:val="0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F02" w:rsidRDefault="00BC6F02" w:rsidP="00BC6F02">
            <w:pPr>
              <w:pStyle w:val="a5"/>
              <w:widowControl w:val="0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(да/нет)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6F02" w:rsidRDefault="00BC6F02" w:rsidP="00BC6F02">
            <w:pPr>
              <w:pStyle w:val="a5"/>
              <w:widowControl w:val="0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C6F02" w:rsidRDefault="00BC6F02" w:rsidP="00BC6F02">
            <w:pPr>
              <w:pStyle w:val="a5"/>
              <w:widowControl w:val="0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(да/нет)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F02" w:rsidRDefault="00BC6F02" w:rsidP="00BC6F02">
            <w:pPr>
              <w:pStyle w:val="a5"/>
              <w:widowControl w:val="0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02" w:rsidRDefault="00BC6F02" w:rsidP="00BC6F02">
            <w:pPr>
              <w:pStyle w:val="a5"/>
              <w:widowControl w:val="0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(да/нет)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6F02" w:rsidRDefault="00BC6F02" w:rsidP="00BC6F02">
            <w:pPr>
              <w:pStyle w:val="a5"/>
              <w:widowControl w:val="0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  <w:tr w:rsidR="00BC6F02" w:rsidTr="00BC6F0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gridAfter w:val="2"/>
          <w:wAfter w:w="13" w:type="dxa"/>
          <w:trHeight w:val="77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F02" w:rsidRPr="00BC6F02" w:rsidRDefault="00A95FBB" w:rsidP="003B685E">
            <w:pPr>
              <w:pStyle w:val="a5"/>
              <w:widowControl w:val="0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BC6F02" w:rsidRPr="00BC6F0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6F02" w:rsidRDefault="00BC6F02" w:rsidP="001F05EA">
            <w:pPr>
              <w:pStyle w:val="a5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начала и окончания приема заключений независимой</w:t>
            </w:r>
          </w:p>
          <w:p w:rsidR="00BC6F02" w:rsidRPr="005A0889" w:rsidRDefault="00BC6F02" w:rsidP="001F05EA">
            <w:pPr>
              <w:pStyle w:val="a5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антикор. экспертизы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C6F02" w:rsidRPr="005A0889" w:rsidRDefault="00BC6F02" w:rsidP="00BC6F02">
            <w:pPr>
              <w:pStyle w:val="a5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Специалист, размещавший проект пост на независимую антикор. экспертизу (подпись)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F02" w:rsidRPr="005A0889" w:rsidRDefault="00BC6F02" w:rsidP="003B68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Заключение независимой антикоррупционной экспертизы (поступило/не поступило)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6F02" w:rsidRPr="005A0889" w:rsidRDefault="00BC6F02" w:rsidP="001F05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Специалист, принимавший заключение (подпись)</w:t>
            </w:r>
          </w:p>
        </w:tc>
      </w:tr>
      <w:tr w:rsidR="00BC6F02" w:rsidTr="00BC6F0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gridAfter w:val="2"/>
          <w:wAfter w:w="13" w:type="dxa"/>
          <w:trHeight w:val="28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02" w:rsidRPr="00BC6F02" w:rsidRDefault="00BC6F02" w:rsidP="003B685E">
            <w:pPr>
              <w:pStyle w:val="a5"/>
              <w:widowControl w:val="0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02" w:rsidRPr="005A0889" w:rsidRDefault="00BC6F02" w:rsidP="003B685E">
            <w:pPr>
              <w:pStyle w:val="a5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6F02" w:rsidRPr="005A0889" w:rsidRDefault="00BC6F02" w:rsidP="003B685E">
            <w:pPr>
              <w:pStyle w:val="a5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BC6F02" w:rsidRPr="005A0889" w:rsidRDefault="00BC6F02" w:rsidP="003B685E">
            <w:pPr>
              <w:pStyle w:val="a5"/>
              <w:widowControl w:val="0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C6F02" w:rsidRPr="005A0889" w:rsidRDefault="00BC6F02" w:rsidP="003B685E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F02" w:rsidRPr="005A0889" w:rsidRDefault="00BC6F02" w:rsidP="003B685E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6F02" w:rsidRPr="005A0889" w:rsidRDefault="00BC6F02" w:rsidP="003B685E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6F02" w:rsidTr="00BC6F0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gridAfter w:val="2"/>
          <w:wAfter w:w="13" w:type="dxa"/>
          <w:trHeight w:val="52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C6F02" w:rsidRPr="00BC6F02" w:rsidRDefault="00A95FBB" w:rsidP="003B685E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BC6F02" w:rsidRPr="00BC6F0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6F02" w:rsidRPr="00706165" w:rsidRDefault="00BC6F02" w:rsidP="003B685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6165">
              <w:rPr>
                <w:rFonts w:ascii="Times New Roman" w:hAnsi="Times New Roman"/>
                <w:sz w:val="20"/>
                <w:szCs w:val="20"/>
              </w:rPr>
              <w:t xml:space="preserve">Начальник канцелярии </w:t>
            </w:r>
            <w:r w:rsidR="00946AC3">
              <w:rPr>
                <w:rFonts w:ascii="Times New Roman" w:hAnsi="Times New Roman"/>
                <w:sz w:val="20"/>
                <w:szCs w:val="20"/>
              </w:rPr>
              <w:t xml:space="preserve">(отдела) </w:t>
            </w:r>
            <w:r w:rsidRPr="00706165">
              <w:rPr>
                <w:rFonts w:ascii="Times New Roman" w:hAnsi="Times New Roman"/>
                <w:sz w:val="20"/>
                <w:szCs w:val="20"/>
              </w:rPr>
              <w:t>мэрии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C6F02" w:rsidRPr="00706165" w:rsidRDefault="00BC6F02" w:rsidP="003B685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C6F02" w:rsidRPr="00706165" w:rsidRDefault="00BC6F02" w:rsidP="003B685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F02" w:rsidRPr="00706165" w:rsidRDefault="00BC6F02" w:rsidP="003B68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165">
              <w:rPr>
                <w:rFonts w:ascii="Times New Roman" w:hAnsi="Times New Roman"/>
                <w:sz w:val="20"/>
                <w:szCs w:val="20"/>
              </w:rPr>
              <w:t>Н.А. Степанова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6F02" w:rsidRPr="00706165" w:rsidRDefault="00BC6F02" w:rsidP="003B685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55186" w:rsidRDefault="00655186" w:rsidP="00BC6F02">
      <w:pPr>
        <w:widowControl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BC6F02" w:rsidRPr="005A0889" w:rsidRDefault="001C09D0" w:rsidP="00BC6F02">
      <w:pPr>
        <w:widowControl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</w:t>
      </w:r>
      <w:r w:rsidR="00BC6F02" w:rsidRPr="005A0889">
        <w:rPr>
          <w:rFonts w:ascii="Times New Roman" w:hAnsi="Times New Roman"/>
          <w:sz w:val="20"/>
          <w:szCs w:val="20"/>
        </w:rPr>
        <w:t>уководител</w:t>
      </w:r>
      <w:r>
        <w:rPr>
          <w:rFonts w:ascii="Times New Roman" w:hAnsi="Times New Roman"/>
          <w:sz w:val="20"/>
          <w:szCs w:val="20"/>
        </w:rPr>
        <w:t>ь</w:t>
      </w:r>
      <w:r w:rsidR="00BC6F02" w:rsidRPr="005A0889">
        <w:rPr>
          <w:rFonts w:ascii="Times New Roman" w:hAnsi="Times New Roman"/>
          <w:sz w:val="20"/>
          <w:szCs w:val="20"/>
        </w:rPr>
        <w:t xml:space="preserve">  управления </w:t>
      </w:r>
    </w:p>
    <w:p w:rsidR="003F4269" w:rsidRDefault="00BC6F02" w:rsidP="00BC6F02">
      <w:pPr>
        <w:widowControl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5A0889">
        <w:rPr>
          <w:rFonts w:ascii="Times New Roman" w:hAnsi="Times New Roman"/>
          <w:sz w:val="20"/>
          <w:szCs w:val="20"/>
        </w:rPr>
        <w:t>муниципальной службы и кадровой политики мэрии  __________</w:t>
      </w:r>
      <w:r>
        <w:rPr>
          <w:rFonts w:ascii="Times New Roman" w:hAnsi="Times New Roman"/>
          <w:sz w:val="20"/>
          <w:szCs w:val="20"/>
        </w:rPr>
        <w:t>____________</w:t>
      </w:r>
      <w:r w:rsidRPr="005A0889">
        <w:rPr>
          <w:rFonts w:ascii="Times New Roman" w:hAnsi="Times New Roman"/>
          <w:sz w:val="20"/>
          <w:szCs w:val="20"/>
        </w:rPr>
        <w:t xml:space="preserve">______  </w:t>
      </w:r>
      <w:r w:rsidR="006049A9">
        <w:rPr>
          <w:rFonts w:ascii="Times New Roman" w:hAnsi="Times New Roman"/>
          <w:sz w:val="20"/>
          <w:szCs w:val="20"/>
        </w:rPr>
        <w:t xml:space="preserve"> Слугина Н.П.</w:t>
      </w:r>
    </w:p>
    <w:p w:rsidR="00655186" w:rsidRDefault="00655186" w:rsidP="00BC6F02">
      <w:pPr>
        <w:widowControl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1C09D0" w:rsidRPr="005A0889" w:rsidRDefault="00062383" w:rsidP="00BC6F02">
      <w:pPr>
        <w:widowControl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05</w:t>
      </w:r>
      <w:r w:rsidR="00946AC3">
        <w:rPr>
          <w:rFonts w:ascii="Times New Roman" w:hAnsi="Times New Roman"/>
          <w:sz w:val="20"/>
          <w:szCs w:val="20"/>
        </w:rPr>
        <w:t>.</w:t>
      </w:r>
      <w:r w:rsidR="006049A9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1</w:t>
      </w:r>
      <w:r w:rsidR="00946AC3">
        <w:rPr>
          <w:rFonts w:ascii="Times New Roman" w:hAnsi="Times New Roman"/>
          <w:sz w:val="20"/>
          <w:szCs w:val="20"/>
        </w:rPr>
        <w:t>.2014</w:t>
      </w:r>
      <w:r w:rsidR="00493F86">
        <w:rPr>
          <w:rFonts w:ascii="Times New Roman" w:hAnsi="Times New Roman"/>
          <w:sz w:val="20"/>
          <w:szCs w:val="20"/>
        </w:rPr>
        <w:t xml:space="preserve"> </w:t>
      </w:r>
      <w:r w:rsidR="001C09D0">
        <w:rPr>
          <w:rFonts w:ascii="Times New Roman" w:hAnsi="Times New Roman"/>
          <w:sz w:val="20"/>
          <w:szCs w:val="20"/>
        </w:rPr>
        <w:t>г.</w:t>
      </w:r>
    </w:p>
    <w:tbl>
      <w:tblPr>
        <w:tblW w:w="9780" w:type="dxa"/>
        <w:tblInd w:w="-3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780"/>
      </w:tblGrid>
      <w:tr w:rsidR="00BC6F02" w:rsidTr="00AF2C32">
        <w:trPr>
          <w:trHeight w:val="225"/>
        </w:trPr>
        <w:tc>
          <w:tcPr>
            <w:tcW w:w="9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F02" w:rsidRDefault="00BC6F02" w:rsidP="003B685E">
            <w:pPr>
              <w:widowControl w:val="0"/>
              <w:ind w:left="120"/>
              <w:contextualSpacing/>
              <w:rPr>
                <w:rFonts w:ascii="Times New Roman" w:hAnsi="Times New Roman"/>
                <w:snapToGrid w:val="0"/>
                <w:sz w:val="18"/>
                <w:szCs w:val="18"/>
              </w:rPr>
            </w:pPr>
          </w:p>
        </w:tc>
      </w:tr>
    </w:tbl>
    <w:p w:rsidR="00BC6F02" w:rsidRDefault="00CF2002" w:rsidP="00BC6F02">
      <w:pPr>
        <w:pStyle w:val="a7"/>
        <w:ind w:left="5103" w:right="-96" w:hanging="6227"/>
        <w:jc w:val="left"/>
        <w:rPr>
          <w:sz w:val="20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4439920</wp:posOffset>
                </wp:positionH>
                <wp:positionV relativeFrom="paragraph">
                  <wp:posOffset>-23495</wp:posOffset>
                </wp:positionV>
                <wp:extent cx="1181100" cy="419100"/>
                <wp:effectExtent l="0" t="0" r="0" b="0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349.6pt;margin-top:-1.85pt;width:93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"/>
            </w:pict>
          </mc:Fallback>
        </mc:AlternateContent>
      </w:r>
      <w:r w:rsidR="00BC6F02">
        <w:rPr>
          <w:sz w:val="20"/>
        </w:rPr>
        <w:t xml:space="preserve">                      </w:t>
      </w:r>
    </w:p>
    <w:p w:rsidR="00BC6F02" w:rsidRDefault="00BC6F02" w:rsidP="00BC6F02">
      <w:pPr>
        <w:pStyle w:val="a7"/>
        <w:ind w:left="5103" w:right="-96" w:hanging="6227"/>
        <w:jc w:val="left"/>
        <w:rPr>
          <w:sz w:val="20"/>
        </w:rPr>
      </w:pPr>
    </w:p>
    <w:p w:rsidR="00BC6F02" w:rsidRDefault="00BC6F02" w:rsidP="00BC6F02">
      <w:pPr>
        <w:pStyle w:val="a7"/>
        <w:ind w:left="5103" w:right="-96" w:hanging="6227"/>
        <w:jc w:val="left"/>
        <w:rPr>
          <w:sz w:val="20"/>
        </w:rPr>
      </w:pPr>
    </w:p>
    <w:p w:rsidR="00BC6F02" w:rsidRDefault="00BC6F02" w:rsidP="00BC6F02">
      <w:pPr>
        <w:pStyle w:val="a7"/>
        <w:ind w:left="2559" w:firstLine="981"/>
        <w:jc w:val="left"/>
        <w:rPr>
          <w:b/>
          <w:szCs w:val="28"/>
        </w:rPr>
      </w:pPr>
      <w:r>
        <w:rPr>
          <w:szCs w:val="28"/>
        </w:rPr>
        <w:t>ЛИСТ РАССЫЛКИ</w:t>
      </w:r>
    </w:p>
    <w:p w:rsidR="00BC6F02" w:rsidRDefault="00BC6F02" w:rsidP="00BC6F02">
      <w:pPr>
        <w:pStyle w:val="a7"/>
        <w:ind w:left="-273"/>
        <w:rPr>
          <w:sz w:val="24"/>
          <w:szCs w:val="24"/>
        </w:rPr>
      </w:pPr>
      <w:r w:rsidRPr="00A95FBB">
        <w:rPr>
          <w:sz w:val="24"/>
          <w:szCs w:val="24"/>
        </w:rPr>
        <w:t xml:space="preserve">к проекту </w:t>
      </w:r>
      <w:r w:rsidR="00A95FBB">
        <w:rPr>
          <w:sz w:val="24"/>
          <w:szCs w:val="24"/>
        </w:rPr>
        <w:t>постановления</w:t>
      </w:r>
      <w:r w:rsidRPr="00A95FBB">
        <w:rPr>
          <w:sz w:val="24"/>
          <w:szCs w:val="24"/>
        </w:rPr>
        <w:t xml:space="preserve"> мэрии</w:t>
      </w:r>
    </w:p>
    <w:p w:rsidR="00A95FBB" w:rsidRPr="00A95FBB" w:rsidRDefault="00A95FBB" w:rsidP="00BC6F02">
      <w:pPr>
        <w:pStyle w:val="a7"/>
        <w:ind w:left="-273"/>
        <w:rPr>
          <w:sz w:val="24"/>
          <w:szCs w:val="24"/>
        </w:rPr>
      </w:pPr>
    </w:p>
    <w:p w:rsidR="00062383" w:rsidRPr="004A4BB5" w:rsidRDefault="00062383" w:rsidP="00062383">
      <w:pPr>
        <w:spacing w:after="0" w:line="240" w:lineRule="auto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4A4BB5">
        <w:rPr>
          <w:rFonts w:ascii="Times New Roman" w:hAnsi="Times New Roman"/>
          <w:sz w:val="24"/>
          <w:szCs w:val="24"/>
        </w:rPr>
        <w:t>О внесении изменений в постановление мэрии городского округа Тольятти от 11.09.2013 № 2821-п/1 «Об утверждении Порядка представления лицами,  замещающими муниципальные должности, и муниципальными служащими городского округа Тольятти сведений о своих расходах, а также сведений о расходах своих супруги (супруга) и несовершеннолетних детей»</w:t>
      </w:r>
    </w:p>
    <w:p w:rsidR="0071709C" w:rsidRDefault="0071709C" w:rsidP="00BC6F02">
      <w:pPr>
        <w:pStyle w:val="a7"/>
        <w:ind w:left="-273"/>
        <w:rPr>
          <w:szCs w:val="24"/>
        </w:rPr>
      </w:pPr>
    </w:p>
    <w:p w:rsidR="001C09D0" w:rsidRDefault="00062383" w:rsidP="00BC6F02">
      <w:pPr>
        <w:pStyle w:val="a7"/>
        <w:ind w:left="-273"/>
        <w:rPr>
          <w:szCs w:val="24"/>
        </w:rPr>
      </w:pPr>
      <w:r>
        <w:rPr>
          <w:szCs w:val="24"/>
        </w:rPr>
        <w:t>Рассылка:</w:t>
      </w:r>
    </w:p>
    <w:p w:rsidR="004A4BB5" w:rsidRDefault="004A4BB5" w:rsidP="004A4BB5">
      <w:pPr>
        <w:pStyle w:val="a7"/>
        <w:ind w:left="-273"/>
        <w:rPr>
          <w:szCs w:val="24"/>
        </w:rPr>
      </w:pPr>
      <w:r>
        <w:rPr>
          <w:szCs w:val="24"/>
        </w:rPr>
        <w:t xml:space="preserve">Председателю Думы городского округа Тольятти, Председателю контрольно-счетной палаты городского округа Тольятти, всем заместителям мэра городского округа Тольятти, руководителю аппарата мэрии городского округа Тольятти, всем руководителям органов мэрии городского округа Тольятти.    </w:t>
      </w:r>
    </w:p>
    <w:p w:rsidR="00062383" w:rsidRDefault="00062383" w:rsidP="00BC6F02">
      <w:pPr>
        <w:pStyle w:val="a7"/>
        <w:ind w:left="-273"/>
        <w:rPr>
          <w:szCs w:val="24"/>
        </w:rPr>
      </w:pPr>
    </w:p>
    <w:p w:rsidR="00BC6F02" w:rsidRDefault="00BC6F02" w:rsidP="00BC6F02">
      <w:pPr>
        <w:pStyle w:val="a7"/>
        <w:jc w:val="left"/>
        <w:rPr>
          <w:sz w:val="20"/>
        </w:rPr>
      </w:pPr>
    </w:p>
    <w:p w:rsidR="001C09D0" w:rsidRDefault="001C09D0" w:rsidP="00BC6F02">
      <w:pPr>
        <w:pStyle w:val="a7"/>
        <w:jc w:val="left"/>
        <w:rPr>
          <w:sz w:val="24"/>
          <w:szCs w:val="24"/>
        </w:rPr>
      </w:pPr>
    </w:p>
    <w:p w:rsidR="00BC6F02" w:rsidRPr="00BC6F02" w:rsidRDefault="001C09D0" w:rsidP="00BC6F02">
      <w:pPr>
        <w:pStyle w:val="a7"/>
        <w:jc w:val="left"/>
        <w:rPr>
          <w:b/>
          <w:sz w:val="24"/>
          <w:szCs w:val="24"/>
        </w:rPr>
      </w:pPr>
      <w:r>
        <w:rPr>
          <w:sz w:val="24"/>
          <w:szCs w:val="24"/>
        </w:rPr>
        <w:t>Руководитель</w:t>
      </w:r>
      <w:r w:rsidR="00BC6F02" w:rsidRPr="00BC6F02">
        <w:rPr>
          <w:sz w:val="24"/>
          <w:szCs w:val="24"/>
        </w:rPr>
        <w:t xml:space="preserve">  управления </w:t>
      </w:r>
    </w:p>
    <w:p w:rsidR="00BC6F02" w:rsidRPr="00BC6F02" w:rsidRDefault="00BC6F02" w:rsidP="00BC6F02">
      <w:pPr>
        <w:pStyle w:val="a7"/>
        <w:jc w:val="left"/>
        <w:rPr>
          <w:b/>
          <w:sz w:val="24"/>
          <w:szCs w:val="24"/>
        </w:rPr>
      </w:pPr>
      <w:r w:rsidRPr="00BC6F02">
        <w:rPr>
          <w:sz w:val="24"/>
          <w:szCs w:val="24"/>
        </w:rPr>
        <w:t>муниципальной службы и кадровой политики мэрии</w:t>
      </w:r>
      <w:r w:rsidR="001C09D0">
        <w:rPr>
          <w:sz w:val="24"/>
          <w:szCs w:val="24"/>
        </w:rPr>
        <w:t xml:space="preserve">    </w:t>
      </w:r>
      <w:r w:rsidRPr="00BC6F02">
        <w:rPr>
          <w:sz w:val="24"/>
          <w:szCs w:val="24"/>
        </w:rPr>
        <w:t xml:space="preserve"> ________________   </w:t>
      </w:r>
      <w:r w:rsidR="001C09D0">
        <w:rPr>
          <w:sz w:val="24"/>
          <w:szCs w:val="24"/>
        </w:rPr>
        <w:t xml:space="preserve">       </w:t>
      </w:r>
      <w:r w:rsidR="006049A9">
        <w:rPr>
          <w:sz w:val="24"/>
          <w:szCs w:val="24"/>
        </w:rPr>
        <w:t>Н.П. Слугина</w:t>
      </w:r>
      <w:r w:rsidRPr="00BC6F02">
        <w:rPr>
          <w:sz w:val="24"/>
          <w:szCs w:val="24"/>
        </w:rPr>
        <w:t xml:space="preserve"> </w:t>
      </w:r>
    </w:p>
    <w:p w:rsidR="00BC6F02" w:rsidRPr="00BC6F02" w:rsidRDefault="00BC6F02" w:rsidP="00BC6F02">
      <w:pPr>
        <w:pStyle w:val="a7"/>
        <w:ind w:left="-273"/>
        <w:jc w:val="left"/>
        <w:rPr>
          <w:sz w:val="24"/>
          <w:szCs w:val="24"/>
        </w:rPr>
      </w:pPr>
    </w:p>
    <w:p w:rsidR="00BC6F02" w:rsidRPr="00BC6F02" w:rsidRDefault="004A4BB5" w:rsidP="00BC6F02">
      <w:pPr>
        <w:pStyle w:val="a7"/>
        <w:jc w:val="left"/>
        <w:rPr>
          <w:b/>
          <w:sz w:val="24"/>
          <w:szCs w:val="24"/>
        </w:rPr>
      </w:pPr>
      <w:r>
        <w:rPr>
          <w:sz w:val="24"/>
          <w:szCs w:val="24"/>
        </w:rPr>
        <w:t>05</w:t>
      </w:r>
      <w:r w:rsidR="00946AC3">
        <w:rPr>
          <w:sz w:val="24"/>
          <w:szCs w:val="24"/>
        </w:rPr>
        <w:t>.</w:t>
      </w:r>
      <w:r w:rsidR="006049A9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="00946AC3">
        <w:rPr>
          <w:sz w:val="24"/>
          <w:szCs w:val="24"/>
        </w:rPr>
        <w:t>.2014</w:t>
      </w:r>
      <w:r w:rsidR="00BC6F02" w:rsidRPr="00BC6F02">
        <w:rPr>
          <w:sz w:val="24"/>
          <w:szCs w:val="24"/>
        </w:rPr>
        <w:t xml:space="preserve"> г.</w:t>
      </w:r>
    </w:p>
    <w:p w:rsidR="00BC6F02" w:rsidRDefault="00BC6F02" w:rsidP="00BC6F02">
      <w:pPr>
        <w:spacing w:line="360" w:lineRule="auto"/>
        <w:rPr>
          <w:rFonts w:ascii="Times New Roman" w:hAnsi="Times New Roman"/>
          <w:sz w:val="18"/>
          <w:szCs w:val="18"/>
        </w:rPr>
      </w:pPr>
    </w:p>
    <w:p w:rsidR="00BC6F02" w:rsidRDefault="00BC6F02" w:rsidP="00BC6F02">
      <w:pPr>
        <w:spacing w:line="360" w:lineRule="auto"/>
        <w:rPr>
          <w:rFonts w:ascii="Times New Roman" w:hAnsi="Times New Roman"/>
          <w:sz w:val="18"/>
          <w:szCs w:val="18"/>
        </w:rPr>
      </w:pPr>
    </w:p>
    <w:p w:rsidR="00BC6F02" w:rsidRDefault="00BC6F02" w:rsidP="00BC6F02">
      <w:pPr>
        <w:spacing w:line="360" w:lineRule="auto"/>
        <w:rPr>
          <w:rFonts w:ascii="Times New Roman" w:hAnsi="Times New Roman"/>
          <w:sz w:val="18"/>
          <w:szCs w:val="18"/>
        </w:rPr>
      </w:pPr>
    </w:p>
    <w:p w:rsidR="00BC6F02" w:rsidRDefault="00BC6F02" w:rsidP="00BC6F02">
      <w:pPr>
        <w:spacing w:line="360" w:lineRule="auto"/>
        <w:rPr>
          <w:rFonts w:ascii="Times New Roman" w:hAnsi="Times New Roman"/>
          <w:sz w:val="18"/>
          <w:szCs w:val="18"/>
        </w:rPr>
      </w:pPr>
    </w:p>
    <w:p w:rsidR="00BC6F02" w:rsidRDefault="00BC6F02" w:rsidP="00BC6F02">
      <w:pPr>
        <w:spacing w:line="360" w:lineRule="auto"/>
        <w:rPr>
          <w:rFonts w:ascii="Times New Roman" w:hAnsi="Times New Roman"/>
          <w:sz w:val="18"/>
          <w:szCs w:val="18"/>
        </w:rPr>
      </w:pPr>
    </w:p>
    <w:p w:rsidR="00FC1D53" w:rsidRDefault="00FC1D53" w:rsidP="00BC6F02">
      <w:pPr>
        <w:spacing w:line="360" w:lineRule="auto"/>
        <w:rPr>
          <w:rFonts w:ascii="Times New Roman" w:hAnsi="Times New Roman"/>
          <w:sz w:val="18"/>
          <w:szCs w:val="18"/>
        </w:rPr>
      </w:pPr>
    </w:p>
    <w:p w:rsidR="00A95FBB" w:rsidRDefault="00A95FBB" w:rsidP="00BC6F02">
      <w:pPr>
        <w:spacing w:line="360" w:lineRule="auto"/>
        <w:rPr>
          <w:rFonts w:ascii="Times New Roman" w:hAnsi="Times New Roman"/>
          <w:sz w:val="18"/>
          <w:szCs w:val="18"/>
        </w:rPr>
      </w:pPr>
    </w:p>
    <w:p w:rsidR="00A95FBB" w:rsidRDefault="00A95FBB" w:rsidP="00BC6F02">
      <w:pPr>
        <w:spacing w:line="360" w:lineRule="auto"/>
        <w:rPr>
          <w:rFonts w:ascii="Times New Roman" w:hAnsi="Times New Roman"/>
          <w:sz w:val="18"/>
          <w:szCs w:val="18"/>
        </w:rPr>
      </w:pPr>
    </w:p>
    <w:p w:rsidR="00946AC3" w:rsidRDefault="00946AC3" w:rsidP="00BC6F02">
      <w:pPr>
        <w:spacing w:line="360" w:lineRule="auto"/>
        <w:rPr>
          <w:rFonts w:ascii="Times New Roman" w:hAnsi="Times New Roman"/>
          <w:sz w:val="18"/>
          <w:szCs w:val="18"/>
        </w:rPr>
      </w:pPr>
    </w:p>
    <w:p w:rsidR="004A4BB5" w:rsidRDefault="004A4BB5" w:rsidP="00BC6F02">
      <w:pPr>
        <w:spacing w:line="360" w:lineRule="auto"/>
        <w:rPr>
          <w:rFonts w:ascii="Times New Roman" w:hAnsi="Times New Roman"/>
          <w:sz w:val="18"/>
          <w:szCs w:val="18"/>
        </w:rPr>
      </w:pPr>
    </w:p>
    <w:p w:rsidR="004A4BB5" w:rsidRDefault="004A4BB5" w:rsidP="00BC6F02">
      <w:pPr>
        <w:spacing w:line="360" w:lineRule="auto"/>
        <w:rPr>
          <w:rFonts w:ascii="Times New Roman" w:hAnsi="Times New Roman"/>
          <w:sz w:val="18"/>
          <w:szCs w:val="18"/>
        </w:rPr>
      </w:pPr>
    </w:p>
    <w:p w:rsidR="004A4BB5" w:rsidRDefault="004A4BB5" w:rsidP="00BC6F02">
      <w:pPr>
        <w:spacing w:line="360" w:lineRule="auto"/>
        <w:rPr>
          <w:rFonts w:ascii="Times New Roman" w:hAnsi="Times New Roman"/>
          <w:sz w:val="18"/>
          <w:szCs w:val="18"/>
        </w:rPr>
      </w:pPr>
    </w:p>
    <w:p w:rsidR="00BC6F02" w:rsidRDefault="00BC6F02" w:rsidP="00BC6F02">
      <w:pPr>
        <w:spacing w:line="360" w:lineRule="auto"/>
        <w:rPr>
          <w:rFonts w:ascii="Times New Roman" w:hAnsi="Times New Roman"/>
          <w:sz w:val="18"/>
          <w:szCs w:val="18"/>
        </w:rPr>
      </w:pPr>
    </w:p>
    <w:p w:rsidR="00BC6F02" w:rsidRDefault="00FC1D53" w:rsidP="00BC6F02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6D1F5B">
        <w:rPr>
          <w:rFonts w:ascii="Times New Roman" w:hAnsi="Times New Roman"/>
          <w:sz w:val="24"/>
          <w:szCs w:val="24"/>
        </w:rPr>
        <w:t>О</w:t>
      </w:r>
      <w:r w:rsidR="00BC6F02">
        <w:rPr>
          <w:rFonts w:ascii="Times New Roman" w:hAnsi="Times New Roman"/>
          <w:sz w:val="24"/>
          <w:szCs w:val="24"/>
        </w:rPr>
        <w:t>ЯСНИТЕЛЬНАЯ ЗАПИСКА</w:t>
      </w:r>
    </w:p>
    <w:p w:rsidR="00BC6F02" w:rsidRDefault="00FC1D53" w:rsidP="00BC6F02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проекту </w:t>
      </w:r>
      <w:r w:rsidR="00A95FBB">
        <w:rPr>
          <w:rFonts w:ascii="Times New Roman" w:hAnsi="Times New Roman"/>
          <w:sz w:val="24"/>
          <w:szCs w:val="24"/>
        </w:rPr>
        <w:t>постановления</w:t>
      </w:r>
      <w:r>
        <w:rPr>
          <w:rFonts w:ascii="Times New Roman" w:hAnsi="Times New Roman"/>
          <w:sz w:val="24"/>
          <w:szCs w:val="24"/>
        </w:rPr>
        <w:t xml:space="preserve"> мэрии городского округа Тольятти</w:t>
      </w:r>
    </w:p>
    <w:p w:rsidR="00251427" w:rsidRPr="00477879" w:rsidRDefault="00251427" w:rsidP="00BC6F02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A4BB5" w:rsidRDefault="004A4BB5" w:rsidP="00BC6F02">
      <w:pPr>
        <w:spacing w:after="0" w:line="240" w:lineRule="auto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C6F02" w:rsidRDefault="00BC6F02" w:rsidP="00BC6F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A4BB5" w:rsidRPr="004A4BB5" w:rsidRDefault="004A4BB5" w:rsidP="004A4BB5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sz w:val="24"/>
          <w:szCs w:val="24"/>
        </w:rPr>
      </w:pPr>
      <w:r w:rsidRPr="004A4BB5">
        <w:rPr>
          <w:rFonts w:ascii="Times New Roman" w:hAnsi="Times New Roman"/>
          <w:sz w:val="24"/>
          <w:szCs w:val="24"/>
        </w:rPr>
        <w:t>О внесении изменений в постановление мэрии городского округа Тольятти от 11.09.2013 № 2821-п/1 «Об утверждении Порядка представления лицами,  замещающими муниципальные должности, и муниципальными служащими городского округа Тольятти сведений о своих расходах, а также сведений о расходах своих супруги (супруга) и несовершеннолетних детей»</w:t>
      </w:r>
    </w:p>
    <w:p w:rsidR="005B31A0" w:rsidRDefault="005B31A0" w:rsidP="00BC6F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B31A0" w:rsidRDefault="005B31A0" w:rsidP="00BC6F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A4BB5" w:rsidRDefault="006D1F5B" w:rsidP="004A4BB5">
      <w:pPr>
        <w:spacing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Настоящий проект </w:t>
      </w:r>
      <w:r w:rsidR="00481409">
        <w:rPr>
          <w:rFonts w:ascii="Times New Roman" w:hAnsi="Times New Roman"/>
          <w:sz w:val="24"/>
          <w:szCs w:val="24"/>
        </w:rPr>
        <w:t>постановления</w:t>
      </w:r>
      <w:r w:rsidR="00FC1D53">
        <w:rPr>
          <w:rFonts w:ascii="Times New Roman" w:hAnsi="Times New Roman"/>
          <w:sz w:val="24"/>
          <w:szCs w:val="24"/>
        </w:rPr>
        <w:t xml:space="preserve"> мэрии </w:t>
      </w:r>
      <w:r>
        <w:rPr>
          <w:rFonts w:ascii="Times New Roman" w:hAnsi="Times New Roman"/>
          <w:sz w:val="24"/>
          <w:szCs w:val="24"/>
        </w:rPr>
        <w:t xml:space="preserve">подготовлен </w:t>
      </w:r>
      <w:r w:rsidR="004A4BB5">
        <w:rPr>
          <w:rFonts w:ascii="Times New Roman" w:hAnsi="Times New Roman"/>
          <w:sz w:val="24"/>
          <w:szCs w:val="24"/>
        </w:rPr>
        <w:t xml:space="preserve">в связи с утверждением постановлением Губернатора Самарской области формы справки о доходах, расходах, об имуществе и обязательствах имущественного характера. </w:t>
      </w:r>
    </w:p>
    <w:p w:rsidR="00946AC3" w:rsidRDefault="00946AC3" w:rsidP="00727D34">
      <w:pPr>
        <w:spacing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тем, что настоящий проект постановления не предусматривает дополнительного расходования средств бюджета городского округа Тольятти, финансово-экономического обоснования данного проекта и направления его в КСП для проведения финансово-экономической экспертизы не требуется.</w:t>
      </w:r>
    </w:p>
    <w:p w:rsidR="00BC6F02" w:rsidRDefault="00BC6F02" w:rsidP="005B31A0">
      <w:pPr>
        <w:spacing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BC6F02" w:rsidRDefault="00BC6F02" w:rsidP="00BC6F02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5B31A0" w:rsidRPr="00477879" w:rsidRDefault="005B31A0" w:rsidP="00BC6F02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BC6F02" w:rsidRPr="001564C6" w:rsidRDefault="006D1F5B" w:rsidP="00BC6F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BC6F02">
        <w:rPr>
          <w:rFonts w:ascii="Times New Roman" w:hAnsi="Times New Roman"/>
          <w:sz w:val="24"/>
          <w:szCs w:val="24"/>
        </w:rPr>
        <w:t>уководител</w:t>
      </w:r>
      <w:r>
        <w:rPr>
          <w:rFonts w:ascii="Times New Roman" w:hAnsi="Times New Roman"/>
          <w:sz w:val="24"/>
          <w:szCs w:val="24"/>
        </w:rPr>
        <w:t>ь УМСиКП</w:t>
      </w:r>
      <w:r>
        <w:rPr>
          <w:rFonts w:ascii="Times New Roman" w:hAnsi="Times New Roman"/>
          <w:sz w:val="24"/>
          <w:szCs w:val="24"/>
        </w:rPr>
        <w:tab/>
      </w:r>
      <w:r w:rsidR="00BC6F02">
        <w:rPr>
          <w:rFonts w:ascii="Times New Roman" w:hAnsi="Times New Roman"/>
          <w:sz w:val="24"/>
          <w:szCs w:val="24"/>
        </w:rPr>
        <w:tab/>
      </w:r>
      <w:r w:rsidR="00BC6F02">
        <w:rPr>
          <w:rFonts w:ascii="Times New Roman" w:hAnsi="Times New Roman"/>
          <w:sz w:val="24"/>
          <w:szCs w:val="24"/>
        </w:rPr>
        <w:tab/>
      </w:r>
      <w:r w:rsidR="00BC6F02">
        <w:rPr>
          <w:rFonts w:ascii="Times New Roman" w:hAnsi="Times New Roman"/>
          <w:sz w:val="24"/>
          <w:szCs w:val="24"/>
        </w:rPr>
        <w:tab/>
      </w:r>
      <w:r w:rsidR="00BC6F02">
        <w:rPr>
          <w:rFonts w:ascii="Times New Roman" w:hAnsi="Times New Roman"/>
          <w:sz w:val="24"/>
          <w:szCs w:val="24"/>
        </w:rPr>
        <w:tab/>
      </w:r>
      <w:r w:rsidR="00BC6F02">
        <w:rPr>
          <w:rFonts w:ascii="Times New Roman" w:hAnsi="Times New Roman"/>
          <w:sz w:val="24"/>
          <w:szCs w:val="24"/>
        </w:rPr>
        <w:tab/>
      </w:r>
      <w:r w:rsidR="00BC6F02">
        <w:rPr>
          <w:rFonts w:ascii="Times New Roman" w:hAnsi="Times New Roman"/>
          <w:sz w:val="24"/>
          <w:szCs w:val="24"/>
        </w:rPr>
        <w:tab/>
      </w:r>
      <w:r w:rsidR="00BC6F0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</w:t>
      </w:r>
      <w:r w:rsidR="006049A9">
        <w:rPr>
          <w:rFonts w:ascii="Times New Roman" w:hAnsi="Times New Roman"/>
          <w:sz w:val="24"/>
          <w:szCs w:val="24"/>
        </w:rPr>
        <w:t>Н.П. Слугина</w:t>
      </w:r>
    </w:p>
    <w:p w:rsidR="00465355" w:rsidRDefault="00465355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D1F5B" w:rsidRDefault="006D1F5B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D1F5B" w:rsidRDefault="006D1F5B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D1F5B" w:rsidRDefault="006D1F5B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D1F5B" w:rsidRDefault="006D1F5B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D1F5B" w:rsidRDefault="006D1F5B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D1F5B" w:rsidRDefault="006D1F5B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D1F5B" w:rsidRDefault="006D1F5B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D1F5B" w:rsidRDefault="006D1F5B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D1F5B" w:rsidRDefault="006D1F5B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D1F5B" w:rsidRDefault="006D1F5B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D1F5B" w:rsidRDefault="006D1F5B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D1F5B" w:rsidRDefault="006D1F5B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D1F5B" w:rsidRDefault="006D1F5B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D1F5B" w:rsidRDefault="006D1F5B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D1F5B" w:rsidRDefault="006D1F5B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D1F5B" w:rsidRDefault="006D1F5B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D1F5B" w:rsidRDefault="00A37D9D" w:rsidP="00B42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Р.М. Г</w:t>
      </w:r>
      <w:r w:rsidR="006049A9">
        <w:rPr>
          <w:rFonts w:ascii="Times New Roman CYR" w:hAnsi="Times New Roman CYR" w:cs="Times New Roman CYR"/>
          <w:sz w:val="24"/>
          <w:szCs w:val="24"/>
        </w:rPr>
        <w:t>айнуллова</w:t>
      </w:r>
      <w:r w:rsidR="006D1F5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946AC3">
        <w:rPr>
          <w:rFonts w:ascii="Times New Roman CYR" w:hAnsi="Times New Roman CYR" w:cs="Times New Roman CYR"/>
          <w:sz w:val="24"/>
          <w:szCs w:val="24"/>
        </w:rPr>
        <w:t>54 3</w:t>
      </w:r>
      <w:r w:rsidR="00493F86">
        <w:rPr>
          <w:rFonts w:ascii="Times New Roman CYR" w:hAnsi="Times New Roman CYR" w:cs="Times New Roman CYR"/>
          <w:sz w:val="24"/>
          <w:szCs w:val="24"/>
        </w:rPr>
        <w:t>9 79</w:t>
      </w:r>
    </w:p>
    <w:sectPr w:rsidR="006D1F5B" w:rsidSect="0046773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60"/>
    <w:multiLevelType w:val="hybridMultilevel"/>
    <w:tmpl w:val="7CCAE670"/>
    <w:lvl w:ilvl="0" w:tplc="E2D0DF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754E21"/>
    <w:multiLevelType w:val="hybridMultilevel"/>
    <w:tmpl w:val="79AAFCEE"/>
    <w:lvl w:ilvl="0" w:tplc="6C3467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9E1B48"/>
    <w:multiLevelType w:val="hybridMultilevel"/>
    <w:tmpl w:val="BF4659E0"/>
    <w:lvl w:ilvl="0" w:tplc="ABFA27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C20A1"/>
    <w:multiLevelType w:val="hybridMultilevel"/>
    <w:tmpl w:val="D0BA21A2"/>
    <w:lvl w:ilvl="0" w:tplc="C394A194">
      <w:start w:val="1"/>
      <w:numFmt w:val="decimal"/>
      <w:lvlText w:val="%1."/>
      <w:lvlJc w:val="right"/>
      <w:pPr>
        <w:ind w:left="3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13"/>
    <w:rsid w:val="0001032B"/>
    <w:rsid w:val="00010DE4"/>
    <w:rsid w:val="0001449F"/>
    <w:rsid w:val="00042470"/>
    <w:rsid w:val="00047223"/>
    <w:rsid w:val="00051285"/>
    <w:rsid w:val="00053D0D"/>
    <w:rsid w:val="000546C7"/>
    <w:rsid w:val="00062383"/>
    <w:rsid w:val="00071CF6"/>
    <w:rsid w:val="000741A5"/>
    <w:rsid w:val="000869F7"/>
    <w:rsid w:val="00097070"/>
    <w:rsid w:val="000A7992"/>
    <w:rsid w:val="000E1C68"/>
    <w:rsid w:val="001019D4"/>
    <w:rsid w:val="00144D24"/>
    <w:rsid w:val="00146ECE"/>
    <w:rsid w:val="0014758F"/>
    <w:rsid w:val="00155627"/>
    <w:rsid w:val="00162F13"/>
    <w:rsid w:val="00164D78"/>
    <w:rsid w:val="00191C39"/>
    <w:rsid w:val="00194BC8"/>
    <w:rsid w:val="001B2862"/>
    <w:rsid w:val="001C09D0"/>
    <w:rsid w:val="001C2A5D"/>
    <w:rsid w:val="001F05EA"/>
    <w:rsid w:val="001F202A"/>
    <w:rsid w:val="001F231E"/>
    <w:rsid w:val="00201B12"/>
    <w:rsid w:val="00210839"/>
    <w:rsid w:val="00224CDB"/>
    <w:rsid w:val="00246450"/>
    <w:rsid w:val="00251427"/>
    <w:rsid w:val="002736C0"/>
    <w:rsid w:val="002773E8"/>
    <w:rsid w:val="002B36DA"/>
    <w:rsid w:val="002C08C9"/>
    <w:rsid w:val="002E0F0E"/>
    <w:rsid w:val="002E1C10"/>
    <w:rsid w:val="002E6EC3"/>
    <w:rsid w:val="00303F2C"/>
    <w:rsid w:val="003426AA"/>
    <w:rsid w:val="00345165"/>
    <w:rsid w:val="003811C7"/>
    <w:rsid w:val="003A1CC0"/>
    <w:rsid w:val="003A2678"/>
    <w:rsid w:val="003A4C21"/>
    <w:rsid w:val="003B29C1"/>
    <w:rsid w:val="003B685E"/>
    <w:rsid w:val="003B7705"/>
    <w:rsid w:val="003E582D"/>
    <w:rsid w:val="003E6AE9"/>
    <w:rsid w:val="003F4259"/>
    <w:rsid w:val="003F4269"/>
    <w:rsid w:val="00430CFA"/>
    <w:rsid w:val="00465355"/>
    <w:rsid w:val="00467736"/>
    <w:rsid w:val="00471487"/>
    <w:rsid w:val="00481409"/>
    <w:rsid w:val="004819FA"/>
    <w:rsid w:val="00493F86"/>
    <w:rsid w:val="004A0314"/>
    <w:rsid w:val="004A4BB5"/>
    <w:rsid w:val="004A72ED"/>
    <w:rsid w:val="004D649E"/>
    <w:rsid w:val="00506E66"/>
    <w:rsid w:val="00530AD4"/>
    <w:rsid w:val="005615C1"/>
    <w:rsid w:val="005625B6"/>
    <w:rsid w:val="00596C06"/>
    <w:rsid w:val="005A3575"/>
    <w:rsid w:val="005A7CE9"/>
    <w:rsid w:val="005B31A0"/>
    <w:rsid w:val="005C33C3"/>
    <w:rsid w:val="005C71EF"/>
    <w:rsid w:val="005E0BE5"/>
    <w:rsid w:val="00600804"/>
    <w:rsid w:val="006049A9"/>
    <w:rsid w:val="006364BA"/>
    <w:rsid w:val="00653F95"/>
    <w:rsid w:val="00655186"/>
    <w:rsid w:val="006823F0"/>
    <w:rsid w:val="006A59F4"/>
    <w:rsid w:val="006A7FDA"/>
    <w:rsid w:val="006B27E2"/>
    <w:rsid w:val="006C625E"/>
    <w:rsid w:val="006D0DBC"/>
    <w:rsid w:val="006D1F5B"/>
    <w:rsid w:val="006D56F6"/>
    <w:rsid w:val="006F3725"/>
    <w:rsid w:val="006F4E50"/>
    <w:rsid w:val="0071709C"/>
    <w:rsid w:val="00723FE3"/>
    <w:rsid w:val="00727D34"/>
    <w:rsid w:val="00730AFD"/>
    <w:rsid w:val="00744F13"/>
    <w:rsid w:val="007450FA"/>
    <w:rsid w:val="00753E3D"/>
    <w:rsid w:val="00755BAA"/>
    <w:rsid w:val="00764EF7"/>
    <w:rsid w:val="0076766F"/>
    <w:rsid w:val="007754B1"/>
    <w:rsid w:val="007848C9"/>
    <w:rsid w:val="00786404"/>
    <w:rsid w:val="007B4D28"/>
    <w:rsid w:val="007B5E05"/>
    <w:rsid w:val="007C3552"/>
    <w:rsid w:val="00806726"/>
    <w:rsid w:val="00811717"/>
    <w:rsid w:val="008170A7"/>
    <w:rsid w:val="00827103"/>
    <w:rsid w:val="00834E29"/>
    <w:rsid w:val="0085542C"/>
    <w:rsid w:val="00856FDB"/>
    <w:rsid w:val="00872EB7"/>
    <w:rsid w:val="008760CA"/>
    <w:rsid w:val="0089674D"/>
    <w:rsid w:val="008A4BF9"/>
    <w:rsid w:val="008C31CD"/>
    <w:rsid w:val="00905186"/>
    <w:rsid w:val="00940C26"/>
    <w:rsid w:val="00946AC3"/>
    <w:rsid w:val="00954EB4"/>
    <w:rsid w:val="00955546"/>
    <w:rsid w:val="00956B89"/>
    <w:rsid w:val="009650C9"/>
    <w:rsid w:val="009742D6"/>
    <w:rsid w:val="009A0E95"/>
    <w:rsid w:val="009A34E6"/>
    <w:rsid w:val="009C7786"/>
    <w:rsid w:val="009D585A"/>
    <w:rsid w:val="009E0598"/>
    <w:rsid w:val="009F3550"/>
    <w:rsid w:val="009F70CD"/>
    <w:rsid w:val="00A136D9"/>
    <w:rsid w:val="00A17826"/>
    <w:rsid w:val="00A37D9D"/>
    <w:rsid w:val="00A402D7"/>
    <w:rsid w:val="00A404F6"/>
    <w:rsid w:val="00A66244"/>
    <w:rsid w:val="00A77EA9"/>
    <w:rsid w:val="00A95FBB"/>
    <w:rsid w:val="00AD652C"/>
    <w:rsid w:val="00AE3F23"/>
    <w:rsid w:val="00AF2C32"/>
    <w:rsid w:val="00B21672"/>
    <w:rsid w:val="00B4299B"/>
    <w:rsid w:val="00B60721"/>
    <w:rsid w:val="00B8467B"/>
    <w:rsid w:val="00B96994"/>
    <w:rsid w:val="00BA7849"/>
    <w:rsid w:val="00BB79E1"/>
    <w:rsid w:val="00BC1EE0"/>
    <w:rsid w:val="00BC6F02"/>
    <w:rsid w:val="00C1314E"/>
    <w:rsid w:val="00C2069B"/>
    <w:rsid w:val="00C33112"/>
    <w:rsid w:val="00C54954"/>
    <w:rsid w:val="00C6514A"/>
    <w:rsid w:val="00C944D4"/>
    <w:rsid w:val="00CA3992"/>
    <w:rsid w:val="00CE2A91"/>
    <w:rsid w:val="00CE392B"/>
    <w:rsid w:val="00CE5CBD"/>
    <w:rsid w:val="00CF2002"/>
    <w:rsid w:val="00D1676D"/>
    <w:rsid w:val="00D5080F"/>
    <w:rsid w:val="00D55D81"/>
    <w:rsid w:val="00D566F4"/>
    <w:rsid w:val="00D57F9C"/>
    <w:rsid w:val="00D65483"/>
    <w:rsid w:val="00D92887"/>
    <w:rsid w:val="00DA57C3"/>
    <w:rsid w:val="00DA5940"/>
    <w:rsid w:val="00DE0573"/>
    <w:rsid w:val="00DE545E"/>
    <w:rsid w:val="00DF00D1"/>
    <w:rsid w:val="00DF0A5F"/>
    <w:rsid w:val="00DF2926"/>
    <w:rsid w:val="00E3109E"/>
    <w:rsid w:val="00E33B71"/>
    <w:rsid w:val="00E51C76"/>
    <w:rsid w:val="00E52EC9"/>
    <w:rsid w:val="00E57A43"/>
    <w:rsid w:val="00E93C7A"/>
    <w:rsid w:val="00EA3CB2"/>
    <w:rsid w:val="00EB4374"/>
    <w:rsid w:val="00ED2C89"/>
    <w:rsid w:val="00EE7D91"/>
    <w:rsid w:val="00F01521"/>
    <w:rsid w:val="00F3041D"/>
    <w:rsid w:val="00F41F88"/>
    <w:rsid w:val="00F45DA8"/>
    <w:rsid w:val="00F66EE1"/>
    <w:rsid w:val="00F91772"/>
    <w:rsid w:val="00F94033"/>
    <w:rsid w:val="00FA7BDD"/>
    <w:rsid w:val="00FC1D53"/>
    <w:rsid w:val="00FC68CA"/>
    <w:rsid w:val="00FC6DD9"/>
    <w:rsid w:val="00FE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73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678"/>
    <w:rPr>
      <w:rFonts w:ascii="Tahoma" w:hAnsi="Tahoma" w:cs="Tahoma"/>
      <w:sz w:val="16"/>
      <w:szCs w:val="16"/>
    </w:rPr>
  </w:style>
  <w:style w:type="paragraph" w:styleId="a5">
    <w:name w:val="header"/>
    <w:aliases w:val=" Знак4,Знак4"/>
    <w:basedOn w:val="a"/>
    <w:link w:val="a6"/>
    <w:uiPriority w:val="99"/>
    <w:unhideWhenUsed/>
    <w:rsid w:val="00194BC8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6">
    <w:name w:val="Верхний колонтитул Знак"/>
    <w:aliases w:val=" Знак4 Знак,Знак4 Знак"/>
    <w:basedOn w:val="a0"/>
    <w:link w:val="a5"/>
    <w:uiPriority w:val="99"/>
    <w:rsid w:val="00194BC8"/>
    <w:rPr>
      <w:rFonts w:eastAsia="Calibri"/>
      <w:sz w:val="22"/>
      <w:szCs w:val="22"/>
      <w:lang w:eastAsia="en-US"/>
    </w:rPr>
  </w:style>
  <w:style w:type="paragraph" w:styleId="a7">
    <w:name w:val="Title"/>
    <w:basedOn w:val="a"/>
    <w:link w:val="a8"/>
    <w:qFormat/>
    <w:rsid w:val="00194BC8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194BC8"/>
    <w:rPr>
      <w:rFonts w:ascii="Times New Roman" w:hAnsi="Times New Roman"/>
      <w:sz w:val="28"/>
    </w:rPr>
  </w:style>
  <w:style w:type="table" w:styleId="a9">
    <w:name w:val="Table Grid"/>
    <w:basedOn w:val="a1"/>
    <w:uiPriority w:val="99"/>
    <w:rsid w:val="001F0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B685E"/>
    <w:pPr>
      <w:spacing w:after="0" w:line="240" w:lineRule="auto"/>
      <w:ind w:left="720"/>
      <w:contextualSpacing/>
      <w:jc w:val="both"/>
    </w:pPr>
    <w:rPr>
      <w:rFonts w:ascii="Times New Roman" w:eastAsia="Calibri" w:hAnsi="Times New Roman"/>
      <w:sz w:val="24"/>
      <w:lang w:eastAsia="en-US"/>
    </w:rPr>
  </w:style>
  <w:style w:type="paragraph" w:customStyle="1" w:styleId="ConsPlusNormal">
    <w:name w:val="ConsPlusNormal"/>
    <w:rsid w:val="003B685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Plain Text"/>
    <w:basedOn w:val="a"/>
    <w:link w:val="ac"/>
    <w:rsid w:val="003B685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3B685E"/>
    <w:rPr>
      <w:rFonts w:ascii="Courier New" w:hAnsi="Courier New"/>
    </w:rPr>
  </w:style>
  <w:style w:type="paragraph" w:customStyle="1" w:styleId="ConsPlusNonformat">
    <w:name w:val="ConsPlusNonformat"/>
    <w:rsid w:val="003B68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73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678"/>
    <w:rPr>
      <w:rFonts w:ascii="Tahoma" w:hAnsi="Tahoma" w:cs="Tahoma"/>
      <w:sz w:val="16"/>
      <w:szCs w:val="16"/>
    </w:rPr>
  </w:style>
  <w:style w:type="paragraph" w:styleId="a5">
    <w:name w:val="header"/>
    <w:aliases w:val=" Знак4,Знак4"/>
    <w:basedOn w:val="a"/>
    <w:link w:val="a6"/>
    <w:uiPriority w:val="99"/>
    <w:unhideWhenUsed/>
    <w:rsid w:val="00194BC8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6">
    <w:name w:val="Верхний колонтитул Знак"/>
    <w:aliases w:val=" Знак4 Знак,Знак4 Знак"/>
    <w:basedOn w:val="a0"/>
    <w:link w:val="a5"/>
    <w:uiPriority w:val="99"/>
    <w:rsid w:val="00194BC8"/>
    <w:rPr>
      <w:rFonts w:eastAsia="Calibri"/>
      <w:sz w:val="22"/>
      <w:szCs w:val="22"/>
      <w:lang w:eastAsia="en-US"/>
    </w:rPr>
  </w:style>
  <w:style w:type="paragraph" w:styleId="a7">
    <w:name w:val="Title"/>
    <w:basedOn w:val="a"/>
    <w:link w:val="a8"/>
    <w:qFormat/>
    <w:rsid w:val="00194BC8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194BC8"/>
    <w:rPr>
      <w:rFonts w:ascii="Times New Roman" w:hAnsi="Times New Roman"/>
      <w:sz w:val="28"/>
    </w:rPr>
  </w:style>
  <w:style w:type="table" w:styleId="a9">
    <w:name w:val="Table Grid"/>
    <w:basedOn w:val="a1"/>
    <w:uiPriority w:val="99"/>
    <w:rsid w:val="001F0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B685E"/>
    <w:pPr>
      <w:spacing w:after="0" w:line="240" w:lineRule="auto"/>
      <w:ind w:left="720"/>
      <w:contextualSpacing/>
      <w:jc w:val="both"/>
    </w:pPr>
    <w:rPr>
      <w:rFonts w:ascii="Times New Roman" w:eastAsia="Calibri" w:hAnsi="Times New Roman"/>
      <w:sz w:val="24"/>
      <w:lang w:eastAsia="en-US"/>
    </w:rPr>
  </w:style>
  <w:style w:type="paragraph" w:customStyle="1" w:styleId="ConsPlusNormal">
    <w:name w:val="ConsPlusNormal"/>
    <w:rsid w:val="003B685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Plain Text"/>
    <w:basedOn w:val="a"/>
    <w:link w:val="ac"/>
    <w:rsid w:val="003B685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3B685E"/>
    <w:rPr>
      <w:rFonts w:ascii="Courier New" w:hAnsi="Courier New"/>
    </w:rPr>
  </w:style>
  <w:style w:type="paragraph" w:customStyle="1" w:styleId="ConsPlusNonformat">
    <w:name w:val="ConsPlusNonformat"/>
    <w:rsid w:val="003B68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0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CB4D5-487E-4FAA-A4D3-CD20D923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И.А. Калинина</dc:creator>
  <cp:lastModifiedBy>user</cp:lastModifiedBy>
  <cp:revision>2</cp:revision>
  <cp:lastPrinted>2014-11-20T03:43:00Z</cp:lastPrinted>
  <dcterms:created xsi:type="dcterms:W3CDTF">2014-11-21T10:25:00Z</dcterms:created>
  <dcterms:modified xsi:type="dcterms:W3CDTF">2014-11-21T10:25:00Z</dcterms:modified>
</cp:coreProperties>
</file>