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7481" w:rsidRPr="004D7CFE" w:rsidRDefault="002D7481" w:rsidP="002D748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4D7CFE">
        <w:rPr>
          <w:rFonts w:ascii="Times New Roman" w:hAnsi="Times New Roman" w:cs="Times New Roman"/>
          <w:sz w:val="28"/>
          <w:szCs w:val="28"/>
        </w:rPr>
        <w:t xml:space="preserve">Приложение N  </w:t>
      </w:r>
      <w:r w:rsidR="00DE235B" w:rsidRPr="004D7CFE">
        <w:rPr>
          <w:rFonts w:ascii="Times New Roman" w:hAnsi="Times New Roman" w:cs="Times New Roman"/>
          <w:sz w:val="28"/>
          <w:szCs w:val="28"/>
        </w:rPr>
        <w:t>1</w:t>
      </w:r>
      <w:r w:rsidRPr="004D7CF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D7481" w:rsidRPr="004D7CFE" w:rsidRDefault="002D7481" w:rsidP="002D748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D7CFE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2D7481" w:rsidRPr="004D7CFE" w:rsidRDefault="002D7481" w:rsidP="002D748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D7CFE">
        <w:rPr>
          <w:rFonts w:ascii="Times New Roman" w:hAnsi="Times New Roman" w:cs="Times New Roman"/>
          <w:sz w:val="28"/>
          <w:szCs w:val="28"/>
        </w:rPr>
        <w:t>№________от_________________</w:t>
      </w:r>
    </w:p>
    <w:p w:rsidR="002D7481" w:rsidRPr="004D7CFE" w:rsidRDefault="002D7481" w:rsidP="002D748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D7481" w:rsidRPr="004D7CFE" w:rsidRDefault="002D7481" w:rsidP="002D748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D7481" w:rsidRPr="004D7CFE" w:rsidRDefault="002D7481" w:rsidP="002D748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4D7CFE">
        <w:rPr>
          <w:rFonts w:ascii="Times New Roman" w:hAnsi="Times New Roman" w:cs="Times New Roman"/>
          <w:sz w:val="28"/>
          <w:szCs w:val="28"/>
        </w:rPr>
        <w:t>Приложение N 3</w:t>
      </w:r>
    </w:p>
    <w:p w:rsidR="002D7481" w:rsidRPr="004D7CFE" w:rsidRDefault="002D7481" w:rsidP="002D748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D7CFE">
        <w:rPr>
          <w:rFonts w:ascii="Times New Roman" w:hAnsi="Times New Roman" w:cs="Times New Roman"/>
          <w:sz w:val="28"/>
          <w:szCs w:val="28"/>
        </w:rPr>
        <w:t>к Положению</w:t>
      </w:r>
    </w:p>
    <w:p w:rsidR="002D7481" w:rsidRPr="004D7CFE" w:rsidRDefault="002D7481" w:rsidP="002D748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D7CFE">
        <w:rPr>
          <w:rFonts w:ascii="Times New Roman" w:hAnsi="Times New Roman" w:cs="Times New Roman"/>
          <w:sz w:val="28"/>
          <w:szCs w:val="28"/>
        </w:rPr>
        <w:t>об оплате труда руководителей</w:t>
      </w:r>
    </w:p>
    <w:p w:rsidR="002D7481" w:rsidRPr="004D7CFE" w:rsidRDefault="002D7481" w:rsidP="002D748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D7CFE">
        <w:rPr>
          <w:rFonts w:ascii="Times New Roman" w:hAnsi="Times New Roman" w:cs="Times New Roman"/>
          <w:sz w:val="28"/>
          <w:szCs w:val="28"/>
        </w:rPr>
        <w:t>муниципальных бюджетных образовательных</w:t>
      </w:r>
    </w:p>
    <w:p w:rsidR="002D7481" w:rsidRPr="004D7CFE" w:rsidRDefault="002D7481" w:rsidP="002D748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D7CFE">
        <w:rPr>
          <w:rFonts w:ascii="Times New Roman" w:hAnsi="Times New Roman" w:cs="Times New Roman"/>
          <w:sz w:val="28"/>
          <w:szCs w:val="28"/>
        </w:rPr>
        <w:t>учреждений городского округа Тольятти,</w:t>
      </w:r>
    </w:p>
    <w:p w:rsidR="002D7481" w:rsidRPr="004D7CFE" w:rsidRDefault="002D7481" w:rsidP="002D748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D7CFE">
        <w:rPr>
          <w:rFonts w:ascii="Times New Roman" w:hAnsi="Times New Roman" w:cs="Times New Roman"/>
          <w:sz w:val="28"/>
          <w:szCs w:val="28"/>
        </w:rPr>
        <w:t>находящихся в ведомственном подчинении</w:t>
      </w:r>
    </w:p>
    <w:p w:rsidR="002D7481" w:rsidRPr="004D7CFE" w:rsidRDefault="002D7481" w:rsidP="002D748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D7CFE">
        <w:rPr>
          <w:rFonts w:ascii="Times New Roman" w:hAnsi="Times New Roman" w:cs="Times New Roman"/>
          <w:sz w:val="28"/>
          <w:szCs w:val="28"/>
        </w:rPr>
        <w:t>департамента образования</w:t>
      </w:r>
    </w:p>
    <w:p w:rsidR="002D7481" w:rsidRPr="004D7CFE" w:rsidRDefault="002D7481" w:rsidP="002D748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D7CFE">
        <w:rPr>
          <w:rFonts w:ascii="Times New Roman" w:hAnsi="Times New Roman" w:cs="Times New Roman"/>
          <w:sz w:val="28"/>
          <w:szCs w:val="28"/>
        </w:rPr>
        <w:t>администрации городского округа Тольятти</w:t>
      </w:r>
    </w:p>
    <w:p w:rsidR="002D7481" w:rsidRPr="004D7CFE" w:rsidRDefault="002D7481" w:rsidP="002D74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7481" w:rsidRPr="004D7CFE" w:rsidRDefault="002D7481" w:rsidP="002D7481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D7CFE">
        <w:rPr>
          <w:rFonts w:ascii="Times New Roman" w:hAnsi="Times New Roman" w:cs="Times New Roman"/>
          <w:sz w:val="28"/>
          <w:szCs w:val="28"/>
        </w:rPr>
        <w:t>ПОКАЗАТЕЛИ</w:t>
      </w:r>
    </w:p>
    <w:p w:rsidR="002D7481" w:rsidRPr="004D7CFE" w:rsidRDefault="002D7481" w:rsidP="002D7481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D7CFE">
        <w:rPr>
          <w:rFonts w:ascii="Times New Roman" w:hAnsi="Times New Roman" w:cs="Times New Roman"/>
          <w:sz w:val="28"/>
          <w:szCs w:val="28"/>
        </w:rPr>
        <w:t>ДЛЯ ОПРЕДЕЛЕНИЯ ГРУППЫ ОПЛАТЫ ТРУДА РУКОВОДИТЕЛЕЙ</w:t>
      </w:r>
    </w:p>
    <w:p w:rsidR="002D7481" w:rsidRPr="004D7CFE" w:rsidRDefault="002D7481" w:rsidP="002D7481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D7CFE">
        <w:rPr>
          <w:rFonts w:ascii="Times New Roman" w:hAnsi="Times New Roman" w:cs="Times New Roman"/>
          <w:sz w:val="28"/>
          <w:szCs w:val="28"/>
        </w:rPr>
        <w:t>МБУ ДЕТСКИХ САДОВ</w:t>
      </w:r>
    </w:p>
    <w:p w:rsidR="002D7481" w:rsidRPr="004D7CFE" w:rsidRDefault="002D7481" w:rsidP="002D74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4"/>
        <w:gridCol w:w="2268"/>
        <w:gridCol w:w="2098"/>
        <w:gridCol w:w="1948"/>
        <w:gridCol w:w="2154"/>
      </w:tblGrid>
      <w:tr w:rsidR="002D7481" w:rsidRPr="004D7CFE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81" w:rsidRPr="004D7CFE" w:rsidRDefault="002D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81" w:rsidRPr="004D7CFE" w:rsidRDefault="002D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sz w:val="28"/>
                <w:szCs w:val="28"/>
              </w:rPr>
              <w:t>Показатель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81" w:rsidRPr="004D7CFE" w:rsidRDefault="002D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sz w:val="28"/>
                <w:szCs w:val="28"/>
              </w:rPr>
              <w:t>Оценка показателя (баллы)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81" w:rsidRPr="004D7CFE" w:rsidRDefault="002D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sz w:val="28"/>
                <w:szCs w:val="28"/>
              </w:rPr>
              <w:t>Период, за который учитывается информация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81" w:rsidRPr="004D7CFE" w:rsidRDefault="002D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sz w:val="28"/>
                <w:szCs w:val="28"/>
              </w:rPr>
              <w:t>Источники предоставления информации</w:t>
            </w:r>
          </w:p>
        </w:tc>
      </w:tr>
      <w:tr w:rsidR="002D7481" w:rsidRPr="004D7CFE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81" w:rsidRPr="004D7CFE" w:rsidRDefault="002D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81" w:rsidRPr="004D7CFE" w:rsidRDefault="002D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81" w:rsidRPr="004D7CFE" w:rsidRDefault="002D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81" w:rsidRPr="004D7CFE" w:rsidRDefault="002D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81" w:rsidRPr="004D7CFE" w:rsidRDefault="002D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2D7481" w:rsidRPr="004D7CFE">
        <w:tc>
          <w:tcPr>
            <w:tcW w:w="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7481" w:rsidRPr="004D7CFE" w:rsidRDefault="002D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7481" w:rsidRPr="004D7CFE" w:rsidRDefault="002D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sz w:val="28"/>
                <w:szCs w:val="28"/>
              </w:rPr>
              <w:t>Количество групп общеразвивающей направленности с 12-часовым пребыванием детей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7481" w:rsidRPr="004D7CFE" w:rsidRDefault="002D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sz w:val="28"/>
                <w:szCs w:val="28"/>
              </w:rPr>
              <w:t>за каждую группу - 3 балла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7481" w:rsidRPr="004D7CFE" w:rsidRDefault="002D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sz w:val="28"/>
                <w:szCs w:val="28"/>
              </w:rPr>
              <w:t>по итогам предыдущего финансового года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7481" w:rsidRPr="004D7CFE" w:rsidRDefault="002D7481" w:rsidP="00AB4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sz w:val="28"/>
                <w:szCs w:val="28"/>
              </w:rPr>
              <w:t xml:space="preserve">форма федерального статистического наблюдения </w:t>
            </w:r>
            <w:hyperlink r:id="rId4" w:history="1">
              <w:r w:rsidRPr="004D7CFE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85-к</w:t>
              </w:r>
            </w:hyperlink>
            <w:r w:rsidRPr="004D7CFE">
              <w:rPr>
                <w:rFonts w:ascii="Times New Roman" w:hAnsi="Times New Roman" w:cs="Times New Roman"/>
                <w:sz w:val="28"/>
                <w:szCs w:val="28"/>
              </w:rPr>
              <w:t xml:space="preserve">; приказ Департамента по итогам комплектования МБУ </w:t>
            </w:r>
          </w:p>
        </w:tc>
      </w:tr>
      <w:tr w:rsidR="002D7481" w:rsidRPr="004D7CFE">
        <w:tc>
          <w:tcPr>
            <w:tcW w:w="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7481" w:rsidRPr="004D7CFE" w:rsidRDefault="002D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7481" w:rsidRPr="004D7CFE" w:rsidRDefault="002D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групп общеразвивающей направленности с 24-часовым </w:t>
            </w:r>
            <w:r w:rsidRPr="004D7C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пребыванием детей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7481" w:rsidRPr="004D7CFE" w:rsidRDefault="002D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 каждую группу - 4 балла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7481" w:rsidRPr="004D7CFE" w:rsidRDefault="002D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sz w:val="28"/>
                <w:szCs w:val="28"/>
              </w:rPr>
              <w:t>по итогам предыдущего финансового года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7481" w:rsidRPr="004D7CFE" w:rsidRDefault="002D7481" w:rsidP="00AB4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sz w:val="28"/>
                <w:szCs w:val="28"/>
              </w:rPr>
              <w:t xml:space="preserve">форма федерального статистического наблюдения </w:t>
            </w:r>
            <w:hyperlink r:id="rId5" w:history="1">
              <w:r w:rsidRPr="004D7CFE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85-к</w:t>
              </w:r>
            </w:hyperlink>
            <w:r w:rsidRPr="004D7CFE">
              <w:rPr>
                <w:rFonts w:ascii="Times New Roman" w:hAnsi="Times New Roman" w:cs="Times New Roman"/>
                <w:sz w:val="28"/>
                <w:szCs w:val="28"/>
              </w:rPr>
              <w:t xml:space="preserve">; приказ Департамента </w:t>
            </w:r>
            <w:r w:rsidRPr="004D7C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 итогам комплектования МБУ </w:t>
            </w:r>
          </w:p>
        </w:tc>
      </w:tr>
      <w:tr w:rsidR="002D7481" w:rsidRPr="004D7CFE">
        <w:tc>
          <w:tcPr>
            <w:tcW w:w="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7481" w:rsidRPr="004D7CFE" w:rsidRDefault="002D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7481" w:rsidRPr="004D7CFE" w:rsidRDefault="002D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sz w:val="28"/>
                <w:szCs w:val="28"/>
              </w:rPr>
              <w:t>Количество групп компенсирующей, комбинированной, оздоровительной направленности с 12-часовым пребыванием детей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7481" w:rsidRPr="004D7CFE" w:rsidRDefault="002D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sz w:val="28"/>
                <w:szCs w:val="28"/>
              </w:rPr>
              <w:t>за каждую группу - 5 баллов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7481" w:rsidRPr="004D7CFE" w:rsidRDefault="002D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sz w:val="28"/>
                <w:szCs w:val="28"/>
              </w:rPr>
              <w:t>по итогам предыдущего финансового года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7481" w:rsidRPr="004D7CFE" w:rsidRDefault="002D7481" w:rsidP="00AB4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sz w:val="28"/>
                <w:szCs w:val="28"/>
              </w:rPr>
              <w:t xml:space="preserve">форма федерального статистического наблюдения </w:t>
            </w:r>
            <w:hyperlink r:id="rId6" w:history="1">
              <w:r w:rsidRPr="004D7CFE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85-к</w:t>
              </w:r>
            </w:hyperlink>
            <w:r w:rsidRPr="004D7CFE">
              <w:rPr>
                <w:rFonts w:ascii="Times New Roman" w:hAnsi="Times New Roman" w:cs="Times New Roman"/>
                <w:sz w:val="28"/>
                <w:szCs w:val="28"/>
              </w:rPr>
              <w:t xml:space="preserve">; приказ Департамента по итогам комплектования МБУ </w:t>
            </w:r>
          </w:p>
        </w:tc>
      </w:tr>
      <w:tr w:rsidR="002D7481" w:rsidRPr="004D7CFE">
        <w:tc>
          <w:tcPr>
            <w:tcW w:w="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7481" w:rsidRPr="004D7CFE" w:rsidRDefault="002D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7481" w:rsidRPr="004D7CFE" w:rsidRDefault="002D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sz w:val="28"/>
                <w:szCs w:val="28"/>
              </w:rPr>
              <w:t>Количество групп компенсирующей, комбинированной, оздоровительной направленности с 24-часовым пребыванием детей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7481" w:rsidRPr="004D7CFE" w:rsidRDefault="002D7481" w:rsidP="002D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sz w:val="28"/>
                <w:szCs w:val="28"/>
              </w:rPr>
              <w:t xml:space="preserve">за каждую группу - </w:t>
            </w:r>
            <w:r w:rsidRPr="004D7CF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5</w:t>
            </w:r>
            <w:r w:rsidRPr="004D7CFE">
              <w:rPr>
                <w:rFonts w:ascii="Times New Roman" w:hAnsi="Times New Roman" w:cs="Times New Roman"/>
                <w:sz w:val="28"/>
                <w:szCs w:val="28"/>
              </w:rPr>
              <w:t xml:space="preserve"> баллов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7481" w:rsidRPr="004D7CFE" w:rsidRDefault="002D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sz w:val="28"/>
                <w:szCs w:val="28"/>
              </w:rPr>
              <w:t>по итогам предыдущего финансового года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7481" w:rsidRPr="004D7CFE" w:rsidRDefault="002D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sz w:val="28"/>
                <w:szCs w:val="28"/>
              </w:rPr>
              <w:t xml:space="preserve">форма федерального статистического наблюдения </w:t>
            </w:r>
            <w:hyperlink r:id="rId7" w:history="1">
              <w:r w:rsidRPr="004D7CFE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85-к</w:t>
              </w:r>
            </w:hyperlink>
            <w:r w:rsidRPr="004D7CFE">
              <w:rPr>
                <w:rFonts w:ascii="Times New Roman" w:hAnsi="Times New Roman" w:cs="Times New Roman"/>
                <w:sz w:val="28"/>
                <w:szCs w:val="28"/>
              </w:rPr>
              <w:t>; приказ Департамента по итогам комплектования дошкольных учреждений</w:t>
            </w:r>
          </w:p>
        </w:tc>
      </w:tr>
      <w:tr w:rsidR="002D7481" w:rsidRPr="004D7CFE">
        <w:tc>
          <w:tcPr>
            <w:tcW w:w="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7481" w:rsidRPr="004D7CFE" w:rsidRDefault="002D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7481" w:rsidRPr="004D7CFE" w:rsidRDefault="002D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sz w:val="28"/>
                <w:szCs w:val="28"/>
              </w:rPr>
              <w:t>Наличие групп кратковременного пребывания детей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7481" w:rsidRPr="004D7CFE" w:rsidRDefault="002D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sz w:val="28"/>
                <w:szCs w:val="28"/>
              </w:rPr>
              <w:t>за каждую группу - 1 балл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7481" w:rsidRPr="004D7CFE" w:rsidRDefault="002D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sz w:val="28"/>
                <w:szCs w:val="28"/>
              </w:rPr>
              <w:t>по итогам предыдущего финансового года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7481" w:rsidRPr="004D7CFE" w:rsidRDefault="002D7481" w:rsidP="00AB4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sz w:val="28"/>
                <w:szCs w:val="28"/>
              </w:rPr>
              <w:t xml:space="preserve">форма федерального статистического наблюдения </w:t>
            </w:r>
            <w:hyperlink r:id="rId8" w:history="1">
              <w:r w:rsidRPr="004D7CFE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85-к</w:t>
              </w:r>
            </w:hyperlink>
            <w:r w:rsidRPr="004D7CFE">
              <w:rPr>
                <w:rFonts w:ascii="Times New Roman" w:hAnsi="Times New Roman" w:cs="Times New Roman"/>
                <w:sz w:val="28"/>
                <w:szCs w:val="28"/>
              </w:rPr>
              <w:t xml:space="preserve">; приказ Департамента по итогам комплектования МБУ </w:t>
            </w:r>
          </w:p>
        </w:tc>
      </w:tr>
      <w:tr w:rsidR="002D7481" w:rsidRPr="004D7CFE">
        <w:tc>
          <w:tcPr>
            <w:tcW w:w="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7481" w:rsidRPr="004D7CFE" w:rsidRDefault="002D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7481" w:rsidRPr="004D7CFE" w:rsidRDefault="002D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sz w:val="28"/>
                <w:szCs w:val="28"/>
              </w:rPr>
              <w:t>Количество воспитанников раннего возраста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7481" w:rsidRPr="004D7CFE" w:rsidRDefault="002D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sz w:val="28"/>
                <w:szCs w:val="28"/>
              </w:rPr>
              <w:t>за каждого воспитанника группы - 0,5 балла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7481" w:rsidRPr="004D7CFE" w:rsidRDefault="002D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sz w:val="28"/>
                <w:szCs w:val="28"/>
              </w:rPr>
              <w:t>по итогам предыдущего финансового года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7481" w:rsidRPr="004D7CFE" w:rsidRDefault="002D7481" w:rsidP="00AB4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sz w:val="28"/>
                <w:szCs w:val="28"/>
              </w:rPr>
              <w:t xml:space="preserve">форма федерального статистического наблюдения </w:t>
            </w:r>
            <w:hyperlink r:id="rId9" w:history="1">
              <w:r w:rsidRPr="004D7CFE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85-к</w:t>
              </w:r>
            </w:hyperlink>
            <w:r w:rsidRPr="004D7CFE">
              <w:rPr>
                <w:rFonts w:ascii="Times New Roman" w:hAnsi="Times New Roman" w:cs="Times New Roman"/>
                <w:sz w:val="28"/>
                <w:szCs w:val="28"/>
              </w:rPr>
              <w:t xml:space="preserve">; приказ Департамента </w:t>
            </w:r>
            <w:r w:rsidRPr="004D7C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 итогам комплектования МБУ </w:t>
            </w:r>
          </w:p>
        </w:tc>
      </w:tr>
      <w:tr w:rsidR="002D7481" w:rsidRPr="004D7CFE">
        <w:tc>
          <w:tcPr>
            <w:tcW w:w="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7481" w:rsidRPr="004D7CFE" w:rsidRDefault="002D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7481" w:rsidRPr="004D7CFE" w:rsidRDefault="002D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sz w:val="28"/>
                <w:szCs w:val="28"/>
              </w:rPr>
              <w:t>Количество воспитанников дошкольного возраста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7481" w:rsidRPr="004D7CFE" w:rsidRDefault="002D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sz w:val="28"/>
                <w:szCs w:val="28"/>
              </w:rPr>
              <w:t>за каждого воспитанника группы - 0,2 балла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7481" w:rsidRPr="004D7CFE" w:rsidRDefault="002D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sz w:val="28"/>
                <w:szCs w:val="28"/>
              </w:rPr>
              <w:t>по итогам предыдущего финансового года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7481" w:rsidRPr="004D7CFE" w:rsidRDefault="002D7481" w:rsidP="00AB4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sz w:val="28"/>
                <w:szCs w:val="28"/>
              </w:rPr>
              <w:t xml:space="preserve">форма федерального статистического наблюдения </w:t>
            </w:r>
            <w:hyperlink r:id="rId10" w:history="1">
              <w:r w:rsidRPr="004D7CFE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85-к</w:t>
              </w:r>
            </w:hyperlink>
            <w:r w:rsidRPr="004D7CFE">
              <w:rPr>
                <w:rFonts w:ascii="Times New Roman" w:hAnsi="Times New Roman" w:cs="Times New Roman"/>
                <w:sz w:val="28"/>
                <w:szCs w:val="28"/>
              </w:rPr>
              <w:t xml:space="preserve">; приказ Департамента по итогам комплектования МБУ </w:t>
            </w:r>
          </w:p>
        </w:tc>
      </w:tr>
      <w:tr w:rsidR="002D7481" w:rsidRPr="004D7CFE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81" w:rsidRPr="004D7CFE" w:rsidRDefault="002D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81" w:rsidRPr="004D7CFE" w:rsidRDefault="002D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sz w:val="28"/>
                <w:szCs w:val="28"/>
              </w:rPr>
              <w:t>Количество педагогических работников и помощников воспитателей (без учета работающих по совместительству)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81" w:rsidRPr="004D7CFE" w:rsidRDefault="002D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sz w:val="28"/>
                <w:szCs w:val="28"/>
              </w:rPr>
              <w:t>за каждого - 1 балл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81" w:rsidRPr="004D7CFE" w:rsidRDefault="002D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sz w:val="28"/>
                <w:szCs w:val="28"/>
              </w:rPr>
              <w:t>по состоянию на 1 октября текущего учебного года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81" w:rsidRPr="004D7CFE" w:rsidRDefault="002D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sz w:val="28"/>
                <w:szCs w:val="28"/>
              </w:rPr>
              <w:t>информация финансово-экономического отдела</w:t>
            </w:r>
          </w:p>
        </w:tc>
      </w:tr>
      <w:tr w:rsidR="002D7481" w:rsidRPr="004D7CFE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81" w:rsidRPr="004D7CFE" w:rsidRDefault="002D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81" w:rsidRPr="004D7CFE" w:rsidRDefault="002D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sz w:val="28"/>
                <w:szCs w:val="28"/>
              </w:rPr>
              <w:t>Количество педагогических работников и помощников воспитателей, работающих по совместительству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81" w:rsidRPr="004D7CFE" w:rsidRDefault="002D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sz w:val="28"/>
                <w:szCs w:val="28"/>
              </w:rPr>
              <w:t>за каждого - 0,5 балла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81" w:rsidRPr="004D7CFE" w:rsidRDefault="002D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sz w:val="28"/>
                <w:szCs w:val="28"/>
              </w:rPr>
              <w:t>по состоянию на 1 октября текущего учебного года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81" w:rsidRPr="004D7CFE" w:rsidRDefault="002D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sz w:val="28"/>
                <w:szCs w:val="28"/>
              </w:rPr>
              <w:t>информация финансово-экономического отдела</w:t>
            </w:r>
          </w:p>
        </w:tc>
      </w:tr>
      <w:tr w:rsidR="002D7481" w:rsidRPr="004D7CFE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81" w:rsidRPr="004D7CFE" w:rsidRDefault="002D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81" w:rsidRPr="004D7CFE" w:rsidRDefault="002D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sz w:val="28"/>
                <w:szCs w:val="28"/>
              </w:rPr>
              <w:t>Наличие логопедического пункта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81" w:rsidRPr="004D7CFE" w:rsidRDefault="002D7481" w:rsidP="002D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за единицу - 2 балла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81" w:rsidRPr="004D7CFE" w:rsidRDefault="002D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sz w:val="28"/>
                <w:szCs w:val="28"/>
              </w:rPr>
              <w:t>по итогам предыдущего финансового года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81" w:rsidRPr="004D7CFE" w:rsidRDefault="002D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информация отдела дошкольного образования</w:t>
            </w:r>
          </w:p>
        </w:tc>
      </w:tr>
      <w:tr w:rsidR="002D7481" w:rsidRPr="004D7CFE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81" w:rsidRPr="004D7CFE" w:rsidRDefault="002D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81" w:rsidRPr="004D7CFE" w:rsidRDefault="002D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Наличие консультационного пункта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81" w:rsidRPr="004D7CFE" w:rsidRDefault="002D7481" w:rsidP="002D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за единицу - 2 балла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81" w:rsidRPr="004D7CFE" w:rsidRDefault="002D7481" w:rsidP="00817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по итогам предыдущего финансового года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81" w:rsidRPr="004D7CFE" w:rsidRDefault="002D7481" w:rsidP="00AB4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информация отдела дошкольного образования, отчеты МБУ</w:t>
            </w:r>
            <w:r w:rsidR="00B47703" w:rsidRPr="004D7CF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</w:p>
        </w:tc>
      </w:tr>
      <w:tr w:rsidR="002D7481" w:rsidRPr="004D7CFE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81" w:rsidRPr="004D7CFE" w:rsidRDefault="002D7481" w:rsidP="003019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30198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81" w:rsidRPr="004D7CFE" w:rsidRDefault="002D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sz w:val="28"/>
                <w:szCs w:val="28"/>
              </w:rPr>
              <w:t>Наличие оборудованного в соответствии с требованиями СанПиН и используемого в образовательном процессе бассейна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81" w:rsidRPr="004D7CFE" w:rsidRDefault="002D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sz w:val="28"/>
                <w:szCs w:val="28"/>
              </w:rPr>
              <w:t>за единицу - 5 баллов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81" w:rsidRPr="004D7CFE" w:rsidRDefault="002D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sz w:val="28"/>
                <w:szCs w:val="28"/>
              </w:rPr>
              <w:t>по итогам предыдущего финансового года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81" w:rsidRPr="004D7CFE" w:rsidRDefault="002D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sz w:val="28"/>
                <w:szCs w:val="28"/>
              </w:rPr>
              <w:t>информация отдела технического обеспечения, содержания и благоустройства</w:t>
            </w:r>
          </w:p>
        </w:tc>
      </w:tr>
      <w:tr w:rsidR="002D7481" w:rsidRPr="004D7CFE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81" w:rsidRPr="004D7CFE" w:rsidRDefault="002D7481" w:rsidP="003019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0198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81" w:rsidRPr="004D7CFE" w:rsidRDefault="002D7481" w:rsidP="002D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Наличие в </w:t>
            </w:r>
            <w:r w:rsidR="00B73B33" w:rsidRPr="004D7CF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постоянном </w:t>
            </w:r>
            <w:r w:rsidRPr="004D7CF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бессрочном пользовании земельного участка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81" w:rsidRPr="004D7CFE" w:rsidRDefault="002D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sz w:val="28"/>
                <w:szCs w:val="28"/>
              </w:rPr>
              <w:t>до 6 тыс. кв. м - 1 балл;</w:t>
            </w:r>
          </w:p>
          <w:p w:rsidR="002D7481" w:rsidRPr="004D7CFE" w:rsidRDefault="002D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sz w:val="28"/>
                <w:szCs w:val="28"/>
              </w:rPr>
              <w:t>от 6,1 тыс. кв. м до 8 тыс. кв. м - 2 балла;</w:t>
            </w:r>
          </w:p>
          <w:p w:rsidR="002D7481" w:rsidRPr="004D7CFE" w:rsidRDefault="002D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sz w:val="28"/>
                <w:szCs w:val="28"/>
              </w:rPr>
              <w:t>от 8,1 тыс. кв. м до 10 тыс. кв. м - 3 балла;</w:t>
            </w:r>
          </w:p>
          <w:p w:rsidR="002D7481" w:rsidRPr="004D7CFE" w:rsidRDefault="002D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sz w:val="28"/>
                <w:szCs w:val="28"/>
              </w:rPr>
              <w:t>от 10,1 тыс. кв. м до 12 тыс. кв. м - 4 балла;</w:t>
            </w:r>
          </w:p>
          <w:p w:rsidR="002D7481" w:rsidRPr="004D7CFE" w:rsidRDefault="002D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sz w:val="28"/>
                <w:szCs w:val="28"/>
              </w:rPr>
              <w:t>от 12,1 тыс. кв. м и более - 5 баллов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81" w:rsidRPr="004D7CFE" w:rsidRDefault="002D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sz w:val="28"/>
                <w:szCs w:val="28"/>
              </w:rPr>
              <w:t>по состоянию на 1 сентября текущего учебного года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81" w:rsidRPr="004D7CFE" w:rsidRDefault="002D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sz w:val="28"/>
                <w:szCs w:val="28"/>
              </w:rPr>
              <w:t>информация отдела технического обеспечения, содержания и благоустройства</w:t>
            </w:r>
          </w:p>
        </w:tc>
      </w:tr>
      <w:tr w:rsidR="002D7481" w:rsidRPr="004D7CFE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81" w:rsidRPr="004D7CFE" w:rsidRDefault="002D7481" w:rsidP="003019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0198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81" w:rsidRPr="004D7CFE" w:rsidRDefault="002D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sz w:val="28"/>
                <w:szCs w:val="28"/>
              </w:rPr>
              <w:t>Наличие в оперативном управлении более одного учебного здания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81" w:rsidRPr="004D7CFE" w:rsidRDefault="002D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sz w:val="28"/>
                <w:szCs w:val="28"/>
              </w:rPr>
              <w:t>за каждую дополнительную единицу - 5 баллов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81" w:rsidRPr="004D7CFE" w:rsidRDefault="002D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sz w:val="28"/>
                <w:szCs w:val="28"/>
              </w:rPr>
              <w:t>по состоянию на 1 сентября текущего учебного года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81" w:rsidRPr="004D7CFE" w:rsidRDefault="002D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7CFE">
              <w:rPr>
                <w:rFonts w:ascii="Times New Roman" w:hAnsi="Times New Roman" w:cs="Times New Roman"/>
                <w:sz w:val="28"/>
                <w:szCs w:val="28"/>
              </w:rPr>
              <w:t>информация отдела сопровождения деятельности учреждений отрасли образования</w:t>
            </w:r>
          </w:p>
        </w:tc>
      </w:tr>
    </w:tbl>
    <w:p w:rsidR="002D7481" w:rsidRPr="004D7CFE" w:rsidRDefault="002D7481" w:rsidP="002D74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7481" w:rsidRPr="004D7CFE" w:rsidRDefault="002D7481" w:rsidP="002D74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7CFE">
        <w:rPr>
          <w:rFonts w:ascii="Times New Roman" w:hAnsi="Times New Roman" w:cs="Times New Roman"/>
          <w:sz w:val="28"/>
          <w:szCs w:val="28"/>
        </w:rPr>
        <w:t>Для руководителей МБУ детских садов: 1 группа оплаты труда - 495 баллов и выше, 2 группа оплаты труда - от 295 баллов до 494,9 балла, 3 группа оплаты труда - от 220 баллов до 294,9 балла, 4 группа оплаты труда - ниже 219,9 балла.</w:t>
      </w:r>
    </w:p>
    <w:p w:rsidR="004642BE" w:rsidRPr="004D7CFE" w:rsidRDefault="004642BE">
      <w:pPr>
        <w:rPr>
          <w:rFonts w:ascii="Times New Roman" w:hAnsi="Times New Roman" w:cs="Times New Roman"/>
          <w:sz w:val="28"/>
          <w:szCs w:val="28"/>
        </w:rPr>
      </w:pPr>
    </w:p>
    <w:sectPr w:rsidR="004642BE" w:rsidRPr="004D7CFE" w:rsidSect="0081786E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481"/>
    <w:rsid w:val="000371A9"/>
    <w:rsid w:val="000D3307"/>
    <w:rsid w:val="002676CC"/>
    <w:rsid w:val="002D7481"/>
    <w:rsid w:val="0030198D"/>
    <w:rsid w:val="00411590"/>
    <w:rsid w:val="00415B7C"/>
    <w:rsid w:val="004642BE"/>
    <w:rsid w:val="004D7CFE"/>
    <w:rsid w:val="00636431"/>
    <w:rsid w:val="006D7CBA"/>
    <w:rsid w:val="007511D4"/>
    <w:rsid w:val="00AB4694"/>
    <w:rsid w:val="00B47703"/>
    <w:rsid w:val="00B73B33"/>
    <w:rsid w:val="00C77E54"/>
    <w:rsid w:val="00DE235B"/>
    <w:rsid w:val="00F33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ACCA30-B29D-4B4F-B59B-06ED11462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33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E4353F311D323861353025B2413C7ED992782D48A52A5A877DC00B144DC68E916C2941327CC24566A986385CBF76843F6B50B81C6DCF77CwBvE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E4353F311D323861353025B2413C7ED992782D48A52A5A877DC00B144DC68E916C2941327CC24566A986385CBF76843F6B50B81C6DCF77CwBvEE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E4353F311D323861353025B2413C7ED992782D48A52A5A877DC00B144DC68E916C2941327CC24566A986385CBF76843F6B50B81C6DCF77CwBvEE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9E4353F311D323861353025B2413C7ED992782D48A52A5A877DC00B144DC68E916C2941327CC24566A986385CBF76843F6B50B81C6DCF77CwBvEE" TargetMode="External"/><Relationship Id="rId10" Type="http://schemas.openxmlformats.org/officeDocument/2006/relationships/hyperlink" Target="consultantplus://offline/ref=9E4353F311D323861353025B2413C7ED992782D48A52A5A877DC00B144DC68E916C2941327CC24566A986385CBF76843F6B50B81C6DCF77CwBvEE" TargetMode="External"/><Relationship Id="rId4" Type="http://schemas.openxmlformats.org/officeDocument/2006/relationships/hyperlink" Target="consultantplus://offline/ref=9E4353F311D323861353025B2413C7ED992782D48A52A5A877DC00B144DC68E916C2941327CC24566A986385CBF76843F6B50B81C6DCF77CwBvEE" TargetMode="External"/><Relationship Id="rId9" Type="http://schemas.openxmlformats.org/officeDocument/2006/relationships/hyperlink" Target="consultantplus://offline/ref=9E4353F311D323861353025B2413C7ED992782D48A52A5A877DC00B144DC68E916C2941327CC24566A986385CBF76843F6B50B81C6DCF77CwBvE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784</Words>
  <Characters>4475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tarasova.ea</dc:creator>
  <cp:keywords/>
  <dc:description/>
  <cp:lastModifiedBy>Тришина Ольга Викторовна</cp:lastModifiedBy>
  <cp:revision>2</cp:revision>
  <cp:lastPrinted>2019-12-27T03:58:00Z</cp:lastPrinted>
  <dcterms:created xsi:type="dcterms:W3CDTF">2020-02-06T05:49:00Z</dcterms:created>
  <dcterms:modified xsi:type="dcterms:W3CDTF">2020-02-06T05:49:00Z</dcterms:modified>
</cp:coreProperties>
</file>