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417" w:rsidRDefault="008930FB" w:rsidP="00B32417">
      <w:pPr>
        <w:tabs>
          <w:tab w:val="left" w:pos="4962"/>
        </w:tabs>
        <w:autoSpaceDE w:val="0"/>
        <w:autoSpaceDN w:val="0"/>
        <w:adjustRightInd w:val="0"/>
        <w:ind w:left="5103" w:hanging="14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  <w:r w:rsidR="00B32417">
        <w:rPr>
          <w:sz w:val="28"/>
          <w:szCs w:val="28"/>
        </w:rPr>
        <w:t xml:space="preserve">2 </w:t>
      </w:r>
    </w:p>
    <w:p w:rsidR="00B32417" w:rsidRDefault="00B32417" w:rsidP="00B32417">
      <w:pPr>
        <w:tabs>
          <w:tab w:val="left" w:pos="4962"/>
        </w:tabs>
        <w:autoSpaceDE w:val="0"/>
        <w:autoSpaceDN w:val="0"/>
        <w:adjustRightInd w:val="0"/>
        <w:ind w:left="5103" w:hanging="14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32417" w:rsidRDefault="00B32417" w:rsidP="00B32417">
      <w:pPr>
        <w:tabs>
          <w:tab w:val="left" w:pos="4962"/>
        </w:tabs>
        <w:autoSpaceDE w:val="0"/>
        <w:autoSpaceDN w:val="0"/>
        <w:adjustRightInd w:val="0"/>
        <w:ind w:left="5103" w:hanging="141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Тольятти</w:t>
      </w:r>
    </w:p>
    <w:p w:rsidR="00B32417" w:rsidRDefault="00B32417" w:rsidP="00B32417">
      <w:pPr>
        <w:tabs>
          <w:tab w:val="left" w:pos="4962"/>
        </w:tabs>
        <w:autoSpaceDE w:val="0"/>
        <w:autoSpaceDN w:val="0"/>
        <w:adjustRightInd w:val="0"/>
        <w:ind w:left="5103" w:hanging="141"/>
        <w:jc w:val="center"/>
        <w:rPr>
          <w:sz w:val="28"/>
          <w:szCs w:val="28"/>
        </w:rPr>
      </w:pPr>
      <w:r>
        <w:rPr>
          <w:sz w:val="28"/>
          <w:szCs w:val="28"/>
        </w:rPr>
        <w:t>от ___________№___________</w:t>
      </w:r>
    </w:p>
    <w:p w:rsidR="00B32417" w:rsidRDefault="00B32417" w:rsidP="00B32417">
      <w:pPr>
        <w:tabs>
          <w:tab w:val="left" w:pos="4962"/>
        </w:tabs>
        <w:autoSpaceDE w:val="0"/>
        <w:autoSpaceDN w:val="0"/>
        <w:adjustRightInd w:val="0"/>
        <w:ind w:left="5103" w:hanging="141"/>
        <w:jc w:val="center"/>
        <w:outlineLvl w:val="0"/>
        <w:rPr>
          <w:sz w:val="28"/>
          <w:szCs w:val="28"/>
        </w:rPr>
      </w:pPr>
    </w:p>
    <w:p w:rsidR="00B32417" w:rsidRDefault="00B32417" w:rsidP="00B32417">
      <w:pPr>
        <w:pStyle w:val="1"/>
        <w:rPr>
          <w:sz w:val="28"/>
          <w:szCs w:val="28"/>
        </w:rPr>
      </w:pPr>
    </w:p>
    <w:p w:rsidR="00B32417" w:rsidRDefault="00B32417" w:rsidP="00B32417">
      <w:pPr>
        <w:pStyle w:val="1"/>
        <w:rPr>
          <w:sz w:val="28"/>
          <w:szCs w:val="28"/>
        </w:rPr>
      </w:pPr>
    </w:p>
    <w:p w:rsidR="00B32417" w:rsidRDefault="00B32417" w:rsidP="00B32417">
      <w:pPr>
        <w:pStyle w:val="a4"/>
        <w:tabs>
          <w:tab w:val="left" w:pos="4140"/>
        </w:tabs>
        <w:spacing w:before="0" w:beforeAutospacing="0" w:after="0" w:afterAutospacing="0"/>
        <w:jc w:val="center"/>
        <w:rPr>
          <w:rStyle w:val="a3"/>
          <w:b w:val="0"/>
          <w:color w:val="000000"/>
        </w:rPr>
      </w:pPr>
      <w:r>
        <w:rPr>
          <w:rStyle w:val="a3"/>
          <w:b w:val="0"/>
          <w:color w:val="000000"/>
          <w:sz w:val="28"/>
          <w:szCs w:val="28"/>
        </w:rPr>
        <w:t xml:space="preserve">Положение </w:t>
      </w:r>
    </w:p>
    <w:p w:rsidR="00B32417" w:rsidRDefault="00B32417" w:rsidP="0060744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rStyle w:val="a3"/>
          <w:b w:val="0"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комиссии по предоставлению субсидий </w:t>
      </w:r>
    </w:p>
    <w:p w:rsidR="00672136" w:rsidRDefault="00672136" w:rsidP="0060744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юридическим лицам (за исключением субсидий государственным (муниципальным) учреждениям), индивиду</w:t>
      </w:r>
      <w:r w:rsidR="0088327A">
        <w:rPr>
          <w:sz w:val="28"/>
          <w:szCs w:val="28"/>
        </w:rPr>
        <w:t xml:space="preserve">альным предпринимателям, </w:t>
      </w:r>
      <w:r>
        <w:rPr>
          <w:sz w:val="28"/>
          <w:szCs w:val="28"/>
        </w:rPr>
        <w:t xml:space="preserve"> физическим лицам – производителям </w:t>
      </w:r>
      <w:r w:rsidR="0088327A">
        <w:rPr>
          <w:sz w:val="28"/>
          <w:szCs w:val="28"/>
        </w:rPr>
        <w:t xml:space="preserve"> товаров, работ, </w:t>
      </w:r>
      <w:r>
        <w:rPr>
          <w:sz w:val="28"/>
          <w:szCs w:val="28"/>
        </w:rPr>
        <w:t>ус</w:t>
      </w:r>
      <w:r w:rsidR="0088327A">
        <w:rPr>
          <w:sz w:val="28"/>
          <w:szCs w:val="28"/>
        </w:rPr>
        <w:t xml:space="preserve">луг в целях возмещения затрат по  предоставлению бесплатного, льготного </w:t>
      </w:r>
      <w:r>
        <w:rPr>
          <w:sz w:val="28"/>
          <w:szCs w:val="28"/>
        </w:rPr>
        <w:t xml:space="preserve"> питания обучающимся муниципальных общеобразовательных учреждений городского округа Тольятти  </w:t>
      </w:r>
    </w:p>
    <w:p w:rsidR="00B32417" w:rsidRDefault="00B32417" w:rsidP="00B32417">
      <w:pPr>
        <w:pStyle w:val="1"/>
        <w:rPr>
          <w:sz w:val="28"/>
          <w:szCs w:val="28"/>
        </w:rPr>
      </w:pPr>
    </w:p>
    <w:p w:rsidR="00B32417" w:rsidRDefault="00B32417" w:rsidP="00B32417">
      <w:pPr>
        <w:pStyle w:val="a4"/>
        <w:numPr>
          <w:ilvl w:val="0"/>
          <w:numId w:val="1"/>
        </w:numPr>
        <w:tabs>
          <w:tab w:val="left" w:pos="0"/>
        </w:tabs>
        <w:spacing w:before="0" w:beforeAutospacing="0" w:after="0" w:afterAutospacing="0" w:line="360" w:lineRule="auto"/>
        <w:ind w:left="0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Общие положения</w:t>
      </w:r>
    </w:p>
    <w:p w:rsidR="00B32417" w:rsidRDefault="00B32417" w:rsidP="00B32417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1.1. Комиссия по предоставлению субсидий</w:t>
      </w:r>
      <w:r w:rsidR="00672136">
        <w:rPr>
          <w:sz w:val="28"/>
          <w:szCs w:val="28"/>
        </w:rPr>
        <w:t xml:space="preserve"> </w:t>
      </w:r>
      <w:r w:rsidR="009319A9">
        <w:rPr>
          <w:sz w:val="28"/>
          <w:szCs w:val="28"/>
        </w:rPr>
        <w:t>юридическим лицам (за исключением субсидий государственным (муниципальным) учреждениям), индивидуа</w:t>
      </w:r>
      <w:r w:rsidR="00D65789">
        <w:rPr>
          <w:sz w:val="28"/>
          <w:szCs w:val="28"/>
        </w:rPr>
        <w:t xml:space="preserve">льным предпринимателям, </w:t>
      </w:r>
      <w:r w:rsidR="009319A9">
        <w:rPr>
          <w:sz w:val="28"/>
          <w:szCs w:val="28"/>
        </w:rPr>
        <w:t xml:space="preserve">физическим лицам – производителям </w:t>
      </w:r>
      <w:r w:rsidR="00A46385">
        <w:rPr>
          <w:sz w:val="28"/>
          <w:szCs w:val="28"/>
        </w:rPr>
        <w:t>товаров, работ</w:t>
      </w:r>
      <w:r w:rsidR="00D65789">
        <w:rPr>
          <w:sz w:val="28"/>
          <w:szCs w:val="28"/>
        </w:rPr>
        <w:t xml:space="preserve">, </w:t>
      </w:r>
      <w:r w:rsidR="009319A9">
        <w:rPr>
          <w:sz w:val="28"/>
          <w:szCs w:val="28"/>
        </w:rPr>
        <w:t>ус</w:t>
      </w:r>
      <w:r w:rsidR="00D65789">
        <w:rPr>
          <w:sz w:val="28"/>
          <w:szCs w:val="28"/>
        </w:rPr>
        <w:t>луг в целях возмещения затрат по  предоставлению бесплатного, льготного</w:t>
      </w:r>
      <w:r w:rsidR="009319A9">
        <w:rPr>
          <w:sz w:val="28"/>
          <w:szCs w:val="28"/>
        </w:rPr>
        <w:t xml:space="preserve"> питания обучающимся муниципальных общеобразовательных учреждений городского округа Тольятти  </w:t>
      </w:r>
      <w:r w:rsidR="00354A53">
        <w:rPr>
          <w:sz w:val="28"/>
          <w:szCs w:val="28"/>
        </w:rPr>
        <w:t>(далее</w:t>
      </w:r>
      <w:r w:rsidR="00672136">
        <w:rPr>
          <w:sz w:val="28"/>
          <w:szCs w:val="28"/>
        </w:rPr>
        <w:t>–Комиссия)</w:t>
      </w:r>
      <w:r>
        <w:rPr>
          <w:sz w:val="28"/>
          <w:szCs w:val="28"/>
        </w:rPr>
        <w:t xml:space="preserve"> является совещательным органом</w:t>
      </w:r>
      <w:r w:rsidR="00D83932">
        <w:rPr>
          <w:sz w:val="28"/>
          <w:szCs w:val="28"/>
        </w:rPr>
        <w:t xml:space="preserve"> при департаменте образования</w:t>
      </w:r>
      <w:r w:rsidR="00354A53">
        <w:rPr>
          <w:sz w:val="28"/>
          <w:szCs w:val="28"/>
        </w:rPr>
        <w:t xml:space="preserve"> администрации городского округа Тольятти </w:t>
      </w:r>
      <w:r w:rsidR="00D83932">
        <w:rPr>
          <w:sz w:val="28"/>
          <w:szCs w:val="28"/>
        </w:rPr>
        <w:t xml:space="preserve"> (далее- Департамент)</w:t>
      </w:r>
      <w:r>
        <w:rPr>
          <w:sz w:val="28"/>
          <w:szCs w:val="28"/>
        </w:rPr>
        <w:t>, решения которого носят рекомендательный характер, и действует на постоянной основе в целях рассмотрения вопросов, связанных с предоставлением субсидий</w:t>
      </w:r>
      <w:r w:rsidR="00672136" w:rsidRPr="00672136">
        <w:rPr>
          <w:sz w:val="28"/>
          <w:szCs w:val="28"/>
        </w:rPr>
        <w:t xml:space="preserve"> </w:t>
      </w:r>
      <w:r w:rsidR="00672136">
        <w:rPr>
          <w:sz w:val="28"/>
          <w:szCs w:val="28"/>
        </w:rPr>
        <w:t xml:space="preserve">юридическим лицам (за исключением субсидий государственным (муниципальным) учреждениям), </w:t>
      </w:r>
      <w:r w:rsidR="00672136" w:rsidRPr="00E36694">
        <w:rPr>
          <w:sz w:val="28"/>
          <w:szCs w:val="28"/>
        </w:rPr>
        <w:t>индивидуа</w:t>
      </w:r>
      <w:r w:rsidR="00610B5C" w:rsidRPr="00E36694">
        <w:rPr>
          <w:sz w:val="28"/>
          <w:szCs w:val="28"/>
        </w:rPr>
        <w:t xml:space="preserve">льным предпринимателям, </w:t>
      </w:r>
      <w:r w:rsidR="00672136" w:rsidRPr="00E36694">
        <w:rPr>
          <w:sz w:val="28"/>
          <w:szCs w:val="28"/>
        </w:rPr>
        <w:t>физическим лицам – производителям</w:t>
      </w:r>
      <w:r w:rsidR="00610B5C" w:rsidRPr="00E36694">
        <w:rPr>
          <w:sz w:val="28"/>
          <w:szCs w:val="28"/>
        </w:rPr>
        <w:t xml:space="preserve"> товаров, работ, </w:t>
      </w:r>
      <w:r w:rsidR="00672136" w:rsidRPr="00E36694">
        <w:rPr>
          <w:sz w:val="28"/>
          <w:szCs w:val="28"/>
        </w:rPr>
        <w:t xml:space="preserve"> ус</w:t>
      </w:r>
      <w:r w:rsidR="00610B5C" w:rsidRPr="00E36694">
        <w:rPr>
          <w:sz w:val="28"/>
          <w:szCs w:val="28"/>
        </w:rPr>
        <w:t>луг в целях возмещения затрат по предоставлению бесплатного, льготного</w:t>
      </w:r>
      <w:r w:rsidR="00672136" w:rsidRPr="00E36694">
        <w:rPr>
          <w:sz w:val="28"/>
          <w:szCs w:val="28"/>
        </w:rPr>
        <w:t xml:space="preserve"> питания обучающимся муниципальных общеобразовательных учреждений городского округа Тольятти</w:t>
      </w:r>
      <w:r w:rsidRPr="00E36694">
        <w:rPr>
          <w:sz w:val="28"/>
          <w:szCs w:val="28"/>
        </w:rPr>
        <w:t xml:space="preserve"> (далее </w:t>
      </w:r>
      <w:r w:rsidR="00F82D14" w:rsidRPr="00E36694">
        <w:rPr>
          <w:sz w:val="28"/>
          <w:szCs w:val="28"/>
        </w:rPr>
        <w:t>–Заявители,</w:t>
      </w:r>
      <w:r w:rsidRPr="00E36694">
        <w:rPr>
          <w:sz w:val="28"/>
          <w:szCs w:val="28"/>
        </w:rPr>
        <w:t xml:space="preserve"> Субсидия).</w:t>
      </w:r>
      <w:r>
        <w:rPr>
          <w:sz w:val="28"/>
          <w:szCs w:val="28"/>
        </w:rPr>
        <w:t xml:space="preserve"> </w:t>
      </w:r>
    </w:p>
    <w:p w:rsidR="00B32417" w:rsidRPr="001D2FCA" w:rsidRDefault="001D2FCA" w:rsidP="001D2FC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32417">
        <w:rPr>
          <w:sz w:val="28"/>
          <w:szCs w:val="28"/>
        </w:rPr>
        <w:t xml:space="preserve">1.2. Комиссия в своей деятельности руководствуется Конституцией Российской Федерации, законодательными и иными нормативными </w:t>
      </w:r>
      <w:r w:rsidR="00B32417">
        <w:rPr>
          <w:sz w:val="28"/>
          <w:szCs w:val="28"/>
        </w:rPr>
        <w:lastRenderedPageBreak/>
        <w:t>правовыми актами Российской Федерации, Самарской области и муниципальными правовыми актами городского округа Тольятти</w:t>
      </w:r>
      <w:r w:rsidR="00A90697">
        <w:rPr>
          <w:sz w:val="28"/>
          <w:szCs w:val="28"/>
        </w:rPr>
        <w:t xml:space="preserve">, в том числе </w:t>
      </w:r>
      <w:r w:rsidR="00A90697" w:rsidRPr="00E36694">
        <w:rPr>
          <w:sz w:val="28"/>
          <w:szCs w:val="28"/>
        </w:rPr>
        <w:t>Порядко</w:t>
      </w:r>
      <w:r w:rsidRPr="00E36694">
        <w:rPr>
          <w:sz w:val="28"/>
          <w:szCs w:val="28"/>
        </w:rPr>
        <w:t xml:space="preserve">м предоставления субсидий юридическим лицам (за исключением субсидий государственным (муниципальным) учреждениям), индивидуальным предпринимателям физическим лицам – производителям товаров, работ, услуг в целях возмещения затрат по предоставлению бесплатного, льготного  питания обучающимся муниципальных общеобразовательных учреждений городского округа Тольятти  </w:t>
      </w:r>
      <w:r w:rsidR="00A90697" w:rsidRPr="00E36694">
        <w:rPr>
          <w:sz w:val="28"/>
          <w:szCs w:val="28"/>
        </w:rPr>
        <w:t>(далее- Порядок).</w:t>
      </w:r>
      <w:r w:rsidR="00B32417" w:rsidRPr="00E36694">
        <w:rPr>
          <w:sz w:val="28"/>
          <w:szCs w:val="28"/>
        </w:rPr>
        <w:t>.</w:t>
      </w:r>
    </w:p>
    <w:p w:rsidR="00B32417" w:rsidRDefault="00B32417" w:rsidP="00B32417">
      <w:pPr>
        <w:pStyle w:val="ConsPlusNormal"/>
        <w:widowControl/>
        <w:tabs>
          <w:tab w:val="left" w:pos="4140"/>
        </w:tabs>
        <w:ind w:firstLine="567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32417" w:rsidRDefault="00B32417" w:rsidP="00B32417">
      <w:pPr>
        <w:pStyle w:val="ConsPlusNormal"/>
        <w:widowControl/>
        <w:tabs>
          <w:tab w:val="left" w:pos="4140"/>
        </w:tabs>
        <w:ind w:firstLine="567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</w:rPr>
        <w:t>. Состав и полномочия Комиссии</w:t>
      </w:r>
    </w:p>
    <w:p w:rsidR="00B32417" w:rsidRDefault="00B32417" w:rsidP="00B32417">
      <w:pPr>
        <w:pStyle w:val="ConsPlusNormal"/>
        <w:widowControl/>
        <w:tabs>
          <w:tab w:val="left" w:pos="4140"/>
        </w:tabs>
        <w:spacing w:line="360" w:lineRule="auto"/>
        <w:ind w:firstLine="567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32417" w:rsidRDefault="00B32417" w:rsidP="00B32417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2.1. К</w:t>
      </w:r>
      <w:r>
        <w:rPr>
          <w:rFonts w:ascii="Times New Roman" w:hAnsi="Times New Roman"/>
          <w:sz w:val="28"/>
          <w:szCs w:val="28"/>
        </w:rPr>
        <w:t>омиссия создается в составе председателя Комиссии, заместителя председателя Комиссии, членов Комиссии и ответственного секретаря, имеющего право голоса.</w:t>
      </w:r>
    </w:p>
    <w:p w:rsidR="00B32417" w:rsidRDefault="00B32417" w:rsidP="00B32417">
      <w:pPr>
        <w:pStyle w:val="ConsPlusNormal"/>
        <w:widowControl/>
        <w:tabs>
          <w:tab w:val="left" w:pos="4140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 Комиссии определяется в количестве 5 человек. </w:t>
      </w:r>
    </w:p>
    <w:p w:rsidR="00B32417" w:rsidRDefault="00B32417" w:rsidP="00B32417">
      <w:pPr>
        <w:pStyle w:val="ConsPlusNormal"/>
        <w:widowControl/>
        <w:tabs>
          <w:tab w:val="left" w:pos="4140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Комиссию возглавляет председатель, а в его отсутствие - заместитель председателя Комиссии. </w:t>
      </w:r>
    </w:p>
    <w:p w:rsidR="00B32417" w:rsidRDefault="00B32417" w:rsidP="00B3241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Комиссии формируется из числа работников</w:t>
      </w:r>
      <w:r w:rsidR="00A46385">
        <w:rPr>
          <w:color w:val="000000"/>
          <w:sz w:val="28"/>
          <w:szCs w:val="28"/>
        </w:rPr>
        <w:t xml:space="preserve">  Д</w:t>
      </w:r>
      <w:r>
        <w:rPr>
          <w:color w:val="000000"/>
          <w:sz w:val="28"/>
          <w:szCs w:val="28"/>
        </w:rPr>
        <w:t>епартамента</w:t>
      </w:r>
      <w:r>
        <w:rPr>
          <w:sz w:val="28"/>
          <w:szCs w:val="28"/>
        </w:rPr>
        <w:t xml:space="preserve">. Персональный состав Комиссии утверждается приказом руководителя Департамента. </w:t>
      </w:r>
    </w:p>
    <w:p w:rsidR="00B32417" w:rsidRDefault="00B32417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 Председатель Комиссии: </w:t>
      </w:r>
    </w:p>
    <w:p w:rsidR="00B32417" w:rsidRDefault="00B32417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формирует повестку заседания Комиссии;</w:t>
      </w:r>
    </w:p>
    <w:p w:rsidR="00B32417" w:rsidRDefault="00B32417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назначает дату, время и место проведения заседания Комиссии;  </w:t>
      </w:r>
    </w:p>
    <w:p w:rsidR="00B32417" w:rsidRDefault="00B32417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ведет заседание Комиссии; </w:t>
      </w:r>
    </w:p>
    <w:p w:rsidR="00B32417" w:rsidRDefault="001B65FB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694">
        <w:rPr>
          <w:rFonts w:ascii="Times New Roman" w:hAnsi="Times New Roman" w:cs="Times New Roman"/>
          <w:color w:val="000000"/>
          <w:sz w:val="28"/>
          <w:szCs w:val="28"/>
        </w:rPr>
        <w:t>- обладает</w:t>
      </w:r>
      <w:r w:rsidR="00B32417" w:rsidRPr="00E36694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полномочиями</w:t>
      </w:r>
      <w:r w:rsidR="00C65F65" w:rsidRPr="00E36694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пунктом 2.5</w:t>
      </w:r>
      <w:r w:rsidRPr="00E366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0697" w:rsidRPr="00E36694">
        <w:rPr>
          <w:rFonts w:ascii="Times New Roman" w:hAnsi="Times New Roman" w:cs="Times New Roman"/>
          <w:color w:val="000000"/>
          <w:sz w:val="28"/>
          <w:szCs w:val="28"/>
        </w:rPr>
        <w:t>настоя</w:t>
      </w:r>
      <w:r w:rsidRPr="00E36694">
        <w:rPr>
          <w:rFonts w:ascii="Times New Roman" w:hAnsi="Times New Roman" w:cs="Times New Roman"/>
          <w:color w:val="000000"/>
          <w:sz w:val="28"/>
          <w:szCs w:val="28"/>
        </w:rPr>
        <w:t>щего Положения</w:t>
      </w:r>
      <w:r w:rsidR="00B32417" w:rsidRPr="00E366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32417" w:rsidRDefault="00B32417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2.3. Заместитель председателя Комиссии исполняет функции председателя Комиссии в его отсутствие.</w:t>
      </w:r>
    </w:p>
    <w:p w:rsidR="00B32417" w:rsidRDefault="00B32417" w:rsidP="00B32417">
      <w:pPr>
        <w:pStyle w:val="ConsPlusNormal"/>
        <w:widowControl/>
        <w:tabs>
          <w:tab w:val="left" w:pos="414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 Ответственный секретарь Комиссии:</w:t>
      </w:r>
    </w:p>
    <w:p w:rsidR="00B32417" w:rsidRDefault="00B32417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информирует членов Комиссии о дате, времени и месте проведения заседания Комиссии;</w:t>
      </w:r>
    </w:p>
    <w:p w:rsidR="00A46385" w:rsidRDefault="00A46385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направляет членам Комиссии документацию, предоставленную производителем услуг;</w:t>
      </w:r>
    </w:p>
    <w:p w:rsidR="00B32417" w:rsidRDefault="00B32417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ве</w:t>
      </w:r>
      <w:r w:rsidR="001B65FB">
        <w:rPr>
          <w:rFonts w:ascii="Times New Roman" w:hAnsi="Times New Roman" w:cs="Times New Roman"/>
          <w:color w:val="000000"/>
          <w:sz w:val="28"/>
          <w:szCs w:val="28"/>
        </w:rPr>
        <w:t>дет протокол заседания Комиссии,</w:t>
      </w:r>
    </w:p>
    <w:p w:rsidR="001B65FB" w:rsidRDefault="001B65FB" w:rsidP="00C65F6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EA1">
        <w:rPr>
          <w:rFonts w:ascii="Times New Roman" w:hAnsi="Times New Roman" w:cs="Times New Roman"/>
          <w:color w:val="000000"/>
          <w:sz w:val="28"/>
          <w:szCs w:val="28"/>
        </w:rPr>
        <w:t>- обладает полномочия</w:t>
      </w:r>
      <w:r w:rsidR="00780EA1">
        <w:rPr>
          <w:rFonts w:ascii="Times New Roman" w:hAnsi="Times New Roman" w:cs="Times New Roman"/>
          <w:color w:val="000000"/>
          <w:sz w:val="28"/>
          <w:szCs w:val="28"/>
        </w:rPr>
        <w:t>ми в соответствии с пунктом 2.5</w:t>
      </w:r>
      <w:r w:rsidRPr="00780EA1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Положения.</w:t>
      </w:r>
    </w:p>
    <w:p w:rsidR="00B32417" w:rsidRDefault="00B32417" w:rsidP="00B32417">
      <w:pPr>
        <w:pStyle w:val="ConsPlusNormal"/>
        <w:widowControl/>
        <w:tabs>
          <w:tab w:val="left" w:pos="72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 отсутствии на заседании Комиссии ответственного секретаря Комиссии его полномочия осуществляет член Комиссии по поручению председательствующего на заседании Комиссии. </w:t>
      </w:r>
    </w:p>
    <w:p w:rsidR="00B32417" w:rsidRDefault="00B32417" w:rsidP="00B32417">
      <w:pPr>
        <w:pStyle w:val="ConsPlusNormal"/>
        <w:widowControl/>
        <w:tabs>
          <w:tab w:val="left" w:pos="414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2.5. К полномочиям Комиссии </w:t>
      </w:r>
      <w:r w:rsidR="00042D0F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Порядком </w:t>
      </w:r>
      <w:r>
        <w:rPr>
          <w:rFonts w:ascii="Times New Roman" w:hAnsi="Times New Roman" w:cs="Times New Roman"/>
          <w:color w:val="000000"/>
          <w:sz w:val="28"/>
          <w:szCs w:val="28"/>
        </w:rPr>
        <w:t>относится:</w:t>
      </w:r>
    </w:p>
    <w:p w:rsidR="00D21D66" w:rsidRPr="00FD0BC0" w:rsidRDefault="00F54976" w:rsidP="00F54976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D0BC0">
        <w:rPr>
          <w:sz w:val="28"/>
          <w:szCs w:val="28"/>
        </w:rPr>
        <w:t>-</w:t>
      </w:r>
      <w:r w:rsidR="00D21D66" w:rsidRPr="00FD0BC0">
        <w:rPr>
          <w:sz w:val="28"/>
          <w:szCs w:val="28"/>
        </w:rPr>
        <w:t xml:space="preserve"> </w:t>
      </w:r>
      <w:r w:rsidR="003E5345" w:rsidRPr="00FD0BC0">
        <w:rPr>
          <w:sz w:val="28"/>
          <w:szCs w:val="28"/>
        </w:rPr>
        <w:t xml:space="preserve">  </w:t>
      </w:r>
      <w:r w:rsidRPr="00FD0BC0">
        <w:rPr>
          <w:sz w:val="28"/>
          <w:szCs w:val="28"/>
        </w:rPr>
        <w:t xml:space="preserve">рассмотрение </w:t>
      </w:r>
      <w:r w:rsidR="001B1F13" w:rsidRPr="00FD0BC0">
        <w:rPr>
          <w:sz w:val="28"/>
          <w:szCs w:val="28"/>
        </w:rPr>
        <w:t xml:space="preserve"> и проведение анализа </w:t>
      </w:r>
      <w:r w:rsidRPr="00FD0BC0">
        <w:rPr>
          <w:sz w:val="28"/>
          <w:szCs w:val="28"/>
        </w:rPr>
        <w:t xml:space="preserve">заявки </w:t>
      </w:r>
      <w:r w:rsidR="00D21D66" w:rsidRPr="00FD0BC0">
        <w:rPr>
          <w:sz w:val="28"/>
          <w:szCs w:val="28"/>
        </w:rPr>
        <w:t xml:space="preserve"> и документации</w:t>
      </w:r>
      <w:r w:rsidR="001B1F13" w:rsidRPr="00FD0BC0">
        <w:rPr>
          <w:sz w:val="28"/>
          <w:szCs w:val="28"/>
        </w:rPr>
        <w:t>, предоставленной Заявителем</w:t>
      </w:r>
      <w:r w:rsidR="003E5345" w:rsidRPr="00FD0BC0">
        <w:rPr>
          <w:sz w:val="28"/>
          <w:szCs w:val="28"/>
        </w:rPr>
        <w:t>;</w:t>
      </w:r>
    </w:p>
    <w:p w:rsidR="00EA1C13" w:rsidRPr="00FD0BC0" w:rsidRDefault="00EA1C13" w:rsidP="00F54976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D0BC0">
        <w:rPr>
          <w:sz w:val="28"/>
          <w:szCs w:val="28"/>
        </w:rPr>
        <w:t xml:space="preserve">- </w:t>
      </w:r>
      <w:r w:rsidR="001B1F13" w:rsidRPr="00FD0BC0">
        <w:rPr>
          <w:sz w:val="28"/>
          <w:szCs w:val="28"/>
        </w:rPr>
        <w:t>подготовка перечня З</w:t>
      </w:r>
      <w:r w:rsidR="00CB789A" w:rsidRPr="00FD0BC0">
        <w:rPr>
          <w:sz w:val="28"/>
          <w:szCs w:val="28"/>
        </w:rPr>
        <w:t>аявителей, соответствующих требованиям, установленным Порядком;</w:t>
      </w:r>
    </w:p>
    <w:p w:rsidR="00B32417" w:rsidRPr="00FD0BC0" w:rsidRDefault="00A843D3" w:rsidP="007077D3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D0BC0">
        <w:rPr>
          <w:sz w:val="28"/>
          <w:szCs w:val="28"/>
        </w:rPr>
        <w:t>- осуществление</w:t>
      </w:r>
      <w:r w:rsidR="00BF5387" w:rsidRPr="00FD0BC0">
        <w:rPr>
          <w:sz w:val="28"/>
          <w:szCs w:val="28"/>
        </w:rPr>
        <w:t xml:space="preserve"> </w:t>
      </w:r>
      <w:r w:rsidR="00F90F8B" w:rsidRPr="00FD0BC0">
        <w:rPr>
          <w:sz w:val="28"/>
          <w:szCs w:val="28"/>
        </w:rPr>
        <w:t xml:space="preserve"> в соответствии с Порядком </w:t>
      </w:r>
      <w:r w:rsidR="00BF5387" w:rsidRPr="00FD0BC0">
        <w:rPr>
          <w:sz w:val="28"/>
          <w:szCs w:val="28"/>
        </w:rPr>
        <w:t xml:space="preserve"> расчет</w:t>
      </w:r>
      <w:r w:rsidRPr="00FD0BC0">
        <w:rPr>
          <w:sz w:val="28"/>
          <w:szCs w:val="28"/>
        </w:rPr>
        <w:t>а</w:t>
      </w:r>
      <w:r w:rsidR="00C36D81" w:rsidRPr="00FD0BC0">
        <w:rPr>
          <w:sz w:val="28"/>
          <w:szCs w:val="28"/>
        </w:rPr>
        <w:t xml:space="preserve"> общего размера Субсидии</w:t>
      </w:r>
      <w:r w:rsidR="00B76426" w:rsidRPr="00FD0BC0">
        <w:rPr>
          <w:sz w:val="28"/>
          <w:szCs w:val="28"/>
        </w:rPr>
        <w:t xml:space="preserve"> Заявителю,</w:t>
      </w:r>
      <w:r w:rsidR="00BF5387" w:rsidRPr="00FD0BC0">
        <w:rPr>
          <w:sz w:val="28"/>
          <w:szCs w:val="28"/>
        </w:rPr>
        <w:t xml:space="preserve"> </w:t>
      </w:r>
      <w:r w:rsidR="007077D3" w:rsidRPr="00FD0BC0">
        <w:rPr>
          <w:rFonts w:eastAsia="Calibri"/>
          <w:sz w:val="28"/>
          <w:szCs w:val="28"/>
        </w:rPr>
        <w:t xml:space="preserve"> включенному</w:t>
      </w:r>
      <w:r w:rsidR="001C67B9" w:rsidRPr="00FD0BC0">
        <w:rPr>
          <w:rFonts w:eastAsia="Calibri"/>
          <w:sz w:val="28"/>
          <w:szCs w:val="28"/>
        </w:rPr>
        <w:t xml:space="preserve"> в соответствии с протоколом Комиссии</w:t>
      </w:r>
      <w:r w:rsidR="007077D3" w:rsidRPr="00FD0BC0">
        <w:rPr>
          <w:rFonts w:eastAsia="Calibri"/>
          <w:sz w:val="28"/>
          <w:szCs w:val="28"/>
        </w:rPr>
        <w:t xml:space="preserve"> в перечень</w:t>
      </w:r>
      <w:r w:rsidR="001C67B9" w:rsidRPr="00FD0BC0">
        <w:rPr>
          <w:rFonts w:eastAsia="Calibri"/>
          <w:sz w:val="28"/>
          <w:szCs w:val="28"/>
        </w:rPr>
        <w:t xml:space="preserve"> Заявителей, соответствующих требованиям Порядка</w:t>
      </w:r>
      <w:r w:rsidR="00B32417" w:rsidRPr="00FD0BC0">
        <w:rPr>
          <w:sz w:val="28"/>
          <w:szCs w:val="28"/>
        </w:rPr>
        <w:t>.</w:t>
      </w:r>
    </w:p>
    <w:p w:rsidR="00C66B5F" w:rsidRPr="001F2C58" w:rsidRDefault="00C66B5F" w:rsidP="007077D3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B32417" w:rsidRDefault="00B32417" w:rsidP="00B32417">
      <w:pPr>
        <w:pStyle w:val="ConsPlusNormal"/>
        <w:widowControl/>
        <w:tabs>
          <w:tab w:val="left" w:pos="4140"/>
        </w:tabs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</w:rPr>
        <w:t>. Порядок работы Комиссии</w:t>
      </w:r>
    </w:p>
    <w:p w:rsidR="00B32417" w:rsidRDefault="00B32417" w:rsidP="00B32417">
      <w:pPr>
        <w:pStyle w:val="ConsPlusNormal"/>
        <w:widowControl/>
        <w:tabs>
          <w:tab w:val="left" w:pos="4140"/>
        </w:tabs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3D79" w:rsidRPr="00FD0BC0" w:rsidRDefault="00B32417" w:rsidP="00683D7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3.1. Организационной формой деятельности Комиссии являются заседания. Заседание правомочно, если на нем присутствует не менее 1/2 от состава Комиссии. </w:t>
      </w:r>
      <w:r w:rsidR="008B2B11" w:rsidRPr="00FD0BC0">
        <w:rPr>
          <w:sz w:val="28"/>
          <w:szCs w:val="28"/>
        </w:rPr>
        <w:t xml:space="preserve">Заседание проводится </w:t>
      </w:r>
      <w:r w:rsidR="00683D79" w:rsidRPr="00FD0BC0">
        <w:rPr>
          <w:sz w:val="28"/>
          <w:szCs w:val="28"/>
        </w:rPr>
        <w:t xml:space="preserve">в течение 5 (пяти) рабочих дней со дня передачи </w:t>
      </w:r>
      <w:r w:rsidR="008B2B11" w:rsidRPr="00FD0BC0">
        <w:rPr>
          <w:sz w:val="28"/>
          <w:szCs w:val="28"/>
        </w:rPr>
        <w:t xml:space="preserve">документов, предусмотренных п.2.3 Порядка в Комиссию. </w:t>
      </w:r>
    </w:p>
    <w:p w:rsidR="00B32417" w:rsidRPr="00FD0BC0" w:rsidRDefault="00C66B5F" w:rsidP="00B324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D0BC0">
        <w:rPr>
          <w:sz w:val="28"/>
          <w:szCs w:val="28"/>
        </w:rPr>
        <w:t>При проведении заседания Комиссии</w:t>
      </w:r>
      <w:r w:rsidR="00B32417" w:rsidRPr="00FD0BC0">
        <w:rPr>
          <w:sz w:val="28"/>
          <w:szCs w:val="28"/>
        </w:rPr>
        <w:t>, в случае отсутствия кворума заседание Комиссии переносится на другую дату, при этом очередное заседание Комиссии должно быть</w:t>
      </w:r>
      <w:r w:rsidR="00927A27" w:rsidRPr="00FD0BC0">
        <w:rPr>
          <w:sz w:val="28"/>
          <w:szCs w:val="28"/>
        </w:rPr>
        <w:t xml:space="preserve"> проведено </w:t>
      </w:r>
      <w:r w:rsidR="007B140E" w:rsidRPr="00FD0BC0">
        <w:rPr>
          <w:sz w:val="28"/>
          <w:szCs w:val="28"/>
        </w:rPr>
        <w:t xml:space="preserve">не позднее срока, установленного в абзаце первом настоящего пункта. </w:t>
      </w:r>
    </w:p>
    <w:p w:rsidR="00B32417" w:rsidRDefault="00B32417" w:rsidP="00B324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Решения Комиссии принимаются открытым голосованием простым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большинством голосов от присутствующего на заседании состава Комиссии. </w:t>
      </w:r>
    </w:p>
    <w:p w:rsidR="00B32417" w:rsidRDefault="00B32417" w:rsidP="00B32417">
      <w:pPr>
        <w:tabs>
          <w:tab w:val="left" w:pos="52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член Комиссии (включая заместителя председателя Комиссии, ответственного секретаря) имеет один голос. При равенстве голосов решающий голос имеет председатель Комиссии. </w:t>
      </w:r>
    </w:p>
    <w:p w:rsidR="00B32417" w:rsidRDefault="00B32417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 Решения Комиссии оформляются протоколом заседания Комиссии.</w:t>
      </w:r>
    </w:p>
    <w:p w:rsidR="00B32417" w:rsidRPr="00FD0BC0" w:rsidRDefault="00B32417" w:rsidP="00F31A14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Протокол заседания Комиссии подписывается составом Комиссии, присутствующим на соответствующем заседании в течение </w:t>
      </w:r>
      <w:r>
        <w:rPr>
          <w:rFonts w:ascii="Times New Roman" w:hAnsi="Times New Roman" w:cs="Times New Roman"/>
          <w:sz w:val="28"/>
          <w:szCs w:val="28"/>
        </w:rPr>
        <w:t xml:space="preserve">одного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рабочего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D0BC0">
        <w:rPr>
          <w:rFonts w:ascii="Times New Roman" w:hAnsi="Times New Roman" w:cs="Times New Roman"/>
          <w:color w:val="000000"/>
          <w:sz w:val="28"/>
          <w:szCs w:val="28"/>
        </w:rPr>
        <w:t>дня</w:t>
      </w:r>
      <w:r w:rsidR="00F31A14" w:rsidRPr="00FD0BC0"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Pr="00FD0BC0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протоколе заседания Комиссии в обязательно</w:t>
      </w:r>
      <w:r w:rsidR="00F31A14" w:rsidRPr="00FD0BC0">
        <w:rPr>
          <w:rFonts w:ascii="Times New Roman" w:hAnsi="Times New Roman" w:cs="Times New Roman"/>
          <w:color w:val="000000"/>
          <w:sz w:val="28"/>
          <w:szCs w:val="28"/>
        </w:rPr>
        <w:t xml:space="preserve">м порядке указываются </w:t>
      </w:r>
      <w:r w:rsidRPr="00FD0BC0">
        <w:rPr>
          <w:rFonts w:ascii="Times New Roman" w:hAnsi="Times New Roman" w:cs="Times New Roman"/>
          <w:color w:val="000000"/>
          <w:sz w:val="28"/>
          <w:szCs w:val="28"/>
        </w:rPr>
        <w:t>сведения:</w:t>
      </w:r>
    </w:p>
    <w:p w:rsidR="00B32417" w:rsidRPr="00FD0BC0" w:rsidRDefault="00BF5387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BC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31A14" w:rsidRPr="00FD0BC0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0B1A22" w:rsidRPr="00FD0BC0">
        <w:rPr>
          <w:rFonts w:ascii="Times New Roman" w:hAnsi="Times New Roman" w:cs="Times New Roman"/>
          <w:color w:val="000000"/>
          <w:sz w:val="28"/>
          <w:szCs w:val="28"/>
        </w:rPr>
        <w:t>всех Заявителях, представивших з</w:t>
      </w:r>
      <w:r w:rsidR="00F31A14" w:rsidRPr="00FD0BC0">
        <w:rPr>
          <w:rFonts w:ascii="Times New Roman" w:hAnsi="Times New Roman" w:cs="Times New Roman"/>
          <w:color w:val="000000"/>
          <w:sz w:val="28"/>
          <w:szCs w:val="28"/>
        </w:rPr>
        <w:t>аявки на предоставление Субсидии с указанием регистрационного номера и даты такой заявки</w:t>
      </w:r>
      <w:r w:rsidR="00B32417" w:rsidRPr="00FD0BC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712" w:rsidRPr="00FD0BC0" w:rsidRDefault="00C65F65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BC0">
        <w:rPr>
          <w:rFonts w:ascii="Times New Roman" w:hAnsi="Times New Roman" w:cs="Times New Roman"/>
          <w:color w:val="000000"/>
          <w:sz w:val="28"/>
          <w:szCs w:val="28"/>
        </w:rPr>
        <w:t>- о перечне З</w:t>
      </w:r>
      <w:r w:rsidR="00DD4712" w:rsidRPr="00FD0BC0">
        <w:rPr>
          <w:rFonts w:ascii="Times New Roman" w:hAnsi="Times New Roman" w:cs="Times New Roman"/>
          <w:color w:val="000000"/>
          <w:sz w:val="28"/>
          <w:szCs w:val="28"/>
        </w:rPr>
        <w:t>аявителей, соответствующих требованиям Порядка с указан</w:t>
      </w:r>
      <w:r w:rsidRPr="00FD0BC0">
        <w:rPr>
          <w:rFonts w:ascii="Times New Roman" w:hAnsi="Times New Roman" w:cs="Times New Roman"/>
          <w:color w:val="000000"/>
          <w:sz w:val="28"/>
          <w:szCs w:val="28"/>
        </w:rPr>
        <w:t>ием в отношении каждого такого З</w:t>
      </w:r>
      <w:r w:rsidR="00DD4712" w:rsidRPr="00FD0BC0">
        <w:rPr>
          <w:rFonts w:ascii="Times New Roman" w:hAnsi="Times New Roman" w:cs="Times New Roman"/>
          <w:color w:val="000000"/>
          <w:sz w:val="28"/>
          <w:szCs w:val="28"/>
        </w:rPr>
        <w:t>аявителя общего размера Субсидии, рассчитываемого в соответствии с Порядком.</w:t>
      </w:r>
      <w:r w:rsidR="00B32417" w:rsidRPr="00FD0BC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DD4712" w:rsidRDefault="00C65F65" w:rsidP="00B32417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BC0">
        <w:rPr>
          <w:rFonts w:ascii="Times New Roman" w:hAnsi="Times New Roman" w:cs="Times New Roman"/>
          <w:color w:val="000000"/>
          <w:sz w:val="28"/>
          <w:szCs w:val="28"/>
        </w:rPr>
        <w:t>- о перечне З</w:t>
      </w:r>
      <w:r w:rsidR="00DD4712" w:rsidRPr="00FD0BC0">
        <w:rPr>
          <w:rFonts w:ascii="Times New Roman" w:hAnsi="Times New Roman" w:cs="Times New Roman"/>
          <w:color w:val="000000"/>
          <w:sz w:val="28"/>
          <w:szCs w:val="28"/>
        </w:rPr>
        <w:t>аявителей, не соответствующих требованиям Порядка с указанием таких оснований;</w:t>
      </w:r>
    </w:p>
    <w:p w:rsidR="00B32417" w:rsidRDefault="00B32417" w:rsidP="00A46385">
      <w:pPr>
        <w:spacing w:line="360" w:lineRule="auto"/>
        <w:jc w:val="both"/>
      </w:pPr>
    </w:p>
    <w:p w:rsidR="00B32417" w:rsidRDefault="00B32417" w:rsidP="00B32417"/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32417" w:rsidRDefault="00B32417" w:rsidP="00B32417"/>
    <w:p w:rsidR="00F82033" w:rsidRDefault="00F82033"/>
    <w:sectPr w:rsidR="00F82033" w:rsidSect="002601DE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AE7" w:rsidRDefault="00116AE7" w:rsidP="0056116C">
      <w:r>
        <w:separator/>
      </w:r>
    </w:p>
  </w:endnote>
  <w:endnote w:type="continuationSeparator" w:id="1">
    <w:p w:rsidR="00116AE7" w:rsidRDefault="00116AE7" w:rsidP="00561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AE7" w:rsidRDefault="00116AE7" w:rsidP="0056116C">
      <w:r>
        <w:separator/>
      </w:r>
    </w:p>
  </w:footnote>
  <w:footnote w:type="continuationSeparator" w:id="1">
    <w:p w:rsidR="00116AE7" w:rsidRDefault="00116AE7" w:rsidP="005611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4B4" w:rsidRDefault="006D6558" w:rsidP="00F12C2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3241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54B4" w:rsidRDefault="00116A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4B4" w:rsidRPr="00DF1853" w:rsidRDefault="006D6558" w:rsidP="00F12C21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DF1853">
      <w:rPr>
        <w:rStyle w:val="a7"/>
        <w:sz w:val="24"/>
        <w:szCs w:val="24"/>
      </w:rPr>
      <w:fldChar w:fldCharType="begin"/>
    </w:r>
    <w:r w:rsidR="00B32417" w:rsidRPr="00DF1853">
      <w:rPr>
        <w:rStyle w:val="a7"/>
        <w:sz w:val="24"/>
        <w:szCs w:val="24"/>
      </w:rPr>
      <w:instrText xml:space="preserve">PAGE  </w:instrText>
    </w:r>
    <w:r w:rsidRPr="00DF1853">
      <w:rPr>
        <w:rStyle w:val="a7"/>
        <w:sz w:val="24"/>
        <w:szCs w:val="24"/>
      </w:rPr>
      <w:fldChar w:fldCharType="separate"/>
    </w:r>
    <w:r w:rsidR="00EF2CA6">
      <w:rPr>
        <w:rStyle w:val="a7"/>
        <w:noProof/>
        <w:sz w:val="24"/>
        <w:szCs w:val="24"/>
      </w:rPr>
      <w:t>4</w:t>
    </w:r>
    <w:r w:rsidRPr="00DF1853">
      <w:rPr>
        <w:rStyle w:val="a7"/>
        <w:sz w:val="24"/>
        <w:szCs w:val="24"/>
      </w:rPr>
      <w:fldChar w:fldCharType="end"/>
    </w:r>
  </w:p>
  <w:p w:rsidR="00CD54B4" w:rsidRDefault="00116AE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53F76"/>
    <w:multiLevelType w:val="hybridMultilevel"/>
    <w:tmpl w:val="5434CE2A"/>
    <w:lvl w:ilvl="0" w:tplc="0E701B4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2417"/>
    <w:rsid w:val="00042D0F"/>
    <w:rsid w:val="000717A4"/>
    <w:rsid w:val="000910DC"/>
    <w:rsid w:val="000A2299"/>
    <w:rsid w:val="000B1A22"/>
    <w:rsid w:val="000B51B8"/>
    <w:rsid w:val="000F4693"/>
    <w:rsid w:val="00116AE7"/>
    <w:rsid w:val="00127DB1"/>
    <w:rsid w:val="00145DA5"/>
    <w:rsid w:val="001B1F13"/>
    <w:rsid w:val="001B65FB"/>
    <w:rsid w:val="001C67B9"/>
    <w:rsid w:val="001D2FCA"/>
    <w:rsid w:val="001E33BA"/>
    <w:rsid w:val="001F2C58"/>
    <w:rsid w:val="00224A8C"/>
    <w:rsid w:val="00240B7C"/>
    <w:rsid w:val="00264B7F"/>
    <w:rsid w:val="002A53EF"/>
    <w:rsid w:val="002C4A55"/>
    <w:rsid w:val="003037D5"/>
    <w:rsid w:val="00354A53"/>
    <w:rsid w:val="00381821"/>
    <w:rsid w:val="00394972"/>
    <w:rsid w:val="003E5345"/>
    <w:rsid w:val="004972E7"/>
    <w:rsid w:val="005571C5"/>
    <w:rsid w:val="0056116C"/>
    <w:rsid w:val="005A3CF3"/>
    <w:rsid w:val="005B1230"/>
    <w:rsid w:val="006064E6"/>
    <w:rsid w:val="00607447"/>
    <w:rsid w:val="00610B5C"/>
    <w:rsid w:val="00672136"/>
    <w:rsid w:val="00681830"/>
    <w:rsid w:val="00683D79"/>
    <w:rsid w:val="006A17B4"/>
    <w:rsid w:val="006D6558"/>
    <w:rsid w:val="007077D3"/>
    <w:rsid w:val="00742D30"/>
    <w:rsid w:val="00780EA1"/>
    <w:rsid w:val="007B140E"/>
    <w:rsid w:val="007E39B2"/>
    <w:rsid w:val="00845D95"/>
    <w:rsid w:val="0088327A"/>
    <w:rsid w:val="00887D4A"/>
    <w:rsid w:val="008930FB"/>
    <w:rsid w:val="008A11CD"/>
    <w:rsid w:val="008A69F6"/>
    <w:rsid w:val="008B2B11"/>
    <w:rsid w:val="008C5B94"/>
    <w:rsid w:val="00927A27"/>
    <w:rsid w:val="009319A9"/>
    <w:rsid w:val="009D1857"/>
    <w:rsid w:val="009F1BB6"/>
    <w:rsid w:val="00A46385"/>
    <w:rsid w:val="00A843D3"/>
    <w:rsid w:val="00A90697"/>
    <w:rsid w:val="00B32417"/>
    <w:rsid w:val="00B76426"/>
    <w:rsid w:val="00B979C5"/>
    <w:rsid w:val="00BF5387"/>
    <w:rsid w:val="00BF6AD2"/>
    <w:rsid w:val="00C36D81"/>
    <w:rsid w:val="00C4055C"/>
    <w:rsid w:val="00C659EB"/>
    <w:rsid w:val="00C65F65"/>
    <w:rsid w:val="00C66B5F"/>
    <w:rsid w:val="00CB789A"/>
    <w:rsid w:val="00D01006"/>
    <w:rsid w:val="00D21D66"/>
    <w:rsid w:val="00D5260F"/>
    <w:rsid w:val="00D65789"/>
    <w:rsid w:val="00D83932"/>
    <w:rsid w:val="00DD4712"/>
    <w:rsid w:val="00E36694"/>
    <w:rsid w:val="00E51630"/>
    <w:rsid w:val="00EA1C13"/>
    <w:rsid w:val="00ED329F"/>
    <w:rsid w:val="00EE2BCB"/>
    <w:rsid w:val="00EF2CA6"/>
    <w:rsid w:val="00F31A14"/>
    <w:rsid w:val="00F54976"/>
    <w:rsid w:val="00F82033"/>
    <w:rsid w:val="00F82D14"/>
    <w:rsid w:val="00F90F8B"/>
    <w:rsid w:val="00FB3AED"/>
    <w:rsid w:val="00FD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241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4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32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B32417"/>
    <w:rPr>
      <w:b/>
      <w:bCs/>
    </w:rPr>
  </w:style>
  <w:style w:type="paragraph" w:styleId="a4">
    <w:name w:val="Normal (Web)"/>
    <w:basedOn w:val="a"/>
    <w:unhideWhenUsed/>
    <w:rsid w:val="00B32417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rsid w:val="00B324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324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324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rudometkina</dc:creator>
  <cp:keywords/>
  <dc:description/>
  <cp:lastModifiedBy>trishina.ov</cp:lastModifiedBy>
  <cp:revision>2</cp:revision>
  <dcterms:created xsi:type="dcterms:W3CDTF">2019-01-23T11:10:00Z</dcterms:created>
  <dcterms:modified xsi:type="dcterms:W3CDTF">2019-01-23T11:10:00Z</dcterms:modified>
</cp:coreProperties>
</file>