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5FDB0" w14:textId="77777777" w:rsidR="00454D5F" w:rsidRPr="00267BE1" w:rsidRDefault="00454D5F" w:rsidP="00454D5F">
      <w:pPr>
        <w:pStyle w:val="ConsPlusTitle"/>
        <w:widowControl/>
        <w:jc w:val="right"/>
        <w:rPr>
          <w:b w:val="0"/>
        </w:rPr>
      </w:pPr>
      <w:r w:rsidRPr="00267BE1">
        <w:rPr>
          <w:b w:val="0"/>
        </w:rPr>
        <w:t>Проект</w:t>
      </w:r>
    </w:p>
    <w:p w14:paraId="10420B41" w14:textId="77777777" w:rsidR="00454D5F" w:rsidRPr="00267BE1" w:rsidRDefault="00454D5F" w:rsidP="00454D5F">
      <w:pPr>
        <w:pStyle w:val="ConsPlusTitle"/>
        <w:widowControl/>
        <w:jc w:val="center"/>
        <w:rPr>
          <w:b w:val="0"/>
        </w:rPr>
      </w:pPr>
    </w:p>
    <w:p w14:paraId="50B66693" w14:textId="77777777" w:rsidR="00454D5F" w:rsidRPr="00267BE1" w:rsidRDefault="00454D5F" w:rsidP="00454D5F">
      <w:pPr>
        <w:pStyle w:val="ConsPlusTitle"/>
        <w:widowControl/>
        <w:jc w:val="center"/>
        <w:rPr>
          <w:b w:val="0"/>
        </w:rPr>
      </w:pPr>
      <w:r w:rsidRPr="00267BE1">
        <w:rPr>
          <w:b w:val="0"/>
        </w:rPr>
        <w:t>ПОСТАНОВЛЕНИЕ</w:t>
      </w:r>
    </w:p>
    <w:p w14:paraId="0089E475" w14:textId="77777777" w:rsidR="00454D5F" w:rsidRPr="00267BE1" w:rsidRDefault="00454D5F" w:rsidP="00454D5F">
      <w:pPr>
        <w:pStyle w:val="ConsPlusTitle"/>
        <w:widowControl/>
        <w:jc w:val="center"/>
        <w:rPr>
          <w:b w:val="0"/>
        </w:rPr>
      </w:pPr>
    </w:p>
    <w:p w14:paraId="450E01D1" w14:textId="77777777" w:rsidR="00454D5F" w:rsidRPr="00267BE1" w:rsidRDefault="00454D5F" w:rsidP="00454D5F">
      <w:pPr>
        <w:pStyle w:val="ConsPlusTitle"/>
        <w:widowControl/>
        <w:jc w:val="center"/>
        <w:rPr>
          <w:b w:val="0"/>
        </w:rPr>
      </w:pPr>
      <w:r w:rsidRPr="00267BE1">
        <w:rPr>
          <w:b w:val="0"/>
          <w:u w:val="single"/>
        </w:rPr>
        <w:t xml:space="preserve">                       №</w:t>
      </w:r>
      <w:r w:rsidRPr="00267BE1">
        <w:rPr>
          <w:b w:val="0"/>
          <w:u w:val="single"/>
        </w:rPr>
        <w:tab/>
      </w:r>
      <w:r w:rsidRPr="00267BE1">
        <w:rPr>
          <w:b w:val="0"/>
          <w:u w:val="single"/>
        </w:rPr>
        <w:tab/>
      </w:r>
      <w:r w:rsidRPr="00267BE1">
        <w:rPr>
          <w:b w:val="0"/>
          <w:u w:val="single"/>
        </w:rPr>
        <w:tab/>
      </w:r>
    </w:p>
    <w:p w14:paraId="45689A4D" w14:textId="77777777" w:rsidR="00454D5F" w:rsidRPr="00267BE1" w:rsidRDefault="00454D5F" w:rsidP="00454D5F">
      <w:pPr>
        <w:pStyle w:val="ConsPlusTitle"/>
        <w:widowControl/>
        <w:jc w:val="center"/>
        <w:rPr>
          <w:b w:val="0"/>
        </w:rPr>
      </w:pPr>
    </w:p>
    <w:p w14:paraId="58F44613" w14:textId="4D042522" w:rsidR="00454D5F" w:rsidRPr="00267BE1" w:rsidRDefault="00454D5F" w:rsidP="00454D5F">
      <w:pPr>
        <w:autoSpaceDE w:val="0"/>
        <w:autoSpaceDN w:val="0"/>
        <w:adjustRightInd w:val="0"/>
        <w:spacing w:after="0" w:line="240" w:lineRule="auto"/>
        <w:jc w:val="center"/>
        <w:rPr>
          <w:rFonts w:ascii="Times New Roman" w:hAnsi="Times New Roman" w:cs="Times New Roman"/>
          <w:bCs/>
          <w:sz w:val="28"/>
          <w:szCs w:val="28"/>
        </w:rPr>
      </w:pPr>
      <w:r w:rsidRPr="00267BE1">
        <w:rPr>
          <w:rFonts w:ascii="Times New Roman" w:hAnsi="Times New Roman" w:cs="Times New Roman"/>
          <w:bCs/>
          <w:sz w:val="28"/>
          <w:szCs w:val="28"/>
        </w:rPr>
        <w:t>Об утверждении административного регламента предоставления муниципальной услуги «</w:t>
      </w:r>
      <w:r w:rsidR="00E35ECF" w:rsidRPr="00267BE1">
        <w:rPr>
          <w:rFonts w:ascii="Times New Roman" w:eastAsia="Times New Roman" w:hAnsi="Times New Roman" w:cs="Times New Roman"/>
          <w:sz w:val="28"/>
          <w:szCs w:val="28"/>
          <w:lang w:eastAsia="ru-RU"/>
        </w:rPr>
        <w:t xml:space="preserve">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w:t>
      </w:r>
      <w:r w:rsidR="00717EA3" w:rsidRPr="00267BE1">
        <w:rPr>
          <w:rFonts w:ascii="Times New Roman" w:eastAsia="Times New Roman" w:hAnsi="Times New Roman" w:cs="Times New Roman"/>
          <w:sz w:val="28"/>
          <w:szCs w:val="28"/>
          <w:lang w:eastAsia="ru-RU"/>
        </w:rPr>
        <w:t>созданных администрацией городского округа Тольятти</w:t>
      </w:r>
      <w:r w:rsidR="00E35ECF" w:rsidRPr="00267BE1">
        <w:rPr>
          <w:rFonts w:ascii="Times New Roman" w:eastAsia="Times New Roman" w:hAnsi="Times New Roman" w:cs="Times New Roman"/>
          <w:sz w:val="28"/>
          <w:szCs w:val="28"/>
          <w:lang w:eastAsia="ru-RU"/>
        </w:rPr>
        <w:t>, участвовавшим в проведении аварийно-спасательных работ</w:t>
      </w:r>
      <w:r w:rsidRPr="00267BE1">
        <w:rPr>
          <w:rFonts w:ascii="Times New Roman" w:hAnsi="Times New Roman" w:cs="Times New Roman"/>
          <w:bCs/>
          <w:sz w:val="28"/>
          <w:szCs w:val="28"/>
        </w:rPr>
        <w:t>»</w:t>
      </w:r>
    </w:p>
    <w:p w14:paraId="2E313965" w14:textId="77777777" w:rsidR="009A1F8D" w:rsidRPr="00267BE1" w:rsidRDefault="009A1F8D" w:rsidP="00454D5F">
      <w:pPr>
        <w:autoSpaceDE w:val="0"/>
        <w:autoSpaceDN w:val="0"/>
        <w:adjustRightInd w:val="0"/>
        <w:spacing w:after="0" w:line="240" w:lineRule="auto"/>
        <w:jc w:val="center"/>
        <w:rPr>
          <w:rFonts w:ascii="Times New Roman" w:hAnsi="Times New Roman" w:cs="Times New Roman"/>
          <w:bCs/>
          <w:sz w:val="28"/>
          <w:szCs w:val="28"/>
        </w:rPr>
      </w:pPr>
    </w:p>
    <w:p w14:paraId="3173A026" w14:textId="51EF0F31" w:rsidR="001025E3" w:rsidRPr="00267BE1" w:rsidRDefault="001025E3" w:rsidP="002331DA">
      <w:pPr>
        <w:spacing w:after="0" w:line="276" w:lineRule="auto"/>
        <w:ind w:firstLine="709"/>
        <w:jc w:val="both"/>
        <w:rPr>
          <w:rFonts w:ascii="Times New Roman" w:eastAsia="Times New Roman" w:hAnsi="Times New Roman" w:cs="Times New Roman"/>
          <w:sz w:val="28"/>
          <w:szCs w:val="28"/>
          <w:lang w:eastAsia="ru-RU"/>
        </w:rPr>
      </w:pPr>
      <w:proofErr w:type="gramStart"/>
      <w:r w:rsidRPr="00267BE1">
        <w:rPr>
          <w:rFonts w:ascii="Times New Roman" w:eastAsia="Times New Roman" w:hAnsi="Times New Roman" w:cs="Times New Roman"/>
          <w:sz w:val="28"/>
          <w:szCs w:val="28"/>
          <w:lang w:eastAsia="ru-RU"/>
        </w:rPr>
        <w:t xml:space="preserve">В соответствии с </w:t>
      </w:r>
      <w:r w:rsidR="002331DA" w:rsidRPr="00267BE1">
        <w:rPr>
          <w:rFonts w:ascii="Times New Roman" w:eastAsia="Times New Roman" w:hAnsi="Times New Roman" w:cs="Times New Roman"/>
          <w:sz w:val="28"/>
          <w:szCs w:val="28"/>
          <w:lang w:eastAsia="ru-RU"/>
        </w:rPr>
        <w:t xml:space="preserve">Федеральным законом от 20.03.2025 № 33-ФЗ «Об общих принципах организации местного самоуправления в единой системе публичной власти», </w:t>
      </w:r>
      <w:r w:rsidRPr="00267BE1">
        <w:rPr>
          <w:rFonts w:ascii="Times New Roman" w:eastAsia="Times New Roman" w:hAnsi="Times New Roman" w:cs="Times New Roman"/>
          <w:sz w:val="28"/>
          <w:szCs w:val="28"/>
          <w:lang w:eastAsia="ru-RU"/>
        </w:rPr>
        <w:t xml:space="preserve">Федеральным законом от 27.07.2010 № 210-ФЗ </w:t>
      </w:r>
      <w:r w:rsidRPr="00267BE1">
        <w:rPr>
          <w:rFonts w:ascii="Times New Roman" w:eastAsia="Times New Roman" w:hAnsi="Times New Roman" w:cs="Times New Roman"/>
          <w:sz w:val="28"/>
          <w:szCs w:val="28"/>
          <w:lang w:eastAsia="ru-RU"/>
        </w:rPr>
        <w:br/>
        <w:t xml:space="preserve">«Об организации предоставления государственных и муниципальных услуг», постановлением мэрии городского округа Тольятти от 15.09.2011 </w:t>
      </w:r>
      <w:r w:rsidRPr="00267BE1">
        <w:rPr>
          <w:rFonts w:ascii="Times New Roman" w:eastAsia="Times New Roman" w:hAnsi="Times New Roman" w:cs="Times New Roman"/>
          <w:sz w:val="28"/>
          <w:szCs w:val="28"/>
          <w:lang w:eastAsia="ru-RU"/>
        </w:rPr>
        <w:br/>
        <w:t xml:space="preserve">№ 2782-п/1 «Об утверждении Порядка разработки и утверждения административных регламентов предоставления муниципальных услуг», </w:t>
      </w:r>
      <w:hyperlink r:id="rId8" w:history="1">
        <w:r w:rsidR="002331DA" w:rsidRPr="00267BE1">
          <w:rPr>
            <w:rStyle w:val="a5"/>
            <w:rFonts w:ascii="Times New Roman" w:eastAsia="Times New Roman" w:hAnsi="Times New Roman"/>
            <w:color w:val="auto"/>
            <w:sz w:val="28"/>
            <w:szCs w:val="28"/>
            <w:u w:val="none"/>
            <w:lang w:eastAsia="ru-RU"/>
          </w:rPr>
          <w:t>постановлением</w:t>
        </w:r>
      </w:hyperlink>
      <w:r w:rsidR="002331DA" w:rsidRPr="00267BE1">
        <w:rPr>
          <w:rFonts w:ascii="Times New Roman" w:eastAsia="Times New Roman" w:hAnsi="Times New Roman" w:cs="Times New Roman"/>
          <w:sz w:val="28"/>
          <w:szCs w:val="28"/>
          <w:lang w:eastAsia="ru-RU"/>
        </w:rPr>
        <w:t xml:space="preserve"> мэрии городского округа Тольятти от 23.05.2014 № 1683-п/1</w:t>
      </w:r>
      <w:proofErr w:type="gramEnd"/>
      <w:r w:rsidR="002331DA" w:rsidRPr="00267BE1">
        <w:rPr>
          <w:rFonts w:ascii="Times New Roman" w:eastAsia="Times New Roman" w:hAnsi="Times New Roman" w:cs="Times New Roman"/>
          <w:sz w:val="28"/>
          <w:szCs w:val="28"/>
          <w:lang w:eastAsia="ru-RU"/>
        </w:rPr>
        <w:t xml:space="preserve"> «Об утверждении Реестра муниципальных услуг городского округа Тольятти», </w:t>
      </w:r>
      <w:r w:rsidRPr="00267BE1">
        <w:rPr>
          <w:rFonts w:ascii="Times New Roman" w:eastAsia="Times New Roman" w:hAnsi="Times New Roman" w:cs="Times New Roman"/>
          <w:sz w:val="28"/>
          <w:szCs w:val="28"/>
          <w:lang w:eastAsia="ru-RU"/>
        </w:rPr>
        <w:t>руководствуясь Уставом городского округа Тольятти, администрация городского округа Тольятти ПОСТАНОВЛЯЕТ:</w:t>
      </w:r>
    </w:p>
    <w:p w14:paraId="3BD39E15" w14:textId="714B5ED0" w:rsidR="001025E3" w:rsidRPr="00267BE1" w:rsidRDefault="001025E3" w:rsidP="00B26311">
      <w:pPr>
        <w:pStyle w:val="2"/>
        <w:spacing w:line="276" w:lineRule="auto"/>
      </w:pPr>
      <w:r w:rsidRPr="00267BE1">
        <w:t>Утвердить прилагаемый административный регламент предоставления муниципальной услуги «</w:t>
      </w:r>
      <w:r w:rsidR="00E35ECF" w:rsidRPr="00267BE1">
        <w:t xml:space="preserve">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w:t>
      </w:r>
      <w:r w:rsidR="00717EA3" w:rsidRPr="00267BE1">
        <w:t>созданных администрацией городского округа Тольятти</w:t>
      </w:r>
      <w:r w:rsidR="00E35ECF" w:rsidRPr="00267BE1">
        <w:t>, участвовавшим в проведении аварийно-спасательных работ</w:t>
      </w:r>
      <w:r w:rsidRPr="00267BE1">
        <w:t>»</w:t>
      </w:r>
      <w:r w:rsidR="002331DA" w:rsidRPr="00267BE1">
        <w:t xml:space="preserve"> (далее – административный регламент)</w:t>
      </w:r>
      <w:r w:rsidRPr="00267BE1">
        <w:t>.</w:t>
      </w:r>
      <w:r w:rsidR="00F175FF" w:rsidRPr="00267BE1">
        <w:t xml:space="preserve"> </w:t>
      </w:r>
    </w:p>
    <w:p w14:paraId="40646206" w14:textId="08F5348D" w:rsidR="001025E3" w:rsidRPr="00267BE1" w:rsidRDefault="001025E3" w:rsidP="008043F9">
      <w:pPr>
        <w:pStyle w:val="2"/>
        <w:spacing w:line="276" w:lineRule="auto"/>
      </w:pPr>
      <w:proofErr w:type="gramStart"/>
      <w:r w:rsidRPr="00267BE1">
        <w:t>Департаменту общественной безопасности и противодействия коррупции администр</w:t>
      </w:r>
      <w:r w:rsidR="008043F9" w:rsidRPr="00267BE1">
        <w:t>ации городского округа Тольятти, муниципальному автономному учреждению городского округа Тольятти «Многофункциональный центр предоставления государственных и мун</w:t>
      </w:r>
      <w:r w:rsidR="00C36F85">
        <w:t>иципальных услуг» (далее – МАУ «МФЦ»</w:t>
      </w:r>
      <w:r w:rsidR="008043F9" w:rsidRPr="00267BE1">
        <w:t xml:space="preserve">) </w:t>
      </w:r>
      <w:r w:rsidRPr="00267BE1">
        <w:t>при предоставлении муниципальной услуги «</w:t>
      </w:r>
      <w:r w:rsidR="00E35ECF" w:rsidRPr="00267BE1">
        <w:t xml:space="preserve">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w:t>
      </w:r>
      <w:r w:rsidR="00717EA3" w:rsidRPr="00267BE1">
        <w:t>созданных администрацией городского округа Тольятти</w:t>
      </w:r>
      <w:r w:rsidR="00E35ECF" w:rsidRPr="00267BE1">
        <w:t>, участвовавшим в проведении аварийно-спасательных работ</w:t>
      </w:r>
      <w:r w:rsidRPr="00267BE1">
        <w:t xml:space="preserve">» </w:t>
      </w:r>
      <w:r w:rsidRPr="00267BE1">
        <w:lastRenderedPageBreak/>
        <w:t>руководствоваться в работе административным регламентом, утвержденным</w:t>
      </w:r>
      <w:proofErr w:type="gramEnd"/>
      <w:r w:rsidRPr="00267BE1">
        <w:t xml:space="preserve"> </w:t>
      </w:r>
      <w:r w:rsidR="008043F9" w:rsidRPr="00267BE1">
        <w:t xml:space="preserve">пунктом 1 </w:t>
      </w:r>
      <w:r w:rsidRPr="00267BE1">
        <w:t>настоящ</w:t>
      </w:r>
      <w:r w:rsidR="008043F9" w:rsidRPr="00267BE1">
        <w:t>его</w:t>
      </w:r>
      <w:r w:rsidRPr="00267BE1">
        <w:t xml:space="preserve"> постановлени</w:t>
      </w:r>
      <w:r w:rsidR="008043F9" w:rsidRPr="00267BE1">
        <w:t>я</w:t>
      </w:r>
      <w:r w:rsidRPr="00267BE1">
        <w:t>.</w:t>
      </w:r>
    </w:p>
    <w:p w14:paraId="66114436" w14:textId="7ADF4A38" w:rsidR="001025E3" w:rsidRPr="00267BE1" w:rsidRDefault="001A1E14" w:rsidP="00B26311">
      <w:pPr>
        <w:pStyle w:val="2"/>
        <w:spacing w:line="276" w:lineRule="auto"/>
      </w:pPr>
      <w:proofErr w:type="gramStart"/>
      <w:r w:rsidRPr="00267BE1">
        <w:t>Заместителя главы городского округа - руководителя</w:t>
      </w:r>
      <w:r w:rsidR="001025E3" w:rsidRPr="00267BE1">
        <w:t xml:space="preserve"> </w:t>
      </w:r>
      <w:r w:rsidR="008043F9" w:rsidRPr="00267BE1">
        <w:t>д</w:t>
      </w:r>
      <w:r w:rsidR="001025E3" w:rsidRPr="00267BE1">
        <w:t xml:space="preserve">епартамента </w:t>
      </w:r>
      <w:r w:rsidR="008043F9" w:rsidRPr="00267BE1">
        <w:t xml:space="preserve">общественной безопасности и противодействия коррупции администрации городского округа Тольятти </w:t>
      </w:r>
      <w:r w:rsidR="001025E3" w:rsidRPr="00267BE1">
        <w:t>определить ответственным за качество предоставления муниципальной услуги «</w:t>
      </w:r>
      <w:r w:rsidR="00E35ECF" w:rsidRPr="00267BE1">
        <w:t xml:space="preserve">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w:t>
      </w:r>
      <w:r w:rsidR="00970207" w:rsidRPr="00267BE1">
        <w:t>созданных администрацией городского округа Тольятти</w:t>
      </w:r>
      <w:r w:rsidR="00E35ECF" w:rsidRPr="00267BE1">
        <w:t>, участвовавшим в проведении аварийно-спасательных работ</w:t>
      </w:r>
      <w:r w:rsidR="001025E3" w:rsidRPr="00267BE1">
        <w:t xml:space="preserve">», а также за исполнение административного регламента, утвержденного </w:t>
      </w:r>
      <w:r w:rsidR="008043F9" w:rsidRPr="00267BE1">
        <w:t xml:space="preserve">пунктом 1 </w:t>
      </w:r>
      <w:r w:rsidR="001025E3" w:rsidRPr="00267BE1">
        <w:t>настоящ</w:t>
      </w:r>
      <w:r w:rsidR="008043F9" w:rsidRPr="00267BE1">
        <w:t>его</w:t>
      </w:r>
      <w:r w:rsidR="001025E3" w:rsidRPr="00267BE1">
        <w:t xml:space="preserve"> постановлени</w:t>
      </w:r>
      <w:r w:rsidR="008043F9" w:rsidRPr="00267BE1">
        <w:t>я</w:t>
      </w:r>
      <w:r w:rsidR="001025E3" w:rsidRPr="00267BE1">
        <w:t>, в пределах полномочий</w:t>
      </w:r>
      <w:proofErr w:type="gramEnd"/>
      <w:r w:rsidR="001025E3" w:rsidRPr="00267BE1">
        <w:t xml:space="preserve"> </w:t>
      </w:r>
      <w:r w:rsidR="008043F9" w:rsidRPr="00267BE1">
        <w:t>д</w:t>
      </w:r>
      <w:r w:rsidR="001025E3" w:rsidRPr="00267BE1">
        <w:t>епартамента</w:t>
      </w:r>
      <w:r w:rsidR="008043F9" w:rsidRPr="00267BE1">
        <w:t xml:space="preserve"> общественной безопасности и противодействия коррупции администрации городского округа Тольятти</w:t>
      </w:r>
      <w:r w:rsidR="001025E3" w:rsidRPr="00267BE1">
        <w:t>.</w:t>
      </w:r>
    </w:p>
    <w:p w14:paraId="0C6BE3DB" w14:textId="7239F814" w:rsidR="00015A76" w:rsidRPr="00267BE1" w:rsidRDefault="00015A76" w:rsidP="00015A76">
      <w:pPr>
        <w:pStyle w:val="2"/>
        <w:spacing w:line="276" w:lineRule="auto"/>
      </w:pPr>
      <w:r w:rsidRPr="00267BE1">
        <w:t>Директора МАУ «МФЦ» определить ответственным за исполнение Административного регламента, утвержденного пунктом 1 настоящего постановления, в пределах полномочий МАУ «МФЦ».</w:t>
      </w:r>
    </w:p>
    <w:p w14:paraId="3F72C91F" w14:textId="190883F1" w:rsidR="001025E3" w:rsidRPr="00267BE1" w:rsidRDefault="001025E3" w:rsidP="00015A76">
      <w:pPr>
        <w:pStyle w:val="2"/>
        <w:spacing w:line="276" w:lineRule="auto"/>
      </w:pPr>
      <w:r w:rsidRPr="00267BE1">
        <w:t xml:space="preserve">Организационному управлению администрации городского округа Тольятти опубликовать настоящее постановление в газете </w:t>
      </w:r>
      <w:r w:rsidR="008264CC" w:rsidRPr="00267BE1">
        <w:t>«</w:t>
      </w:r>
      <w:r w:rsidRPr="00267BE1">
        <w:t>Городские ведомости</w:t>
      </w:r>
      <w:r w:rsidR="008264CC" w:rsidRPr="00267BE1">
        <w:t>»</w:t>
      </w:r>
      <w:r w:rsidRPr="00267BE1">
        <w:t xml:space="preserve"> и разместить на официальном сайте администрации городского округа Тольятти в информационно-телекоммуникационной сети Интернет.</w:t>
      </w:r>
    </w:p>
    <w:p w14:paraId="319A8D9E" w14:textId="4368943B" w:rsidR="001025E3" w:rsidRPr="00267BE1" w:rsidRDefault="001025E3" w:rsidP="00B26311">
      <w:pPr>
        <w:pStyle w:val="2"/>
        <w:spacing w:line="276" w:lineRule="auto"/>
      </w:pPr>
      <w:proofErr w:type="gramStart"/>
      <w:r w:rsidRPr="00267BE1">
        <w:t>Департаменту информационных технологий и связи администрации городского округа Тольятти разместить сведения о муниципальной услуге «</w:t>
      </w:r>
      <w:r w:rsidR="00E35ECF" w:rsidRPr="00267BE1">
        <w:t xml:space="preserve">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w:t>
      </w:r>
      <w:r w:rsidR="00970207" w:rsidRPr="00267BE1">
        <w:t>созданных администрацией городского округа Тольятти</w:t>
      </w:r>
      <w:r w:rsidR="00E35ECF" w:rsidRPr="00267BE1">
        <w:t>, участвовавшим в проведении аварийно-спасательных работ</w:t>
      </w:r>
      <w:r w:rsidRPr="00267BE1">
        <w:t>» в соответствии с настоящим постановлением</w:t>
      </w:r>
      <w:r w:rsidR="003C1AF7" w:rsidRPr="00267BE1">
        <w:t xml:space="preserve"> </w:t>
      </w:r>
      <w:r w:rsidRPr="00267BE1">
        <w:t>в региональной информационной системе «Реестр государственных и муниципальных услуг (функций) Самарской области».</w:t>
      </w:r>
      <w:proofErr w:type="gramEnd"/>
    </w:p>
    <w:p w14:paraId="1137BAB2" w14:textId="77777777" w:rsidR="001025E3" w:rsidRPr="00267BE1" w:rsidRDefault="001025E3" w:rsidP="00B26311">
      <w:pPr>
        <w:pStyle w:val="a3"/>
        <w:numPr>
          <w:ilvl w:val="0"/>
          <w:numId w:val="6"/>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67BE1">
        <w:rPr>
          <w:rFonts w:ascii="Times New Roman" w:eastAsia="Times New Roman" w:hAnsi="Times New Roman" w:cs="Times New Roman"/>
          <w:sz w:val="28"/>
          <w:szCs w:val="28"/>
          <w:lang w:eastAsia="ru-RU"/>
        </w:rPr>
        <w:t xml:space="preserve">Настоящее постановление вступает в силу после дня </w:t>
      </w:r>
      <w:r w:rsidR="00454D5F" w:rsidRPr="00267BE1">
        <w:rPr>
          <w:rFonts w:ascii="Times New Roman" w:eastAsia="Times New Roman" w:hAnsi="Times New Roman" w:cs="Times New Roman"/>
          <w:sz w:val="28"/>
          <w:szCs w:val="28"/>
          <w:lang w:eastAsia="ru-RU"/>
        </w:rPr>
        <w:br/>
      </w:r>
      <w:r w:rsidRPr="00267BE1">
        <w:rPr>
          <w:rFonts w:ascii="Times New Roman" w:eastAsia="Times New Roman" w:hAnsi="Times New Roman" w:cs="Times New Roman"/>
          <w:sz w:val="28"/>
          <w:szCs w:val="28"/>
          <w:lang w:eastAsia="ru-RU"/>
        </w:rPr>
        <w:t>его официального опубликования.</w:t>
      </w:r>
    </w:p>
    <w:p w14:paraId="2201FF67" w14:textId="79DC7C5C" w:rsidR="001025E3" w:rsidRPr="00267BE1" w:rsidRDefault="001025E3" w:rsidP="00B26311">
      <w:pPr>
        <w:pStyle w:val="a3"/>
        <w:numPr>
          <w:ilvl w:val="0"/>
          <w:numId w:val="6"/>
        </w:numPr>
        <w:tabs>
          <w:tab w:val="left" w:pos="1134"/>
        </w:tabs>
        <w:spacing w:after="0" w:line="276" w:lineRule="auto"/>
        <w:ind w:left="0" w:firstLine="709"/>
        <w:jc w:val="both"/>
        <w:rPr>
          <w:rFonts w:ascii="Times New Roman" w:eastAsia="Times New Roman" w:hAnsi="Times New Roman" w:cs="Times New Roman"/>
          <w:sz w:val="28"/>
          <w:szCs w:val="28"/>
          <w:lang w:eastAsia="ru-RU"/>
        </w:rPr>
      </w:pPr>
      <w:proofErr w:type="gramStart"/>
      <w:r w:rsidRPr="00267BE1">
        <w:rPr>
          <w:rFonts w:ascii="Times New Roman" w:eastAsia="Times New Roman" w:hAnsi="Times New Roman" w:cs="Times New Roman"/>
          <w:sz w:val="28"/>
          <w:szCs w:val="28"/>
          <w:lang w:eastAsia="ru-RU"/>
        </w:rPr>
        <w:t>Контроль за</w:t>
      </w:r>
      <w:proofErr w:type="gramEnd"/>
      <w:r w:rsidRPr="00267BE1">
        <w:rPr>
          <w:rFonts w:ascii="Times New Roman" w:eastAsia="Times New Roman" w:hAnsi="Times New Roman" w:cs="Times New Roman"/>
          <w:sz w:val="28"/>
          <w:szCs w:val="28"/>
          <w:lang w:eastAsia="ru-RU"/>
        </w:rPr>
        <w:t xml:space="preserve"> исполнением настоящего постановления </w:t>
      </w:r>
      <w:r w:rsidR="00DC1E62" w:rsidRPr="00267BE1">
        <w:rPr>
          <w:rFonts w:ascii="Times New Roman" w:eastAsia="Times New Roman" w:hAnsi="Times New Roman" w:cs="Times New Roman"/>
          <w:sz w:val="28"/>
          <w:szCs w:val="28"/>
          <w:lang w:eastAsia="ru-RU"/>
        </w:rPr>
        <w:t>возложить на заместителя главы городского округа - руководителя департамента общественной безопасности и противодействия коррупции администрации городского округа</w:t>
      </w:r>
      <w:r w:rsidRPr="00267BE1">
        <w:rPr>
          <w:rFonts w:ascii="Times New Roman" w:eastAsia="Times New Roman" w:hAnsi="Times New Roman" w:cs="Times New Roman"/>
          <w:sz w:val="28"/>
          <w:szCs w:val="28"/>
          <w:lang w:eastAsia="ru-RU"/>
        </w:rPr>
        <w:t>.</w:t>
      </w:r>
    </w:p>
    <w:p w14:paraId="13860562" w14:textId="77777777" w:rsidR="00DC1E62" w:rsidRPr="00267BE1" w:rsidRDefault="00DC1E62" w:rsidP="00DC1E62">
      <w:pPr>
        <w:pStyle w:val="a3"/>
        <w:tabs>
          <w:tab w:val="left" w:pos="1134"/>
        </w:tabs>
        <w:spacing w:after="0" w:line="276" w:lineRule="auto"/>
        <w:ind w:left="709"/>
        <w:jc w:val="both"/>
        <w:rPr>
          <w:rFonts w:ascii="Times New Roman" w:eastAsia="Times New Roman" w:hAnsi="Times New Roman" w:cs="Times New Roman"/>
          <w:sz w:val="28"/>
          <w:szCs w:val="28"/>
          <w:lang w:eastAsia="ru-RU"/>
        </w:rPr>
      </w:pPr>
    </w:p>
    <w:p w14:paraId="178946BD" w14:textId="77777777" w:rsidR="00DC1E62" w:rsidRPr="00267BE1" w:rsidRDefault="00DC1E62" w:rsidP="00DC1E62">
      <w:pPr>
        <w:pStyle w:val="a3"/>
        <w:tabs>
          <w:tab w:val="left" w:pos="1134"/>
        </w:tabs>
        <w:spacing w:after="0" w:line="276" w:lineRule="auto"/>
        <w:ind w:left="709"/>
        <w:jc w:val="both"/>
        <w:rPr>
          <w:rFonts w:ascii="Times New Roman" w:eastAsia="Times New Roman" w:hAnsi="Times New Roman" w:cs="Times New Roman"/>
          <w:sz w:val="28"/>
          <w:szCs w:val="28"/>
          <w:lang w:eastAsia="ru-RU"/>
        </w:rPr>
      </w:pPr>
    </w:p>
    <w:p w14:paraId="10D28A32" w14:textId="77777777" w:rsidR="001025E3" w:rsidRPr="00267BE1" w:rsidRDefault="001025E3" w:rsidP="001025E3">
      <w:pPr>
        <w:spacing w:after="0" w:line="360" w:lineRule="auto"/>
        <w:jc w:val="both"/>
        <w:rPr>
          <w:rFonts w:ascii="Times New Roman" w:eastAsia="Times New Roman" w:hAnsi="Times New Roman" w:cs="Times New Roman"/>
          <w:sz w:val="28"/>
          <w:szCs w:val="28"/>
          <w:lang w:eastAsia="ru-RU"/>
        </w:rPr>
      </w:pPr>
      <w:r w:rsidRPr="00267BE1">
        <w:rPr>
          <w:rFonts w:ascii="Times New Roman" w:eastAsia="Times New Roman" w:hAnsi="Times New Roman" w:cs="Times New Roman"/>
          <w:sz w:val="28"/>
          <w:szCs w:val="28"/>
          <w:lang w:eastAsia="ru-RU"/>
        </w:rPr>
        <w:t>Глава городского округа                                                                      И.Г. Сухих</w:t>
      </w:r>
    </w:p>
    <w:p w14:paraId="7A190E50" w14:textId="77777777" w:rsidR="001025E3" w:rsidRPr="00267BE1" w:rsidRDefault="001025E3" w:rsidP="00DC1E62">
      <w:pPr>
        <w:spacing w:after="0" w:line="240" w:lineRule="auto"/>
        <w:ind w:left="4678"/>
        <w:jc w:val="right"/>
        <w:rPr>
          <w:rFonts w:ascii="Times New Roman" w:hAnsi="Times New Roman" w:cs="Times New Roman"/>
          <w:sz w:val="24"/>
          <w:szCs w:val="24"/>
        </w:rPr>
      </w:pPr>
      <w:r w:rsidRPr="00267BE1">
        <w:rPr>
          <w:rFonts w:ascii="Times New Roman" w:hAnsi="Times New Roman" w:cs="Times New Roman"/>
          <w:sz w:val="24"/>
          <w:szCs w:val="24"/>
        </w:rPr>
        <w:lastRenderedPageBreak/>
        <w:t>УТВЕРЖДЕН</w:t>
      </w:r>
    </w:p>
    <w:p w14:paraId="2E471823" w14:textId="77777777" w:rsidR="001025E3" w:rsidRPr="00267BE1" w:rsidRDefault="001025E3" w:rsidP="00DC1E62">
      <w:pPr>
        <w:spacing w:after="0" w:line="240" w:lineRule="auto"/>
        <w:ind w:left="4678"/>
        <w:jc w:val="right"/>
        <w:rPr>
          <w:rFonts w:ascii="Times New Roman" w:hAnsi="Times New Roman" w:cs="Times New Roman"/>
          <w:sz w:val="24"/>
          <w:szCs w:val="24"/>
        </w:rPr>
      </w:pPr>
      <w:r w:rsidRPr="00267BE1">
        <w:rPr>
          <w:rFonts w:ascii="Times New Roman" w:hAnsi="Times New Roman" w:cs="Times New Roman"/>
          <w:sz w:val="24"/>
          <w:szCs w:val="24"/>
        </w:rPr>
        <w:t xml:space="preserve">постановлением  </w:t>
      </w:r>
    </w:p>
    <w:p w14:paraId="7875C0F7" w14:textId="77777777" w:rsidR="001025E3" w:rsidRPr="00267BE1" w:rsidRDefault="001025E3" w:rsidP="00DC1E62">
      <w:pPr>
        <w:spacing w:after="0" w:line="240" w:lineRule="auto"/>
        <w:ind w:left="4678"/>
        <w:jc w:val="right"/>
        <w:rPr>
          <w:rFonts w:ascii="Times New Roman" w:hAnsi="Times New Roman" w:cs="Times New Roman"/>
          <w:sz w:val="24"/>
          <w:szCs w:val="24"/>
        </w:rPr>
      </w:pPr>
      <w:r w:rsidRPr="00267BE1">
        <w:rPr>
          <w:rFonts w:ascii="Times New Roman" w:hAnsi="Times New Roman" w:cs="Times New Roman"/>
          <w:sz w:val="24"/>
          <w:szCs w:val="24"/>
        </w:rPr>
        <w:t>администрации городского округа Тольятти</w:t>
      </w:r>
    </w:p>
    <w:p w14:paraId="5878C428" w14:textId="77777777" w:rsidR="001025E3" w:rsidRPr="00267BE1" w:rsidRDefault="001025E3" w:rsidP="00DC1E62">
      <w:pPr>
        <w:spacing w:after="0" w:line="240" w:lineRule="auto"/>
        <w:ind w:left="4678"/>
        <w:jc w:val="right"/>
        <w:rPr>
          <w:rFonts w:ascii="Times New Roman" w:hAnsi="Times New Roman" w:cs="Times New Roman"/>
          <w:sz w:val="24"/>
          <w:szCs w:val="24"/>
        </w:rPr>
      </w:pPr>
      <w:r w:rsidRPr="00267BE1">
        <w:rPr>
          <w:rFonts w:ascii="Times New Roman" w:hAnsi="Times New Roman" w:cs="Times New Roman"/>
          <w:sz w:val="24"/>
          <w:szCs w:val="24"/>
        </w:rPr>
        <w:t>от______</w:t>
      </w:r>
      <w:r w:rsidR="00454D5F" w:rsidRPr="00267BE1">
        <w:rPr>
          <w:rFonts w:ascii="Times New Roman" w:hAnsi="Times New Roman" w:cs="Times New Roman"/>
          <w:sz w:val="24"/>
          <w:szCs w:val="24"/>
        </w:rPr>
        <w:t>___</w:t>
      </w:r>
      <w:r w:rsidRPr="00267BE1">
        <w:rPr>
          <w:rFonts w:ascii="Times New Roman" w:hAnsi="Times New Roman" w:cs="Times New Roman"/>
          <w:sz w:val="24"/>
          <w:szCs w:val="24"/>
        </w:rPr>
        <w:t>____№________</w:t>
      </w:r>
      <w:r w:rsidR="00454D5F" w:rsidRPr="00267BE1">
        <w:rPr>
          <w:rFonts w:ascii="Times New Roman" w:hAnsi="Times New Roman" w:cs="Times New Roman"/>
          <w:sz w:val="24"/>
          <w:szCs w:val="24"/>
        </w:rPr>
        <w:t>___</w:t>
      </w:r>
      <w:r w:rsidRPr="00267BE1">
        <w:rPr>
          <w:rFonts w:ascii="Times New Roman" w:hAnsi="Times New Roman" w:cs="Times New Roman"/>
          <w:sz w:val="24"/>
          <w:szCs w:val="24"/>
        </w:rPr>
        <w:t>_</w:t>
      </w:r>
    </w:p>
    <w:p w14:paraId="2C0A1942" w14:textId="77777777" w:rsidR="00D07A2B" w:rsidRPr="00267BE1" w:rsidRDefault="00D07A2B" w:rsidP="00AF5776">
      <w:pPr>
        <w:spacing w:after="0" w:line="240" w:lineRule="auto"/>
        <w:jc w:val="center"/>
        <w:rPr>
          <w:rFonts w:ascii="Times New Roman" w:hAnsi="Times New Roman" w:cs="Times New Roman"/>
          <w:b/>
          <w:sz w:val="24"/>
          <w:szCs w:val="24"/>
        </w:rPr>
      </w:pPr>
    </w:p>
    <w:p w14:paraId="1A77D3F1" w14:textId="77777777" w:rsidR="001025E3" w:rsidRPr="00267BE1" w:rsidRDefault="001025E3" w:rsidP="00AF5776">
      <w:pPr>
        <w:spacing w:after="0" w:line="240" w:lineRule="auto"/>
        <w:jc w:val="center"/>
        <w:rPr>
          <w:rFonts w:ascii="Times New Roman" w:hAnsi="Times New Roman" w:cs="Times New Roman"/>
          <w:b/>
          <w:sz w:val="24"/>
          <w:szCs w:val="24"/>
        </w:rPr>
      </w:pPr>
    </w:p>
    <w:p w14:paraId="020A8BA9" w14:textId="77777777" w:rsidR="00AF5776" w:rsidRPr="00267BE1" w:rsidRDefault="00454D5F" w:rsidP="00AF5776">
      <w:pPr>
        <w:spacing w:after="0" w:line="240" w:lineRule="auto"/>
        <w:jc w:val="center"/>
        <w:rPr>
          <w:rFonts w:ascii="Times New Roman" w:hAnsi="Times New Roman" w:cs="Times New Roman"/>
          <w:sz w:val="24"/>
          <w:szCs w:val="24"/>
        </w:rPr>
      </w:pPr>
      <w:r w:rsidRPr="00267BE1">
        <w:rPr>
          <w:rFonts w:ascii="Times New Roman" w:hAnsi="Times New Roman" w:cs="Times New Roman"/>
          <w:sz w:val="24"/>
          <w:szCs w:val="24"/>
        </w:rPr>
        <w:t>Административный регламент</w:t>
      </w:r>
    </w:p>
    <w:p w14:paraId="699C9454" w14:textId="77777777" w:rsidR="00AF5776" w:rsidRPr="00267BE1" w:rsidRDefault="00454D5F" w:rsidP="00AF5776">
      <w:pPr>
        <w:spacing w:after="0" w:line="240" w:lineRule="auto"/>
        <w:jc w:val="center"/>
        <w:rPr>
          <w:rFonts w:ascii="Times New Roman" w:hAnsi="Times New Roman" w:cs="Times New Roman"/>
          <w:sz w:val="24"/>
          <w:szCs w:val="24"/>
        </w:rPr>
      </w:pPr>
      <w:r w:rsidRPr="00267BE1">
        <w:rPr>
          <w:rFonts w:ascii="Times New Roman" w:hAnsi="Times New Roman" w:cs="Times New Roman"/>
          <w:sz w:val="24"/>
          <w:szCs w:val="24"/>
        </w:rPr>
        <w:t>предоставления муниципальной услуги</w:t>
      </w:r>
    </w:p>
    <w:p w14:paraId="36F354BA" w14:textId="04414F7C" w:rsidR="00AF5776" w:rsidRPr="00267BE1" w:rsidRDefault="00454D5F" w:rsidP="00AF5776">
      <w:pPr>
        <w:spacing w:after="0" w:line="240" w:lineRule="auto"/>
        <w:jc w:val="center"/>
        <w:rPr>
          <w:rFonts w:ascii="Times New Roman" w:hAnsi="Times New Roman" w:cs="Times New Roman"/>
          <w:sz w:val="24"/>
          <w:szCs w:val="24"/>
        </w:rPr>
      </w:pPr>
      <w:r w:rsidRPr="00267BE1">
        <w:rPr>
          <w:rFonts w:ascii="Times New Roman" w:hAnsi="Times New Roman" w:cs="Times New Roman"/>
          <w:sz w:val="24"/>
          <w:szCs w:val="24"/>
        </w:rPr>
        <w:t>«</w:t>
      </w:r>
      <w:r w:rsidR="00E35ECF" w:rsidRPr="00267BE1">
        <w:rPr>
          <w:rFonts w:ascii="Times New Roman" w:hAnsi="Times New Roman" w:cs="Times New Roman"/>
          <w:sz w:val="24"/>
          <w:szCs w:val="24"/>
        </w:rPr>
        <w:t xml:space="preserve">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w:t>
      </w:r>
      <w:r w:rsidR="00970207" w:rsidRPr="00267BE1">
        <w:rPr>
          <w:rFonts w:ascii="Times New Roman" w:hAnsi="Times New Roman" w:cs="Times New Roman"/>
          <w:sz w:val="24"/>
          <w:szCs w:val="24"/>
        </w:rPr>
        <w:t>созданных администрацией городского округа Тольятти</w:t>
      </w:r>
      <w:r w:rsidR="00E35ECF" w:rsidRPr="00267BE1">
        <w:rPr>
          <w:rFonts w:ascii="Times New Roman" w:hAnsi="Times New Roman" w:cs="Times New Roman"/>
          <w:sz w:val="24"/>
          <w:szCs w:val="24"/>
        </w:rPr>
        <w:t>, участвовавшим в проведении аварийно-спасательных работ</w:t>
      </w:r>
      <w:r w:rsidRPr="00267BE1">
        <w:rPr>
          <w:rFonts w:ascii="Times New Roman" w:hAnsi="Times New Roman" w:cs="Times New Roman"/>
          <w:sz w:val="24"/>
          <w:szCs w:val="24"/>
        </w:rPr>
        <w:t>»</w:t>
      </w:r>
    </w:p>
    <w:p w14:paraId="300637DE" w14:textId="77777777" w:rsidR="00AF5776" w:rsidRPr="00267BE1" w:rsidRDefault="00AF5776" w:rsidP="00AF5776">
      <w:pPr>
        <w:rPr>
          <w:rFonts w:ascii="Times New Roman" w:hAnsi="Times New Roman" w:cs="Times New Roman"/>
          <w:sz w:val="24"/>
          <w:szCs w:val="24"/>
        </w:rPr>
      </w:pPr>
    </w:p>
    <w:p w14:paraId="799A0062" w14:textId="77777777" w:rsidR="00AF5776" w:rsidRPr="00267BE1" w:rsidRDefault="00AF5776" w:rsidP="00AF5776">
      <w:pPr>
        <w:jc w:val="center"/>
        <w:rPr>
          <w:rFonts w:ascii="Times New Roman" w:hAnsi="Times New Roman" w:cs="Times New Roman"/>
          <w:sz w:val="24"/>
          <w:szCs w:val="24"/>
        </w:rPr>
      </w:pPr>
      <w:r w:rsidRPr="00267BE1">
        <w:rPr>
          <w:rFonts w:ascii="Times New Roman" w:hAnsi="Times New Roman" w:cs="Times New Roman"/>
          <w:sz w:val="24"/>
          <w:szCs w:val="24"/>
        </w:rPr>
        <w:t>I. ОБЩИЕ ПОЛОЖЕНИЯ</w:t>
      </w:r>
    </w:p>
    <w:p w14:paraId="240DAD68" w14:textId="725799F3" w:rsidR="003B08E5" w:rsidRPr="00267BE1" w:rsidRDefault="00AF5776" w:rsidP="008264CC">
      <w:pPr>
        <w:numPr>
          <w:ilvl w:val="1"/>
          <w:numId w:val="1"/>
        </w:numPr>
        <w:autoSpaceDE w:val="0"/>
        <w:autoSpaceDN w:val="0"/>
        <w:adjustRightInd w:val="0"/>
        <w:spacing w:after="0" w:line="240" w:lineRule="auto"/>
        <w:ind w:left="0" w:firstLine="709"/>
        <w:jc w:val="both"/>
        <w:rPr>
          <w:rFonts w:ascii="Times New Roman" w:hAnsi="Times New Roman" w:cs="Times New Roman"/>
          <w:bCs/>
          <w:sz w:val="24"/>
          <w:szCs w:val="24"/>
        </w:rPr>
      </w:pPr>
      <w:proofErr w:type="gramStart"/>
      <w:r w:rsidRPr="00267BE1">
        <w:rPr>
          <w:rFonts w:ascii="Times New Roman" w:hAnsi="Times New Roman" w:cs="Times New Roman"/>
          <w:sz w:val="24"/>
          <w:szCs w:val="24"/>
        </w:rPr>
        <w:t xml:space="preserve">Административный регламент предоставления муниципальной услуги </w:t>
      </w:r>
      <w:r w:rsidR="003B08E5" w:rsidRPr="00267BE1">
        <w:rPr>
          <w:rFonts w:ascii="Times New Roman" w:hAnsi="Times New Roman" w:cs="Times New Roman"/>
          <w:sz w:val="24"/>
          <w:szCs w:val="24"/>
        </w:rPr>
        <w:t>«</w:t>
      </w:r>
      <w:bookmarkStart w:id="0" w:name="_Hlk207595379"/>
      <w:r w:rsidR="00970207" w:rsidRPr="00267BE1">
        <w:rPr>
          <w:rFonts w:ascii="Times New Roman" w:hAnsi="Times New Roman" w:cs="Times New Roman"/>
          <w:sz w:val="24"/>
          <w:szCs w:val="24"/>
        </w:rPr>
        <w:t>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w:t>
      </w:r>
      <w:r w:rsidR="00970207" w:rsidRPr="00267BE1">
        <w:rPr>
          <w:rFonts w:ascii="Times New Roman" w:eastAsia="Times New Roman" w:hAnsi="Times New Roman" w:cs="Times New Roman"/>
          <w:sz w:val="24"/>
          <w:szCs w:val="24"/>
          <w:lang w:eastAsia="ru-RU"/>
        </w:rPr>
        <w:t>,</w:t>
      </w:r>
      <w:r w:rsidR="00970207" w:rsidRPr="00267BE1">
        <w:rPr>
          <w:rFonts w:ascii="Times New Roman" w:hAnsi="Times New Roman" w:cs="Times New Roman"/>
          <w:sz w:val="24"/>
          <w:szCs w:val="24"/>
        </w:rPr>
        <w:t xml:space="preserve"> участвовавшим в проведении аварийно-спасательных работ</w:t>
      </w:r>
      <w:r w:rsidR="003B08E5" w:rsidRPr="00267BE1">
        <w:rPr>
          <w:rFonts w:ascii="Times New Roman" w:hAnsi="Times New Roman" w:cs="Times New Roman"/>
          <w:sz w:val="24"/>
          <w:szCs w:val="24"/>
        </w:rPr>
        <w:t>»</w:t>
      </w:r>
      <w:bookmarkEnd w:id="0"/>
      <w:r w:rsidR="00D827AE" w:rsidRPr="00267BE1">
        <w:rPr>
          <w:rFonts w:ascii="Times New Roman" w:hAnsi="Times New Roman" w:cs="Times New Roman"/>
          <w:sz w:val="24"/>
          <w:szCs w:val="24"/>
        </w:rPr>
        <w:t xml:space="preserve"> </w:t>
      </w:r>
      <w:r w:rsidRPr="00267BE1">
        <w:rPr>
          <w:rFonts w:ascii="Times New Roman" w:hAnsi="Times New Roman" w:cs="Times New Roman"/>
          <w:sz w:val="24"/>
          <w:szCs w:val="24"/>
        </w:rPr>
        <w:t xml:space="preserve">(далее </w:t>
      </w:r>
      <w:r w:rsidR="003B08E5" w:rsidRPr="00267BE1">
        <w:rPr>
          <w:rFonts w:ascii="Times New Roman" w:hAnsi="Times New Roman" w:cs="Times New Roman"/>
          <w:sz w:val="24"/>
          <w:szCs w:val="24"/>
        </w:rPr>
        <w:t xml:space="preserve">соответственно </w:t>
      </w:r>
      <w:r w:rsidRPr="00267BE1">
        <w:rPr>
          <w:rFonts w:ascii="Times New Roman" w:hAnsi="Times New Roman" w:cs="Times New Roman"/>
          <w:sz w:val="24"/>
          <w:szCs w:val="24"/>
        </w:rPr>
        <w:t>– муниципальная услуга</w:t>
      </w:r>
      <w:r w:rsidR="003B08E5" w:rsidRPr="00267BE1">
        <w:rPr>
          <w:rFonts w:ascii="Times New Roman" w:hAnsi="Times New Roman" w:cs="Times New Roman"/>
          <w:sz w:val="24"/>
          <w:szCs w:val="24"/>
        </w:rPr>
        <w:t>, денежная выплата</w:t>
      </w:r>
      <w:r w:rsidRPr="00267BE1">
        <w:rPr>
          <w:rFonts w:ascii="Times New Roman" w:hAnsi="Times New Roman" w:cs="Times New Roman"/>
          <w:sz w:val="24"/>
          <w:szCs w:val="24"/>
        </w:rPr>
        <w:t xml:space="preserve">) </w:t>
      </w:r>
      <w:r w:rsidR="003B08E5" w:rsidRPr="00267BE1">
        <w:rPr>
          <w:rFonts w:ascii="Times New Roman" w:hAnsi="Times New Roman" w:cs="Times New Roman"/>
          <w:sz w:val="24"/>
          <w:szCs w:val="24"/>
        </w:rPr>
        <w:t>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w:t>
      </w:r>
      <w:r w:rsidR="00267BE1">
        <w:rPr>
          <w:rFonts w:ascii="Times New Roman" w:hAnsi="Times New Roman" w:cs="Times New Roman"/>
          <w:sz w:val="24"/>
          <w:szCs w:val="24"/>
        </w:rPr>
        <w:t>оставлению муниципальной услуги.</w:t>
      </w:r>
      <w:proofErr w:type="gramEnd"/>
    </w:p>
    <w:p w14:paraId="3BC247B9" w14:textId="77777777" w:rsidR="00AF5776" w:rsidRPr="00267BE1" w:rsidRDefault="00AF5776" w:rsidP="008264CC">
      <w:pPr>
        <w:numPr>
          <w:ilvl w:val="1"/>
          <w:numId w:val="1"/>
        </w:numPr>
        <w:autoSpaceDE w:val="0"/>
        <w:autoSpaceDN w:val="0"/>
        <w:adjustRightInd w:val="0"/>
        <w:spacing w:after="0" w:line="240" w:lineRule="auto"/>
        <w:ind w:left="0" w:firstLine="709"/>
        <w:jc w:val="both"/>
        <w:rPr>
          <w:rFonts w:ascii="Times New Roman" w:hAnsi="Times New Roman" w:cs="Times New Roman"/>
          <w:bCs/>
          <w:sz w:val="24"/>
          <w:szCs w:val="24"/>
        </w:rPr>
      </w:pPr>
      <w:r w:rsidRPr="00267BE1">
        <w:rPr>
          <w:rFonts w:ascii="Times New Roman" w:hAnsi="Times New Roman" w:cs="Times New Roman"/>
          <w:sz w:val="24"/>
          <w:szCs w:val="24"/>
        </w:rPr>
        <w:t xml:space="preserve">Размер </w:t>
      </w:r>
      <w:r w:rsidR="00F175FF" w:rsidRPr="00267BE1">
        <w:rPr>
          <w:rFonts w:ascii="Times New Roman" w:hAnsi="Times New Roman" w:cs="Times New Roman"/>
          <w:sz w:val="24"/>
          <w:szCs w:val="24"/>
        </w:rPr>
        <w:t xml:space="preserve">ежемесячной </w:t>
      </w:r>
      <w:r w:rsidR="003B08E5" w:rsidRPr="00267BE1">
        <w:rPr>
          <w:rFonts w:ascii="Times New Roman" w:hAnsi="Times New Roman" w:cs="Times New Roman"/>
          <w:sz w:val="24"/>
          <w:szCs w:val="24"/>
        </w:rPr>
        <w:t xml:space="preserve">денежной </w:t>
      </w:r>
      <w:r w:rsidRPr="00267BE1">
        <w:rPr>
          <w:rFonts w:ascii="Times New Roman" w:hAnsi="Times New Roman" w:cs="Times New Roman"/>
          <w:sz w:val="24"/>
          <w:szCs w:val="24"/>
        </w:rPr>
        <w:t>выплаты определяется постановлением администрации городского округа Тольятти.</w:t>
      </w:r>
    </w:p>
    <w:p w14:paraId="27464EFD" w14:textId="77777777" w:rsidR="00686284" w:rsidRPr="00267BE1" w:rsidRDefault="00686284" w:rsidP="00686284">
      <w:pPr>
        <w:pStyle w:val="ConsTitle"/>
        <w:numPr>
          <w:ilvl w:val="1"/>
          <w:numId w:val="1"/>
        </w:numPr>
        <w:ind w:right="0" w:hanging="502"/>
        <w:rPr>
          <w:rFonts w:ascii="Times New Roman" w:hAnsi="Times New Roman" w:cs="Times New Roman"/>
          <w:sz w:val="24"/>
          <w:szCs w:val="24"/>
        </w:rPr>
      </w:pPr>
      <w:r w:rsidRPr="00267BE1">
        <w:rPr>
          <w:rFonts w:ascii="Times New Roman" w:hAnsi="Times New Roman" w:cs="Times New Roman"/>
          <w:b w:val="0"/>
          <w:sz w:val="24"/>
          <w:szCs w:val="24"/>
        </w:rPr>
        <w:t>Сведения о категории заявителей муниципальной услуги.</w:t>
      </w:r>
    </w:p>
    <w:p w14:paraId="4F50FE06" w14:textId="045C49C7" w:rsidR="00686284" w:rsidRPr="00267BE1" w:rsidRDefault="00686284" w:rsidP="003B08E5">
      <w:pPr>
        <w:pStyle w:val="a3"/>
        <w:numPr>
          <w:ilvl w:val="2"/>
          <w:numId w:val="1"/>
        </w:numPr>
        <w:spacing w:after="0" w:line="240" w:lineRule="auto"/>
        <w:ind w:left="0" w:firstLine="709"/>
        <w:jc w:val="both"/>
        <w:rPr>
          <w:rFonts w:ascii="Times New Roman" w:hAnsi="Times New Roman" w:cs="Times New Roman"/>
          <w:sz w:val="24"/>
          <w:szCs w:val="24"/>
        </w:rPr>
      </w:pPr>
      <w:r w:rsidRPr="00267BE1">
        <w:rPr>
          <w:rFonts w:ascii="Times New Roman" w:hAnsi="Times New Roman" w:cs="Times New Roman"/>
          <w:sz w:val="24"/>
          <w:szCs w:val="24"/>
        </w:rPr>
        <w:t>Заявител</w:t>
      </w:r>
      <w:r w:rsidR="003B08E5" w:rsidRPr="00267BE1">
        <w:rPr>
          <w:rFonts w:ascii="Times New Roman" w:hAnsi="Times New Roman" w:cs="Times New Roman"/>
          <w:sz w:val="24"/>
          <w:szCs w:val="24"/>
        </w:rPr>
        <w:t>ем</w:t>
      </w:r>
      <w:r w:rsidRPr="00267BE1">
        <w:rPr>
          <w:rFonts w:ascii="Times New Roman" w:hAnsi="Times New Roman" w:cs="Times New Roman"/>
          <w:sz w:val="24"/>
          <w:szCs w:val="24"/>
        </w:rPr>
        <w:t xml:space="preserve"> муниципальной услуги явля</w:t>
      </w:r>
      <w:r w:rsidR="003B08E5" w:rsidRPr="00267BE1">
        <w:rPr>
          <w:rFonts w:ascii="Times New Roman" w:hAnsi="Times New Roman" w:cs="Times New Roman"/>
          <w:sz w:val="24"/>
          <w:szCs w:val="24"/>
        </w:rPr>
        <w:t>е</w:t>
      </w:r>
      <w:r w:rsidRPr="00267BE1">
        <w:rPr>
          <w:rFonts w:ascii="Times New Roman" w:hAnsi="Times New Roman" w:cs="Times New Roman"/>
          <w:sz w:val="24"/>
          <w:szCs w:val="24"/>
        </w:rPr>
        <w:t>тся</w:t>
      </w:r>
      <w:r w:rsidR="00D827AE" w:rsidRPr="00267BE1">
        <w:rPr>
          <w:rFonts w:ascii="Times New Roman" w:hAnsi="Times New Roman" w:cs="Times New Roman"/>
          <w:sz w:val="24"/>
          <w:szCs w:val="24"/>
        </w:rPr>
        <w:t xml:space="preserve"> </w:t>
      </w:r>
      <w:r w:rsidR="003B08E5" w:rsidRPr="00267BE1">
        <w:rPr>
          <w:rFonts w:ascii="Times New Roman" w:hAnsi="Times New Roman" w:cs="Times New Roman"/>
          <w:sz w:val="24"/>
          <w:szCs w:val="24"/>
        </w:rPr>
        <w:t>гражданин Российской Федерации, одновременно отвечающий следующим условиям</w:t>
      </w:r>
      <w:r w:rsidRPr="00267BE1">
        <w:rPr>
          <w:rFonts w:ascii="Times New Roman" w:hAnsi="Times New Roman" w:cs="Times New Roman"/>
          <w:sz w:val="24"/>
          <w:szCs w:val="24"/>
        </w:rPr>
        <w:t>:</w:t>
      </w:r>
    </w:p>
    <w:p w14:paraId="10FF7915" w14:textId="06D4EB4C" w:rsidR="00DB0521" w:rsidRPr="00267BE1" w:rsidRDefault="00DB0521" w:rsidP="003B08E5">
      <w:pPr>
        <w:autoSpaceDE w:val="0"/>
        <w:autoSpaceDN w:val="0"/>
        <w:adjustRightInd w:val="0"/>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 дости</w:t>
      </w:r>
      <w:r w:rsidR="003A306F" w:rsidRPr="00267BE1">
        <w:rPr>
          <w:rFonts w:ascii="Times New Roman" w:hAnsi="Times New Roman" w:cs="Times New Roman"/>
          <w:bCs/>
          <w:sz w:val="24"/>
          <w:szCs w:val="24"/>
        </w:rPr>
        <w:t xml:space="preserve">жение </w:t>
      </w:r>
      <w:r w:rsidRPr="00267BE1">
        <w:rPr>
          <w:rFonts w:ascii="Times New Roman" w:hAnsi="Times New Roman" w:cs="Times New Roman"/>
          <w:bCs/>
          <w:sz w:val="24"/>
          <w:szCs w:val="24"/>
        </w:rPr>
        <w:t>возраста 40 лет</w:t>
      </w:r>
      <w:r w:rsidR="003A306F" w:rsidRPr="00267BE1">
        <w:rPr>
          <w:rFonts w:ascii="Times New Roman" w:hAnsi="Times New Roman" w:cs="Times New Roman"/>
          <w:bCs/>
          <w:sz w:val="24"/>
          <w:szCs w:val="24"/>
        </w:rPr>
        <w:t xml:space="preserve"> и старше</w:t>
      </w:r>
      <w:r w:rsidRPr="00267BE1">
        <w:rPr>
          <w:rFonts w:ascii="Times New Roman" w:hAnsi="Times New Roman" w:cs="Times New Roman"/>
          <w:bCs/>
          <w:sz w:val="24"/>
          <w:szCs w:val="24"/>
        </w:rPr>
        <w:t>;</w:t>
      </w:r>
    </w:p>
    <w:p w14:paraId="06722DCB" w14:textId="0853B67B" w:rsidR="00DB0521" w:rsidRPr="00267BE1" w:rsidRDefault="00DB0521" w:rsidP="003B08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7BE1">
        <w:rPr>
          <w:rFonts w:ascii="Times New Roman" w:hAnsi="Times New Roman" w:cs="Times New Roman"/>
          <w:bCs/>
          <w:sz w:val="24"/>
          <w:szCs w:val="24"/>
        </w:rPr>
        <w:t xml:space="preserve">- имеет стаж работы в </w:t>
      </w:r>
      <w:r w:rsidR="00F21D17" w:rsidRPr="00267BE1">
        <w:rPr>
          <w:rFonts w:ascii="Times New Roman" w:eastAsia="Times New Roman" w:hAnsi="Times New Roman" w:cs="Times New Roman"/>
          <w:sz w:val="24"/>
          <w:szCs w:val="24"/>
          <w:lang w:eastAsia="ru-RU"/>
        </w:rPr>
        <w:t xml:space="preserve">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 </w:t>
      </w:r>
      <w:r w:rsidRPr="00267BE1">
        <w:rPr>
          <w:rFonts w:ascii="Times New Roman" w:eastAsia="Times New Roman" w:hAnsi="Times New Roman" w:cs="Times New Roman"/>
          <w:sz w:val="24"/>
          <w:szCs w:val="24"/>
          <w:lang w:eastAsia="ru-RU"/>
        </w:rPr>
        <w:t>не менее 15 лет;</w:t>
      </w:r>
    </w:p>
    <w:p w14:paraId="4FB9230C" w14:textId="5962580A" w:rsidR="00DB0521" w:rsidRPr="00267BE1" w:rsidRDefault="00DB0521" w:rsidP="003B08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 xml:space="preserve">- имеет статус спасателя в соответствии с </w:t>
      </w:r>
      <w:r w:rsidR="003A306F" w:rsidRPr="00267BE1">
        <w:rPr>
          <w:rFonts w:ascii="Times New Roman" w:eastAsia="Times New Roman" w:hAnsi="Times New Roman" w:cs="Times New Roman"/>
          <w:sz w:val="24"/>
          <w:szCs w:val="24"/>
          <w:lang w:eastAsia="ru-RU"/>
        </w:rPr>
        <w:t>Ф</w:t>
      </w:r>
      <w:r w:rsidR="00C36F85">
        <w:rPr>
          <w:rFonts w:ascii="Times New Roman" w:eastAsia="Times New Roman" w:hAnsi="Times New Roman" w:cs="Times New Roman"/>
          <w:sz w:val="24"/>
          <w:szCs w:val="24"/>
          <w:lang w:eastAsia="ru-RU"/>
        </w:rPr>
        <w:t>едеральным законом «</w:t>
      </w:r>
      <w:r w:rsidRPr="00267BE1">
        <w:rPr>
          <w:rFonts w:ascii="Times New Roman" w:eastAsia="Times New Roman" w:hAnsi="Times New Roman" w:cs="Times New Roman"/>
          <w:sz w:val="24"/>
          <w:szCs w:val="24"/>
          <w:lang w:eastAsia="ru-RU"/>
        </w:rPr>
        <w:t>Об аварийно-спасательн</w:t>
      </w:r>
      <w:r w:rsidR="00C36F85">
        <w:rPr>
          <w:rFonts w:ascii="Times New Roman" w:eastAsia="Times New Roman" w:hAnsi="Times New Roman" w:cs="Times New Roman"/>
          <w:sz w:val="24"/>
          <w:szCs w:val="24"/>
          <w:lang w:eastAsia="ru-RU"/>
        </w:rPr>
        <w:t>ых службах и статусе спасателей»</w:t>
      </w:r>
      <w:r w:rsidRPr="00267BE1">
        <w:rPr>
          <w:rFonts w:ascii="Times New Roman" w:eastAsia="Times New Roman" w:hAnsi="Times New Roman" w:cs="Times New Roman"/>
          <w:sz w:val="24"/>
          <w:szCs w:val="24"/>
          <w:lang w:eastAsia="ru-RU"/>
        </w:rPr>
        <w:t xml:space="preserve"> от 22.08.1995 </w:t>
      </w:r>
      <w:r w:rsidR="00C36F85">
        <w:rPr>
          <w:rFonts w:ascii="Times New Roman" w:eastAsia="Times New Roman" w:hAnsi="Times New Roman" w:cs="Times New Roman"/>
          <w:sz w:val="24"/>
          <w:szCs w:val="24"/>
          <w:lang w:eastAsia="ru-RU"/>
        </w:rPr>
        <w:t>№</w:t>
      </w:r>
      <w:r w:rsidRPr="00267BE1">
        <w:rPr>
          <w:rFonts w:ascii="Times New Roman" w:eastAsia="Times New Roman" w:hAnsi="Times New Roman" w:cs="Times New Roman"/>
          <w:sz w:val="24"/>
          <w:szCs w:val="24"/>
          <w:lang w:eastAsia="ru-RU"/>
        </w:rPr>
        <w:t xml:space="preserve"> 151-ФЗ не менее 15 лет;</w:t>
      </w:r>
    </w:p>
    <w:p w14:paraId="03A817E3" w14:textId="77777777" w:rsidR="00DB0521" w:rsidRPr="00267BE1" w:rsidRDefault="00DB0521" w:rsidP="003B08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 участвовал в проведении аварийно-спасательных работ.</w:t>
      </w:r>
    </w:p>
    <w:p w14:paraId="728B024E" w14:textId="74FA0AFB" w:rsidR="00BB38C5" w:rsidRPr="00267BE1" w:rsidRDefault="00BB38C5" w:rsidP="003B08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 xml:space="preserve">- </w:t>
      </w:r>
      <w:proofErr w:type="spellStart"/>
      <w:r w:rsidRPr="00267BE1">
        <w:rPr>
          <w:rFonts w:ascii="Times New Roman" w:eastAsia="Times New Roman" w:hAnsi="Times New Roman" w:cs="Times New Roman"/>
          <w:sz w:val="24"/>
          <w:szCs w:val="24"/>
          <w:lang w:eastAsia="ru-RU"/>
        </w:rPr>
        <w:t>неназначение</w:t>
      </w:r>
      <w:proofErr w:type="spellEnd"/>
      <w:r w:rsidRPr="00267BE1">
        <w:rPr>
          <w:rFonts w:ascii="Times New Roman" w:eastAsia="Times New Roman" w:hAnsi="Times New Roman" w:cs="Times New Roman"/>
          <w:sz w:val="24"/>
          <w:szCs w:val="24"/>
          <w:lang w:eastAsia="ru-RU"/>
        </w:rPr>
        <w:t xml:space="preserve"> заявителю страховой пенсии по старости в соответствии с действующим законодательством.</w:t>
      </w:r>
    </w:p>
    <w:p w14:paraId="0D31233E" w14:textId="77777777" w:rsidR="00686284" w:rsidRPr="00267BE1" w:rsidRDefault="00686284" w:rsidP="003B08E5">
      <w:pPr>
        <w:autoSpaceDE w:val="0"/>
        <w:autoSpaceDN w:val="0"/>
        <w:adjustRightInd w:val="0"/>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От имени заявителя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14:paraId="086AC12F"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1.4. Описание порядка информирования о правилах предоставления муниципальной услуги.</w:t>
      </w:r>
    </w:p>
    <w:p w14:paraId="0281E84B" w14:textId="77777777" w:rsidR="00686284" w:rsidRPr="00267BE1" w:rsidRDefault="00686284" w:rsidP="00686284">
      <w:pPr>
        <w:autoSpaceDE w:val="0"/>
        <w:autoSpaceDN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1.4.1. </w:t>
      </w:r>
      <w:proofErr w:type="gramStart"/>
      <w:r w:rsidRPr="00267BE1">
        <w:rPr>
          <w:rFonts w:ascii="Times New Roman" w:hAnsi="Times New Roman" w:cs="Times New Roman"/>
          <w:sz w:val="24"/>
          <w:szCs w:val="24"/>
        </w:rPr>
        <w:t>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w:t>
      </w:r>
      <w:r w:rsidR="00D827AE" w:rsidRPr="00267BE1">
        <w:rPr>
          <w:rFonts w:ascii="Times New Roman" w:hAnsi="Times New Roman" w:cs="Times New Roman"/>
          <w:sz w:val="24"/>
          <w:szCs w:val="24"/>
        </w:rPr>
        <w:t xml:space="preserve"> </w:t>
      </w:r>
      <w:r w:rsidRPr="00267BE1">
        <w:rPr>
          <w:rFonts w:ascii="Times New Roman" w:hAnsi="Times New Roman" w:cs="Times New Roman"/>
          <w:sz w:val="24"/>
          <w:szCs w:val="24"/>
        </w:rPr>
        <w:t xml:space="preserve">департаменте </w:t>
      </w:r>
      <w:r w:rsidR="003B08E5" w:rsidRPr="00267BE1">
        <w:rPr>
          <w:rFonts w:ascii="Times New Roman" w:hAnsi="Times New Roman" w:cs="Times New Roman"/>
          <w:sz w:val="24"/>
          <w:szCs w:val="24"/>
        </w:rPr>
        <w:t>общественной безопасности и противодействия коррупции администрации городского округа Тольятти</w:t>
      </w:r>
      <w:r w:rsidRPr="00267BE1">
        <w:rPr>
          <w:rFonts w:ascii="Times New Roman" w:hAnsi="Times New Roman" w:cs="Times New Roman"/>
          <w:sz w:val="24"/>
          <w:szCs w:val="24"/>
        </w:rPr>
        <w:t xml:space="preserve"> (далее – Департамент), посредством телефонной связи, в форме письменных ответов на письменное обращение заявителя, по электронной почте, а также путем размещения информации о</w:t>
      </w:r>
      <w:proofErr w:type="gramEnd"/>
      <w:r w:rsidRPr="00267BE1">
        <w:rPr>
          <w:rFonts w:ascii="Times New Roman" w:hAnsi="Times New Roman" w:cs="Times New Roman"/>
          <w:sz w:val="24"/>
          <w:szCs w:val="24"/>
        </w:rPr>
        <w:t xml:space="preserve"> </w:t>
      </w:r>
      <w:proofErr w:type="gramStart"/>
      <w:r w:rsidRPr="00267BE1">
        <w:rPr>
          <w:rFonts w:ascii="Times New Roman" w:hAnsi="Times New Roman" w:cs="Times New Roman"/>
          <w:sz w:val="24"/>
          <w:szCs w:val="24"/>
        </w:rPr>
        <w:t xml:space="preserve">правилах предоставления муниципальной услуги в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w:t>
      </w:r>
      <w:r w:rsidRPr="00267BE1">
        <w:rPr>
          <w:rFonts w:ascii="Times New Roman" w:hAnsi="Times New Roman" w:cs="Times New Roman"/>
          <w:sz w:val="24"/>
          <w:szCs w:val="24"/>
        </w:rPr>
        <w:lastRenderedPageBreak/>
        <w:t>администрации городского округа Тольятти, на портале Самарской области «Мои документы», а также на Едином портале государственных и муниципальных услуг (функций) (</w:t>
      </w:r>
      <w:hyperlink r:id="rId9" w:history="1">
        <w:r w:rsidRPr="00267BE1">
          <w:rPr>
            <w:rStyle w:val="a5"/>
            <w:rFonts w:ascii="Times New Roman" w:hAnsi="Times New Roman"/>
            <w:color w:val="auto"/>
            <w:sz w:val="24"/>
            <w:szCs w:val="24"/>
          </w:rPr>
          <w:t>https://www.gosuslugi.ru</w:t>
        </w:r>
      </w:hyperlink>
      <w:r w:rsidRPr="00267BE1">
        <w:rPr>
          <w:rFonts w:ascii="Times New Roman" w:hAnsi="Times New Roman" w:cs="Times New Roman"/>
          <w:sz w:val="24"/>
          <w:szCs w:val="24"/>
        </w:rPr>
        <w:t>) и (или)  Региональном портале государственных и муниципальных  услуг (функций) Самарской области (</w:t>
      </w:r>
      <w:hyperlink r:id="rId10" w:history="1">
        <w:r w:rsidRPr="00267BE1">
          <w:rPr>
            <w:rStyle w:val="a5"/>
            <w:rFonts w:ascii="Times New Roman" w:hAnsi="Times New Roman"/>
            <w:color w:val="auto"/>
            <w:sz w:val="24"/>
            <w:szCs w:val="24"/>
          </w:rPr>
          <w:t>https://gosuslugi.samregion</w:t>
        </w:r>
        <w:proofErr w:type="gramEnd"/>
        <w:r w:rsidRPr="00267BE1">
          <w:rPr>
            <w:rStyle w:val="a5"/>
            <w:rFonts w:ascii="Times New Roman" w:hAnsi="Times New Roman"/>
            <w:color w:val="auto"/>
            <w:sz w:val="24"/>
            <w:szCs w:val="24"/>
          </w:rPr>
          <w:t>.</w:t>
        </w:r>
        <w:proofErr w:type="gramStart"/>
        <w:r w:rsidRPr="00267BE1">
          <w:rPr>
            <w:rStyle w:val="a5"/>
            <w:rFonts w:ascii="Times New Roman" w:hAnsi="Times New Roman"/>
            <w:color w:val="auto"/>
            <w:sz w:val="24"/>
            <w:szCs w:val="24"/>
          </w:rPr>
          <w:t>ru</w:t>
        </w:r>
      </w:hyperlink>
      <w:r w:rsidRPr="00267BE1">
        <w:rPr>
          <w:rFonts w:ascii="Times New Roman" w:hAnsi="Times New Roman" w:cs="Times New Roman"/>
          <w:sz w:val="24"/>
          <w:szCs w:val="24"/>
        </w:rPr>
        <w:t xml:space="preserve">) (далее – ЕПГУ, РПГУ). </w:t>
      </w:r>
      <w:proofErr w:type="gramEnd"/>
    </w:p>
    <w:p w14:paraId="4CB92BE9"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1.4.2. Информирование осуществляют ответственные за информирование сотрудники МАУ «МФЦ», специалисты </w:t>
      </w:r>
      <w:r w:rsidR="003B08E5" w:rsidRPr="00267BE1">
        <w:rPr>
          <w:rFonts w:ascii="Times New Roman" w:hAnsi="Times New Roman" w:cs="Times New Roman"/>
          <w:sz w:val="24"/>
          <w:szCs w:val="24"/>
        </w:rPr>
        <w:t>Д</w:t>
      </w:r>
      <w:r w:rsidRPr="00267BE1">
        <w:rPr>
          <w:rFonts w:ascii="Times New Roman" w:hAnsi="Times New Roman" w:cs="Times New Roman"/>
          <w:sz w:val="24"/>
          <w:szCs w:val="24"/>
        </w:rPr>
        <w:t>епартамента.</w:t>
      </w:r>
    </w:p>
    <w:p w14:paraId="76D658FE"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1.4.3. При информировании заявителю должны быть предоставлены полные, точные и понятные ответы на следующие вопросы:</w:t>
      </w:r>
    </w:p>
    <w:p w14:paraId="182106D5" w14:textId="77777777" w:rsidR="00686284" w:rsidRPr="00267BE1" w:rsidRDefault="00686284" w:rsidP="00686284">
      <w:pPr>
        <w:autoSpaceDE w:val="0"/>
        <w:autoSpaceDN w:val="0"/>
        <w:adjustRightInd w:val="0"/>
        <w:spacing w:after="0" w:line="240" w:lineRule="auto"/>
        <w:jc w:val="both"/>
        <w:rPr>
          <w:rFonts w:ascii="Times New Roman" w:hAnsi="Times New Roman" w:cs="Times New Roman"/>
          <w:sz w:val="24"/>
          <w:szCs w:val="24"/>
        </w:rPr>
      </w:pPr>
      <w:r w:rsidRPr="00267BE1">
        <w:rPr>
          <w:rFonts w:ascii="Times New Roman" w:hAnsi="Times New Roman" w:cs="Times New Roman"/>
          <w:sz w:val="24"/>
          <w:szCs w:val="24"/>
        </w:rPr>
        <w:t xml:space="preserve">          -  о способе подачи заявления на предоставление услуги;</w:t>
      </w:r>
    </w:p>
    <w:p w14:paraId="460FC4EA" w14:textId="77777777" w:rsidR="00686284" w:rsidRPr="00267BE1" w:rsidRDefault="00686284" w:rsidP="00686284">
      <w:pPr>
        <w:spacing w:after="0" w:line="240" w:lineRule="auto"/>
        <w:jc w:val="both"/>
        <w:rPr>
          <w:rFonts w:ascii="Times New Roman" w:hAnsi="Times New Roman" w:cs="Times New Roman"/>
          <w:sz w:val="24"/>
          <w:szCs w:val="24"/>
        </w:rPr>
      </w:pPr>
      <w:r w:rsidRPr="00267BE1">
        <w:rPr>
          <w:rFonts w:ascii="Times New Roman" w:hAnsi="Times New Roman" w:cs="Times New Roman"/>
          <w:sz w:val="24"/>
          <w:szCs w:val="24"/>
        </w:rPr>
        <w:t xml:space="preserve">          -  о сроках предоставления услуги;</w:t>
      </w:r>
    </w:p>
    <w:p w14:paraId="66020CF0" w14:textId="77777777" w:rsidR="00686284" w:rsidRPr="00267BE1" w:rsidRDefault="00686284" w:rsidP="00686284">
      <w:pPr>
        <w:autoSpaceDE w:val="0"/>
        <w:autoSpaceDN w:val="0"/>
        <w:adjustRightInd w:val="0"/>
        <w:spacing w:after="0" w:line="240" w:lineRule="auto"/>
        <w:jc w:val="both"/>
        <w:rPr>
          <w:rFonts w:ascii="Times New Roman" w:hAnsi="Times New Roman" w:cs="Times New Roman"/>
          <w:sz w:val="24"/>
          <w:szCs w:val="24"/>
        </w:rPr>
      </w:pPr>
      <w:r w:rsidRPr="00267BE1">
        <w:rPr>
          <w:rFonts w:ascii="Times New Roman" w:hAnsi="Times New Roman" w:cs="Times New Roman"/>
          <w:sz w:val="24"/>
          <w:szCs w:val="24"/>
        </w:rPr>
        <w:t xml:space="preserve">          -  о перечне документов, необходимых для предоставления услуги;</w:t>
      </w:r>
    </w:p>
    <w:p w14:paraId="77B73B69" w14:textId="77777777" w:rsidR="00686284" w:rsidRPr="00267BE1" w:rsidRDefault="00686284" w:rsidP="00686284">
      <w:pPr>
        <w:spacing w:after="0" w:line="240" w:lineRule="auto"/>
        <w:jc w:val="both"/>
        <w:rPr>
          <w:rFonts w:ascii="Times New Roman" w:hAnsi="Times New Roman" w:cs="Times New Roman"/>
          <w:sz w:val="24"/>
          <w:szCs w:val="24"/>
        </w:rPr>
      </w:pPr>
      <w:r w:rsidRPr="00267BE1">
        <w:rPr>
          <w:rFonts w:ascii="Times New Roman" w:hAnsi="Times New Roman" w:cs="Times New Roman"/>
          <w:sz w:val="24"/>
          <w:szCs w:val="24"/>
        </w:rPr>
        <w:t xml:space="preserve">          -  о ходе предоставления услуги на момент обращения;</w:t>
      </w:r>
    </w:p>
    <w:p w14:paraId="4B6F1E62" w14:textId="77777777" w:rsidR="00686284" w:rsidRPr="00267BE1" w:rsidRDefault="00686284" w:rsidP="00686284">
      <w:pPr>
        <w:spacing w:after="0" w:line="240" w:lineRule="auto"/>
        <w:jc w:val="both"/>
        <w:rPr>
          <w:rFonts w:ascii="Times New Roman" w:hAnsi="Times New Roman" w:cs="Times New Roman"/>
          <w:sz w:val="24"/>
          <w:szCs w:val="24"/>
        </w:rPr>
      </w:pPr>
      <w:r w:rsidRPr="00267BE1">
        <w:rPr>
          <w:rFonts w:ascii="Times New Roman" w:hAnsi="Times New Roman" w:cs="Times New Roman"/>
          <w:sz w:val="24"/>
          <w:szCs w:val="24"/>
        </w:rPr>
        <w:t xml:space="preserve">          -  о результате предоставления муниципальной услуги.</w:t>
      </w:r>
    </w:p>
    <w:p w14:paraId="00ED7D88"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15 минут. Предварительная запись на консультацию не требуется.</w:t>
      </w:r>
    </w:p>
    <w:p w14:paraId="31F57B69"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1.4.5. Если ответственные за информирование сотрудники МАУ «МФЦ», специалисты </w:t>
      </w:r>
      <w:r w:rsidR="003B08E5" w:rsidRPr="00267BE1">
        <w:rPr>
          <w:rFonts w:ascii="Times New Roman" w:hAnsi="Times New Roman" w:cs="Times New Roman"/>
          <w:sz w:val="24"/>
          <w:szCs w:val="24"/>
        </w:rPr>
        <w:t>Д</w:t>
      </w:r>
      <w:r w:rsidRPr="00267BE1">
        <w:rPr>
          <w:rFonts w:ascii="Times New Roman" w:hAnsi="Times New Roman" w:cs="Times New Roman"/>
          <w:sz w:val="24"/>
          <w:szCs w:val="24"/>
        </w:rPr>
        <w:t>епартамента</w:t>
      </w:r>
      <w:r w:rsidR="00D827AE" w:rsidRPr="00267BE1">
        <w:rPr>
          <w:rFonts w:ascii="Times New Roman" w:hAnsi="Times New Roman" w:cs="Times New Roman"/>
          <w:sz w:val="24"/>
          <w:szCs w:val="24"/>
        </w:rPr>
        <w:t xml:space="preserve"> </w:t>
      </w:r>
      <w:r w:rsidRPr="00267BE1">
        <w:rPr>
          <w:rFonts w:ascii="Times New Roman" w:hAnsi="Times New Roman" w:cs="Times New Roman"/>
          <w:sz w:val="24"/>
          <w:szCs w:val="24"/>
        </w:rPr>
        <w:t>н</w:t>
      </w:r>
      <w:r w:rsidR="00D827AE" w:rsidRPr="00267BE1">
        <w:rPr>
          <w:rFonts w:ascii="Times New Roman" w:hAnsi="Times New Roman" w:cs="Times New Roman"/>
          <w:sz w:val="24"/>
          <w:szCs w:val="24"/>
        </w:rPr>
        <w:t xml:space="preserve">е </w:t>
      </w:r>
      <w:r w:rsidRPr="00267BE1">
        <w:rPr>
          <w:rFonts w:ascii="Times New Roman" w:hAnsi="Times New Roman" w:cs="Times New Roman"/>
          <w:sz w:val="24"/>
          <w:szCs w:val="24"/>
        </w:rPr>
        <w:t xml:space="preserve">могут ответить на поставленный вопрос самостоятельно, или подготовка ответа требует продолжительного времени, заявителю может быть </w:t>
      </w:r>
      <w:proofErr w:type="gramStart"/>
      <w:r w:rsidRPr="00267BE1">
        <w:rPr>
          <w:rFonts w:ascii="Times New Roman" w:hAnsi="Times New Roman" w:cs="Times New Roman"/>
          <w:sz w:val="24"/>
          <w:szCs w:val="24"/>
        </w:rPr>
        <w:t>предложено</w:t>
      </w:r>
      <w:proofErr w:type="gramEnd"/>
      <w:r w:rsidRPr="00267BE1">
        <w:rPr>
          <w:rFonts w:ascii="Times New Roman" w:hAnsi="Times New Roman" w:cs="Times New Roman"/>
          <w:sz w:val="24"/>
          <w:szCs w:val="24"/>
        </w:rPr>
        <w:t xml:space="preserve"> направить письменное обращение, либо назначено другое время для получения информации по вопросам порядка предоставления услуги. </w:t>
      </w:r>
    </w:p>
    <w:p w14:paraId="318C3D0B"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1.4.6. Устное консультирование посредством телефонной связи осуществляется по следующим номерам:</w:t>
      </w:r>
    </w:p>
    <w:p w14:paraId="6C0EA26D" w14:textId="29725F6B"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 Департамент по телефону </w:t>
      </w:r>
      <w:r w:rsidR="002273D7" w:rsidRPr="00267BE1">
        <w:rPr>
          <w:rFonts w:ascii="Times New Roman" w:hAnsi="Times New Roman" w:cs="Times New Roman"/>
          <w:sz w:val="24"/>
          <w:szCs w:val="24"/>
        </w:rPr>
        <w:t>8</w:t>
      </w:r>
      <w:r w:rsidR="00793038" w:rsidRPr="00267BE1">
        <w:rPr>
          <w:rFonts w:ascii="Times New Roman" w:hAnsi="Times New Roman" w:cs="Times New Roman"/>
          <w:sz w:val="24"/>
          <w:szCs w:val="24"/>
        </w:rPr>
        <w:t xml:space="preserve"> </w:t>
      </w:r>
      <w:r w:rsidR="002273D7" w:rsidRPr="00267BE1">
        <w:rPr>
          <w:rFonts w:ascii="Times New Roman" w:hAnsi="Times New Roman" w:cs="Times New Roman"/>
          <w:sz w:val="24"/>
          <w:szCs w:val="24"/>
        </w:rPr>
        <w:t>(8482)</w:t>
      </w:r>
      <w:r w:rsidR="00793038" w:rsidRPr="00267BE1">
        <w:rPr>
          <w:rFonts w:ascii="Times New Roman" w:hAnsi="Times New Roman" w:cs="Times New Roman"/>
          <w:sz w:val="24"/>
          <w:szCs w:val="24"/>
        </w:rPr>
        <w:t xml:space="preserve"> </w:t>
      </w:r>
      <w:r w:rsidR="002273D7" w:rsidRPr="00267BE1">
        <w:rPr>
          <w:rFonts w:ascii="Times New Roman" w:hAnsi="Times New Roman" w:cs="Times New Roman"/>
          <w:sz w:val="24"/>
          <w:szCs w:val="24"/>
        </w:rPr>
        <w:t>54-31-42, 8</w:t>
      </w:r>
      <w:r w:rsidR="00793038" w:rsidRPr="00267BE1">
        <w:rPr>
          <w:rFonts w:ascii="Times New Roman" w:hAnsi="Times New Roman" w:cs="Times New Roman"/>
          <w:sz w:val="24"/>
          <w:szCs w:val="24"/>
        </w:rPr>
        <w:t xml:space="preserve"> </w:t>
      </w:r>
      <w:r w:rsidR="002273D7" w:rsidRPr="00267BE1">
        <w:rPr>
          <w:rFonts w:ascii="Times New Roman" w:hAnsi="Times New Roman" w:cs="Times New Roman"/>
          <w:sz w:val="24"/>
          <w:szCs w:val="24"/>
        </w:rPr>
        <w:t>(8482)</w:t>
      </w:r>
      <w:r w:rsidR="00793038" w:rsidRPr="00267BE1">
        <w:rPr>
          <w:rFonts w:ascii="Times New Roman" w:hAnsi="Times New Roman" w:cs="Times New Roman"/>
          <w:sz w:val="24"/>
          <w:szCs w:val="24"/>
        </w:rPr>
        <w:t xml:space="preserve"> </w:t>
      </w:r>
      <w:r w:rsidR="002273D7" w:rsidRPr="00267BE1">
        <w:rPr>
          <w:rFonts w:ascii="Times New Roman" w:hAnsi="Times New Roman" w:cs="Times New Roman"/>
          <w:sz w:val="24"/>
          <w:szCs w:val="24"/>
        </w:rPr>
        <w:t>54-32-23,</w:t>
      </w:r>
      <w:r w:rsidR="00793038" w:rsidRPr="00267BE1">
        <w:rPr>
          <w:rFonts w:ascii="Times New Roman" w:hAnsi="Times New Roman" w:cs="Times New Roman"/>
          <w:sz w:val="24"/>
          <w:szCs w:val="24"/>
        </w:rPr>
        <w:t xml:space="preserve"> </w:t>
      </w:r>
      <w:r w:rsidR="002273D7" w:rsidRPr="00267BE1">
        <w:rPr>
          <w:rFonts w:ascii="Times New Roman" w:hAnsi="Times New Roman" w:cs="Times New Roman"/>
          <w:sz w:val="24"/>
          <w:szCs w:val="24"/>
        </w:rPr>
        <w:t>8</w:t>
      </w:r>
      <w:r w:rsidR="00793038" w:rsidRPr="00267BE1">
        <w:rPr>
          <w:rFonts w:ascii="Times New Roman" w:hAnsi="Times New Roman" w:cs="Times New Roman"/>
          <w:sz w:val="24"/>
          <w:szCs w:val="24"/>
        </w:rPr>
        <w:t xml:space="preserve"> </w:t>
      </w:r>
      <w:r w:rsidR="002273D7" w:rsidRPr="00267BE1">
        <w:rPr>
          <w:rFonts w:ascii="Times New Roman" w:hAnsi="Times New Roman" w:cs="Times New Roman"/>
          <w:sz w:val="24"/>
          <w:szCs w:val="24"/>
        </w:rPr>
        <w:t>(8482)</w:t>
      </w:r>
      <w:r w:rsidR="00793038" w:rsidRPr="00267BE1">
        <w:rPr>
          <w:rFonts w:ascii="Times New Roman" w:hAnsi="Times New Roman" w:cs="Times New Roman"/>
          <w:sz w:val="24"/>
          <w:szCs w:val="24"/>
        </w:rPr>
        <w:t xml:space="preserve"> </w:t>
      </w:r>
      <w:r w:rsidR="002273D7" w:rsidRPr="00267BE1">
        <w:rPr>
          <w:rFonts w:ascii="Times New Roman" w:hAnsi="Times New Roman" w:cs="Times New Roman"/>
          <w:sz w:val="24"/>
          <w:szCs w:val="24"/>
        </w:rPr>
        <w:t>54-38-89, 8</w:t>
      </w:r>
      <w:r w:rsidR="00793038" w:rsidRPr="00267BE1">
        <w:rPr>
          <w:rFonts w:ascii="Times New Roman" w:hAnsi="Times New Roman" w:cs="Times New Roman"/>
          <w:sz w:val="24"/>
          <w:szCs w:val="24"/>
        </w:rPr>
        <w:t xml:space="preserve"> </w:t>
      </w:r>
      <w:r w:rsidR="002273D7" w:rsidRPr="00267BE1">
        <w:rPr>
          <w:rFonts w:ascii="Times New Roman" w:hAnsi="Times New Roman" w:cs="Times New Roman"/>
          <w:sz w:val="24"/>
          <w:szCs w:val="24"/>
        </w:rPr>
        <w:t>(8482)</w:t>
      </w:r>
      <w:r w:rsidR="00793038" w:rsidRPr="00267BE1">
        <w:rPr>
          <w:rFonts w:ascii="Times New Roman" w:hAnsi="Times New Roman" w:cs="Times New Roman"/>
          <w:sz w:val="24"/>
          <w:szCs w:val="24"/>
        </w:rPr>
        <w:t xml:space="preserve"> </w:t>
      </w:r>
      <w:r w:rsidR="002273D7" w:rsidRPr="00267BE1">
        <w:rPr>
          <w:rFonts w:ascii="Times New Roman" w:hAnsi="Times New Roman" w:cs="Times New Roman"/>
          <w:sz w:val="24"/>
          <w:szCs w:val="24"/>
        </w:rPr>
        <w:t xml:space="preserve">54-34-12 </w:t>
      </w:r>
      <w:r w:rsidRPr="00267BE1">
        <w:rPr>
          <w:rFonts w:ascii="Times New Roman" w:hAnsi="Times New Roman" w:cs="Times New Roman"/>
          <w:sz w:val="24"/>
          <w:szCs w:val="24"/>
        </w:rPr>
        <w:t>в соответствии с графиком работы Департамента, указанным в пункте 2.2.2 настоящего</w:t>
      </w:r>
      <w:r w:rsidR="00D827AE" w:rsidRPr="00267BE1">
        <w:rPr>
          <w:rFonts w:ascii="Times New Roman" w:hAnsi="Times New Roman" w:cs="Times New Roman"/>
          <w:sz w:val="24"/>
          <w:szCs w:val="24"/>
        </w:rPr>
        <w:t xml:space="preserve"> административного регламента;</w:t>
      </w:r>
    </w:p>
    <w:p w14:paraId="087A267A" w14:textId="1FCDA728"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МАУ «МФЦ» по телефону контактного центра 8</w:t>
      </w:r>
      <w:r w:rsidR="001C71FD" w:rsidRPr="00267BE1">
        <w:rPr>
          <w:rFonts w:ascii="Times New Roman" w:hAnsi="Times New Roman" w:cs="Times New Roman"/>
          <w:sz w:val="24"/>
          <w:szCs w:val="24"/>
        </w:rPr>
        <w:t xml:space="preserve"> </w:t>
      </w:r>
      <w:r w:rsidRPr="00267BE1">
        <w:rPr>
          <w:rFonts w:ascii="Times New Roman" w:hAnsi="Times New Roman" w:cs="Times New Roman"/>
          <w:sz w:val="24"/>
          <w:szCs w:val="24"/>
        </w:rPr>
        <w:t>(8482)</w:t>
      </w:r>
      <w:r w:rsidR="001C71FD" w:rsidRPr="00267BE1">
        <w:rPr>
          <w:rFonts w:ascii="Times New Roman" w:hAnsi="Times New Roman" w:cs="Times New Roman"/>
          <w:sz w:val="24"/>
          <w:szCs w:val="24"/>
        </w:rPr>
        <w:t xml:space="preserve"> </w:t>
      </w:r>
      <w:r w:rsidRPr="00267BE1">
        <w:rPr>
          <w:rFonts w:ascii="Times New Roman" w:hAnsi="Times New Roman" w:cs="Times New Roman"/>
          <w:sz w:val="24"/>
          <w:szCs w:val="24"/>
        </w:rPr>
        <w:t>51-21-21.</w:t>
      </w:r>
    </w:p>
    <w:p w14:paraId="5122BD5B"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1.4.7. Консультирование по телефону осуществляется в пределах 5 минут. При консультировании специалист Департамента, сотрудник МАУ «МФЦ», ответственные за информирование, должны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касающейся предоставления муниципальной услуги.</w:t>
      </w:r>
    </w:p>
    <w:p w14:paraId="3CC73E40"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1.4.8. При невозможности самостоятельно ответить на поставленные вопросы специалист Департамента, сотрудник МАУ «МФЦ», 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42ABF032"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1.4.9. При ответах на телефонные звонки и устные обращения специалисты Департамента, сотрудники МАУ «МФЦ», ответственные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592A8AED"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1.4.10.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 </w:t>
      </w:r>
    </w:p>
    <w:p w14:paraId="50207AFE"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14:paraId="091B3466" w14:textId="38C19E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lastRenderedPageBreak/>
        <w:t xml:space="preserve">1.4.12. В помещениях Департамента, МАУ «МФЦ», на информационных стендах в местах предоставления муниципальной услуги, в информационно-коммуникационной сети «Интернет» </w:t>
      </w:r>
      <w:r w:rsidR="00C57D81" w:rsidRPr="00267BE1">
        <w:rPr>
          <w:rFonts w:ascii="Times New Roman" w:hAnsi="Times New Roman" w:cs="Times New Roman"/>
          <w:sz w:val="24"/>
          <w:szCs w:val="24"/>
        </w:rPr>
        <w:t>на портале Самарской области «Мои документы»</w:t>
      </w:r>
      <w:r w:rsidRPr="00267BE1">
        <w:rPr>
          <w:rFonts w:ascii="Times New Roman" w:hAnsi="Times New Roman" w:cs="Times New Roman"/>
          <w:sz w:val="24"/>
          <w:szCs w:val="24"/>
        </w:rPr>
        <w:t xml:space="preserve"> размещается следующая информация:</w:t>
      </w:r>
    </w:p>
    <w:p w14:paraId="73B5E386"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 - бланки заявлений и образцы их заполнения;</w:t>
      </w:r>
    </w:p>
    <w:p w14:paraId="23E68DE8"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перечень документов, необходимых для пред</w:t>
      </w:r>
      <w:r w:rsidR="00C57D81" w:rsidRPr="00267BE1">
        <w:rPr>
          <w:rFonts w:ascii="Times New Roman" w:hAnsi="Times New Roman" w:cs="Times New Roman"/>
          <w:sz w:val="24"/>
          <w:szCs w:val="24"/>
        </w:rPr>
        <w:t>оставления муниципальной услуги.</w:t>
      </w:r>
    </w:p>
    <w:p w14:paraId="5EDECB6E" w14:textId="1D6A335B"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1.4.13. Подготовк</w:t>
      </w:r>
      <w:r w:rsidR="00DC1E62" w:rsidRPr="00267BE1">
        <w:rPr>
          <w:rFonts w:ascii="Times New Roman" w:hAnsi="Times New Roman" w:cs="Times New Roman"/>
          <w:sz w:val="24"/>
          <w:szCs w:val="24"/>
        </w:rPr>
        <w:t>а</w:t>
      </w:r>
      <w:r w:rsidRPr="00267BE1">
        <w:rPr>
          <w:rFonts w:ascii="Times New Roman" w:hAnsi="Times New Roman" w:cs="Times New Roman"/>
          <w:sz w:val="24"/>
          <w:szCs w:val="24"/>
        </w:rPr>
        <w:t xml:space="preserve"> информации о порядке предоставления муниципальной услуги, </w:t>
      </w:r>
      <w:proofErr w:type="gramStart"/>
      <w:r w:rsidRPr="00267BE1">
        <w:rPr>
          <w:rFonts w:ascii="Times New Roman" w:hAnsi="Times New Roman" w:cs="Times New Roman"/>
          <w:sz w:val="24"/>
          <w:szCs w:val="24"/>
        </w:rPr>
        <w:t>подлежащую</w:t>
      </w:r>
      <w:proofErr w:type="gramEnd"/>
      <w:r w:rsidRPr="00267BE1">
        <w:rPr>
          <w:rFonts w:ascii="Times New Roman" w:hAnsi="Times New Roman" w:cs="Times New Roman"/>
          <w:sz w:val="24"/>
          <w:szCs w:val="24"/>
        </w:rPr>
        <w:t xml:space="preserve"> размещению в помещениях Департамента, МАУ «МФЦ», на информационных стендах в местах предоставления муниципальной услуги, в информационно-коммуникационной сети «Интернет» на официальном сайте администрации городского округа Тольятти, на портале Самарской области «Мои документы» осуществляется специалистами Департамента.</w:t>
      </w:r>
    </w:p>
    <w:p w14:paraId="242F261C"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1.4.14. 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w:t>
      </w:r>
      <w:r w:rsidR="00DA710C" w:rsidRPr="00267BE1">
        <w:rPr>
          <w:rFonts w:ascii="Times New Roman" w:hAnsi="Times New Roman" w:cs="Times New Roman"/>
          <w:sz w:val="24"/>
          <w:szCs w:val="24"/>
        </w:rPr>
        <w:t xml:space="preserve">а предоставления муниципальной </w:t>
      </w:r>
      <w:r w:rsidRPr="00267BE1">
        <w:rPr>
          <w:rFonts w:ascii="Times New Roman" w:hAnsi="Times New Roman" w:cs="Times New Roman"/>
          <w:sz w:val="24"/>
          <w:szCs w:val="24"/>
        </w:rPr>
        <w:t>услуги.</w:t>
      </w:r>
    </w:p>
    <w:p w14:paraId="3FD5D045" w14:textId="672802E6"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1.4.15. Ответственность за обновление и актуализацию информации о предоставлении муниципальной услуги несет Департамент; </w:t>
      </w:r>
      <w:r w:rsidR="003B3B8B" w:rsidRPr="00267BE1">
        <w:rPr>
          <w:rFonts w:ascii="Times New Roman" w:hAnsi="Times New Roman" w:cs="Times New Roman"/>
          <w:sz w:val="24"/>
          <w:szCs w:val="24"/>
        </w:rPr>
        <w:t xml:space="preserve">ответственность за своевременное размещение актуальной информации несет Департамент, </w:t>
      </w:r>
      <w:r w:rsidRPr="00267BE1">
        <w:rPr>
          <w:rFonts w:ascii="Times New Roman" w:hAnsi="Times New Roman" w:cs="Times New Roman"/>
          <w:sz w:val="24"/>
          <w:szCs w:val="24"/>
        </w:rPr>
        <w:t>ответственность за размещение актуальной информации в помещениях МАУ «МФЦ» и на портале Самарской области «Мои документы» несут специалисты МАУ «МФЦ».</w:t>
      </w:r>
    </w:p>
    <w:p w14:paraId="08A3C794" w14:textId="77777777" w:rsidR="00686284" w:rsidRPr="00267BE1"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1.4.16. </w:t>
      </w:r>
      <w:r w:rsidRPr="00267BE1">
        <w:rPr>
          <w:rFonts w:ascii="Times New Roman" w:hAnsi="Times New Roman" w:cs="Times New Roman"/>
          <w:bCs/>
          <w:sz w:val="24"/>
          <w:szCs w:val="24"/>
        </w:rPr>
        <w:t>Департамент обеспечивает направление</w:t>
      </w:r>
      <w:r w:rsidRPr="00267BE1">
        <w:rPr>
          <w:rFonts w:ascii="Times New Roman" w:hAnsi="Times New Roman" w:cs="Times New Roman"/>
          <w:sz w:val="24"/>
          <w:szCs w:val="24"/>
        </w:rPr>
        <w:t xml:space="preserve">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14:paraId="0E2C2A72" w14:textId="77777777" w:rsidR="00EA462F" w:rsidRPr="00267BE1" w:rsidRDefault="00EA462F" w:rsidP="00EA462F">
      <w:pPr>
        <w:autoSpaceDE w:val="0"/>
        <w:autoSpaceDN w:val="0"/>
        <w:adjustRightInd w:val="0"/>
        <w:spacing w:after="0" w:line="240" w:lineRule="auto"/>
        <w:ind w:firstLine="539"/>
        <w:jc w:val="both"/>
        <w:rPr>
          <w:rFonts w:ascii="Times New Roman" w:hAnsi="Times New Roman" w:cs="Times New Roman"/>
          <w:b/>
          <w:bCs/>
          <w:sz w:val="24"/>
          <w:szCs w:val="24"/>
        </w:rPr>
      </w:pPr>
    </w:p>
    <w:p w14:paraId="4F651B4C" w14:textId="77777777" w:rsidR="006632A0" w:rsidRPr="00267BE1" w:rsidRDefault="006632A0" w:rsidP="006632A0">
      <w:pPr>
        <w:pStyle w:val="11"/>
        <w:autoSpaceDE w:val="0"/>
        <w:autoSpaceDN w:val="0"/>
        <w:adjustRightInd w:val="0"/>
        <w:spacing w:after="0" w:line="240" w:lineRule="auto"/>
        <w:ind w:left="0" w:firstLine="709"/>
        <w:jc w:val="center"/>
        <w:rPr>
          <w:rFonts w:ascii="Times New Roman" w:hAnsi="Times New Roman"/>
          <w:sz w:val="24"/>
          <w:szCs w:val="24"/>
        </w:rPr>
      </w:pPr>
      <w:r w:rsidRPr="00267BE1">
        <w:rPr>
          <w:rFonts w:ascii="Times New Roman" w:hAnsi="Times New Roman"/>
          <w:sz w:val="24"/>
          <w:szCs w:val="24"/>
          <w:lang w:val="en-US"/>
        </w:rPr>
        <w:t>II</w:t>
      </w:r>
      <w:r w:rsidRPr="00267BE1">
        <w:rPr>
          <w:rFonts w:ascii="Times New Roman" w:hAnsi="Times New Roman"/>
          <w:sz w:val="24"/>
          <w:szCs w:val="24"/>
        </w:rPr>
        <w:t>. СТАНДАРТ ПРЕДОСТАВЛЕНИЯ МУНИЦИПАЛЬНОЙ УСЛУГИ</w:t>
      </w:r>
    </w:p>
    <w:p w14:paraId="74D5222D" w14:textId="77777777" w:rsidR="00EA462F" w:rsidRPr="00267BE1" w:rsidRDefault="00EA462F" w:rsidP="00EA462F">
      <w:pPr>
        <w:pStyle w:val="12"/>
        <w:spacing w:before="120" w:line="240" w:lineRule="auto"/>
        <w:ind w:left="0" w:firstLine="709"/>
        <w:jc w:val="both"/>
        <w:outlineLvl w:val="1"/>
      </w:pPr>
      <w:r w:rsidRPr="00267BE1">
        <w:t xml:space="preserve">2.1. Наименование муниципальной услуги – </w:t>
      </w:r>
      <w:r w:rsidR="009C0C8E" w:rsidRPr="00267BE1">
        <w:t>«</w:t>
      </w:r>
      <w:r w:rsidR="009A1F8D" w:rsidRPr="00267BE1">
        <w:t>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 участвовавшим в проведении аварийно-спасательных работ</w:t>
      </w:r>
      <w:r w:rsidR="009C0C8E" w:rsidRPr="00267BE1">
        <w:t>»</w:t>
      </w:r>
      <w:r w:rsidRPr="00267BE1">
        <w:t>.</w:t>
      </w:r>
    </w:p>
    <w:p w14:paraId="2F8D03F2"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2.2. Наименование органа, предоставляющего муниципальную услугу.</w:t>
      </w:r>
    </w:p>
    <w:p w14:paraId="4FDD2E75"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2.2.1. Орган, предоставляющий муниципальную услугу, – администрация городского округа Тольятти (далее – администрация). </w:t>
      </w:r>
    </w:p>
    <w:p w14:paraId="734C2CA5"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Администрация расположена по адресу: 445011, город Тольятти, площадь Свободы, дом 4. </w:t>
      </w:r>
    </w:p>
    <w:p w14:paraId="4C59B698"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Адрес официального сайта администрации в информационно-телекоммуникационной сети «Интернет»: </w:t>
      </w:r>
      <w:r w:rsidRPr="00267BE1">
        <w:rPr>
          <w:rStyle w:val="a5"/>
          <w:rFonts w:ascii="Times New Roman" w:hAnsi="Times New Roman"/>
          <w:color w:val="auto"/>
          <w:sz w:val="24"/>
          <w:szCs w:val="24"/>
          <w:lang w:val="en-US"/>
        </w:rPr>
        <w:t>portal</w:t>
      </w:r>
      <w:r w:rsidRPr="00267BE1">
        <w:rPr>
          <w:rStyle w:val="a5"/>
          <w:rFonts w:ascii="Times New Roman" w:hAnsi="Times New Roman"/>
          <w:color w:val="auto"/>
          <w:sz w:val="24"/>
          <w:szCs w:val="24"/>
        </w:rPr>
        <w:t>.</w:t>
      </w:r>
      <w:proofErr w:type="spellStart"/>
      <w:r w:rsidRPr="00267BE1">
        <w:rPr>
          <w:rStyle w:val="a5"/>
          <w:rFonts w:ascii="Times New Roman" w:hAnsi="Times New Roman"/>
          <w:color w:val="auto"/>
          <w:sz w:val="24"/>
          <w:szCs w:val="24"/>
          <w:lang w:val="en-US"/>
        </w:rPr>
        <w:t>tgl</w:t>
      </w:r>
      <w:proofErr w:type="spellEnd"/>
      <w:r w:rsidRPr="00267BE1">
        <w:rPr>
          <w:rStyle w:val="a5"/>
          <w:rFonts w:ascii="Times New Roman" w:hAnsi="Times New Roman"/>
          <w:color w:val="auto"/>
          <w:sz w:val="24"/>
          <w:szCs w:val="24"/>
        </w:rPr>
        <w:t>.</w:t>
      </w:r>
      <w:proofErr w:type="spellStart"/>
      <w:r w:rsidRPr="00267BE1">
        <w:rPr>
          <w:rStyle w:val="a5"/>
          <w:rFonts w:ascii="Times New Roman" w:hAnsi="Times New Roman"/>
          <w:color w:val="auto"/>
          <w:sz w:val="24"/>
          <w:szCs w:val="24"/>
          <w:lang w:val="en-US"/>
        </w:rPr>
        <w:t>ru</w:t>
      </w:r>
      <w:proofErr w:type="spellEnd"/>
      <w:r w:rsidRPr="00267BE1">
        <w:rPr>
          <w:rFonts w:ascii="Times New Roman" w:hAnsi="Times New Roman" w:cs="Times New Roman"/>
          <w:sz w:val="24"/>
          <w:szCs w:val="24"/>
        </w:rPr>
        <w:t xml:space="preserve">, </w:t>
      </w:r>
      <w:proofErr w:type="spellStart"/>
      <w:r w:rsidRPr="00267BE1">
        <w:rPr>
          <w:rStyle w:val="a5"/>
          <w:rFonts w:ascii="Times New Roman" w:hAnsi="Times New Roman"/>
          <w:color w:val="auto"/>
          <w:sz w:val="24"/>
          <w:szCs w:val="24"/>
        </w:rPr>
        <w:t>тольятти.рф</w:t>
      </w:r>
      <w:proofErr w:type="spellEnd"/>
      <w:r w:rsidRPr="00267BE1">
        <w:rPr>
          <w:rFonts w:ascii="Times New Roman" w:hAnsi="Times New Roman" w:cs="Times New Roman"/>
          <w:sz w:val="24"/>
          <w:szCs w:val="24"/>
        </w:rPr>
        <w:t>.</w:t>
      </w:r>
    </w:p>
    <w:p w14:paraId="28BEBA6A"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2.2.2. Орган администрации, обеспечивающий предоставление муниципальной услуги – Департамент.</w:t>
      </w:r>
    </w:p>
    <w:p w14:paraId="38023C24" w14:textId="11D48599"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Адрес: 44502</w:t>
      </w:r>
      <w:r w:rsidR="00280303" w:rsidRPr="00267BE1">
        <w:rPr>
          <w:rFonts w:ascii="Times New Roman" w:hAnsi="Times New Roman" w:cs="Times New Roman"/>
          <w:sz w:val="24"/>
          <w:szCs w:val="24"/>
        </w:rPr>
        <w:t>0</w:t>
      </w:r>
      <w:r w:rsidRPr="00267BE1">
        <w:rPr>
          <w:rFonts w:ascii="Times New Roman" w:hAnsi="Times New Roman" w:cs="Times New Roman"/>
          <w:sz w:val="24"/>
          <w:szCs w:val="24"/>
        </w:rPr>
        <w:t>, Российская Федерация, Самарская область, город Тольятти, ул. Белорусская, 33.</w:t>
      </w:r>
    </w:p>
    <w:p w14:paraId="48C9FD6E"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График работы: понедельник - </w:t>
      </w:r>
      <w:r w:rsidR="00505F41" w:rsidRPr="00267BE1">
        <w:rPr>
          <w:rFonts w:ascii="Times New Roman" w:hAnsi="Times New Roman" w:cs="Times New Roman"/>
          <w:sz w:val="24"/>
          <w:szCs w:val="24"/>
        </w:rPr>
        <w:t>четверг – с 8:00 часов до 17:00</w:t>
      </w:r>
      <w:r w:rsidRPr="00267BE1">
        <w:rPr>
          <w:rFonts w:ascii="Times New Roman" w:hAnsi="Times New Roman" w:cs="Times New Roman"/>
          <w:sz w:val="24"/>
          <w:szCs w:val="24"/>
        </w:rPr>
        <w:t xml:space="preserve">; </w:t>
      </w:r>
      <w:r w:rsidR="00505F41" w:rsidRPr="00267BE1">
        <w:rPr>
          <w:rFonts w:ascii="Times New Roman" w:hAnsi="Times New Roman" w:cs="Times New Roman"/>
          <w:sz w:val="24"/>
          <w:szCs w:val="24"/>
        </w:rPr>
        <w:br/>
      </w:r>
      <w:r w:rsidRPr="00267BE1">
        <w:rPr>
          <w:rFonts w:ascii="Times New Roman" w:hAnsi="Times New Roman" w:cs="Times New Roman"/>
          <w:sz w:val="24"/>
          <w:szCs w:val="24"/>
        </w:rPr>
        <w:t xml:space="preserve">пятница </w:t>
      </w:r>
      <w:r w:rsidR="00505F41" w:rsidRPr="00267BE1">
        <w:rPr>
          <w:rFonts w:ascii="Times New Roman" w:hAnsi="Times New Roman" w:cs="Times New Roman"/>
          <w:sz w:val="24"/>
          <w:szCs w:val="24"/>
        </w:rPr>
        <w:t xml:space="preserve">– </w:t>
      </w:r>
      <w:r w:rsidRPr="00267BE1">
        <w:rPr>
          <w:rFonts w:ascii="Times New Roman" w:hAnsi="Times New Roman" w:cs="Times New Roman"/>
          <w:sz w:val="24"/>
          <w:szCs w:val="24"/>
        </w:rPr>
        <w:t xml:space="preserve">с 8:00 до 16:00, перерыв  с 12:00 </w:t>
      </w:r>
      <w:proofErr w:type="gramStart"/>
      <w:r w:rsidRPr="00267BE1">
        <w:rPr>
          <w:rFonts w:ascii="Times New Roman" w:hAnsi="Times New Roman" w:cs="Times New Roman"/>
          <w:sz w:val="24"/>
          <w:szCs w:val="24"/>
        </w:rPr>
        <w:t>до</w:t>
      </w:r>
      <w:proofErr w:type="gramEnd"/>
      <w:r w:rsidRPr="00267BE1">
        <w:rPr>
          <w:rFonts w:ascii="Times New Roman" w:hAnsi="Times New Roman" w:cs="Times New Roman"/>
          <w:sz w:val="24"/>
          <w:szCs w:val="24"/>
        </w:rPr>
        <w:t xml:space="preserve"> 12:48, суббота и воскресенье – нерабочие выходные дни. Продолжительность рабочего дня, непосредственно предшествующего нерабочему праздничному дню, уменьшается на один час.</w:t>
      </w:r>
    </w:p>
    <w:p w14:paraId="080C4253"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Телефоны: </w:t>
      </w:r>
      <w:r w:rsidR="00D2255D" w:rsidRPr="00267BE1">
        <w:rPr>
          <w:rFonts w:ascii="Times New Roman" w:hAnsi="Times New Roman" w:cs="Times New Roman"/>
          <w:sz w:val="24"/>
          <w:szCs w:val="24"/>
        </w:rPr>
        <w:t>8(8482)54-31-42, 8(8482)54-32-23, 8(8482)54-38-89, 8(8482)54-34-12.</w:t>
      </w:r>
    </w:p>
    <w:p w14:paraId="59592A11"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Адрес электронной почты: </w:t>
      </w:r>
      <w:hyperlink r:id="rId11" w:history="1">
        <w:r w:rsidR="00D2255D" w:rsidRPr="00267BE1">
          <w:rPr>
            <w:rStyle w:val="a5"/>
            <w:rFonts w:ascii="Times New Roman" w:hAnsi="Times New Roman"/>
            <w:color w:val="auto"/>
            <w:sz w:val="24"/>
            <w:szCs w:val="24"/>
            <w:lang w:val="en-US"/>
          </w:rPr>
          <w:t>dob</w:t>
        </w:r>
        <w:r w:rsidR="00D2255D" w:rsidRPr="00267BE1">
          <w:rPr>
            <w:rStyle w:val="a5"/>
            <w:rFonts w:ascii="Times New Roman" w:hAnsi="Times New Roman"/>
            <w:color w:val="auto"/>
            <w:sz w:val="24"/>
            <w:szCs w:val="24"/>
          </w:rPr>
          <w:t>@</w:t>
        </w:r>
        <w:proofErr w:type="spellStart"/>
        <w:r w:rsidR="00D2255D" w:rsidRPr="00267BE1">
          <w:rPr>
            <w:rStyle w:val="a5"/>
            <w:rFonts w:ascii="Times New Roman" w:hAnsi="Times New Roman"/>
            <w:color w:val="auto"/>
            <w:sz w:val="24"/>
            <w:szCs w:val="24"/>
            <w:lang w:val="en-US"/>
          </w:rPr>
          <w:t>tgl</w:t>
        </w:r>
        <w:proofErr w:type="spellEnd"/>
        <w:r w:rsidR="00D2255D" w:rsidRPr="00267BE1">
          <w:rPr>
            <w:rStyle w:val="a5"/>
            <w:rFonts w:ascii="Times New Roman" w:hAnsi="Times New Roman"/>
            <w:color w:val="auto"/>
            <w:sz w:val="24"/>
            <w:szCs w:val="24"/>
          </w:rPr>
          <w:t>.</w:t>
        </w:r>
        <w:proofErr w:type="spellStart"/>
        <w:r w:rsidR="00D2255D" w:rsidRPr="00267BE1">
          <w:rPr>
            <w:rStyle w:val="a5"/>
            <w:rFonts w:ascii="Times New Roman" w:hAnsi="Times New Roman"/>
            <w:color w:val="auto"/>
            <w:sz w:val="24"/>
            <w:szCs w:val="24"/>
            <w:lang w:val="en-US"/>
          </w:rPr>
          <w:t>ru</w:t>
        </w:r>
        <w:proofErr w:type="spellEnd"/>
      </w:hyperlink>
      <w:r w:rsidR="00D2255D" w:rsidRPr="00267BE1">
        <w:rPr>
          <w:rFonts w:ascii="Times New Roman" w:hAnsi="Times New Roman" w:cs="Times New Roman"/>
          <w:sz w:val="24"/>
          <w:szCs w:val="24"/>
        </w:rPr>
        <w:t>.</w:t>
      </w:r>
    </w:p>
    <w:p w14:paraId="4CAFA5B1" w14:textId="009E8F69" w:rsidR="00EA462F" w:rsidRPr="00267BE1" w:rsidRDefault="00EA462F" w:rsidP="00280303">
      <w:pPr>
        <w:autoSpaceDE w:val="0"/>
        <w:autoSpaceDN w:val="0"/>
        <w:adjustRightInd w:val="0"/>
        <w:spacing w:after="0" w:line="240" w:lineRule="auto"/>
        <w:ind w:firstLine="709"/>
        <w:jc w:val="both"/>
      </w:pPr>
      <w:r w:rsidRPr="00267BE1">
        <w:rPr>
          <w:rFonts w:ascii="Times New Roman" w:hAnsi="Times New Roman" w:cs="Times New Roman"/>
          <w:sz w:val="24"/>
          <w:szCs w:val="24"/>
        </w:rPr>
        <w:t xml:space="preserve">Адрес раздела на официальном сайте администрации: </w:t>
      </w:r>
      <w:hyperlink r:id="rId12" w:history="1">
        <w:r w:rsidR="00280303" w:rsidRPr="00267BE1">
          <w:rPr>
            <w:rStyle w:val="a5"/>
            <w:rFonts w:ascii="Times New Roman" w:hAnsi="Times New Roman"/>
            <w:color w:val="auto"/>
            <w:sz w:val="24"/>
            <w:szCs w:val="24"/>
          </w:rPr>
          <w:t>https://tgl.ru/structure/department/about-departament-obschestvennoy-bezopasnosti/</w:t>
        </w:r>
      </w:hyperlink>
      <w:r w:rsidR="004B04E4" w:rsidRPr="00267BE1">
        <w:rPr>
          <w:rFonts w:ascii="Times New Roman" w:hAnsi="Times New Roman" w:cs="Times New Roman"/>
          <w:sz w:val="24"/>
          <w:szCs w:val="24"/>
        </w:rPr>
        <w:t>.</w:t>
      </w:r>
    </w:p>
    <w:p w14:paraId="09745723"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lastRenderedPageBreak/>
        <w:t>Органы администрации, участвующие в обеспечении предоставления муниципальной услуги – департамент информационных технологий и связи администрации город</w:t>
      </w:r>
      <w:r w:rsidR="004B04E4" w:rsidRPr="00267BE1">
        <w:rPr>
          <w:rFonts w:ascii="Times New Roman" w:hAnsi="Times New Roman" w:cs="Times New Roman"/>
          <w:sz w:val="24"/>
          <w:szCs w:val="24"/>
        </w:rPr>
        <w:t xml:space="preserve">ского Тольятти (далее – </w:t>
      </w:r>
      <w:proofErr w:type="spellStart"/>
      <w:r w:rsidR="004B04E4" w:rsidRPr="00267BE1">
        <w:rPr>
          <w:rFonts w:ascii="Times New Roman" w:hAnsi="Times New Roman" w:cs="Times New Roman"/>
          <w:sz w:val="24"/>
          <w:szCs w:val="24"/>
        </w:rPr>
        <w:t>ДИТиС</w:t>
      </w:r>
      <w:proofErr w:type="spellEnd"/>
      <w:r w:rsidR="004B04E4" w:rsidRPr="00267BE1">
        <w:rPr>
          <w:rFonts w:ascii="Times New Roman" w:hAnsi="Times New Roman" w:cs="Times New Roman"/>
          <w:sz w:val="24"/>
          <w:szCs w:val="24"/>
        </w:rPr>
        <w:t>).</w:t>
      </w:r>
    </w:p>
    <w:p w14:paraId="4F3F9967"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Адрес: 445011, Российская Федерация, Самарская область, город Тольятти, площадь Свободы, дом 4.</w:t>
      </w:r>
    </w:p>
    <w:p w14:paraId="55ECED64"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Адрес электронной почты: </w:t>
      </w:r>
      <w:hyperlink r:id="rId13" w:history="1">
        <w:r w:rsidRPr="00267BE1">
          <w:rPr>
            <w:rStyle w:val="a5"/>
            <w:rFonts w:ascii="Times New Roman" w:hAnsi="Times New Roman"/>
            <w:color w:val="auto"/>
            <w:sz w:val="24"/>
            <w:szCs w:val="24"/>
            <w:lang w:val="en-US"/>
          </w:rPr>
          <w:t>asu</w:t>
        </w:r>
        <w:r w:rsidRPr="00267BE1">
          <w:rPr>
            <w:rStyle w:val="a5"/>
            <w:rFonts w:ascii="Times New Roman" w:hAnsi="Times New Roman"/>
            <w:color w:val="auto"/>
            <w:sz w:val="24"/>
            <w:szCs w:val="24"/>
          </w:rPr>
          <w:t>@</w:t>
        </w:r>
        <w:r w:rsidRPr="00267BE1">
          <w:rPr>
            <w:rStyle w:val="a5"/>
            <w:rFonts w:ascii="Times New Roman" w:hAnsi="Times New Roman"/>
            <w:color w:val="auto"/>
            <w:sz w:val="24"/>
            <w:szCs w:val="24"/>
            <w:lang w:val="en-US"/>
          </w:rPr>
          <w:t>tgl</w:t>
        </w:r>
        <w:r w:rsidRPr="00267BE1">
          <w:rPr>
            <w:rStyle w:val="a5"/>
            <w:rFonts w:ascii="Times New Roman" w:hAnsi="Times New Roman"/>
            <w:color w:val="auto"/>
            <w:sz w:val="24"/>
            <w:szCs w:val="24"/>
          </w:rPr>
          <w:t>.</w:t>
        </w:r>
        <w:proofErr w:type="spellStart"/>
        <w:r w:rsidRPr="00267BE1">
          <w:rPr>
            <w:rStyle w:val="a5"/>
            <w:rFonts w:ascii="Times New Roman" w:hAnsi="Times New Roman"/>
            <w:color w:val="auto"/>
            <w:sz w:val="24"/>
            <w:szCs w:val="24"/>
            <w:lang w:val="en-US"/>
          </w:rPr>
          <w:t>ru</w:t>
        </w:r>
        <w:proofErr w:type="spellEnd"/>
      </w:hyperlink>
      <w:r w:rsidRPr="00267BE1">
        <w:rPr>
          <w:rFonts w:ascii="Times New Roman" w:hAnsi="Times New Roman" w:cs="Times New Roman"/>
          <w:sz w:val="24"/>
          <w:szCs w:val="24"/>
        </w:rPr>
        <w:t>.</w:t>
      </w:r>
    </w:p>
    <w:p w14:paraId="7D5C0185"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2.2.3. Организация, уполномоченная на организацию предоставления муниципальной услуги по принципу «одного окна» МАУ «МФЦ».</w:t>
      </w:r>
    </w:p>
    <w:p w14:paraId="4DB3569C"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Информация о МАУ «МФЦ»:</w:t>
      </w:r>
    </w:p>
    <w:p w14:paraId="740E6BEC"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Место нахождения администрации МАУ «МФЦ»: 445010, Самарская обл., г. Тольятти, ул. Советская, 51А.</w:t>
      </w:r>
    </w:p>
    <w:p w14:paraId="684F20FC"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Место нахождения отделения МФЦ по Автозаводскому району: Самарская область, г. Тольятти, ул. Юбилейная, 4.</w:t>
      </w:r>
    </w:p>
    <w:p w14:paraId="3EB16540"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Место нахождения отделения МФЦ № 2 по Автозаводскому району: Самарская область, г. Тольятти, ул. Автостроителей, 5.</w:t>
      </w:r>
    </w:p>
    <w:p w14:paraId="36860BD6"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Место нахождения отделения МФЦ по Центральному району: Самарская область, г. Тольятти, ул. Мира, 84.</w:t>
      </w:r>
    </w:p>
    <w:p w14:paraId="4F80E470"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Место нахождения отделения МФЦ по Комсомольскому району: Самарская область, г. Тольятти, ул. Ярославская, 35.</w:t>
      </w:r>
    </w:p>
    <w:p w14:paraId="1EC87268"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Телефон приемной МАУ «МФЦ»: 8(8482) 52-50-50.</w:t>
      </w:r>
    </w:p>
    <w:p w14:paraId="0AD9D1D5"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Телефон контактного центра МАУ «МФЦ»: 8(8482)51-21-21.</w:t>
      </w:r>
    </w:p>
    <w:p w14:paraId="615387E2" w14:textId="77777777" w:rsidR="004B04E4" w:rsidRPr="00267BE1" w:rsidRDefault="00EA462F" w:rsidP="00EA462F">
      <w:pPr>
        <w:spacing w:after="0" w:line="240" w:lineRule="auto"/>
        <w:ind w:firstLine="709"/>
        <w:jc w:val="both"/>
        <w:rPr>
          <w:rStyle w:val="a5"/>
          <w:rFonts w:ascii="Times New Roman" w:hAnsi="Times New Roman"/>
          <w:color w:val="auto"/>
          <w:sz w:val="24"/>
          <w:szCs w:val="24"/>
        </w:rPr>
      </w:pPr>
      <w:r w:rsidRPr="00267BE1">
        <w:rPr>
          <w:rFonts w:ascii="Times New Roman" w:hAnsi="Times New Roman" w:cs="Times New Roman"/>
          <w:bCs/>
          <w:sz w:val="24"/>
          <w:szCs w:val="24"/>
        </w:rPr>
        <w:t xml:space="preserve">Адрес портала Самарской области «Мои документы» в информационно-коммуникационной сети «Интернет»: </w:t>
      </w:r>
      <w:hyperlink r:id="rId14" w:history="1">
        <w:r w:rsidR="004B04E4" w:rsidRPr="00267BE1">
          <w:rPr>
            <w:rStyle w:val="a5"/>
            <w:rFonts w:ascii="Times New Roman" w:hAnsi="Times New Roman"/>
            <w:color w:val="auto"/>
            <w:sz w:val="24"/>
            <w:szCs w:val="24"/>
            <w:lang w:val="en-US"/>
          </w:rPr>
          <w:t>http</w:t>
        </w:r>
        <w:r w:rsidR="004B04E4" w:rsidRPr="00267BE1">
          <w:rPr>
            <w:rStyle w:val="a5"/>
            <w:rFonts w:ascii="Times New Roman" w:hAnsi="Times New Roman"/>
            <w:color w:val="auto"/>
            <w:sz w:val="24"/>
            <w:szCs w:val="24"/>
          </w:rPr>
          <w:t>://</w:t>
        </w:r>
        <w:proofErr w:type="spellStart"/>
        <w:r w:rsidR="004B04E4" w:rsidRPr="00267BE1">
          <w:rPr>
            <w:rStyle w:val="a5"/>
            <w:rFonts w:ascii="Times New Roman" w:hAnsi="Times New Roman"/>
            <w:color w:val="auto"/>
            <w:sz w:val="24"/>
            <w:szCs w:val="24"/>
            <w:lang w:val="en-US"/>
          </w:rPr>
          <w:t>mfc</w:t>
        </w:r>
        <w:proofErr w:type="spellEnd"/>
        <w:r w:rsidR="004B04E4" w:rsidRPr="00267BE1">
          <w:rPr>
            <w:rStyle w:val="a5"/>
            <w:rFonts w:ascii="Times New Roman" w:hAnsi="Times New Roman"/>
            <w:color w:val="auto"/>
            <w:sz w:val="24"/>
            <w:szCs w:val="24"/>
          </w:rPr>
          <w:t>63.</w:t>
        </w:r>
        <w:proofErr w:type="spellStart"/>
        <w:r w:rsidR="004B04E4" w:rsidRPr="00267BE1">
          <w:rPr>
            <w:rStyle w:val="a5"/>
            <w:rFonts w:ascii="Times New Roman" w:hAnsi="Times New Roman"/>
            <w:color w:val="auto"/>
            <w:sz w:val="24"/>
            <w:szCs w:val="24"/>
            <w:lang w:val="en-US"/>
          </w:rPr>
          <w:t>samregion</w:t>
        </w:r>
        <w:proofErr w:type="spellEnd"/>
        <w:r w:rsidR="004B04E4" w:rsidRPr="00267BE1">
          <w:rPr>
            <w:rStyle w:val="a5"/>
            <w:rFonts w:ascii="Times New Roman" w:hAnsi="Times New Roman"/>
            <w:color w:val="auto"/>
            <w:sz w:val="24"/>
            <w:szCs w:val="24"/>
          </w:rPr>
          <w:t>.</w:t>
        </w:r>
        <w:proofErr w:type="spellStart"/>
        <w:r w:rsidR="004B04E4" w:rsidRPr="00267BE1">
          <w:rPr>
            <w:rStyle w:val="a5"/>
            <w:rFonts w:ascii="Times New Roman" w:hAnsi="Times New Roman"/>
            <w:color w:val="auto"/>
            <w:sz w:val="24"/>
            <w:szCs w:val="24"/>
            <w:lang w:val="en-US"/>
          </w:rPr>
          <w:t>ru</w:t>
        </w:r>
        <w:proofErr w:type="spellEnd"/>
      </w:hyperlink>
      <w:r w:rsidR="004B04E4" w:rsidRPr="00267BE1">
        <w:rPr>
          <w:rFonts w:ascii="Times New Roman" w:hAnsi="Times New Roman" w:cs="Times New Roman"/>
          <w:bCs/>
          <w:sz w:val="24"/>
          <w:szCs w:val="24"/>
        </w:rPr>
        <w:t>.</w:t>
      </w:r>
    </w:p>
    <w:p w14:paraId="5C90C915"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Адрес электронной почты (e-</w:t>
      </w:r>
      <w:proofErr w:type="spellStart"/>
      <w:r w:rsidRPr="00267BE1">
        <w:rPr>
          <w:rFonts w:ascii="Times New Roman" w:hAnsi="Times New Roman" w:cs="Times New Roman"/>
          <w:bCs/>
          <w:sz w:val="24"/>
          <w:szCs w:val="24"/>
        </w:rPr>
        <w:t>mail</w:t>
      </w:r>
      <w:proofErr w:type="spellEnd"/>
      <w:r w:rsidRPr="00267BE1">
        <w:rPr>
          <w:rFonts w:ascii="Times New Roman" w:hAnsi="Times New Roman" w:cs="Times New Roman"/>
          <w:bCs/>
          <w:sz w:val="24"/>
          <w:szCs w:val="24"/>
        </w:rPr>
        <w:t xml:space="preserve">): </w:t>
      </w:r>
      <w:r w:rsidRPr="00267BE1">
        <w:rPr>
          <w:rStyle w:val="a5"/>
          <w:rFonts w:ascii="Times New Roman" w:hAnsi="Times New Roman"/>
          <w:color w:val="auto"/>
          <w:sz w:val="24"/>
          <w:szCs w:val="24"/>
          <w:lang w:val="en-US"/>
        </w:rPr>
        <w:t>info</w:t>
      </w:r>
      <w:r w:rsidRPr="00267BE1">
        <w:rPr>
          <w:rStyle w:val="a5"/>
          <w:rFonts w:ascii="Times New Roman" w:hAnsi="Times New Roman"/>
          <w:color w:val="auto"/>
          <w:sz w:val="24"/>
          <w:szCs w:val="24"/>
        </w:rPr>
        <w:t>@</w:t>
      </w:r>
      <w:proofErr w:type="spellStart"/>
      <w:r w:rsidRPr="00267BE1">
        <w:rPr>
          <w:rStyle w:val="a5"/>
          <w:rFonts w:ascii="Times New Roman" w:hAnsi="Times New Roman"/>
          <w:color w:val="auto"/>
          <w:sz w:val="24"/>
          <w:szCs w:val="24"/>
          <w:lang w:val="en-US"/>
        </w:rPr>
        <w:t>mfc</w:t>
      </w:r>
      <w:proofErr w:type="spellEnd"/>
      <w:r w:rsidRPr="00267BE1">
        <w:rPr>
          <w:rStyle w:val="a5"/>
          <w:rFonts w:ascii="Times New Roman" w:hAnsi="Times New Roman"/>
          <w:color w:val="auto"/>
          <w:sz w:val="24"/>
          <w:szCs w:val="24"/>
        </w:rPr>
        <w:t>63.</w:t>
      </w:r>
      <w:proofErr w:type="spellStart"/>
      <w:r w:rsidRPr="00267BE1">
        <w:rPr>
          <w:rStyle w:val="a5"/>
          <w:rFonts w:ascii="Times New Roman" w:hAnsi="Times New Roman"/>
          <w:color w:val="auto"/>
          <w:sz w:val="24"/>
          <w:szCs w:val="24"/>
          <w:lang w:val="en-US"/>
        </w:rPr>
        <w:t>ru</w:t>
      </w:r>
      <w:proofErr w:type="spellEnd"/>
      <w:r w:rsidRPr="00267BE1">
        <w:rPr>
          <w:rFonts w:ascii="Times New Roman" w:hAnsi="Times New Roman" w:cs="Times New Roman"/>
          <w:bCs/>
          <w:sz w:val="24"/>
          <w:szCs w:val="24"/>
        </w:rPr>
        <w:t>.</w:t>
      </w:r>
    </w:p>
    <w:p w14:paraId="397F1E9E"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Информацию об адресах пунктов приема документов МАУ «МФЦ» и о графике работы МАУ «МФЦ» можно получить:</w:t>
      </w:r>
    </w:p>
    <w:p w14:paraId="5CC67421" w14:textId="5DF05CA0" w:rsidR="00EA462F" w:rsidRPr="00267BE1" w:rsidRDefault="00EA462F" w:rsidP="00EA462F">
      <w:pPr>
        <w:numPr>
          <w:ilvl w:val="0"/>
          <w:numId w:val="4"/>
        </w:numPr>
        <w:tabs>
          <w:tab w:val="left" w:pos="851"/>
        </w:tabs>
        <w:spacing w:after="0" w:line="240" w:lineRule="auto"/>
        <w:ind w:left="0" w:firstLine="567"/>
        <w:jc w:val="both"/>
        <w:rPr>
          <w:rFonts w:ascii="Times New Roman" w:hAnsi="Times New Roman" w:cs="Times New Roman"/>
          <w:bCs/>
          <w:sz w:val="24"/>
          <w:szCs w:val="24"/>
        </w:rPr>
      </w:pPr>
      <w:r w:rsidRPr="00267BE1">
        <w:rPr>
          <w:rFonts w:ascii="Times New Roman" w:hAnsi="Times New Roman" w:cs="Times New Roman"/>
          <w:bCs/>
          <w:sz w:val="24"/>
          <w:szCs w:val="24"/>
        </w:rPr>
        <w:t>по телефону контактного центра МАУ «МФЦ»: 8 (8482) 51-21-21</w:t>
      </w:r>
      <w:r w:rsidR="00280303" w:rsidRPr="00267BE1">
        <w:rPr>
          <w:rFonts w:ascii="Times New Roman" w:hAnsi="Times New Roman" w:cs="Times New Roman"/>
          <w:bCs/>
          <w:sz w:val="24"/>
          <w:szCs w:val="24"/>
        </w:rPr>
        <w:t>;</w:t>
      </w:r>
    </w:p>
    <w:p w14:paraId="446202EF" w14:textId="691E49C7" w:rsidR="00EA462F" w:rsidRPr="00267BE1" w:rsidRDefault="00EA462F" w:rsidP="00EA462F">
      <w:pPr>
        <w:numPr>
          <w:ilvl w:val="0"/>
          <w:numId w:val="4"/>
        </w:numPr>
        <w:tabs>
          <w:tab w:val="left" w:pos="851"/>
        </w:tabs>
        <w:spacing w:after="0" w:line="240" w:lineRule="auto"/>
        <w:ind w:left="0" w:firstLine="567"/>
        <w:jc w:val="both"/>
        <w:rPr>
          <w:rFonts w:ascii="Times New Roman" w:hAnsi="Times New Roman" w:cs="Times New Roman"/>
          <w:bCs/>
          <w:sz w:val="24"/>
          <w:szCs w:val="24"/>
        </w:rPr>
      </w:pPr>
      <w:r w:rsidRPr="00267BE1">
        <w:rPr>
          <w:rFonts w:ascii="Times New Roman" w:hAnsi="Times New Roman" w:cs="Times New Roman"/>
          <w:bCs/>
          <w:sz w:val="24"/>
          <w:szCs w:val="24"/>
        </w:rPr>
        <w:t>в отделениях МАУ «МФЦ»</w:t>
      </w:r>
      <w:r w:rsidR="00280303" w:rsidRPr="00267BE1">
        <w:rPr>
          <w:rFonts w:ascii="Times New Roman" w:hAnsi="Times New Roman" w:cs="Times New Roman"/>
          <w:bCs/>
          <w:sz w:val="24"/>
          <w:szCs w:val="24"/>
        </w:rPr>
        <w:t>.</w:t>
      </w:r>
    </w:p>
    <w:p w14:paraId="7F1768B5"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 xml:space="preserve">на портале Самарской области «Мои документы» в информационно-коммуникационной сети «Интернет»: </w:t>
      </w:r>
      <w:hyperlink r:id="rId15" w:history="1">
        <w:r w:rsidRPr="00267BE1">
          <w:rPr>
            <w:rStyle w:val="a5"/>
            <w:rFonts w:ascii="Times New Roman" w:hAnsi="Times New Roman"/>
            <w:color w:val="auto"/>
            <w:sz w:val="24"/>
            <w:szCs w:val="24"/>
            <w:lang w:val="en-US"/>
          </w:rPr>
          <w:t>http</w:t>
        </w:r>
        <w:r w:rsidRPr="00267BE1">
          <w:rPr>
            <w:rStyle w:val="a5"/>
            <w:rFonts w:ascii="Times New Roman" w:hAnsi="Times New Roman"/>
            <w:color w:val="auto"/>
            <w:sz w:val="24"/>
            <w:szCs w:val="24"/>
          </w:rPr>
          <w:t>://</w:t>
        </w:r>
        <w:proofErr w:type="spellStart"/>
        <w:r w:rsidRPr="00267BE1">
          <w:rPr>
            <w:rStyle w:val="a5"/>
            <w:rFonts w:ascii="Times New Roman" w:hAnsi="Times New Roman"/>
            <w:color w:val="auto"/>
            <w:sz w:val="24"/>
            <w:szCs w:val="24"/>
            <w:lang w:val="en-US"/>
          </w:rPr>
          <w:t>mfc</w:t>
        </w:r>
        <w:proofErr w:type="spellEnd"/>
        <w:r w:rsidRPr="00267BE1">
          <w:rPr>
            <w:rStyle w:val="a5"/>
            <w:rFonts w:ascii="Times New Roman" w:hAnsi="Times New Roman"/>
            <w:color w:val="auto"/>
            <w:sz w:val="24"/>
            <w:szCs w:val="24"/>
          </w:rPr>
          <w:t>63.</w:t>
        </w:r>
        <w:proofErr w:type="spellStart"/>
        <w:r w:rsidRPr="00267BE1">
          <w:rPr>
            <w:rStyle w:val="a5"/>
            <w:rFonts w:ascii="Times New Roman" w:hAnsi="Times New Roman"/>
            <w:color w:val="auto"/>
            <w:sz w:val="24"/>
            <w:szCs w:val="24"/>
            <w:lang w:val="en-US"/>
          </w:rPr>
          <w:t>samregion</w:t>
        </w:r>
        <w:proofErr w:type="spellEnd"/>
        <w:r w:rsidRPr="00267BE1">
          <w:rPr>
            <w:rStyle w:val="a5"/>
            <w:rFonts w:ascii="Times New Roman" w:hAnsi="Times New Roman"/>
            <w:color w:val="auto"/>
            <w:sz w:val="24"/>
            <w:szCs w:val="24"/>
          </w:rPr>
          <w:t>.</w:t>
        </w:r>
        <w:proofErr w:type="spellStart"/>
        <w:r w:rsidRPr="00267BE1">
          <w:rPr>
            <w:rStyle w:val="a5"/>
            <w:rFonts w:ascii="Times New Roman" w:hAnsi="Times New Roman"/>
            <w:color w:val="auto"/>
            <w:sz w:val="24"/>
            <w:szCs w:val="24"/>
            <w:lang w:val="en-US"/>
          </w:rPr>
          <w:t>ru</w:t>
        </w:r>
        <w:proofErr w:type="spellEnd"/>
      </w:hyperlink>
      <w:r w:rsidRPr="00267BE1">
        <w:rPr>
          <w:rFonts w:ascii="Times New Roman" w:hAnsi="Times New Roman" w:cs="Times New Roman"/>
          <w:bCs/>
          <w:sz w:val="24"/>
          <w:szCs w:val="24"/>
        </w:rPr>
        <w:t>.</w:t>
      </w:r>
    </w:p>
    <w:p w14:paraId="4018D872" w14:textId="77777777" w:rsidR="00EA462F" w:rsidRPr="00267BE1"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14346E73" w14:textId="3153E000" w:rsidR="00F31131" w:rsidRPr="00267BE1" w:rsidRDefault="00EA462F" w:rsidP="0057741C">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Министерство внутренних дел Российской Федерации (дал</w:t>
      </w:r>
      <w:r w:rsidR="009E626C" w:rsidRPr="00267BE1">
        <w:rPr>
          <w:rFonts w:ascii="Times New Roman" w:hAnsi="Times New Roman" w:cs="Times New Roman"/>
          <w:sz w:val="24"/>
          <w:szCs w:val="24"/>
        </w:rPr>
        <w:t>ее – МВД России), адрес в сети Интернет</w:t>
      </w:r>
      <w:r w:rsidRPr="00267BE1">
        <w:rPr>
          <w:rFonts w:ascii="Times New Roman" w:hAnsi="Times New Roman" w:cs="Times New Roman"/>
          <w:sz w:val="24"/>
          <w:szCs w:val="24"/>
        </w:rPr>
        <w:t xml:space="preserve">: </w:t>
      </w:r>
      <w:proofErr w:type="spellStart"/>
      <w:r w:rsidRPr="00267BE1">
        <w:rPr>
          <w:rStyle w:val="a5"/>
          <w:rFonts w:ascii="Times New Roman" w:hAnsi="Times New Roman"/>
          <w:color w:val="auto"/>
          <w:sz w:val="24"/>
          <w:szCs w:val="24"/>
        </w:rPr>
        <w:t>httрs</w:t>
      </w:r>
      <w:proofErr w:type="spellEnd"/>
      <w:r w:rsidRPr="00267BE1">
        <w:rPr>
          <w:rStyle w:val="a5"/>
          <w:rFonts w:ascii="Times New Roman" w:hAnsi="Times New Roman"/>
          <w:color w:val="auto"/>
          <w:sz w:val="24"/>
          <w:szCs w:val="24"/>
        </w:rPr>
        <w:t>://</w:t>
      </w:r>
      <w:proofErr w:type="spellStart"/>
      <w:r w:rsidRPr="00267BE1">
        <w:rPr>
          <w:rStyle w:val="a5"/>
          <w:rFonts w:ascii="Times New Roman" w:hAnsi="Times New Roman"/>
          <w:color w:val="auto"/>
          <w:sz w:val="24"/>
          <w:szCs w:val="24"/>
        </w:rPr>
        <w:t>мвд</w:t>
      </w:r>
      <w:proofErr w:type="gramStart"/>
      <w:r w:rsidRPr="00267BE1">
        <w:rPr>
          <w:rStyle w:val="a5"/>
          <w:rFonts w:ascii="Times New Roman" w:hAnsi="Times New Roman"/>
          <w:color w:val="auto"/>
          <w:sz w:val="24"/>
          <w:szCs w:val="24"/>
        </w:rPr>
        <w:t>.р</w:t>
      </w:r>
      <w:proofErr w:type="gramEnd"/>
      <w:r w:rsidRPr="00267BE1">
        <w:rPr>
          <w:rStyle w:val="a5"/>
          <w:rFonts w:ascii="Times New Roman" w:hAnsi="Times New Roman"/>
          <w:color w:val="auto"/>
          <w:sz w:val="24"/>
          <w:szCs w:val="24"/>
        </w:rPr>
        <w:t>ф</w:t>
      </w:r>
      <w:proofErr w:type="spellEnd"/>
      <w:r w:rsidR="00280303" w:rsidRPr="00267BE1">
        <w:rPr>
          <w:rFonts w:ascii="Times New Roman" w:hAnsi="Times New Roman" w:cs="Times New Roman"/>
          <w:sz w:val="24"/>
          <w:szCs w:val="24"/>
        </w:rPr>
        <w:t>;</w:t>
      </w:r>
    </w:p>
    <w:p w14:paraId="0C1B516B" w14:textId="24CFB9AD" w:rsidR="00845660" w:rsidRPr="00267BE1" w:rsidRDefault="00845660" w:rsidP="00035331">
      <w:pPr>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 </w:t>
      </w:r>
      <w:r w:rsidR="00280303" w:rsidRPr="00267BE1">
        <w:rPr>
          <w:rFonts w:ascii="Times New Roman" w:hAnsi="Times New Roman" w:cs="Times New Roman"/>
          <w:sz w:val="24"/>
          <w:szCs w:val="24"/>
        </w:rPr>
        <w:t>Социальный фонд России</w:t>
      </w:r>
      <w:r w:rsidR="00197F04" w:rsidRPr="00267BE1">
        <w:rPr>
          <w:rFonts w:ascii="Times New Roman" w:hAnsi="Times New Roman" w:cs="Times New Roman"/>
          <w:sz w:val="24"/>
          <w:szCs w:val="24"/>
        </w:rPr>
        <w:t xml:space="preserve"> (далее – СФР), </w:t>
      </w:r>
      <w:r w:rsidR="009E626C" w:rsidRPr="00267BE1">
        <w:rPr>
          <w:rFonts w:ascii="Times New Roman" w:hAnsi="Times New Roman" w:cs="Times New Roman"/>
          <w:sz w:val="24"/>
          <w:szCs w:val="24"/>
        </w:rPr>
        <w:t>адрес в сети Интернет:</w:t>
      </w:r>
      <w:r w:rsidR="00197F04" w:rsidRPr="00267BE1">
        <w:rPr>
          <w:rFonts w:ascii="Times New Roman" w:hAnsi="Times New Roman" w:cs="Times New Roman"/>
          <w:sz w:val="24"/>
          <w:szCs w:val="24"/>
        </w:rPr>
        <w:t xml:space="preserve"> https://sfr.gov.ru/</w:t>
      </w:r>
      <w:r w:rsidR="00C3635F" w:rsidRPr="00267BE1">
        <w:rPr>
          <w:rFonts w:ascii="Times New Roman" w:hAnsi="Times New Roman" w:cs="Times New Roman"/>
          <w:sz w:val="24"/>
          <w:szCs w:val="24"/>
        </w:rPr>
        <w:t>.</w:t>
      </w:r>
    </w:p>
    <w:p w14:paraId="633A5F32"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2.3. Результат предо</w:t>
      </w:r>
      <w:r w:rsidR="00035331" w:rsidRPr="00267BE1">
        <w:rPr>
          <w:rFonts w:ascii="Times New Roman" w:hAnsi="Times New Roman" w:cs="Times New Roman"/>
          <w:bCs/>
          <w:sz w:val="24"/>
          <w:szCs w:val="24"/>
        </w:rPr>
        <w:t>ставления муниципальной услуги.</w:t>
      </w:r>
    </w:p>
    <w:p w14:paraId="5162FC6C"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2.3.1. Результатом предоставления муниципальной услуги является:</w:t>
      </w:r>
    </w:p>
    <w:p w14:paraId="5D7A8D5B"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 xml:space="preserve">- предоставление </w:t>
      </w:r>
      <w:r w:rsidR="009A1F8D" w:rsidRPr="00267BE1">
        <w:rPr>
          <w:rFonts w:ascii="Times New Roman" w:hAnsi="Times New Roman" w:cs="Times New Roman"/>
          <w:bCs/>
          <w:sz w:val="24"/>
          <w:szCs w:val="24"/>
        </w:rPr>
        <w:t xml:space="preserve">ежемесячной </w:t>
      </w:r>
      <w:r w:rsidRPr="00267BE1">
        <w:rPr>
          <w:rFonts w:ascii="Times New Roman" w:hAnsi="Times New Roman" w:cs="Times New Roman"/>
          <w:bCs/>
          <w:sz w:val="24"/>
          <w:szCs w:val="24"/>
        </w:rPr>
        <w:t>денежной выплаты;</w:t>
      </w:r>
    </w:p>
    <w:p w14:paraId="418DB8E5" w14:textId="772E99B3"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 xml:space="preserve">- решение об отказе в предоставлении </w:t>
      </w:r>
      <w:r w:rsidR="00A40F27" w:rsidRPr="00267BE1">
        <w:rPr>
          <w:rFonts w:ascii="Times New Roman" w:hAnsi="Times New Roman" w:cs="Times New Roman"/>
          <w:bCs/>
          <w:sz w:val="24"/>
          <w:szCs w:val="24"/>
        </w:rPr>
        <w:t>ежемесячной денежной выплаты</w:t>
      </w:r>
      <w:r w:rsidRPr="00267BE1">
        <w:rPr>
          <w:rFonts w:ascii="Times New Roman" w:hAnsi="Times New Roman" w:cs="Times New Roman"/>
          <w:bCs/>
          <w:sz w:val="24"/>
          <w:szCs w:val="24"/>
        </w:rPr>
        <w:t>.</w:t>
      </w:r>
    </w:p>
    <w:p w14:paraId="74FB050D"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 xml:space="preserve">2.3.2. Должностным лицом, уполномоченным принимать решение о предоставлении муниципальной услуги, является заместитель главы городского округа </w:t>
      </w:r>
      <w:proofErr w:type="gramStart"/>
      <w:r w:rsidRPr="00267BE1">
        <w:rPr>
          <w:rFonts w:ascii="Times New Roman" w:hAnsi="Times New Roman" w:cs="Times New Roman"/>
          <w:bCs/>
          <w:sz w:val="24"/>
          <w:szCs w:val="24"/>
        </w:rPr>
        <w:t>-р</w:t>
      </w:r>
      <w:proofErr w:type="gramEnd"/>
      <w:r w:rsidRPr="00267BE1">
        <w:rPr>
          <w:rFonts w:ascii="Times New Roman" w:hAnsi="Times New Roman" w:cs="Times New Roman"/>
          <w:bCs/>
          <w:sz w:val="24"/>
          <w:szCs w:val="24"/>
        </w:rPr>
        <w:t>уководитель департамента общественной безопасности и противодействия коррупции</w:t>
      </w:r>
      <w:r w:rsidR="00A14B32" w:rsidRPr="00267BE1">
        <w:rPr>
          <w:rFonts w:ascii="Times New Roman" w:hAnsi="Times New Roman" w:cs="Times New Roman"/>
          <w:bCs/>
          <w:sz w:val="24"/>
          <w:szCs w:val="24"/>
        </w:rPr>
        <w:t xml:space="preserve"> администрации городского округа Тольятти</w:t>
      </w:r>
      <w:r w:rsidRPr="00267BE1">
        <w:rPr>
          <w:rFonts w:ascii="Times New Roman" w:hAnsi="Times New Roman" w:cs="Times New Roman"/>
          <w:bCs/>
          <w:sz w:val="24"/>
          <w:szCs w:val="24"/>
        </w:rPr>
        <w:t>.</w:t>
      </w:r>
    </w:p>
    <w:p w14:paraId="5CFDB816"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 форме распоряжения заместителя главы городского округа </w:t>
      </w:r>
      <w:r w:rsidR="00D840E2" w:rsidRPr="00267BE1">
        <w:rPr>
          <w:rFonts w:ascii="Times New Roman" w:hAnsi="Times New Roman" w:cs="Times New Roman"/>
          <w:bCs/>
          <w:sz w:val="24"/>
          <w:szCs w:val="24"/>
        </w:rPr>
        <w:t xml:space="preserve">– </w:t>
      </w:r>
      <w:r w:rsidRPr="00267BE1">
        <w:rPr>
          <w:rFonts w:ascii="Times New Roman" w:hAnsi="Times New Roman" w:cs="Times New Roman"/>
          <w:bCs/>
          <w:sz w:val="24"/>
          <w:szCs w:val="24"/>
        </w:rPr>
        <w:t>руководителя</w:t>
      </w:r>
      <w:r w:rsidR="00D840E2" w:rsidRPr="00267BE1">
        <w:rPr>
          <w:rFonts w:ascii="Times New Roman" w:hAnsi="Times New Roman" w:cs="Times New Roman"/>
          <w:bCs/>
          <w:sz w:val="24"/>
          <w:szCs w:val="24"/>
        </w:rPr>
        <w:t xml:space="preserve"> д</w:t>
      </w:r>
      <w:r w:rsidRPr="00267BE1">
        <w:rPr>
          <w:rFonts w:ascii="Times New Roman" w:hAnsi="Times New Roman" w:cs="Times New Roman"/>
          <w:bCs/>
          <w:sz w:val="24"/>
          <w:szCs w:val="24"/>
        </w:rPr>
        <w:t>епартамента общественной безопасности и противодействия коррупции</w:t>
      </w:r>
      <w:r w:rsidR="00A14B32" w:rsidRPr="00267BE1">
        <w:rPr>
          <w:rFonts w:ascii="Times New Roman" w:hAnsi="Times New Roman" w:cs="Times New Roman"/>
          <w:bCs/>
          <w:sz w:val="24"/>
          <w:szCs w:val="24"/>
        </w:rPr>
        <w:t xml:space="preserve"> администрации городского округа </w:t>
      </w:r>
      <w:r w:rsidR="00964D23" w:rsidRPr="00267BE1">
        <w:rPr>
          <w:rFonts w:ascii="Times New Roman" w:hAnsi="Times New Roman" w:cs="Times New Roman"/>
          <w:bCs/>
          <w:sz w:val="24"/>
          <w:szCs w:val="24"/>
        </w:rPr>
        <w:t>Тольятти</w:t>
      </w:r>
      <w:r w:rsidR="00D840E2" w:rsidRPr="00267BE1">
        <w:rPr>
          <w:rFonts w:ascii="Times New Roman" w:hAnsi="Times New Roman" w:cs="Times New Roman"/>
          <w:bCs/>
          <w:sz w:val="24"/>
          <w:szCs w:val="24"/>
        </w:rPr>
        <w:t xml:space="preserve"> </w:t>
      </w:r>
      <w:r w:rsidRPr="00267BE1">
        <w:rPr>
          <w:rFonts w:ascii="Times New Roman" w:hAnsi="Times New Roman" w:cs="Times New Roman"/>
          <w:bCs/>
          <w:sz w:val="24"/>
          <w:szCs w:val="24"/>
        </w:rPr>
        <w:t>(далее – распоряжение) о предоставлении (об отказе в предоставлении) денежной выплаты.</w:t>
      </w:r>
    </w:p>
    <w:p w14:paraId="0C8C0148"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lastRenderedPageBreak/>
        <w:t xml:space="preserve">2.3.4. Распоряжение о предоставлении (об отказе в предоставлении) денежной выплаты 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14:paraId="7219E019"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2.4. Срок предоставления муниципальной услуги.</w:t>
      </w:r>
    </w:p>
    <w:p w14:paraId="65B72115"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 xml:space="preserve">2.4.1. Срок предоставления муниципальной услуги составляет </w:t>
      </w:r>
      <w:r w:rsidR="00A312BC" w:rsidRPr="00267BE1">
        <w:rPr>
          <w:rFonts w:ascii="Times New Roman" w:hAnsi="Times New Roman" w:cs="Times New Roman"/>
          <w:bCs/>
          <w:sz w:val="24"/>
          <w:szCs w:val="24"/>
        </w:rPr>
        <w:t xml:space="preserve">не более </w:t>
      </w:r>
      <w:r w:rsidRPr="00267BE1">
        <w:rPr>
          <w:rFonts w:ascii="Times New Roman" w:hAnsi="Times New Roman" w:cs="Times New Roman"/>
          <w:bCs/>
          <w:sz w:val="24"/>
          <w:szCs w:val="24"/>
        </w:rPr>
        <w:t>30 рабочих дней со дня, следующего за днем поступления документов, необходимых для назначения и предоставления муниципальной услуги, в Департамент.</w:t>
      </w:r>
    </w:p>
    <w:p w14:paraId="3D7D022A"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2.4.2.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подачи в МАУ «МФЦ» заявления об исправлении ошибки.</w:t>
      </w:r>
    </w:p>
    <w:p w14:paraId="7FC8CF6F" w14:textId="605B404E"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2.4.</w:t>
      </w:r>
      <w:r w:rsidR="00D66E5F" w:rsidRPr="00267BE1">
        <w:rPr>
          <w:rFonts w:ascii="Times New Roman" w:hAnsi="Times New Roman" w:cs="Times New Roman"/>
          <w:bCs/>
          <w:sz w:val="24"/>
          <w:szCs w:val="24"/>
        </w:rPr>
        <w:t>3</w:t>
      </w:r>
      <w:r w:rsidRPr="00267BE1">
        <w:rPr>
          <w:rFonts w:ascii="Times New Roman" w:hAnsi="Times New Roman" w:cs="Times New Roman"/>
          <w:bCs/>
          <w:sz w:val="24"/>
          <w:szCs w:val="24"/>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14:paraId="55CACEC8" w14:textId="77777777" w:rsidR="00EA462F" w:rsidRPr="00267BE1" w:rsidRDefault="00EA462F"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1285C319" w14:textId="2A317BB1" w:rsidR="009E626C" w:rsidRPr="00267BE1" w:rsidRDefault="009E626C" w:rsidP="00EA462F">
      <w:pPr>
        <w:spacing w:after="0" w:line="240" w:lineRule="auto"/>
        <w:ind w:firstLine="709"/>
        <w:jc w:val="both"/>
        <w:rPr>
          <w:rFonts w:ascii="Times New Roman" w:hAnsi="Times New Roman" w:cs="Times New Roman"/>
          <w:bCs/>
          <w:sz w:val="24"/>
          <w:szCs w:val="24"/>
        </w:rPr>
      </w:pPr>
      <w:r w:rsidRPr="00267BE1">
        <w:rPr>
          <w:rFonts w:ascii="Times New Roman" w:hAnsi="Times New Roman" w:cs="Times New Roman"/>
          <w:bCs/>
          <w:sz w:val="24"/>
          <w:szCs w:val="24"/>
        </w:rPr>
        <w:t>2.5.1. Перечень документов:</w:t>
      </w:r>
    </w:p>
    <w:p w14:paraId="606BB96D" w14:textId="77777777" w:rsidR="00EA462F" w:rsidRPr="00267BE1" w:rsidRDefault="00EA462F" w:rsidP="00686284">
      <w:pPr>
        <w:autoSpaceDE w:val="0"/>
        <w:autoSpaceDN w:val="0"/>
        <w:adjustRightInd w:val="0"/>
        <w:spacing w:after="0" w:line="240" w:lineRule="auto"/>
        <w:ind w:firstLine="709"/>
        <w:jc w:val="both"/>
        <w:rPr>
          <w:rFonts w:ascii="Times New Roman" w:hAnsi="Times New Roman" w:cs="Times New Roman"/>
          <w:sz w:val="28"/>
          <w:szCs w:val="28"/>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593"/>
        <w:gridCol w:w="1418"/>
        <w:gridCol w:w="1276"/>
        <w:gridCol w:w="1162"/>
        <w:gridCol w:w="1843"/>
        <w:gridCol w:w="1389"/>
        <w:gridCol w:w="1417"/>
      </w:tblGrid>
      <w:tr w:rsidR="00A14B32" w:rsidRPr="00267BE1" w14:paraId="768494D0" w14:textId="77777777" w:rsidTr="00E34244">
        <w:trPr>
          <w:trHeight w:val="2508"/>
        </w:trPr>
        <w:tc>
          <w:tcPr>
            <w:tcW w:w="392" w:type="dxa"/>
          </w:tcPr>
          <w:p w14:paraId="1FB58495"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 xml:space="preserve">№ </w:t>
            </w:r>
          </w:p>
        </w:tc>
        <w:tc>
          <w:tcPr>
            <w:tcW w:w="1593" w:type="dxa"/>
          </w:tcPr>
          <w:p w14:paraId="11AC16E2" w14:textId="49E41AFE" w:rsidR="00A14B32" w:rsidRPr="00267BE1" w:rsidRDefault="00A14B32" w:rsidP="008264CC">
            <w:pPr>
              <w:widowControl w:val="0"/>
              <w:autoSpaceDE w:val="0"/>
              <w:autoSpaceDN w:val="0"/>
              <w:adjustRightInd w:val="0"/>
              <w:spacing w:after="0" w:line="240" w:lineRule="auto"/>
              <w:ind w:right="-57"/>
              <w:jc w:val="center"/>
              <w:rPr>
                <w:rFonts w:ascii="Times New Roman" w:hAnsi="Times New Roman" w:cs="Times New Roman"/>
                <w:sz w:val="18"/>
                <w:szCs w:val="18"/>
              </w:rPr>
            </w:pPr>
            <w:r w:rsidRPr="00267BE1">
              <w:rPr>
                <w:rFonts w:ascii="Times New Roman" w:hAnsi="Times New Roman" w:cs="Times New Roman"/>
                <w:sz w:val="18"/>
                <w:szCs w:val="18"/>
              </w:rPr>
              <w:t xml:space="preserve">Унифицированное наименование вида документа (сведений) для использования в информационных системах </w:t>
            </w:r>
            <w:r w:rsidR="003B30B1" w:rsidRPr="003B30B1">
              <w:rPr>
                <w:rFonts w:ascii="Times New Roman" w:hAnsi="Times New Roman" w:cs="Times New Roman"/>
                <w:sz w:val="20"/>
                <w:szCs w:val="20"/>
              </w:rPr>
              <w:t>&lt;*&gt;</w:t>
            </w:r>
          </w:p>
        </w:tc>
        <w:tc>
          <w:tcPr>
            <w:tcW w:w="1418" w:type="dxa"/>
          </w:tcPr>
          <w:p w14:paraId="11F68BE9"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Наименование вида документа (сведений) в соответствии с нормативными правовыми актами</w:t>
            </w:r>
          </w:p>
        </w:tc>
        <w:tc>
          <w:tcPr>
            <w:tcW w:w="1276" w:type="dxa"/>
          </w:tcPr>
          <w:p w14:paraId="3A6218C6"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Форма представления документа (сведений) (оригинал/ копия/ электронный документ), количество экземпляров</w:t>
            </w:r>
          </w:p>
        </w:tc>
        <w:tc>
          <w:tcPr>
            <w:tcW w:w="1162" w:type="dxa"/>
          </w:tcPr>
          <w:p w14:paraId="605D476F" w14:textId="13542D94" w:rsidR="00A14B32" w:rsidRPr="00267BE1" w:rsidRDefault="00A14B32" w:rsidP="008264CC">
            <w:pPr>
              <w:pStyle w:val="ConsPlusNormal"/>
              <w:ind w:firstLine="0"/>
              <w:jc w:val="center"/>
              <w:rPr>
                <w:rFonts w:ascii="Times New Roman" w:hAnsi="Times New Roman" w:cs="Times New Roman"/>
                <w:sz w:val="18"/>
                <w:szCs w:val="18"/>
                <w:lang w:val="en-US"/>
              </w:rPr>
            </w:pPr>
            <w:r w:rsidRPr="00267BE1">
              <w:rPr>
                <w:rFonts w:ascii="Times New Roman" w:hAnsi="Times New Roman" w:cs="Times New Roman"/>
                <w:sz w:val="18"/>
                <w:szCs w:val="18"/>
              </w:rPr>
              <w:t>Условия предоставления документа (сведений)</w:t>
            </w:r>
            <w:r w:rsidRPr="00267BE1">
              <w:rPr>
                <w:rFonts w:ascii="Times New Roman" w:hAnsi="Times New Roman" w:cs="Times New Roman"/>
              </w:rPr>
              <w:t xml:space="preserve"> </w:t>
            </w:r>
            <w:r w:rsidR="003B30B1" w:rsidRPr="003B30B1">
              <w:rPr>
                <w:rFonts w:ascii="Times New Roman" w:hAnsi="Times New Roman" w:cs="Times New Roman"/>
              </w:rPr>
              <w:t>&lt;**&gt;</w:t>
            </w:r>
          </w:p>
          <w:p w14:paraId="758A4F8D" w14:textId="77777777" w:rsidR="00A14B32" w:rsidRPr="00267BE1" w:rsidRDefault="00A14B32" w:rsidP="008264CC">
            <w:pPr>
              <w:pStyle w:val="ConsPlusNormal"/>
              <w:ind w:firstLine="0"/>
              <w:jc w:val="center"/>
              <w:rPr>
                <w:rFonts w:ascii="Times New Roman" w:hAnsi="Times New Roman" w:cs="Times New Roman"/>
                <w:sz w:val="18"/>
                <w:szCs w:val="18"/>
                <w:lang w:val="en-US"/>
              </w:rPr>
            </w:pPr>
          </w:p>
        </w:tc>
        <w:tc>
          <w:tcPr>
            <w:tcW w:w="1843" w:type="dxa"/>
          </w:tcPr>
          <w:p w14:paraId="561AD972"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Основания представления документа (сведений)</w:t>
            </w:r>
          </w:p>
          <w:p w14:paraId="5F14C2C1"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(номер статьи, наименование нормативного правового акта)</w:t>
            </w:r>
          </w:p>
        </w:tc>
        <w:tc>
          <w:tcPr>
            <w:tcW w:w="1389" w:type="dxa"/>
          </w:tcPr>
          <w:p w14:paraId="3A8045DF" w14:textId="77777777" w:rsidR="00A14B32" w:rsidRPr="00267BE1" w:rsidRDefault="00A14B32" w:rsidP="008264CC">
            <w:pPr>
              <w:widowControl w:val="0"/>
              <w:autoSpaceDE w:val="0"/>
              <w:autoSpaceDN w:val="0"/>
              <w:adjustRightInd w:val="0"/>
              <w:spacing w:after="0" w:line="240" w:lineRule="auto"/>
              <w:ind w:firstLine="35"/>
              <w:jc w:val="center"/>
              <w:rPr>
                <w:rFonts w:ascii="Times New Roman" w:hAnsi="Times New Roman" w:cs="Times New Roman"/>
                <w:sz w:val="18"/>
                <w:szCs w:val="18"/>
              </w:rPr>
            </w:pPr>
            <w:r w:rsidRPr="00267BE1">
              <w:rPr>
                <w:rFonts w:ascii="Times New Roman" w:hAnsi="Times New Roman" w:cs="Times New Roman"/>
                <w:sz w:val="18"/>
                <w:szCs w:val="18"/>
              </w:rPr>
              <w:t>Орган, уполномоченный выдавать документ</w:t>
            </w:r>
          </w:p>
        </w:tc>
        <w:tc>
          <w:tcPr>
            <w:tcW w:w="1417" w:type="dxa"/>
          </w:tcPr>
          <w:p w14:paraId="66055B18" w14:textId="6B064D0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Источник представления документа (сведений) (заявитель/орган организация, участвующие в межведомственном (внутриведомственном) взаимодействии)</w:t>
            </w:r>
            <w:r w:rsidRPr="00267BE1">
              <w:rPr>
                <w:rFonts w:ascii="Times New Roman" w:hAnsi="Times New Roman" w:cs="Times New Roman"/>
                <w:sz w:val="20"/>
                <w:szCs w:val="20"/>
              </w:rPr>
              <w:t xml:space="preserve"> </w:t>
            </w:r>
            <w:r w:rsidR="003B30B1" w:rsidRPr="003B30B1">
              <w:rPr>
                <w:rFonts w:ascii="Times New Roman" w:hAnsi="Times New Roman" w:cs="Times New Roman"/>
                <w:sz w:val="20"/>
                <w:szCs w:val="20"/>
              </w:rPr>
              <w:t>&lt;***&gt;</w:t>
            </w:r>
          </w:p>
        </w:tc>
      </w:tr>
      <w:tr w:rsidR="00A14B32" w:rsidRPr="00267BE1" w14:paraId="16F3A930" w14:textId="77777777" w:rsidTr="00E34244">
        <w:tc>
          <w:tcPr>
            <w:tcW w:w="392" w:type="dxa"/>
          </w:tcPr>
          <w:p w14:paraId="574DDB62" w14:textId="77777777" w:rsidR="00A14B32" w:rsidRPr="00267BE1" w:rsidRDefault="00A14B32" w:rsidP="00A14B32">
            <w:pPr>
              <w:pStyle w:val="a3"/>
              <w:widowControl w:val="0"/>
              <w:numPr>
                <w:ilvl w:val="0"/>
                <w:numId w:val="5"/>
              </w:numPr>
              <w:autoSpaceDE w:val="0"/>
              <w:autoSpaceDN w:val="0"/>
              <w:adjustRightInd w:val="0"/>
              <w:spacing w:after="0" w:line="240" w:lineRule="auto"/>
              <w:ind w:left="0" w:firstLine="0"/>
              <w:jc w:val="center"/>
              <w:rPr>
                <w:rFonts w:ascii="Times New Roman" w:hAnsi="Times New Roman" w:cs="Times New Roman"/>
                <w:sz w:val="18"/>
                <w:szCs w:val="18"/>
              </w:rPr>
            </w:pPr>
          </w:p>
        </w:tc>
        <w:tc>
          <w:tcPr>
            <w:tcW w:w="1593" w:type="dxa"/>
            <w:tcBorders>
              <w:bottom w:val="single" w:sz="4" w:space="0" w:color="auto"/>
            </w:tcBorders>
          </w:tcPr>
          <w:p w14:paraId="60E62720"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Заявление на предоставление услуги</w:t>
            </w:r>
          </w:p>
        </w:tc>
        <w:tc>
          <w:tcPr>
            <w:tcW w:w="1418" w:type="dxa"/>
          </w:tcPr>
          <w:p w14:paraId="7877DF5F"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 xml:space="preserve">Заявление </w:t>
            </w:r>
          </w:p>
          <w:p w14:paraId="29C13D2B" w14:textId="632104F3" w:rsidR="00A14B32" w:rsidRPr="00267BE1" w:rsidRDefault="00A14B32" w:rsidP="00B15F5E">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(Приложение</w:t>
            </w:r>
            <w:r w:rsidR="003B3B8B" w:rsidRPr="00267BE1">
              <w:rPr>
                <w:rFonts w:ascii="Times New Roman" w:hAnsi="Times New Roman" w:cs="Times New Roman"/>
                <w:sz w:val="18"/>
                <w:szCs w:val="18"/>
              </w:rPr>
              <w:t xml:space="preserve"> № 1</w:t>
            </w:r>
            <w:r w:rsidRPr="00267BE1">
              <w:rPr>
                <w:rFonts w:ascii="Times New Roman" w:hAnsi="Times New Roman" w:cs="Times New Roman"/>
                <w:sz w:val="18"/>
                <w:szCs w:val="18"/>
              </w:rPr>
              <w:t>)</w:t>
            </w:r>
          </w:p>
        </w:tc>
        <w:tc>
          <w:tcPr>
            <w:tcW w:w="1276" w:type="dxa"/>
          </w:tcPr>
          <w:p w14:paraId="7554659F"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67BE1">
              <w:rPr>
                <w:rFonts w:ascii="Times New Roman" w:hAnsi="Times New Roman" w:cs="Times New Roman"/>
                <w:sz w:val="18"/>
                <w:szCs w:val="18"/>
              </w:rPr>
              <w:t>Оригинал / электронный документ,</w:t>
            </w:r>
          </w:p>
          <w:p w14:paraId="41CB7E25"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67BE1">
              <w:rPr>
                <w:rFonts w:ascii="Times New Roman" w:hAnsi="Times New Roman" w:cs="Times New Roman"/>
                <w:sz w:val="18"/>
                <w:szCs w:val="18"/>
              </w:rPr>
              <w:t>1 экз.</w:t>
            </w:r>
          </w:p>
        </w:tc>
        <w:tc>
          <w:tcPr>
            <w:tcW w:w="1162" w:type="dxa"/>
          </w:tcPr>
          <w:p w14:paraId="36B3352C" w14:textId="77777777" w:rsidR="00A14B32" w:rsidRPr="00267BE1" w:rsidRDefault="00A14B32" w:rsidP="008264CC">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без возврата</w:t>
            </w:r>
          </w:p>
        </w:tc>
        <w:tc>
          <w:tcPr>
            <w:tcW w:w="1843" w:type="dxa"/>
          </w:tcPr>
          <w:p w14:paraId="140BA9C3"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Настоящий регламент</w:t>
            </w:r>
          </w:p>
        </w:tc>
        <w:tc>
          <w:tcPr>
            <w:tcW w:w="1389" w:type="dxa"/>
          </w:tcPr>
          <w:p w14:paraId="1E7C49FA" w14:textId="77777777" w:rsidR="00A14B32" w:rsidRPr="00267BE1" w:rsidRDefault="00A14B32" w:rsidP="008264CC">
            <w:pPr>
              <w:widowControl w:val="0"/>
              <w:autoSpaceDE w:val="0"/>
              <w:autoSpaceDN w:val="0"/>
              <w:adjustRightInd w:val="0"/>
              <w:spacing w:after="0" w:line="240" w:lineRule="auto"/>
              <w:ind w:firstLine="35"/>
              <w:jc w:val="center"/>
              <w:rPr>
                <w:rFonts w:ascii="Times New Roman" w:hAnsi="Times New Roman" w:cs="Times New Roman"/>
                <w:sz w:val="18"/>
                <w:szCs w:val="18"/>
              </w:rPr>
            </w:pPr>
            <w:r w:rsidRPr="00267BE1">
              <w:rPr>
                <w:rFonts w:ascii="Times New Roman" w:hAnsi="Times New Roman" w:cs="Times New Roman"/>
                <w:sz w:val="18"/>
                <w:szCs w:val="18"/>
              </w:rPr>
              <w:t>Заявитель</w:t>
            </w:r>
          </w:p>
        </w:tc>
        <w:tc>
          <w:tcPr>
            <w:tcW w:w="1417" w:type="dxa"/>
          </w:tcPr>
          <w:p w14:paraId="212EAEC6"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Заявитель</w:t>
            </w:r>
          </w:p>
        </w:tc>
      </w:tr>
      <w:tr w:rsidR="00A14B32" w:rsidRPr="00267BE1" w14:paraId="075E5BB3" w14:textId="77777777" w:rsidTr="00E34244">
        <w:tc>
          <w:tcPr>
            <w:tcW w:w="392" w:type="dxa"/>
          </w:tcPr>
          <w:p w14:paraId="1CAE6650" w14:textId="77777777" w:rsidR="00A14B32" w:rsidRPr="00267BE1" w:rsidRDefault="00A14B32" w:rsidP="00A14B32">
            <w:pPr>
              <w:pStyle w:val="a3"/>
              <w:widowControl w:val="0"/>
              <w:numPr>
                <w:ilvl w:val="0"/>
                <w:numId w:val="5"/>
              </w:numPr>
              <w:autoSpaceDE w:val="0"/>
              <w:autoSpaceDN w:val="0"/>
              <w:adjustRightInd w:val="0"/>
              <w:spacing w:after="0" w:line="240" w:lineRule="auto"/>
              <w:ind w:left="0" w:firstLine="0"/>
              <w:jc w:val="center"/>
              <w:rPr>
                <w:rFonts w:ascii="Times New Roman" w:hAnsi="Times New Roman" w:cs="Times New Roman"/>
                <w:sz w:val="18"/>
                <w:szCs w:val="18"/>
              </w:rPr>
            </w:pPr>
          </w:p>
        </w:tc>
        <w:tc>
          <w:tcPr>
            <w:tcW w:w="1593" w:type="dxa"/>
            <w:tcBorders>
              <w:bottom w:val="single" w:sz="4" w:space="0" w:color="auto"/>
            </w:tcBorders>
          </w:tcPr>
          <w:p w14:paraId="6997D6AA"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Согласие  на обработку персональных данных</w:t>
            </w:r>
          </w:p>
        </w:tc>
        <w:tc>
          <w:tcPr>
            <w:tcW w:w="1418" w:type="dxa"/>
          </w:tcPr>
          <w:p w14:paraId="01131C2A"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 xml:space="preserve">Согласие на обработку персональных данных (в соответствии с Федеральным законом от 27.07.2006 № 152-ФЗ «О персональных данных») </w:t>
            </w:r>
          </w:p>
          <w:p w14:paraId="552C3A05"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(Приложение № 2)</w:t>
            </w:r>
          </w:p>
        </w:tc>
        <w:tc>
          <w:tcPr>
            <w:tcW w:w="1276" w:type="dxa"/>
          </w:tcPr>
          <w:p w14:paraId="1CBAA597" w14:textId="77777777" w:rsidR="00A14B32" w:rsidRPr="00267BE1" w:rsidRDefault="00A14B32" w:rsidP="008264CC">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Оригинал / электронный документ,</w:t>
            </w:r>
          </w:p>
          <w:p w14:paraId="3F6F53A5" w14:textId="77777777" w:rsidR="00A14B32" w:rsidRPr="00267BE1" w:rsidRDefault="00A14B32" w:rsidP="008264CC">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1 экз.</w:t>
            </w:r>
          </w:p>
        </w:tc>
        <w:tc>
          <w:tcPr>
            <w:tcW w:w="1162" w:type="dxa"/>
          </w:tcPr>
          <w:p w14:paraId="2CE8A6DA" w14:textId="77777777" w:rsidR="00A14B32" w:rsidRPr="00267BE1" w:rsidRDefault="00A14B32" w:rsidP="008264CC">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без возврата</w:t>
            </w:r>
          </w:p>
        </w:tc>
        <w:tc>
          <w:tcPr>
            <w:tcW w:w="1843" w:type="dxa"/>
          </w:tcPr>
          <w:p w14:paraId="7455BEBA"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 xml:space="preserve">Пункт 1 </w:t>
            </w:r>
            <w:hyperlink r:id="rId16">
              <w:r w:rsidRPr="00267BE1">
                <w:rPr>
                  <w:rFonts w:ascii="Times New Roman" w:hAnsi="Times New Roman" w:cs="Times New Roman"/>
                  <w:sz w:val="18"/>
                  <w:szCs w:val="18"/>
                </w:rPr>
                <w:t>статья 9</w:t>
              </w:r>
            </w:hyperlink>
            <w:r w:rsidRPr="00267BE1">
              <w:rPr>
                <w:rFonts w:ascii="Times New Roman" w:hAnsi="Times New Roman" w:cs="Times New Roman"/>
                <w:sz w:val="18"/>
                <w:szCs w:val="18"/>
              </w:rPr>
              <w:t xml:space="preserve"> Федерального закона от 27.07.2006 № 152-ФЗ «О персональных данных»; </w:t>
            </w:r>
            <w:hyperlink r:id="rId17">
              <w:r w:rsidRPr="00267BE1">
                <w:rPr>
                  <w:rFonts w:ascii="Times New Roman" w:hAnsi="Times New Roman" w:cs="Times New Roman"/>
                  <w:sz w:val="18"/>
                  <w:szCs w:val="18"/>
                </w:rPr>
                <w:t>Статья 7</w:t>
              </w:r>
            </w:hyperlink>
            <w:r w:rsidRPr="00267BE1">
              <w:rPr>
                <w:rFonts w:ascii="Times New Roman" w:hAnsi="Times New Roman" w:cs="Times New Roman"/>
                <w:sz w:val="18"/>
                <w:szCs w:val="18"/>
              </w:rPr>
              <w:t xml:space="preserve"> Федерального закона от 27.07.2010 № 210-ФЗ «Об организации предоставления государственных и муниципальных услуг»</w:t>
            </w:r>
          </w:p>
        </w:tc>
        <w:tc>
          <w:tcPr>
            <w:tcW w:w="1389" w:type="dxa"/>
          </w:tcPr>
          <w:p w14:paraId="1882D4FE" w14:textId="77777777" w:rsidR="00A14B32" w:rsidRPr="00267BE1" w:rsidRDefault="00A14B32" w:rsidP="008264CC">
            <w:pPr>
              <w:widowControl w:val="0"/>
              <w:autoSpaceDE w:val="0"/>
              <w:autoSpaceDN w:val="0"/>
              <w:adjustRightInd w:val="0"/>
              <w:spacing w:after="0" w:line="240" w:lineRule="auto"/>
              <w:ind w:firstLine="35"/>
              <w:jc w:val="center"/>
              <w:rPr>
                <w:rFonts w:ascii="Times New Roman" w:hAnsi="Times New Roman" w:cs="Times New Roman"/>
                <w:sz w:val="18"/>
                <w:szCs w:val="18"/>
              </w:rPr>
            </w:pPr>
            <w:r w:rsidRPr="00267BE1">
              <w:rPr>
                <w:rFonts w:ascii="Times New Roman" w:hAnsi="Times New Roman" w:cs="Times New Roman"/>
                <w:sz w:val="18"/>
                <w:szCs w:val="18"/>
              </w:rPr>
              <w:t>Заявитель</w:t>
            </w:r>
          </w:p>
        </w:tc>
        <w:tc>
          <w:tcPr>
            <w:tcW w:w="1417" w:type="dxa"/>
          </w:tcPr>
          <w:p w14:paraId="6E31CBA5"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Заявитель</w:t>
            </w:r>
          </w:p>
        </w:tc>
      </w:tr>
      <w:tr w:rsidR="00A14B32" w:rsidRPr="00267BE1" w14:paraId="2ADACE76" w14:textId="77777777" w:rsidTr="00C73678">
        <w:trPr>
          <w:trHeight w:val="9378"/>
        </w:trPr>
        <w:tc>
          <w:tcPr>
            <w:tcW w:w="392" w:type="dxa"/>
            <w:tcBorders>
              <w:right w:val="single" w:sz="4" w:space="0" w:color="auto"/>
            </w:tcBorders>
          </w:tcPr>
          <w:p w14:paraId="49F0A516" w14:textId="77777777" w:rsidR="00A14B32" w:rsidRPr="00267BE1" w:rsidRDefault="00A14B32" w:rsidP="00A14B32">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Borders>
              <w:top w:val="single" w:sz="4" w:space="0" w:color="auto"/>
              <w:left w:val="single" w:sz="4" w:space="0" w:color="auto"/>
              <w:bottom w:val="single" w:sz="4" w:space="0" w:color="auto"/>
              <w:right w:val="single" w:sz="4" w:space="0" w:color="auto"/>
            </w:tcBorders>
          </w:tcPr>
          <w:p w14:paraId="2FFA2CA3"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Документ, удостоверяющий личность   заявителя</w:t>
            </w:r>
          </w:p>
        </w:tc>
        <w:tc>
          <w:tcPr>
            <w:tcW w:w="1418" w:type="dxa"/>
            <w:tcBorders>
              <w:left w:val="single" w:sz="4" w:space="0" w:color="auto"/>
            </w:tcBorders>
          </w:tcPr>
          <w:p w14:paraId="2B8F356B" w14:textId="77777777" w:rsidR="00A14B32" w:rsidRPr="00267BE1"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Основной документ, удостоверяющий личность заявителя, доверенного лица</w:t>
            </w:r>
          </w:p>
        </w:tc>
        <w:tc>
          <w:tcPr>
            <w:tcW w:w="1276" w:type="dxa"/>
          </w:tcPr>
          <w:p w14:paraId="3001194C" w14:textId="77777777" w:rsidR="00A14B32" w:rsidRPr="00267BE1" w:rsidRDefault="00A14B32" w:rsidP="008264CC">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 xml:space="preserve">Оригинал / копия / электронный документ, </w:t>
            </w:r>
          </w:p>
          <w:p w14:paraId="353440C4" w14:textId="77777777" w:rsidR="00A14B32" w:rsidRPr="00267BE1" w:rsidRDefault="00A14B32" w:rsidP="008264CC">
            <w:pPr>
              <w:pStyle w:val="ConsPlusNormal"/>
              <w:ind w:firstLine="0"/>
              <w:jc w:val="center"/>
              <w:rPr>
                <w:rFonts w:ascii="Times New Roman" w:hAnsi="Times New Roman" w:cs="Times New Roman"/>
                <w:strike/>
                <w:sz w:val="18"/>
                <w:szCs w:val="18"/>
              </w:rPr>
            </w:pPr>
            <w:r w:rsidRPr="00267BE1">
              <w:rPr>
                <w:rFonts w:ascii="Times New Roman" w:hAnsi="Times New Roman" w:cs="Times New Roman"/>
                <w:sz w:val="18"/>
                <w:szCs w:val="18"/>
              </w:rPr>
              <w:t>1 экз.</w:t>
            </w:r>
          </w:p>
          <w:p w14:paraId="30A575F9" w14:textId="77777777" w:rsidR="00A14B32" w:rsidRPr="00267BE1" w:rsidRDefault="00A14B32" w:rsidP="008264CC">
            <w:pPr>
              <w:pStyle w:val="ConsPlusNormal"/>
              <w:ind w:firstLine="0"/>
              <w:jc w:val="center"/>
              <w:rPr>
                <w:rFonts w:ascii="Times New Roman" w:hAnsi="Times New Roman" w:cs="Times New Roman"/>
                <w:strike/>
                <w:sz w:val="18"/>
                <w:szCs w:val="18"/>
              </w:rPr>
            </w:pPr>
          </w:p>
        </w:tc>
        <w:tc>
          <w:tcPr>
            <w:tcW w:w="1162" w:type="dxa"/>
          </w:tcPr>
          <w:p w14:paraId="56AB91F8" w14:textId="77777777" w:rsidR="00A14B32" w:rsidRPr="00267BE1" w:rsidRDefault="00A14B32" w:rsidP="008264CC">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только для просмотра (снятия копии) в начале оказания услуги</w:t>
            </w:r>
          </w:p>
        </w:tc>
        <w:tc>
          <w:tcPr>
            <w:tcW w:w="1843" w:type="dxa"/>
          </w:tcPr>
          <w:p w14:paraId="0F0BBFFF" w14:textId="77777777" w:rsidR="00A14B32" w:rsidRPr="00267BE1" w:rsidRDefault="00A14B32" w:rsidP="008264CC">
            <w:pPr>
              <w:autoSpaceDE w:val="0"/>
              <w:autoSpaceDN w:val="0"/>
              <w:adjustRightInd w:val="0"/>
              <w:spacing w:after="0" w:line="240" w:lineRule="auto"/>
              <w:jc w:val="center"/>
              <w:rPr>
                <w:rFonts w:ascii="Times New Roman" w:hAnsi="Times New Roman" w:cs="Times New Roman"/>
                <w:sz w:val="18"/>
                <w:szCs w:val="18"/>
              </w:rPr>
            </w:pPr>
            <w:proofErr w:type="gramStart"/>
            <w:r w:rsidRPr="00267BE1">
              <w:rPr>
                <w:rFonts w:ascii="Times New Roman" w:hAnsi="Times New Roman" w:cs="Times New Roman"/>
                <w:sz w:val="18"/>
                <w:szCs w:val="18"/>
              </w:rPr>
              <w:t xml:space="preserve">Указ Президента РФ от 13.03.1997 № 232 «Об основном документе, удостоверяющем личность гражданина Российской Федерации на территории Российской Федерации»; </w:t>
            </w:r>
            <w:hyperlink r:id="rId18" w:history="1">
              <w:r w:rsidRPr="00267BE1">
                <w:rPr>
                  <w:rFonts w:ascii="Times New Roman" w:hAnsi="Times New Roman" w:cs="Times New Roman"/>
                  <w:sz w:val="18"/>
                  <w:szCs w:val="18"/>
                </w:rPr>
                <w:t>постановление</w:t>
              </w:r>
            </w:hyperlink>
            <w:r w:rsidRPr="00267BE1">
              <w:rPr>
                <w:rFonts w:ascii="Times New Roman" w:hAnsi="Times New Roman" w:cs="Times New Roman"/>
                <w:sz w:val="18"/>
                <w:szCs w:val="18"/>
              </w:rPr>
              <w:t xml:space="preserve">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w:t>
            </w:r>
            <w:hyperlink r:id="rId19" w:history="1">
              <w:r w:rsidRPr="00267BE1">
                <w:rPr>
                  <w:rFonts w:ascii="Times New Roman" w:hAnsi="Times New Roman" w:cs="Times New Roman"/>
                  <w:sz w:val="18"/>
                  <w:szCs w:val="18"/>
                </w:rPr>
                <w:t>ст. 10</w:t>
              </w:r>
            </w:hyperlink>
            <w:r w:rsidRPr="00267BE1">
              <w:rPr>
                <w:rFonts w:ascii="Times New Roman" w:hAnsi="Times New Roman" w:cs="Times New Roman"/>
                <w:sz w:val="18"/>
                <w:szCs w:val="18"/>
              </w:rPr>
              <w:t xml:space="preserve"> Федерального закона от 25.07.2002 № 115-ФЗ «О правовом положении иностранных граждан в Российской Федерации»;</w:t>
            </w:r>
            <w:proofErr w:type="gramEnd"/>
            <w:r w:rsidRPr="00267BE1">
              <w:rPr>
                <w:rFonts w:ascii="Times New Roman" w:hAnsi="Times New Roman" w:cs="Times New Roman"/>
                <w:sz w:val="18"/>
                <w:szCs w:val="18"/>
              </w:rPr>
              <w:t xml:space="preserve"> </w:t>
            </w:r>
            <w:hyperlink r:id="rId20" w:history="1">
              <w:r w:rsidRPr="00267BE1">
                <w:rPr>
                  <w:rFonts w:ascii="Times New Roman" w:hAnsi="Times New Roman" w:cs="Times New Roman"/>
                  <w:sz w:val="18"/>
                  <w:szCs w:val="18"/>
                </w:rPr>
                <w:t>Постановление</w:t>
              </w:r>
            </w:hyperlink>
            <w:r w:rsidRPr="00267BE1">
              <w:rPr>
                <w:rFonts w:ascii="Times New Roman" w:hAnsi="Times New Roman" w:cs="Times New Roman"/>
                <w:sz w:val="18"/>
                <w:szCs w:val="18"/>
              </w:rPr>
              <w:t xml:space="preserve"> Правительства РФ от 12.02.2003 № 91 «Об удостоверении личности военнослужащего Российской Федерации»</w:t>
            </w:r>
          </w:p>
        </w:tc>
        <w:tc>
          <w:tcPr>
            <w:tcW w:w="1389" w:type="dxa"/>
          </w:tcPr>
          <w:p w14:paraId="50D15880" w14:textId="77777777" w:rsidR="00A14B32" w:rsidRPr="00267BE1" w:rsidRDefault="00A14B32" w:rsidP="008264CC">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t>МВД России /ФМС России</w:t>
            </w:r>
          </w:p>
          <w:p w14:paraId="0A3D0F8E" w14:textId="49713A31" w:rsidR="00A14B32" w:rsidRPr="00267BE1" w:rsidRDefault="00445F66" w:rsidP="00445F66">
            <w:pPr>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&lt;****&gt;</w:t>
            </w:r>
          </w:p>
        </w:tc>
        <w:tc>
          <w:tcPr>
            <w:tcW w:w="1417" w:type="dxa"/>
          </w:tcPr>
          <w:p w14:paraId="638A6106" w14:textId="77777777" w:rsidR="00A14B32" w:rsidRPr="00267BE1" w:rsidRDefault="00A14B32" w:rsidP="008264CC">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Заявитель</w:t>
            </w:r>
          </w:p>
          <w:p w14:paraId="4EB903FD" w14:textId="77777777" w:rsidR="00A14B32" w:rsidRPr="00267BE1" w:rsidRDefault="00A14B32" w:rsidP="008264CC">
            <w:pPr>
              <w:pStyle w:val="ConsPlusNormal"/>
              <w:ind w:firstLine="0"/>
              <w:jc w:val="center"/>
              <w:rPr>
                <w:rFonts w:ascii="Times New Roman" w:hAnsi="Times New Roman" w:cs="Times New Roman"/>
                <w:sz w:val="18"/>
                <w:szCs w:val="18"/>
              </w:rPr>
            </w:pPr>
          </w:p>
        </w:tc>
      </w:tr>
      <w:tr w:rsidR="006A329F" w:rsidRPr="00267BE1" w14:paraId="659DBA6B" w14:textId="77777777" w:rsidTr="00E34244">
        <w:tc>
          <w:tcPr>
            <w:tcW w:w="392" w:type="dxa"/>
          </w:tcPr>
          <w:p w14:paraId="1D7D4B37" w14:textId="77777777" w:rsidR="006A329F" w:rsidRPr="00267BE1" w:rsidRDefault="006A329F" w:rsidP="000E688A">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Borders>
              <w:top w:val="single" w:sz="4" w:space="0" w:color="auto"/>
            </w:tcBorders>
          </w:tcPr>
          <w:p w14:paraId="2E01BEDA" w14:textId="0AE46F33" w:rsidR="006A329F" w:rsidRPr="00267BE1" w:rsidRDefault="006A329F" w:rsidP="000E688A">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Сведения о трудовой деятельности, трудовом стаже (за периоды с 01.01.2020г.)</w:t>
            </w:r>
          </w:p>
        </w:tc>
        <w:tc>
          <w:tcPr>
            <w:tcW w:w="1418" w:type="dxa"/>
            <w:vMerge w:val="restart"/>
          </w:tcPr>
          <w:p w14:paraId="14038B1D" w14:textId="78CA69A8" w:rsidR="006A329F" w:rsidRPr="00267BE1" w:rsidRDefault="006A329F" w:rsidP="008D546E">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Документ, подтверждающий стаж работы гражданина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w:t>
            </w:r>
          </w:p>
        </w:tc>
        <w:tc>
          <w:tcPr>
            <w:tcW w:w="1276" w:type="dxa"/>
            <w:vMerge w:val="restart"/>
          </w:tcPr>
          <w:p w14:paraId="66FC89CF" w14:textId="77777777" w:rsidR="006A329F" w:rsidRPr="00267BE1" w:rsidRDefault="006A329F" w:rsidP="000E688A">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Оригинал / копия / электронный документ</w:t>
            </w:r>
          </w:p>
        </w:tc>
        <w:tc>
          <w:tcPr>
            <w:tcW w:w="1162" w:type="dxa"/>
            <w:vMerge w:val="restart"/>
          </w:tcPr>
          <w:p w14:paraId="013FC5D6" w14:textId="77777777" w:rsidR="006A329F" w:rsidRPr="00267BE1" w:rsidRDefault="006A329F" w:rsidP="000E688A">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только для просмотра (снятия копии) в начале оказания услуги</w:t>
            </w:r>
          </w:p>
        </w:tc>
        <w:tc>
          <w:tcPr>
            <w:tcW w:w="1843" w:type="dxa"/>
            <w:vMerge w:val="restart"/>
          </w:tcPr>
          <w:p w14:paraId="06954AFC" w14:textId="38D577BD" w:rsidR="006A329F" w:rsidRPr="00267BE1" w:rsidRDefault="006A329F" w:rsidP="00FC13D1">
            <w:pPr>
              <w:autoSpaceDE w:val="0"/>
              <w:autoSpaceDN w:val="0"/>
              <w:adjustRightInd w:val="0"/>
              <w:spacing w:after="0" w:line="240" w:lineRule="auto"/>
              <w:jc w:val="center"/>
              <w:rPr>
                <w:rFonts w:ascii="Times New Roman" w:eastAsia="Calibri" w:hAnsi="Times New Roman" w:cs="Times New Roman"/>
                <w:sz w:val="18"/>
                <w:szCs w:val="18"/>
              </w:rPr>
            </w:pPr>
            <w:r w:rsidRPr="00267BE1">
              <w:rPr>
                <w:rFonts w:ascii="Times New Roman" w:eastAsia="Calibri" w:hAnsi="Times New Roman" w:cs="Times New Roman"/>
                <w:sz w:val="18"/>
                <w:szCs w:val="18"/>
              </w:rPr>
              <w:t>Статьи 66, 66.1 Трудового Кодекса Российской Федерации</w:t>
            </w:r>
          </w:p>
        </w:tc>
        <w:tc>
          <w:tcPr>
            <w:tcW w:w="1389" w:type="dxa"/>
          </w:tcPr>
          <w:p w14:paraId="286A476B" w14:textId="7F3C029D" w:rsidR="006A329F" w:rsidRPr="00267BE1" w:rsidRDefault="006A329F" w:rsidP="000E688A">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t>СФР</w:t>
            </w:r>
          </w:p>
        </w:tc>
        <w:tc>
          <w:tcPr>
            <w:tcW w:w="1417" w:type="dxa"/>
          </w:tcPr>
          <w:p w14:paraId="104296BE" w14:textId="6AB9C410" w:rsidR="006A329F" w:rsidRPr="00267BE1" w:rsidRDefault="006A329F" w:rsidP="000E688A">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6A329F" w:rsidRPr="00267BE1" w14:paraId="759B1ED0" w14:textId="77777777" w:rsidTr="00E34244">
        <w:tc>
          <w:tcPr>
            <w:tcW w:w="392" w:type="dxa"/>
          </w:tcPr>
          <w:p w14:paraId="4C6F1B37" w14:textId="77777777" w:rsidR="006A329F" w:rsidRPr="00267BE1" w:rsidRDefault="006A329F" w:rsidP="000E688A">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Borders>
              <w:top w:val="single" w:sz="4" w:space="0" w:color="auto"/>
            </w:tcBorders>
          </w:tcPr>
          <w:p w14:paraId="5D73EF49" w14:textId="22075919" w:rsidR="006A329F" w:rsidRPr="00267BE1" w:rsidRDefault="006A329F" w:rsidP="000E688A">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Сведения из трудовой книжки (за период до 01.01.2020)</w:t>
            </w:r>
          </w:p>
        </w:tc>
        <w:tc>
          <w:tcPr>
            <w:tcW w:w="1418" w:type="dxa"/>
            <w:vMerge/>
          </w:tcPr>
          <w:p w14:paraId="43AFA959" w14:textId="77777777" w:rsidR="006A329F" w:rsidRPr="00267BE1" w:rsidRDefault="006A329F" w:rsidP="008D546E">
            <w:pPr>
              <w:widowControl w:val="0"/>
              <w:autoSpaceDE w:val="0"/>
              <w:autoSpaceDN w:val="0"/>
              <w:adjustRightInd w:val="0"/>
              <w:spacing w:after="0" w:line="240" w:lineRule="auto"/>
              <w:jc w:val="center"/>
              <w:rPr>
                <w:rFonts w:ascii="Times New Roman" w:hAnsi="Times New Roman" w:cs="Times New Roman"/>
                <w:sz w:val="18"/>
                <w:szCs w:val="18"/>
              </w:rPr>
            </w:pPr>
          </w:p>
        </w:tc>
        <w:tc>
          <w:tcPr>
            <w:tcW w:w="1276" w:type="dxa"/>
            <w:vMerge/>
          </w:tcPr>
          <w:p w14:paraId="45008F67" w14:textId="77777777" w:rsidR="006A329F" w:rsidRPr="00267BE1" w:rsidRDefault="006A329F" w:rsidP="000E688A">
            <w:pPr>
              <w:pStyle w:val="ConsPlusNormal"/>
              <w:ind w:firstLine="0"/>
              <w:jc w:val="center"/>
              <w:rPr>
                <w:rFonts w:ascii="Times New Roman" w:hAnsi="Times New Roman" w:cs="Times New Roman"/>
                <w:sz w:val="18"/>
                <w:szCs w:val="18"/>
              </w:rPr>
            </w:pPr>
          </w:p>
        </w:tc>
        <w:tc>
          <w:tcPr>
            <w:tcW w:w="1162" w:type="dxa"/>
            <w:vMerge/>
          </w:tcPr>
          <w:p w14:paraId="418A349D" w14:textId="77777777" w:rsidR="006A329F" w:rsidRPr="00267BE1" w:rsidRDefault="006A329F" w:rsidP="000E688A">
            <w:pPr>
              <w:pStyle w:val="ConsPlusNormal"/>
              <w:ind w:firstLine="0"/>
              <w:jc w:val="center"/>
              <w:rPr>
                <w:rFonts w:ascii="Times New Roman" w:hAnsi="Times New Roman" w:cs="Times New Roman"/>
                <w:sz w:val="18"/>
                <w:szCs w:val="18"/>
              </w:rPr>
            </w:pPr>
          </w:p>
        </w:tc>
        <w:tc>
          <w:tcPr>
            <w:tcW w:w="1843" w:type="dxa"/>
            <w:vMerge/>
          </w:tcPr>
          <w:p w14:paraId="6E114ED6" w14:textId="77777777" w:rsidR="006A329F" w:rsidRPr="00267BE1" w:rsidRDefault="006A329F" w:rsidP="00FC13D1">
            <w:pPr>
              <w:autoSpaceDE w:val="0"/>
              <w:autoSpaceDN w:val="0"/>
              <w:adjustRightInd w:val="0"/>
              <w:spacing w:after="0" w:line="240" w:lineRule="auto"/>
              <w:jc w:val="center"/>
              <w:rPr>
                <w:rFonts w:ascii="Times New Roman" w:eastAsia="Calibri" w:hAnsi="Times New Roman" w:cs="Times New Roman"/>
                <w:sz w:val="18"/>
                <w:szCs w:val="18"/>
              </w:rPr>
            </w:pPr>
          </w:p>
        </w:tc>
        <w:tc>
          <w:tcPr>
            <w:tcW w:w="1389" w:type="dxa"/>
          </w:tcPr>
          <w:p w14:paraId="290A65D9" w14:textId="38612915" w:rsidR="006A329F" w:rsidRPr="00267BE1" w:rsidRDefault="006A329F" w:rsidP="000E688A">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t>Организации всех форм собственности</w:t>
            </w:r>
          </w:p>
        </w:tc>
        <w:tc>
          <w:tcPr>
            <w:tcW w:w="1417" w:type="dxa"/>
          </w:tcPr>
          <w:p w14:paraId="0EF20449" w14:textId="32CF4AC2" w:rsidR="006A329F" w:rsidRPr="00267BE1" w:rsidRDefault="006A329F" w:rsidP="000E688A">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Заявитель</w:t>
            </w:r>
          </w:p>
        </w:tc>
      </w:tr>
      <w:tr w:rsidR="00267BE1" w:rsidRPr="00267BE1" w14:paraId="71E5ACEE" w14:textId="77777777" w:rsidTr="00267BE1">
        <w:tc>
          <w:tcPr>
            <w:tcW w:w="392" w:type="dxa"/>
            <w:shd w:val="clear" w:color="auto" w:fill="auto"/>
          </w:tcPr>
          <w:p w14:paraId="43EBB488" w14:textId="77777777" w:rsidR="000842F1" w:rsidRPr="00267BE1" w:rsidRDefault="000842F1" w:rsidP="000E688A">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Borders>
              <w:top w:val="single" w:sz="4" w:space="0" w:color="auto"/>
            </w:tcBorders>
          </w:tcPr>
          <w:p w14:paraId="4479A7DD" w14:textId="1FBF36CF" w:rsidR="000842F1" w:rsidRPr="00267BE1" w:rsidRDefault="000842F1" w:rsidP="000E688A">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Сведения о СНИЛС</w:t>
            </w:r>
          </w:p>
        </w:tc>
        <w:tc>
          <w:tcPr>
            <w:tcW w:w="1418" w:type="dxa"/>
          </w:tcPr>
          <w:p w14:paraId="0A2996B1" w14:textId="505DA7CB" w:rsidR="000842F1" w:rsidRPr="00267BE1" w:rsidRDefault="007F2F4D" w:rsidP="008D546E">
            <w:pPr>
              <w:widowControl w:val="0"/>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Сведения о страховом номере индивидуального лицевого счёта</w:t>
            </w:r>
          </w:p>
        </w:tc>
        <w:tc>
          <w:tcPr>
            <w:tcW w:w="1276" w:type="dxa"/>
          </w:tcPr>
          <w:p w14:paraId="7886A9C3" w14:textId="1D47F68D" w:rsidR="000842F1" w:rsidRPr="00267BE1" w:rsidRDefault="000842F1" w:rsidP="000E688A">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Оригинал / копия / электронный документ</w:t>
            </w:r>
          </w:p>
        </w:tc>
        <w:tc>
          <w:tcPr>
            <w:tcW w:w="1162" w:type="dxa"/>
          </w:tcPr>
          <w:p w14:paraId="612B9726" w14:textId="0DDC2353" w:rsidR="000842F1" w:rsidRPr="00267BE1" w:rsidRDefault="000842F1" w:rsidP="000E688A">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только для просмотра (снятия копии) в начале оказания услуги</w:t>
            </w:r>
          </w:p>
        </w:tc>
        <w:tc>
          <w:tcPr>
            <w:tcW w:w="1843" w:type="dxa"/>
          </w:tcPr>
          <w:p w14:paraId="605269A4" w14:textId="56E37181" w:rsidR="000842F1" w:rsidRPr="00267BE1" w:rsidRDefault="000842F1" w:rsidP="00FC13D1">
            <w:pPr>
              <w:autoSpaceDE w:val="0"/>
              <w:autoSpaceDN w:val="0"/>
              <w:adjustRightInd w:val="0"/>
              <w:spacing w:after="0" w:line="240" w:lineRule="auto"/>
              <w:jc w:val="center"/>
              <w:rPr>
                <w:rFonts w:ascii="Times New Roman" w:eastAsia="Calibri" w:hAnsi="Times New Roman" w:cs="Times New Roman"/>
                <w:sz w:val="18"/>
                <w:szCs w:val="18"/>
              </w:rPr>
            </w:pPr>
            <w:r w:rsidRPr="00267BE1">
              <w:rPr>
                <w:rFonts w:ascii="Times New Roman" w:eastAsia="Calibri" w:hAnsi="Times New Roman" w:cs="Times New Roman"/>
                <w:sz w:val="18"/>
                <w:szCs w:val="18"/>
              </w:rPr>
              <w:t>Настоящий административный регламент</w:t>
            </w:r>
          </w:p>
        </w:tc>
        <w:tc>
          <w:tcPr>
            <w:tcW w:w="1389" w:type="dxa"/>
          </w:tcPr>
          <w:p w14:paraId="6433A1E6" w14:textId="77777777" w:rsidR="000842F1" w:rsidRPr="00267BE1" w:rsidRDefault="000842F1" w:rsidP="000E688A">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t>СФР</w:t>
            </w:r>
            <w:r w:rsidR="000B5720" w:rsidRPr="00267BE1">
              <w:rPr>
                <w:rFonts w:ascii="Times New Roman" w:hAnsi="Times New Roman" w:cs="Times New Roman"/>
                <w:sz w:val="18"/>
                <w:szCs w:val="18"/>
              </w:rPr>
              <w:t>/ПФР</w:t>
            </w:r>
          </w:p>
          <w:p w14:paraId="54AB9470" w14:textId="599E12FA" w:rsidR="000B5720" w:rsidRPr="00267BE1" w:rsidRDefault="000B5720" w:rsidP="000E688A">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t>&lt;*****&gt;</w:t>
            </w:r>
          </w:p>
        </w:tc>
        <w:tc>
          <w:tcPr>
            <w:tcW w:w="1417" w:type="dxa"/>
          </w:tcPr>
          <w:p w14:paraId="556A810D" w14:textId="151A6641" w:rsidR="000842F1" w:rsidRPr="00267BE1" w:rsidRDefault="000842F1" w:rsidP="000E688A">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0E688A" w:rsidRPr="00267BE1" w14:paraId="6AA4BDBA" w14:textId="77777777" w:rsidTr="00E34244">
        <w:trPr>
          <w:trHeight w:val="416"/>
        </w:trPr>
        <w:tc>
          <w:tcPr>
            <w:tcW w:w="392" w:type="dxa"/>
          </w:tcPr>
          <w:p w14:paraId="6F0596B0" w14:textId="77777777" w:rsidR="000E688A" w:rsidRPr="00267BE1" w:rsidRDefault="000E688A" w:rsidP="000E688A">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14:paraId="4472D12D" w14:textId="10522C0A" w:rsidR="000E688A" w:rsidRPr="00267BE1" w:rsidRDefault="009E2C97" w:rsidP="009E2C97">
            <w:pPr>
              <w:autoSpaceDE w:val="0"/>
              <w:autoSpaceDN w:val="0"/>
              <w:adjustRightInd w:val="0"/>
              <w:spacing w:after="0" w:line="240" w:lineRule="auto"/>
              <w:ind w:left="-57" w:right="-57"/>
              <w:jc w:val="center"/>
              <w:rPr>
                <w:rFonts w:ascii="Times New Roman" w:hAnsi="Times New Roman" w:cs="Times New Roman"/>
                <w:sz w:val="18"/>
                <w:szCs w:val="18"/>
              </w:rPr>
            </w:pPr>
            <w:r w:rsidRPr="00267BE1">
              <w:rPr>
                <w:rFonts w:ascii="Times New Roman" w:hAnsi="Times New Roman" w:cs="Times New Roman"/>
                <w:sz w:val="18"/>
                <w:szCs w:val="18"/>
              </w:rPr>
              <w:t xml:space="preserve">Удостоверение спасателя </w:t>
            </w:r>
          </w:p>
        </w:tc>
        <w:tc>
          <w:tcPr>
            <w:tcW w:w="1418" w:type="dxa"/>
          </w:tcPr>
          <w:p w14:paraId="03CF9347" w14:textId="77777777" w:rsidR="000E688A" w:rsidRPr="00267BE1" w:rsidRDefault="00ED0ED1" w:rsidP="000E688A">
            <w:pPr>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Документ, подтверждающий наличие у гражданина статуса спасателя</w:t>
            </w:r>
          </w:p>
        </w:tc>
        <w:tc>
          <w:tcPr>
            <w:tcW w:w="1276" w:type="dxa"/>
          </w:tcPr>
          <w:p w14:paraId="4D51BBCC" w14:textId="444791FD" w:rsidR="000E688A" w:rsidRPr="00267BE1" w:rsidRDefault="008E6BDD" w:rsidP="000E688A">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t>Оригинал / копия / электронный документ</w:t>
            </w:r>
          </w:p>
        </w:tc>
        <w:tc>
          <w:tcPr>
            <w:tcW w:w="1162" w:type="dxa"/>
          </w:tcPr>
          <w:p w14:paraId="539E5301" w14:textId="77777777" w:rsidR="000E688A" w:rsidRPr="00267BE1" w:rsidRDefault="00ED0ED1" w:rsidP="000E688A">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только для просмотра (снятия копии) в начале оказания услуги</w:t>
            </w:r>
          </w:p>
        </w:tc>
        <w:tc>
          <w:tcPr>
            <w:tcW w:w="1843" w:type="dxa"/>
          </w:tcPr>
          <w:p w14:paraId="7BE33BA8" w14:textId="77777777" w:rsidR="00ED0ED1" w:rsidRPr="00267BE1" w:rsidRDefault="00ED0ED1" w:rsidP="000E688A">
            <w:pPr>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Ст. 23 Федерального закона от 22.08.1995 N 151-ФЗ "Об аварийно-спасательных службах и статусе спасателей"</w:t>
            </w:r>
          </w:p>
          <w:p w14:paraId="57748441" w14:textId="77777777" w:rsidR="00ED0ED1" w:rsidRPr="00267BE1" w:rsidRDefault="00ED0ED1" w:rsidP="000E688A">
            <w:pPr>
              <w:autoSpaceDE w:val="0"/>
              <w:autoSpaceDN w:val="0"/>
              <w:adjustRightInd w:val="0"/>
              <w:spacing w:after="0" w:line="240" w:lineRule="auto"/>
              <w:jc w:val="center"/>
              <w:rPr>
                <w:rFonts w:ascii="Times New Roman" w:hAnsi="Times New Roman" w:cs="Times New Roman"/>
                <w:sz w:val="18"/>
                <w:szCs w:val="18"/>
              </w:rPr>
            </w:pPr>
          </w:p>
          <w:p w14:paraId="2C02A4EE" w14:textId="77777777" w:rsidR="000E688A" w:rsidRPr="00267BE1" w:rsidRDefault="00ED0ED1" w:rsidP="000E688A">
            <w:pPr>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Приказ МЧС России от 06.11.2019 № 646 "Об утверждении формы и описания бланка удостоверения личности спасателя и жетона спасателя, а также положения о книжке спасателя”</w:t>
            </w:r>
          </w:p>
          <w:p w14:paraId="7C7E06D7" w14:textId="77777777" w:rsidR="00ED0ED1" w:rsidRPr="00267BE1" w:rsidRDefault="00ED0ED1" w:rsidP="000E688A">
            <w:pPr>
              <w:autoSpaceDE w:val="0"/>
              <w:autoSpaceDN w:val="0"/>
              <w:adjustRightInd w:val="0"/>
              <w:spacing w:after="0" w:line="240" w:lineRule="auto"/>
              <w:jc w:val="center"/>
              <w:rPr>
                <w:rFonts w:ascii="Times New Roman" w:hAnsi="Times New Roman" w:cs="Times New Roman"/>
                <w:sz w:val="18"/>
                <w:szCs w:val="18"/>
              </w:rPr>
            </w:pPr>
          </w:p>
        </w:tc>
        <w:tc>
          <w:tcPr>
            <w:tcW w:w="1389" w:type="dxa"/>
          </w:tcPr>
          <w:p w14:paraId="09D951C8" w14:textId="7DEE814E" w:rsidR="000E688A" w:rsidRPr="00267BE1" w:rsidRDefault="009B01EF" w:rsidP="00A51526">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t>Комиссия по аттестации аварийно-спасательных служб, формирований и спасателей</w:t>
            </w:r>
          </w:p>
        </w:tc>
        <w:tc>
          <w:tcPr>
            <w:tcW w:w="1417" w:type="dxa"/>
          </w:tcPr>
          <w:p w14:paraId="712319E1" w14:textId="77777777" w:rsidR="000E688A" w:rsidRPr="00267BE1" w:rsidRDefault="00ED0ED1" w:rsidP="000E688A">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Заявитель</w:t>
            </w:r>
          </w:p>
        </w:tc>
      </w:tr>
      <w:tr w:rsidR="00ED0ED1" w:rsidRPr="00267BE1" w14:paraId="73399E76" w14:textId="77777777" w:rsidTr="00E34244">
        <w:trPr>
          <w:trHeight w:val="416"/>
        </w:trPr>
        <w:tc>
          <w:tcPr>
            <w:tcW w:w="392" w:type="dxa"/>
          </w:tcPr>
          <w:p w14:paraId="4D0F857A" w14:textId="77777777" w:rsidR="00ED0ED1" w:rsidRPr="00267BE1" w:rsidRDefault="00ED0ED1" w:rsidP="00ED0ED1">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14:paraId="67806B4A" w14:textId="77777777" w:rsidR="00ED0ED1" w:rsidRPr="00267BE1" w:rsidRDefault="00ED0ED1" w:rsidP="00ED0ED1">
            <w:pPr>
              <w:autoSpaceDE w:val="0"/>
              <w:autoSpaceDN w:val="0"/>
              <w:adjustRightInd w:val="0"/>
              <w:spacing w:after="0" w:line="240" w:lineRule="auto"/>
              <w:ind w:left="-57" w:right="-57"/>
              <w:jc w:val="center"/>
              <w:rPr>
                <w:rFonts w:ascii="Times New Roman" w:hAnsi="Times New Roman" w:cs="Times New Roman"/>
                <w:sz w:val="18"/>
                <w:szCs w:val="18"/>
              </w:rPr>
            </w:pPr>
            <w:r w:rsidRPr="00267BE1">
              <w:rPr>
                <w:rFonts w:ascii="Times New Roman" w:hAnsi="Times New Roman" w:cs="Times New Roman"/>
                <w:sz w:val="18"/>
                <w:szCs w:val="18"/>
              </w:rPr>
              <w:t>Книжка спасателя</w:t>
            </w:r>
          </w:p>
        </w:tc>
        <w:tc>
          <w:tcPr>
            <w:tcW w:w="1418" w:type="dxa"/>
          </w:tcPr>
          <w:p w14:paraId="44A0EB25" w14:textId="77777777" w:rsidR="00ED0ED1" w:rsidRPr="00267BE1" w:rsidRDefault="00ED0ED1" w:rsidP="00ED0ED1">
            <w:pPr>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 xml:space="preserve">Документ, подтверждающий участие гражданина  в проведении аварийно-спасательных работ. </w:t>
            </w:r>
          </w:p>
        </w:tc>
        <w:tc>
          <w:tcPr>
            <w:tcW w:w="1276" w:type="dxa"/>
          </w:tcPr>
          <w:p w14:paraId="6C69CE8B" w14:textId="3FA5D9A8" w:rsidR="00ED0ED1" w:rsidRPr="00267BE1" w:rsidRDefault="008E6BDD" w:rsidP="00ED0ED1">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t>Оригинал / копия / электронный документ</w:t>
            </w:r>
          </w:p>
        </w:tc>
        <w:tc>
          <w:tcPr>
            <w:tcW w:w="1162" w:type="dxa"/>
          </w:tcPr>
          <w:p w14:paraId="32259E1D" w14:textId="77777777" w:rsidR="00ED0ED1" w:rsidRPr="00267BE1" w:rsidRDefault="00ED0ED1" w:rsidP="00ED0ED1">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только для просмотра (снятия копии) в начале оказания услуги</w:t>
            </w:r>
          </w:p>
        </w:tc>
        <w:tc>
          <w:tcPr>
            <w:tcW w:w="1843" w:type="dxa"/>
          </w:tcPr>
          <w:p w14:paraId="682F7C80" w14:textId="77777777" w:rsidR="00ED0ED1" w:rsidRPr="00267BE1" w:rsidRDefault="00ED0ED1" w:rsidP="00ED0ED1">
            <w:pPr>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Ст. 23 Федерального закона от 22.08.1995 N 151-ФЗ "Об аварийно-спасательных службах и статусе спасателей"</w:t>
            </w:r>
          </w:p>
          <w:p w14:paraId="00C81CA9" w14:textId="77777777" w:rsidR="00ED0ED1" w:rsidRPr="00267BE1" w:rsidRDefault="00ED0ED1" w:rsidP="00ED0ED1">
            <w:pPr>
              <w:autoSpaceDE w:val="0"/>
              <w:autoSpaceDN w:val="0"/>
              <w:adjustRightInd w:val="0"/>
              <w:spacing w:after="0" w:line="240" w:lineRule="auto"/>
              <w:jc w:val="center"/>
              <w:rPr>
                <w:rFonts w:ascii="Times New Roman" w:hAnsi="Times New Roman" w:cs="Times New Roman"/>
                <w:sz w:val="18"/>
                <w:szCs w:val="18"/>
              </w:rPr>
            </w:pPr>
          </w:p>
          <w:p w14:paraId="180030ED" w14:textId="77777777" w:rsidR="00ED0ED1" w:rsidRPr="00267BE1" w:rsidRDefault="00ED0ED1" w:rsidP="00ED0ED1">
            <w:pPr>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Приказ МЧС России от 06.11.2019 № 646 "Об утверждении формы и описания бланка удостоверения личности спасателя и жетона спасателя, а также положения о книжке спасателя”</w:t>
            </w:r>
          </w:p>
          <w:p w14:paraId="5A61AA0C" w14:textId="77777777" w:rsidR="00ED0ED1" w:rsidRPr="00267BE1" w:rsidRDefault="00ED0ED1" w:rsidP="00ED0ED1">
            <w:pPr>
              <w:autoSpaceDE w:val="0"/>
              <w:autoSpaceDN w:val="0"/>
              <w:adjustRightInd w:val="0"/>
              <w:spacing w:after="0" w:line="240" w:lineRule="auto"/>
              <w:jc w:val="center"/>
              <w:rPr>
                <w:rFonts w:ascii="Times New Roman" w:hAnsi="Times New Roman" w:cs="Times New Roman"/>
                <w:sz w:val="18"/>
                <w:szCs w:val="18"/>
              </w:rPr>
            </w:pPr>
          </w:p>
        </w:tc>
        <w:tc>
          <w:tcPr>
            <w:tcW w:w="1389" w:type="dxa"/>
          </w:tcPr>
          <w:p w14:paraId="6FC56B4E" w14:textId="41675794" w:rsidR="00ED0ED1" w:rsidRPr="00267BE1" w:rsidRDefault="009B01EF" w:rsidP="00ED0ED1">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t>Комиссия по аттестации аварийно-спасательных служб, формирований и спасателей</w:t>
            </w:r>
          </w:p>
        </w:tc>
        <w:tc>
          <w:tcPr>
            <w:tcW w:w="1417" w:type="dxa"/>
          </w:tcPr>
          <w:p w14:paraId="03B288E0" w14:textId="77777777" w:rsidR="00ED0ED1" w:rsidRPr="00267BE1" w:rsidRDefault="00ED0ED1" w:rsidP="00ED0ED1">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Заявитель</w:t>
            </w:r>
          </w:p>
        </w:tc>
      </w:tr>
      <w:tr w:rsidR="00D908F9" w:rsidRPr="00267BE1" w14:paraId="3785757D" w14:textId="77777777" w:rsidTr="00E34244">
        <w:trPr>
          <w:trHeight w:val="416"/>
        </w:trPr>
        <w:tc>
          <w:tcPr>
            <w:tcW w:w="392" w:type="dxa"/>
          </w:tcPr>
          <w:p w14:paraId="69FA773D" w14:textId="77777777" w:rsidR="00D908F9" w:rsidRPr="00267BE1" w:rsidRDefault="00D908F9" w:rsidP="00ED0ED1">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14:paraId="48BD497C" w14:textId="4A7DD619" w:rsidR="00D908F9" w:rsidRPr="00267BE1" w:rsidRDefault="00524F66" w:rsidP="00D908F9">
            <w:pPr>
              <w:autoSpaceDE w:val="0"/>
              <w:autoSpaceDN w:val="0"/>
              <w:adjustRightInd w:val="0"/>
              <w:spacing w:after="0" w:line="240" w:lineRule="auto"/>
              <w:jc w:val="center"/>
              <w:rPr>
                <w:rFonts w:ascii="Times New Roman" w:hAnsi="Times New Roman" w:cs="Times New Roman"/>
                <w:sz w:val="20"/>
                <w:szCs w:val="20"/>
              </w:rPr>
            </w:pPr>
            <w:proofErr w:type="gramStart"/>
            <w:r w:rsidRPr="00267BE1">
              <w:rPr>
                <w:rFonts w:ascii="Times New Roman" w:hAnsi="Times New Roman" w:cs="Times New Roman"/>
                <w:sz w:val="20"/>
                <w:szCs w:val="20"/>
              </w:rPr>
              <w:t>Справка о размере социальных выплат застрахованного лица      (в том числе пенсий) из бюджетов всех уровней)</w:t>
            </w:r>
            <w:proofErr w:type="gramEnd"/>
          </w:p>
        </w:tc>
        <w:tc>
          <w:tcPr>
            <w:tcW w:w="1418" w:type="dxa"/>
          </w:tcPr>
          <w:p w14:paraId="20B8EA39" w14:textId="524526C3" w:rsidR="00D908F9" w:rsidRPr="00267BE1" w:rsidRDefault="00D908F9" w:rsidP="00D908F9">
            <w:pPr>
              <w:autoSpaceDE w:val="0"/>
              <w:autoSpaceDN w:val="0"/>
              <w:adjustRightInd w:val="0"/>
              <w:spacing w:after="0" w:line="240" w:lineRule="auto"/>
              <w:jc w:val="center"/>
              <w:rPr>
                <w:rFonts w:ascii="Times New Roman" w:hAnsi="Times New Roman" w:cs="Times New Roman"/>
                <w:sz w:val="20"/>
                <w:szCs w:val="20"/>
              </w:rPr>
            </w:pPr>
            <w:r w:rsidRPr="00267BE1">
              <w:rPr>
                <w:rFonts w:ascii="Times New Roman" w:hAnsi="Times New Roman" w:cs="Times New Roman"/>
                <w:sz w:val="20"/>
                <w:szCs w:val="20"/>
              </w:rPr>
              <w:t xml:space="preserve">Документ, подтверждающий </w:t>
            </w:r>
            <w:proofErr w:type="spellStart"/>
            <w:r w:rsidRPr="00267BE1">
              <w:rPr>
                <w:rFonts w:ascii="Times New Roman" w:hAnsi="Times New Roman" w:cs="Times New Roman"/>
                <w:sz w:val="20"/>
                <w:szCs w:val="20"/>
              </w:rPr>
              <w:t>неназначение</w:t>
            </w:r>
            <w:proofErr w:type="spellEnd"/>
            <w:r w:rsidRPr="00267BE1">
              <w:rPr>
                <w:rFonts w:ascii="Times New Roman" w:hAnsi="Times New Roman" w:cs="Times New Roman"/>
                <w:sz w:val="20"/>
                <w:szCs w:val="20"/>
              </w:rPr>
              <w:t xml:space="preserve"> заявителю страховой пенсии по старости в соответствии с действующим законодательством</w:t>
            </w:r>
          </w:p>
        </w:tc>
        <w:tc>
          <w:tcPr>
            <w:tcW w:w="1276" w:type="dxa"/>
          </w:tcPr>
          <w:p w14:paraId="70FE4DD1" w14:textId="735D93BF" w:rsidR="00D908F9" w:rsidRPr="00267BE1" w:rsidRDefault="008E6BDD" w:rsidP="00D908F9">
            <w:pPr>
              <w:pStyle w:val="ConsPlusNormal"/>
              <w:ind w:firstLine="35"/>
              <w:jc w:val="center"/>
              <w:rPr>
                <w:rFonts w:ascii="Times New Roman" w:hAnsi="Times New Roman" w:cs="Times New Roman"/>
              </w:rPr>
            </w:pPr>
            <w:r w:rsidRPr="00267BE1">
              <w:rPr>
                <w:rFonts w:ascii="Times New Roman" w:hAnsi="Times New Roman" w:cs="Times New Roman"/>
              </w:rPr>
              <w:t>Оригинал / копия / электронный документ</w:t>
            </w:r>
          </w:p>
        </w:tc>
        <w:tc>
          <w:tcPr>
            <w:tcW w:w="1162" w:type="dxa"/>
          </w:tcPr>
          <w:p w14:paraId="66FC4535" w14:textId="0B0557DB" w:rsidR="00D908F9" w:rsidRPr="00267BE1" w:rsidRDefault="00D908F9" w:rsidP="00D908F9">
            <w:pPr>
              <w:pStyle w:val="ConsPlusNormal"/>
              <w:ind w:firstLine="0"/>
              <w:jc w:val="center"/>
              <w:rPr>
                <w:rFonts w:ascii="Times New Roman" w:hAnsi="Times New Roman" w:cs="Times New Roman"/>
              </w:rPr>
            </w:pPr>
            <w:r w:rsidRPr="00267BE1">
              <w:rPr>
                <w:rFonts w:ascii="Times New Roman" w:hAnsi="Times New Roman" w:cs="Times New Roman"/>
              </w:rPr>
              <w:t>только для просмотра (снятия копии) в начале оказания услуги</w:t>
            </w:r>
          </w:p>
        </w:tc>
        <w:tc>
          <w:tcPr>
            <w:tcW w:w="1843" w:type="dxa"/>
          </w:tcPr>
          <w:p w14:paraId="76F7ECE0" w14:textId="19617C1D" w:rsidR="00D908F9" w:rsidRPr="00267BE1" w:rsidRDefault="00D908F9" w:rsidP="00D908F9">
            <w:pPr>
              <w:autoSpaceDE w:val="0"/>
              <w:autoSpaceDN w:val="0"/>
              <w:adjustRightInd w:val="0"/>
              <w:spacing w:after="0" w:line="240" w:lineRule="auto"/>
              <w:jc w:val="center"/>
              <w:rPr>
                <w:rFonts w:ascii="Times New Roman" w:hAnsi="Times New Roman" w:cs="Times New Roman"/>
                <w:sz w:val="20"/>
                <w:szCs w:val="20"/>
              </w:rPr>
            </w:pPr>
            <w:r w:rsidRPr="00267BE1">
              <w:rPr>
                <w:rFonts w:ascii="Times New Roman" w:hAnsi="Times New Roman" w:cs="Times New Roman"/>
                <w:sz w:val="20"/>
                <w:szCs w:val="20"/>
              </w:rPr>
              <w:t>Пункт 2.5 настоящего Регламента</w:t>
            </w:r>
          </w:p>
        </w:tc>
        <w:tc>
          <w:tcPr>
            <w:tcW w:w="1389" w:type="dxa"/>
          </w:tcPr>
          <w:p w14:paraId="2047396D" w14:textId="138F8166" w:rsidR="00D908F9" w:rsidRPr="00267BE1" w:rsidRDefault="00524F66" w:rsidP="00D908F9">
            <w:pPr>
              <w:pStyle w:val="ConsPlusNormal"/>
              <w:ind w:firstLine="35"/>
              <w:jc w:val="center"/>
              <w:rPr>
                <w:rFonts w:ascii="Times New Roman" w:hAnsi="Times New Roman" w:cs="Times New Roman"/>
              </w:rPr>
            </w:pPr>
            <w:r w:rsidRPr="00267BE1">
              <w:rPr>
                <w:rFonts w:ascii="Times New Roman" w:hAnsi="Times New Roman" w:cs="Times New Roman"/>
              </w:rPr>
              <w:t>СФР</w:t>
            </w:r>
          </w:p>
        </w:tc>
        <w:tc>
          <w:tcPr>
            <w:tcW w:w="1417" w:type="dxa"/>
          </w:tcPr>
          <w:p w14:paraId="6772BB39" w14:textId="5E3AA290" w:rsidR="00D908F9" w:rsidRPr="00267BE1" w:rsidRDefault="00D908F9" w:rsidP="00D908F9">
            <w:pPr>
              <w:pStyle w:val="ConsPlusNormal"/>
              <w:ind w:firstLine="0"/>
              <w:jc w:val="center"/>
              <w:rPr>
                <w:rFonts w:ascii="Times New Roman" w:hAnsi="Times New Roman" w:cs="Times New Roman"/>
              </w:rPr>
            </w:pPr>
            <w:r w:rsidRPr="00267BE1">
              <w:rPr>
                <w:rFonts w:ascii="Times New Roman" w:hAnsi="Times New Roman" w:cs="Times New Roman"/>
              </w:rPr>
              <w:t>В порядке межведомственного взаимодействия или заявитель по собственной инициативе</w:t>
            </w:r>
          </w:p>
        </w:tc>
      </w:tr>
      <w:tr w:rsidR="00ED0ED1" w:rsidRPr="00267BE1" w14:paraId="240CFCAF" w14:textId="77777777" w:rsidTr="00E34244">
        <w:trPr>
          <w:trHeight w:val="416"/>
        </w:trPr>
        <w:tc>
          <w:tcPr>
            <w:tcW w:w="392" w:type="dxa"/>
          </w:tcPr>
          <w:p w14:paraId="048111B4" w14:textId="77777777" w:rsidR="00ED0ED1" w:rsidRPr="00267BE1" w:rsidRDefault="00ED0ED1" w:rsidP="00ED0ED1">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14:paraId="22D3E781" w14:textId="77777777" w:rsidR="003E6B58" w:rsidRPr="00267BE1" w:rsidRDefault="003E6B58" w:rsidP="003E6B58">
            <w:pPr>
              <w:autoSpaceDE w:val="0"/>
              <w:autoSpaceDN w:val="0"/>
              <w:adjustRightInd w:val="0"/>
              <w:spacing w:after="0" w:line="240" w:lineRule="auto"/>
              <w:ind w:left="-57" w:right="-57"/>
              <w:jc w:val="center"/>
              <w:rPr>
                <w:rFonts w:ascii="Times New Roman" w:hAnsi="Times New Roman" w:cs="Times New Roman"/>
                <w:sz w:val="18"/>
                <w:szCs w:val="18"/>
              </w:rPr>
            </w:pPr>
            <w:r w:rsidRPr="00267BE1">
              <w:rPr>
                <w:rFonts w:ascii="Times New Roman" w:hAnsi="Times New Roman" w:cs="Times New Roman"/>
                <w:sz w:val="18"/>
                <w:szCs w:val="18"/>
              </w:rPr>
              <w:t>Документ, подтверждающий полномочия представителя юридического или</w:t>
            </w:r>
          </w:p>
          <w:p w14:paraId="366500C1" w14:textId="77777777" w:rsidR="003E6B58" w:rsidRPr="00267BE1" w:rsidRDefault="003E6B58" w:rsidP="003E6B58">
            <w:pPr>
              <w:autoSpaceDE w:val="0"/>
              <w:autoSpaceDN w:val="0"/>
              <w:adjustRightInd w:val="0"/>
              <w:spacing w:after="0" w:line="240" w:lineRule="auto"/>
              <w:ind w:left="-57" w:right="-57"/>
              <w:jc w:val="center"/>
              <w:rPr>
                <w:rFonts w:ascii="Times New Roman" w:hAnsi="Times New Roman" w:cs="Times New Roman"/>
                <w:sz w:val="18"/>
                <w:szCs w:val="18"/>
              </w:rPr>
            </w:pPr>
            <w:r w:rsidRPr="00267BE1">
              <w:rPr>
                <w:rFonts w:ascii="Times New Roman" w:hAnsi="Times New Roman" w:cs="Times New Roman"/>
                <w:sz w:val="18"/>
                <w:szCs w:val="18"/>
              </w:rPr>
              <w:t xml:space="preserve">физического лица в соответствии </w:t>
            </w:r>
            <w:proofErr w:type="gramStart"/>
            <w:r w:rsidRPr="00267BE1">
              <w:rPr>
                <w:rFonts w:ascii="Times New Roman" w:hAnsi="Times New Roman" w:cs="Times New Roman"/>
                <w:sz w:val="18"/>
                <w:szCs w:val="18"/>
              </w:rPr>
              <w:t>с</w:t>
            </w:r>
            <w:proofErr w:type="gramEnd"/>
          </w:p>
          <w:p w14:paraId="5BCF84AB" w14:textId="5BDAAB20" w:rsidR="00ED0ED1" w:rsidRPr="00267BE1" w:rsidRDefault="003E6B58" w:rsidP="003E6B58">
            <w:pPr>
              <w:autoSpaceDE w:val="0"/>
              <w:autoSpaceDN w:val="0"/>
              <w:adjustRightInd w:val="0"/>
              <w:spacing w:after="0" w:line="240" w:lineRule="auto"/>
              <w:ind w:left="-57" w:right="-57"/>
              <w:jc w:val="center"/>
              <w:rPr>
                <w:rFonts w:ascii="Times New Roman" w:hAnsi="Times New Roman" w:cs="Times New Roman"/>
                <w:sz w:val="18"/>
                <w:szCs w:val="18"/>
              </w:rPr>
            </w:pPr>
            <w:r w:rsidRPr="00267BE1">
              <w:rPr>
                <w:rFonts w:ascii="Times New Roman" w:hAnsi="Times New Roman" w:cs="Times New Roman"/>
                <w:sz w:val="18"/>
                <w:szCs w:val="18"/>
              </w:rPr>
              <w:t>законодательством Российской Федерации</w:t>
            </w:r>
          </w:p>
        </w:tc>
        <w:tc>
          <w:tcPr>
            <w:tcW w:w="1418" w:type="dxa"/>
          </w:tcPr>
          <w:p w14:paraId="43216F9C" w14:textId="77777777" w:rsidR="00ED0ED1" w:rsidRPr="00267BE1" w:rsidRDefault="00ED0ED1" w:rsidP="00ED0ED1">
            <w:pPr>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Документ, подтверждающий полномочия доверенного лица в соответствии с законодательством Российской Федерации (доверенность)</w:t>
            </w:r>
          </w:p>
          <w:p w14:paraId="74C38531" w14:textId="77777777" w:rsidR="00ED0ED1" w:rsidRPr="00267BE1" w:rsidRDefault="00ED0ED1" w:rsidP="00ED0ED1">
            <w:pPr>
              <w:pStyle w:val="ConsPlusNormal"/>
              <w:ind w:hanging="136"/>
              <w:jc w:val="center"/>
              <w:rPr>
                <w:rFonts w:ascii="Times New Roman" w:hAnsi="Times New Roman" w:cs="Times New Roman"/>
                <w:sz w:val="18"/>
                <w:szCs w:val="18"/>
              </w:rPr>
            </w:pPr>
          </w:p>
        </w:tc>
        <w:tc>
          <w:tcPr>
            <w:tcW w:w="1276" w:type="dxa"/>
          </w:tcPr>
          <w:p w14:paraId="0BD99A9F" w14:textId="77777777" w:rsidR="00ED0ED1" w:rsidRPr="00267BE1" w:rsidRDefault="00ED0ED1" w:rsidP="00ED0ED1">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t>Оригинал / копия / электронный документ,</w:t>
            </w:r>
          </w:p>
          <w:p w14:paraId="360D75F1" w14:textId="77777777" w:rsidR="00ED0ED1" w:rsidRPr="00267BE1" w:rsidRDefault="00ED0ED1" w:rsidP="00ED0ED1">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t>1 экз.</w:t>
            </w:r>
          </w:p>
        </w:tc>
        <w:tc>
          <w:tcPr>
            <w:tcW w:w="1162" w:type="dxa"/>
          </w:tcPr>
          <w:p w14:paraId="3D727086" w14:textId="77777777" w:rsidR="00ED0ED1" w:rsidRPr="00267BE1" w:rsidRDefault="00ED0ED1" w:rsidP="00ED0ED1">
            <w:pPr>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Только для просмотра (снятия копии) в начале оказания услуги</w:t>
            </w:r>
          </w:p>
        </w:tc>
        <w:tc>
          <w:tcPr>
            <w:tcW w:w="1843" w:type="dxa"/>
          </w:tcPr>
          <w:p w14:paraId="6A539394" w14:textId="77777777" w:rsidR="00ED0ED1" w:rsidRPr="00267BE1" w:rsidRDefault="00505DF6" w:rsidP="00ED0ED1">
            <w:pPr>
              <w:autoSpaceDE w:val="0"/>
              <w:autoSpaceDN w:val="0"/>
              <w:adjustRightInd w:val="0"/>
              <w:spacing w:after="0" w:line="240" w:lineRule="auto"/>
              <w:jc w:val="center"/>
              <w:rPr>
                <w:rFonts w:ascii="Times New Roman" w:hAnsi="Times New Roman" w:cs="Times New Roman"/>
                <w:sz w:val="18"/>
                <w:szCs w:val="18"/>
              </w:rPr>
            </w:pPr>
            <w:hyperlink r:id="rId21" w:history="1">
              <w:r w:rsidR="00ED0ED1" w:rsidRPr="00267BE1">
                <w:rPr>
                  <w:rFonts w:ascii="Times New Roman" w:hAnsi="Times New Roman" w:cs="Times New Roman"/>
                  <w:sz w:val="18"/>
                  <w:szCs w:val="18"/>
                </w:rPr>
                <w:t>Статьи 185</w:t>
              </w:r>
            </w:hyperlink>
            <w:r w:rsidR="00ED0ED1" w:rsidRPr="00267BE1">
              <w:rPr>
                <w:rFonts w:ascii="Times New Roman" w:hAnsi="Times New Roman" w:cs="Times New Roman"/>
                <w:sz w:val="18"/>
                <w:szCs w:val="18"/>
              </w:rPr>
              <w:t xml:space="preserve">, </w:t>
            </w:r>
            <w:hyperlink r:id="rId22" w:history="1">
              <w:r w:rsidR="00ED0ED1" w:rsidRPr="00267BE1">
                <w:rPr>
                  <w:rFonts w:ascii="Times New Roman" w:hAnsi="Times New Roman" w:cs="Times New Roman"/>
                  <w:sz w:val="18"/>
                  <w:szCs w:val="18"/>
                </w:rPr>
                <w:t>185.1</w:t>
              </w:r>
            </w:hyperlink>
            <w:r w:rsidR="00ED0ED1" w:rsidRPr="00267BE1">
              <w:rPr>
                <w:rFonts w:ascii="Times New Roman" w:hAnsi="Times New Roman" w:cs="Times New Roman"/>
                <w:sz w:val="18"/>
                <w:szCs w:val="18"/>
              </w:rPr>
              <w:t xml:space="preserve"> Гражданского кодекса РФ</w:t>
            </w:r>
          </w:p>
          <w:p w14:paraId="235178DF" w14:textId="77777777" w:rsidR="00ED0ED1" w:rsidRPr="00267BE1" w:rsidRDefault="00ED0ED1" w:rsidP="00ED0ED1">
            <w:pPr>
              <w:widowControl w:val="0"/>
              <w:autoSpaceDE w:val="0"/>
              <w:autoSpaceDN w:val="0"/>
              <w:adjustRightInd w:val="0"/>
              <w:spacing w:after="0" w:line="240" w:lineRule="auto"/>
              <w:jc w:val="center"/>
              <w:rPr>
                <w:rFonts w:ascii="Times New Roman" w:hAnsi="Times New Roman" w:cs="Times New Roman"/>
                <w:sz w:val="18"/>
                <w:szCs w:val="18"/>
              </w:rPr>
            </w:pPr>
          </w:p>
        </w:tc>
        <w:tc>
          <w:tcPr>
            <w:tcW w:w="1389" w:type="dxa"/>
          </w:tcPr>
          <w:p w14:paraId="0796D044" w14:textId="42AF25EC" w:rsidR="003E6B58" w:rsidRPr="00267BE1" w:rsidRDefault="00ED0ED1" w:rsidP="003E6B58">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t>Нотариат</w:t>
            </w:r>
            <w:r w:rsidR="003A6DC1" w:rsidRPr="00267BE1">
              <w:rPr>
                <w:rFonts w:ascii="Times New Roman" w:hAnsi="Times New Roman" w:cs="Times New Roman"/>
                <w:sz w:val="18"/>
                <w:szCs w:val="18"/>
              </w:rPr>
              <w:t>, иные лица, указанные в пункте 2 статьи 185.1 ГК РФ</w:t>
            </w:r>
          </w:p>
          <w:p w14:paraId="3FC07E98" w14:textId="63AC767F" w:rsidR="00ED0ED1" w:rsidRPr="00267BE1" w:rsidRDefault="00ED0ED1" w:rsidP="00ED0ED1">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tcPr>
          <w:p w14:paraId="56C56868" w14:textId="77777777" w:rsidR="00ED0ED1" w:rsidRPr="00267BE1" w:rsidRDefault="00ED0ED1" w:rsidP="00ED0ED1">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Заявитель</w:t>
            </w:r>
          </w:p>
          <w:p w14:paraId="6E4339CA" w14:textId="77777777" w:rsidR="00ED0ED1" w:rsidRPr="00267BE1" w:rsidRDefault="00ED0ED1" w:rsidP="00ED0ED1">
            <w:pPr>
              <w:widowControl w:val="0"/>
              <w:autoSpaceDE w:val="0"/>
              <w:autoSpaceDN w:val="0"/>
              <w:adjustRightInd w:val="0"/>
              <w:spacing w:after="0" w:line="240" w:lineRule="auto"/>
              <w:jc w:val="center"/>
              <w:rPr>
                <w:rFonts w:ascii="Times New Roman" w:hAnsi="Times New Roman" w:cs="Times New Roman"/>
                <w:sz w:val="18"/>
                <w:szCs w:val="18"/>
              </w:rPr>
            </w:pPr>
          </w:p>
        </w:tc>
      </w:tr>
      <w:tr w:rsidR="00116372" w:rsidRPr="00267BE1" w14:paraId="2DE0C38E" w14:textId="77777777" w:rsidTr="00E34244">
        <w:trPr>
          <w:trHeight w:val="416"/>
        </w:trPr>
        <w:tc>
          <w:tcPr>
            <w:tcW w:w="392" w:type="dxa"/>
          </w:tcPr>
          <w:p w14:paraId="2CF7A792" w14:textId="77777777" w:rsidR="00116372" w:rsidRPr="00267BE1" w:rsidRDefault="00116372" w:rsidP="00ED0ED1">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14:paraId="33E4614F" w14:textId="3E179ABC" w:rsidR="00116372" w:rsidRPr="00267BE1" w:rsidRDefault="00116372" w:rsidP="00ED0ED1">
            <w:pPr>
              <w:autoSpaceDE w:val="0"/>
              <w:autoSpaceDN w:val="0"/>
              <w:adjustRightInd w:val="0"/>
              <w:spacing w:after="0" w:line="240" w:lineRule="auto"/>
              <w:ind w:left="-57" w:right="-57"/>
              <w:jc w:val="center"/>
              <w:rPr>
                <w:rFonts w:ascii="Times New Roman" w:hAnsi="Times New Roman" w:cs="Times New Roman"/>
                <w:sz w:val="18"/>
                <w:szCs w:val="18"/>
              </w:rPr>
            </w:pPr>
            <w:r w:rsidRPr="00267BE1">
              <w:rPr>
                <w:rFonts w:ascii="Times New Roman" w:hAnsi="Times New Roman" w:cs="Times New Roman"/>
                <w:sz w:val="18"/>
                <w:szCs w:val="18"/>
              </w:rPr>
              <w:t>Лицевой счет в банке</w:t>
            </w:r>
          </w:p>
        </w:tc>
        <w:tc>
          <w:tcPr>
            <w:tcW w:w="1418" w:type="dxa"/>
          </w:tcPr>
          <w:p w14:paraId="5B75E24C" w14:textId="29E2569D" w:rsidR="00116372" w:rsidRPr="00267BE1" w:rsidRDefault="00116372" w:rsidP="00116372">
            <w:pPr>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t xml:space="preserve">Документ, содержащий сведения о реквизитах </w:t>
            </w:r>
            <w:r w:rsidRPr="00267BE1">
              <w:rPr>
                <w:rFonts w:ascii="Times New Roman" w:hAnsi="Times New Roman" w:cs="Times New Roman"/>
                <w:sz w:val="18"/>
                <w:szCs w:val="18"/>
              </w:rPr>
              <w:lastRenderedPageBreak/>
              <w:t>счета получателя в кредитной организации</w:t>
            </w:r>
          </w:p>
        </w:tc>
        <w:tc>
          <w:tcPr>
            <w:tcW w:w="1276" w:type="dxa"/>
          </w:tcPr>
          <w:p w14:paraId="65369A7E" w14:textId="77777777" w:rsidR="00116372" w:rsidRPr="00267BE1" w:rsidRDefault="00116372" w:rsidP="008E6BDD">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lastRenderedPageBreak/>
              <w:t>Оригинал / копия / электронный документ,</w:t>
            </w:r>
          </w:p>
          <w:p w14:paraId="54776C34" w14:textId="7AD1D326" w:rsidR="00116372" w:rsidRPr="00267BE1" w:rsidRDefault="00116372" w:rsidP="008E6BDD">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lastRenderedPageBreak/>
              <w:t>1 экз.</w:t>
            </w:r>
          </w:p>
        </w:tc>
        <w:tc>
          <w:tcPr>
            <w:tcW w:w="1162" w:type="dxa"/>
          </w:tcPr>
          <w:p w14:paraId="047EE4A1" w14:textId="324D4709" w:rsidR="00116372" w:rsidRPr="00267BE1" w:rsidRDefault="00116372" w:rsidP="00ED0ED1">
            <w:pPr>
              <w:autoSpaceDE w:val="0"/>
              <w:autoSpaceDN w:val="0"/>
              <w:adjustRightInd w:val="0"/>
              <w:spacing w:after="0" w:line="240" w:lineRule="auto"/>
              <w:jc w:val="center"/>
              <w:rPr>
                <w:rFonts w:ascii="Times New Roman" w:hAnsi="Times New Roman" w:cs="Times New Roman"/>
                <w:sz w:val="18"/>
                <w:szCs w:val="18"/>
              </w:rPr>
            </w:pPr>
            <w:r w:rsidRPr="00267BE1">
              <w:rPr>
                <w:rFonts w:ascii="Times New Roman" w:hAnsi="Times New Roman" w:cs="Times New Roman"/>
                <w:sz w:val="18"/>
                <w:szCs w:val="18"/>
              </w:rPr>
              <w:lastRenderedPageBreak/>
              <w:t>без возврата</w:t>
            </w:r>
          </w:p>
        </w:tc>
        <w:tc>
          <w:tcPr>
            <w:tcW w:w="1843" w:type="dxa"/>
          </w:tcPr>
          <w:p w14:paraId="1315B0E2" w14:textId="17DA62F5" w:rsidR="00116372" w:rsidRPr="00267BE1" w:rsidRDefault="000B5720" w:rsidP="00ED0ED1">
            <w:pPr>
              <w:autoSpaceDE w:val="0"/>
              <w:autoSpaceDN w:val="0"/>
              <w:adjustRightInd w:val="0"/>
              <w:spacing w:after="0" w:line="240" w:lineRule="auto"/>
              <w:jc w:val="center"/>
            </w:pPr>
            <w:r w:rsidRPr="00267BE1">
              <w:rPr>
                <w:rFonts w:ascii="Times New Roman" w:hAnsi="Times New Roman" w:cs="Times New Roman"/>
                <w:sz w:val="18"/>
                <w:szCs w:val="18"/>
              </w:rPr>
              <w:t>Пункт 2.5 настоящего Регламента</w:t>
            </w:r>
          </w:p>
        </w:tc>
        <w:tc>
          <w:tcPr>
            <w:tcW w:w="1389" w:type="dxa"/>
          </w:tcPr>
          <w:p w14:paraId="422F9103" w14:textId="40245FB0" w:rsidR="00116372" w:rsidRPr="00267BE1" w:rsidRDefault="003E6B58" w:rsidP="00445F66">
            <w:pPr>
              <w:pStyle w:val="ConsPlusNormal"/>
              <w:ind w:firstLine="35"/>
              <w:jc w:val="center"/>
              <w:rPr>
                <w:rFonts w:ascii="Times New Roman" w:hAnsi="Times New Roman" w:cs="Times New Roman"/>
                <w:sz w:val="18"/>
                <w:szCs w:val="18"/>
              </w:rPr>
            </w:pPr>
            <w:r w:rsidRPr="00267BE1">
              <w:rPr>
                <w:rFonts w:ascii="Times New Roman" w:hAnsi="Times New Roman" w:cs="Times New Roman"/>
                <w:sz w:val="18"/>
                <w:szCs w:val="18"/>
              </w:rPr>
              <w:t>Б</w:t>
            </w:r>
            <w:r w:rsidR="00445F66" w:rsidRPr="00267BE1">
              <w:rPr>
                <w:rFonts w:ascii="Times New Roman" w:hAnsi="Times New Roman" w:cs="Times New Roman"/>
                <w:sz w:val="18"/>
                <w:szCs w:val="18"/>
              </w:rPr>
              <w:t>анк</w:t>
            </w:r>
          </w:p>
        </w:tc>
        <w:tc>
          <w:tcPr>
            <w:tcW w:w="1417" w:type="dxa"/>
          </w:tcPr>
          <w:p w14:paraId="35DB01CC" w14:textId="3C6C2F3D" w:rsidR="00116372" w:rsidRPr="00267BE1" w:rsidRDefault="00116372" w:rsidP="00ED0ED1">
            <w:pPr>
              <w:pStyle w:val="ConsPlusNormal"/>
              <w:ind w:firstLine="0"/>
              <w:jc w:val="center"/>
              <w:rPr>
                <w:rFonts w:ascii="Times New Roman" w:hAnsi="Times New Roman" w:cs="Times New Roman"/>
                <w:sz w:val="18"/>
                <w:szCs w:val="18"/>
              </w:rPr>
            </w:pPr>
            <w:r w:rsidRPr="00267BE1">
              <w:rPr>
                <w:rFonts w:ascii="Times New Roman" w:hAnsi="Times New Roman" w:cs="Times New Roman"/>
                <w:sz w:val="18"/>
                <w:szCs w:val="18"/>
              </w:rPr>
              <w:t>Заявитель</w:t>
            </w:r>
          </w:p>
        </w:tc>
      </w:tr>
    </w:tbl>
    <w:p w14:paraId="2CA67F75" w14:textId="77777777" w:rsidR="000952F3" w:rsidRPr="00267BE1" w:rsidRDefault="000952F3" w:rsidP="003B30B1">
      <w:pPr>
        <w:spacing w:after="0"/>
        <w:ind w:firstLine="709"/>
        <w:jc w:val="both"/>
        <w:rPr>
          <w:rFonts w:ascii="Times New Roman" w:hAnsi="Times New Roman" w:cs="Times New Roman"/>
          <w:sz w:val="20"/>
          <w:szCs w:val="20"/>
        </w:rPr>
      </w:pPr>
      <w:r w:rsidRPr="00267BE1">
        <w:rPr>
          <w:rFonts w:ascii="Times New Roman" w:hAnsi="Times New Roman" w:cs="Times New Roman"/>
          <w:sz w:val="20"/>
          <w:szCs w:val="20"/>
        </w:rPr>
        <w:lastRenderedPageBreak/>
        <w:t>&lt;*&gt;</w:t>
      </w:r>
      <w:r w:rsidR="00454D5F" w:rsidRPr="00267BE1">
        <w:rPr>
          <w:rFonts w:ascii="Times New Roman" w:hAnsi="Times New Roman" w:cs="Times New Roman"/>
          <w:sz w:val="20"/>
          <w:szCs w:val="20"/>
        </w:rPr>
        <w:t xml:space="preserve"> </w:t>
      </w:r>
      <w:r w:rsidRPr="00267BE1">
        <w:rPr>
          <w:rFonts w:ascii="Times New Roman" w:hAnsi="Times New Roman" w:cs="Times New Roman"/>
          <w:sz w:val="20"/>
          <w:szCs w:val="20"/>
        </w:rPr>
        <w:t>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0A74801A" w14:textId="77777777" w:rsidR="000952F3" w:rsidRPr="00267BE1" w:rsidRDefault="000952F3" w:rsidP="003B30B1">
      <w:pPr>
        <w:spacing w:after="0"/>
        <w:ind w:firstLine="709"/>
        <w:jc w:val="both"/>
        <w:rPr>
          <w:rFonts w:ascii="Times New Roman" w:hAnsi="Times New Roman" w:cs="Times New Roman"/>
          <w:sz w:val="20"/>
          <w:szCs w:val="20"/>
        </w:rPr>
      </w:pPr>
      <w:r w:rsidRPr="00267BE1">
        <w:rPr>
          <w:rFonts w:ascii="Times New Roman" w:hAnsi="Times New Roman" w:cs="Times New Roman"/>
          <w:sz w:val="20"/>
          <w:szCs w:val="20"/>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32631BB2" w14:textId="77777777" w:rsidR="000952F3" w:rsidRPr="00267BE1" w:rsidRDefault="000952F3" w:rsidP="003B30B1">
      <w:pPr>
        <w:spacing w:after="0"/>
        <w:ind w:firstLine="709"/>
        <w:jc w:val="both"/>
        <w:rPr>
          <w:rFonts w:ascii="Times New Roman" w:hAnsi="Times New Roman" w:cs="Times New Roman"/>
          <w:sz w:val="20"/>
          <w:szCs w:val="20"/>
        </w:rPr>
      </w:pPr>
      <w:r w:rsidRPr="00267BE1">
        <w:rPr>
          <w:rFonts w:ascii="Times New Roman" w:hAnsi="Times New Roman" w:cs="Times New Roman"/>
          <w:sz w:val="20"/>
          <w:szCs w:val="20"/>
        </w:rPr>
        <w:t>- без возврата;</w:t>
      </w:r>
    </w:p>
    <w:p w14:paraId="1F2A42A0" w14:textId="77777777" w:rsidR="000952F3" w:rsidRPr="00267BE1" w:rsidRDefault="000952F3" w:rsidP="003B30B1">
      <w:pPr>
        <w:spacing w:after="0"/>
        <w:ind w:firstLine="709"/>
        <w:jc w:val="both"/>
        <w:rPr>
          <w:rFonts w:ascii="Times New Roman" w:hAnsi="Times New Roman" w:cs="Times New Roman"/>
          <w:sz w:val="20"/>
          <w:szCs w:val="20"/>
        </w:rPr>
      </w:pPr>
      <w:r w:rsidRPr="00267BE1">
        <w:rPr>
          <w:rFonts w:ascii="Times New Roman" w:hAnsi="Times New Roman" w:cs="Times New Roman"/>
          <w:sz w:val="20"/>
          <w:szCs w:val="20"/>
        </w:rPr>
        <w:t>- на все время оказания услуги с возможностью возврата по требованию заявителя;</w:t>
      </w:r>
    </w:p>
    <w:p w14:paraId="334AA820" w14:textId="77777777" w:rsidR="000952F3" w:rsidRPr="00267BE1" w:rsidRDefault="000952F3" w:rsidP="003B30B1">
      <w:pPr>
        <w:spacing w:after="0"/>
        <w:ind w:firstLine="709"/>
        <w:jc w:val="both"/>
        <w:rPr>
          <w:rFonts w:ascii="Times New Roman" w:hAnsi="Times New Roman" w:cs="Times New Roman"/>
          <w:sz w:val="20"/>
          <w:szCs w:val="20"/>
        </w:rPr>
      </w:pPr>
      <w:r w:rsidRPr="00267BE1">
        <w:rPr>
          <w:rFonts w:ascii="Times New Roman" w:hAnsi="Times New Roman" w:cs="Times New Roman"/>
          <w:sz w:val="20"/>
          <w:szCs w:val="20"/>
        </w:rPr>
        <w:t>- только для просмотра (снятия копии) в начале оказания услуги;</w:t>
      </w:r>
    </w:p>
    <w:p w14:paraId="5220AFB6" w14:textId="77777777" w:rsidR="000952F3" w:rsidRPr="00267BE1" w:rsidRDefault="000952F3" w:rsidP="003B30B1">
      <w:pPr>
        <w:spacing w:after="0"/>
        <w:ind w:firstLine="709"/>
        <w:jc w:val="both"/>
        <w:rPr>
          <w:rFonts w:ascii="Times New Roman" w:hAnsi="Times New Roman" w:cs="Times New Roman"/>
          <w:sz w:val="20"/>
          <w:szCs w:val="20"/>
        </w:rPr>
      </w:pPr>
      <w:r w:rsidRPr="00267BE1">
        <w:rPr>
          <w:rFonts w:ascii="Times New Roman" w:hAnsi="Times New Roman" w:cs="Times New Roman"/>
          <w:sz w:val="20"/>
          <w:szCs w:val="20"/>
        </w:rPr>
        <w:t>- на все время оказания услуги с обязательным возвратом заявителю.</w:t>
      </w:r>
    </w:p>
    <w:p w14:paraId="4B01BC06" w14:textId="77777777" w:rsidR="000952F3" w:rsidRPr="00267BE1" w:rsidRDefault="000952F3" w:rsidP="003B30B1">
      <w:pPr>
        <w:spacing w:after="0"/>
        <w:ind w:firstLine="709"/>
        <w:jc w:val="both"/>
        <w:rPr>
          <w:rFonts w:ascii="Times New Roman" w:hAnsi="Times New Roman" w:cs="Times New Roman"/>
          <w:sz w:val="20"/>
          <w:szCs w:val="20"/>
        </w:rPr>
      </w:pPr>
      <w:r w:rsidRPr="00267BE1">
        <w:rPr>
          <w:rFonts w:ascii="Times New Roman" w:hAnsi="Times New Roman" w:cs="Times New Roman"/>
          <w:sz w:val="20"/>
          <w:szCs w:val="20"/>
        </w:rPr>
        <w:t>&lt;***&gt; Заявитель вправе представить указанные документы в органы, предоставляющие муниципальные услуги, по собственной инициативе.</w:t>
      </w:r>
    </w:p>
    <w:p w14:paraId="7024434A" w14:textId="5B249A74" w:rsidR="003A6DC1" w:rsidRPr="00267BE1" w:rsidRDefault="003A6DC1" w:rsidP="003B30B1">
      <w:pPr>
        <w:spacing w:after="0"/>
        <w:ind w:firstLine="709"/>
        <w:jc w:val="both"/>
        <w:rPr>
          <w:rFonts w:ascii="Times New Roman" w:hAnsi="Times New Roman" w:cs="Times New Roman"/>
          <w:sz w:val="20"/>
          <w:szCs w:val="20"/>
        </w:rPr>
      </w:pPr>
      <w:r w:rsidRPr="00267BE1">
        <w:rPr>
          <w:rFonts w:ascii="Times New Roman" w:hAnsi="Times New Roman" w:cs="Times New Roman"/>
          <w:sz w:val="20"/>
          <w:szCs w:val="20"/>
        </w:rPr>
        <w:t xml:space="preserve">&lt;****&gt; ФМС России является органом, уполномоченным выдавать паспорт гражданина Российской Федерации, до упразднения в соответствии с </w:t>
      </w:r>
      <w:r w:rsidRPr="003B30B1">
        <w:rPr>
          <w:rFonts w:ascii="Times New Roman" w:hAnsi="Times New Roman" w:cs="Times New Roman"/>
          <w:sz w:val="20"/>
          <w:szCs w:val="20"/>
        </w:rPr>
        <w:t>Указом</w:t>
      </w:r>
      <w:r w:rsidRPr="00267BE1">
        <w:rPr>
          <w:rFonts w:ascii="Times New Roman" w:hAnsi="Times New Roman" w:cs="Times New Roman"/>
          <w:sz w:val="20"/>
          <w:szCs w:val="20"/>
        </w:rPr>
        <w:t xml:space="preserve"> Президента РФ от 05.04.2016 N 156.</w:t>
      </w:r>
    </w:p>
    <w:p w14:paraId="1C970308" w14:textId="24074D72" w:rsidR="000952F3" w:rsidRPr="00267BE1" w:rsidRDefault="000952F3" w:rsidP="003B30B1">
      <w:pPr>
        <w:spacing w:after="0"/>
        <w:ind w:firstLine="709"/>
        <w:jc w:val="both"/>
        <w:rPr>
          <w:rFonts w:ascii="Times New Roman" w:hAnsi="Times New Roman" w:cs="Times New Roman"/>
          <w:sz w:val="20"/>
          <w:szCs w:val="20"/>
        </w:rPr>
      </w:pPr>
      <w:r w:rsidRPr="00267BE1">
        <w:rPr>
          <w:rFonts w:ascii="Times New Roman" w:hAnsi="Times New Roman" w:cs="Times New Roman"/>
          <w:sz w:val="20"/>
          <w:szCs w:val="20"/>
        </w:rPr>
        <w:t>&lt;*</w:t>
      </w:r>
      <w:r w:rsidR="003A6DC1" w:rsidRPr="00267BE1">
        <w:rPr>
          <w:rFonts w:ascii="Times New Roman" w:hAnsi="Times New Roman" w:cs="Times New Roman"/>
          <w:sz w:val="20"/>
          <w:szCs w:val="20"/>
        </w:rPr>
        <w:t>*</w:t>
      </w:r>
      <w:r w:rsidRPr="00267BE1">
        <w:rPr>
          <w:rFonts w:ascii="Times New Roman" w:hAnsi="Times New Roman" w:cs="Times New Roman"/>
          <w:sz w:val="20"/>
          <w:szCs w:val="20"/>
        </w:rPr>
        <w:t>***&gt; 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w:t>
      </w:r>
      <w:r w:rsidR="003A6DC1" w:rsidRPr="00267BE1">
        <w:rPr>
          <w:rFonts w:ascii="Times New Roman" w:hAnsi="Times New Roman" w:cs="Times New Roman"/>
          <w:sz w:val="20"/>
          <w:szCs w:val="20"/>
        </w:rPr>
        <w:t xml:space="preserve"> (статья 7 утратила силу).</w:t>
      </w:r>
    </w:p>
    <w:p w14:paraId="303D17AA" w14:textId="6F9DED3E" w:rsidR="003B30B1" w:rsidRPr="003B30B1" w:rsidRDefault="003B30B1" w:rsidP="003B30B1">
      <w:pPr>
        <w:spacing w:after="0"/>
        <w:ind w:firstLine="709"/>
        <w:jc w:val="both"/>
        <w:rPr>
          <w:rFonts w:ascii="Times New Roman" w:hAnsi="Times New Roman" w:cs="Times New Roman"/>
          <w:sz w:val="24"/>
          <w:szCs w:val="24"/>
        </w:rPr>
      </w:pPr>
      <w:r w:rsidRPr="003B30B1">
        <w:rPr>
          <w:rFonts w:ascii="Times New Roman" w:hAnsi="Times New Roman" w:cs="Times New Roman"/>
          <w:sz w:val="24"/>
          <w:szCs w:val="24"/>
        </w:rPr>
        <w:t xml:space="preserve">2.5.2. </w:t>
      </w:r>
      <w:proofErr w:type="gramStart"/>
      <w:r w:rsidRPr="003B30B1">
        <w:rPr>
          <w:rFonts w:ascii="Times New Roman" w:hAnsi="Times New Roman" w:cs="Times New Roman"/>
          <w:sz w:val="24"/>
          <w:szCs w:val="24"/>
        </w:rPr>
        <w:t xml:space="preserve">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w:t>
      </w:r>
      <w:hyperlink r:id="rId23" w:history="1">
        <w:r w:rsidRPr="003B30B1">
          <w:rPr>
            <w:rStyle w:val="a5"/>
            <w:rFonts w:ascii="Times New Roman" w:hAnsi="Times New Roman"/>
            <w:color w:val="auto"/>
            <w:sz w:val="24"/>
            <w:szCs w:val="24"/>
            <w:u w:val="none"/>
          </w:rPr>
          <w:t>пункте 4 части 1 статьи 7</w:t>
        </w:r>
      </w:hyperlink>
      <w:r w:rsidRPr="003B30B1">
        <w:rPr>
          <w:rFonts w:ascii="Times New Roman" w:hAnsi="Times New Roman" w:cs="Times New Roman"/>
          <w:sz w:val="24"/>
          <w:szCs w:val="24"/>
        </w:rPr>
        <w:t xml:space="preserve"> Федерального закона от 27.07.2010 </w:t>
      </w:r>
      <w:r>
        <w:rPr>
          <w:rFonts w:ascii="Times New Roman" w:hAnsi="Times New Roman" w:cs="Times New Roman"/>
          <w:sz w:val="24"/>
          <w:szCs w:val="24"/>
        </w:rPr>
        <w:t>№ 210-ФЗ «</w:t>
      </w:r>
      <w:r w:rsidRPr="003B30B1">
        <w:rPr>
          <w:rFonts w:ascii="Times New Roman" w:hAnsi="Times New Roman" w:cs="Times New Roman"/>
          <w:sz w:val="24"/>
          <w:szCs w:val="24"/>
        </w:rPr>
        <w:t>Об организации предоставления госуда</w:t>
      </w:r>
      <w:r>
        <w:rPr>
          <w:rFonts w:ascii="Times New Roman" w:hAnsi="Times New Roman" w:cs="Times New Roman"/>
          <w:sz w:val="24"/>
          <w:szCs w:val="24"/>
        </w:rPr>
        <w:t>рственных и муниципальных услуг»</w:t>
      </w:r>
      <w:r w:rsidRPr="003B30B1">
        <w:rPr>
          <w:rFonts w:ascii="Times New Roman" w:hAnsi="Times New Roman" w:cs="Times New Roman"/>
          <w:sz w:val="24"/>
          <w:szCs w:val="24"/>
        </w:rPr>
        <w:t>.</w:t>
      </w:r>
      <w:proofErr w:type="gramEnd"/>
    </w:p>
    <w:p w14:paraId="39391212"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2.6. Исчерпывающий перечень оснований для отказа в приеме документов, необходимых для предоставления муниципальной услуги:</w:t>
      </w:r>
    </w:p>
    <w:p w14:paraId="5D770FEF"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2.6.1. </w:t>
      </w:r>
      <w:proofErr w:type="spellStart"/>
      <w:r w:rsidRPr="00267BE1">
        <w:rPr>
          <w:rFonts w:ascii="Times New Roman" w:hAnsi="Times New Roman" w:cs="Times New Roman"/>
          <w:sz w:val="24"/>
          <w:szCs w:val="24"/>
        </w:rPr>
        <w:t>Неустановление</w:t>
      </w:r>
      <w:proofErr w:type="spellEnd"/>
      <w:r w:rsidRPr="00267BE1">
        <w:rPr>
          <w:rFonts w:ascii="Times New Roman" w:hAnsi="Times New Roman" w:cs="Times New Roman"/>
          <w:sz w:val="24"/>
          <w:szCs w:val="24"/>
        </w:rPr>
        <w:t xml:space="preserve"> личности лица, обратившегося за предоставлением муниципальной услуги (непредставление данным лицом документа, удостоверяющего его личность, отказ данного лица предъявить документ, удостоверяющий его личность).</w:t>
      </w:r>
    </w:p>
    <w:p w14:paraId="3BAB2408"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2.6.2. Ненадлежащее оформление документов, необходимых для предоставления муниципальной услуги, в том числе: </w:t>
      </w:r>
    </w:p>
    <w:p w14:paraId="2F922970" w14:textId="02F9A87A" w:rsidR="005B3F92" w:rsidRPr="00267BE1" w:rsidRDefault="001D33F5"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документы в установленных законодательством случаях нотариально не удостоверены, не скреплены печатями, не имеют надлежащих подписей сторон или определенных законодательством должностных лиц;</w:t>
      </w:r>
    </w:p>
    <w:p w14:paraId="154C820F" w14:textId="0FF4A12E" w:rsidR="005B3F92" w:rsidRPr="00267BE1" w:rsidRDefault="001D33F5"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тексты заявления и документов написаны неразборчиво;</w:t>
      </w:r>
    </w:p>
    <w:p w14:paraId="33264128" w14:textId="1C862F08" w:rsidR="005B3F92" w:rsidRPr="00267BE1" w:rsidRDefault="001D33F5"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фамилии, имена и отчества (последние при наличии) физических лиц, адреса их места жительства написаны не полностью;</w:t>
      </w:r>
    </w:p>
    <w:p w14:paraId="5D9E6EDA" w14:textId="091A3698" w:rsidR="005B3F92" w:rsidRPr="00267BE1" w:rsidRDefault="001D33F5"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в заявлении и (или) документах имеется наличие подчисток, приписок, зачеркнутых слов и иных неоговоренных исправлений;</w:t>
      </w:r>
    </w:p>
    <w:p w14:paraId="220F7A70" w14:textId="02B36C32" w:rsidR="005B3F92" w:rsidRPr="00267BE1" w:rsidRDefault="001D33F5"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заявление и (или) документы исполнены карандашом;</w:t>
      </w:r>
    </w:p>
    <w:p w14:paraId="46D8DAFA" w14:textId="1B2ED4D0" w:rsidR="005B3F92" w:rsidRPr="00267BE1" w:rsidRDefault="001D33F5"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заявление и (или) документы имеют серьезные повреждения, наличие которых не позволяет однозначно истолковать их содержание;</w:t>
      </w:r>
    </w:p>
    <w:p w14:paraId="08557CD2" w14:textId="27C00F3A" w:rsidR="005B3F92" w:rsidRPr="00267BE1" w:rsidRDefault="001D33F5"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форма предоставления документов не соответствует требованиям, установленным настоящим админис</w:t>
      </w:r>
      <w:r w:rsidRPr="00267BE1">
        <w:rPr>
          <w:rFonts w:ascii="Times New Roman" w:hAnsi="Times New Roman" w:cs="Times New Roman"/>
          <w:sz w:val="24"/>
          <w:szCs w:val="24"/>
        </w:rPr>
        <w:t>тративным регламентом;</w:t>
      </w:r>
    </w:p>
    <w:p w14:paraId="52A22927" w14:textId="65ED2840" w:rsidR="005B3F92" w:rsidRPr="00267BE1" w:rsidRDefault="001D33F5"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 xml:space="preserve">документы не подписаны электронной подписью в соответствии с требованиями Федерального закона «Об электронной подписи» и Федерального закона </w:t>
      </w:r>
      <w:r w:rsidR="005B3F92" w:rsidRPr="00267BE1">
        <w:rPr>
          <w:rFonts w:ascii="Times New Roman" w:hAnsi="Times New Roman" w:cs="Times New Roman"/>
          <w:sz w:val="24"/>
          <w:szCs w:val="24"/>
        </w:rPr>
        <w:lastRenderedPageBreak/>
        <w:t>«Об организации предоставления государственных и муниципальных услуг (в случае представления в форме электронного документа).</w:t>
      </w:r>
    </w:p>
    <w:p w14:paraId="3211A518"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Отказ в приеме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p w14:paraId="69F76115"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2545AE3" w14:textId="665B2542"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2.7.1. Основания для приостановления предоставления муниципальной услуги </w:t>
      </w:r>
      <w:r w:rsidR="001D33F5" w:rsidRPr="00267BE1">
        <w:rPr>
          <w:rFonts w:ascii="Times New Roman" w:hAnsi="Times New Roman" w:cs="Times New Roman"/>
          <w:sz w:val="24"/>
          <w:szCs w:val="24"/>
        </w:rPr>
        <w:t>отсутствуют.</w:t>
      </w:r>
    </w:p>
    <w:p w14:paraId="72FF5C44"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2.7.2. Основания для отказа в предоставлении муниципальной услуги:</w:t>
      </w:r>
    </w:p>
    <w:p w14:paraId="4983847B" w14:textId="7A44CFEB" w:rsidR="005B3F92" w:rsidRPr="00267BE1" w:rsidRDefault="001D33F5"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несоответствие лица, обратившегося за предоставлением муниципальной услуги, требованиям, установленным пунктом 1.3 настоящего административного регламента;</w:t>
      </w:r>
    </w:p>
    <w:p w14:paraId="557E2C30" w14:textId="63034BA1" w:rsidR="005B3F92" w:rsidRPr="00267BE1" w:rsidRDefault="001D33F5" w:rsidP="004329D6">
      <w:pPr>
        <w:spacing w:after="0"/>
        <w:ind w:firstLine="709"/>
        <w:jc w:val="both"/>
        <w:rPr>
          <w:rFonts w:ascii="Times New Roman" w:hAnsi="Times New Roman" w:cs="Times New Roman"/>
          <w:sz w:val="24"/>
          <w:szCs w:val="24"/>
        </w:rPr>
      </w:pPr>
      <w:proofErr w:type="gramStart"/>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отсутствие полного комплекта документов, необходимых для предоставления муниципальной услуги, в соответствии с пунктом 2.5</w:t>
      </w:r>
      <w:r w:rsidR="00D352D8" w:rsidRPr="00267BE1">
        <w:rPr>
          <w:rFonts w:ascii="Times New Roman" w:hAnsi="Times New Roman" w:cs="Times New Roman"/>
          <w:sz w:val="24"/>
          <w:szCs w:val="24"/>
        </w:rPr>
        <w:t xml:space="preserve"> </w:t>
      </w:r>
      <w:r w:rsidR="005B3F92" w:rsidRPr="00267BE1">
        <w:rPr>
          <w:rFonts w:ascii="Times New Roman" w:hAnsi="Times New Roman" w:cs="Times New Roman"/>
          <w:sz w:val="24"/>
          <w:szCs w:val="24"/>
        </w:rPr>
        <w:t>настоящего административного регламента, обязанность по предоставлению которых возложена на заявителя</w:t>
      </w:r>
      <w:r w:rsidR="00FA77AF" w:rsidRPr="00267BE1">
        <w:rPr>
          <w:rFonts w:ascii="Times New Roman" w:hAnsi="Times New Roman" w:cs="Times New Roman"/>
          <w:sz w:val="24"/>
          <w:szCs w:val="24"/>
        </w:rPr>
        <w:t>;</w:t>
      </w:r>
      <w:proofErr w:type="gramEnd"/>
    </w:p>
    <w:p w14:paraId="64720E8B" w14:textId="17342AB2" w:rsidR="005B3F92" w:rsidRPr="00267BE1" w:rsidRDefault="001D33F5"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предоставление денежной выплаты в отношении лица, обратившегося за предоставлением денежной выплаты, уже осуществля</w:t>
      </w:r>
      <w:r w:rsidR="00A602E2" w:rsidRPr="00267BE1">
        <w:rPr>
          <w:rFonts w:ascii="Times New Roman" w:hAnsi="Times New Roman" w:cs="Times New Roman"/>
          <w:sz w:val="24"/>
          <w:szCs w:val="24"/>
        </w:rPr>
        <w:t>лось</w:t>
      </w:r>
      <w:r w:rsidR="005B3F92" w:rsidRPr="00267BE1">
        <w:rPr>
          <w:rFonts w:ascii="Times New Roman" w:hAnsi="Times New Roman" w:cs="Times New Roman"/>
          <w:sz w:val="24"/>
          <w:szCs w:val="24"/>
        </w:rPr>
        <w:t>;</w:t>
      </w:r>
    </w:p>
    <w:p w14:paraId="7C62CE03" w14:textId="6531C73C" w:rsidR="005B3F92" w:rsidRPr="00267BE1" w:rsidRDefault="001D33F5"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отказ лица, обратившегося за предоставлением денежной выплаты, от предоставления муниципальной услуги;</w:t>
      </w:r>
    </w:p>
    <w:p w14:paraId="41B5360B" w14:textId="5D9F50A9" w:rsidR="001D33F5" w:rsidRPr="00267BE1" w:rsidRDefault="001D33F5"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смерть лица, обратившегося за предоставлением денежной выплаты или признание его судом безвестно отсутствующим либо умершим</w:t>
      </w:r>
      <w:r w:rsidR="00CA473E" w:rsidRPr="00267BE1">
        <w:rPr>
          <w:rFonts w:ascii="Times New Roman" w:hAnsi="Times New Roman" w:cs="Times New Roman"/>
          <w:sz w:val="24"/>
          <w:szCs w:val="24"/>
        </w:rPr>
        <w:t>.</w:t>
      </w:r>
    </w:p>
    <w:p w14:paraId="39AB6B88"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Отказ в предоставлении муниципальной услуги не является препятствием для повторного обращения после устранения причин, послуживших основанием для отказа.</w:t>
      </w:r>
    </w:p>
    <w:p w14:paraId="6033A6F0" w14:textId="6C171C96" w:rsidR="00D66E5F" w:rsidRPr="00267BE1" w:rsidRDefault="00D66E5F" w:rsidP="00D66E5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2.7.3. Основания для прекращения предоставления ежемесячной денежной выплаты:</w:t>
      </w:r>
    </w:p>
    <w:p w14:paraId="7779FF0A" w14:textId="49154663" w:rsidR="00D66E5F" w:rsidRPr="00267BE1" w:rsidRDefault="00D66E5F" w:rsidP="00D66E5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смерть заявителя или признание его в установленном порядке умершим или безвестно отсутствующим;</w:t>
      </w:r>
    </w:p>
    <w:p w14:paraId="1E3A1A98" w14:textId="0E0469F9" w:rsidR="00D66E5F" w:rsidRPr="00267BE1" w:rsidRDefault="00D66E5F" w:rsidP="00D66E5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назначение заявителю страховой пенсии по старости;</w:t>
      </w:r>
    </w:p>
    <w:p w14:paraId="361B0BB7" w14:textId="5A622BEE" w:rsidR="00D66E5F" w:rsidRPr="00267BE1" w:rsidRDefault="00D66E5F" w:rsidP="00D66E5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выявление фактов представления документов с заведомо неверными сведениями.</w:t>
      </w:r>
    </w:p>
    <w:p w14:paraId="2D5B5338" w14:textId="5DB5C85D" w:rsidR="00D66E5F" w:rsidRPr="00267BE1" w:rsidRDefault="00D66E5F" w:rsidP="00D66E5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 2.7.4. Получатель ежемесячной денежной выплаты в течение 5 рабочих дней со дня, следующего за днем наступления соответствующего события, обязан сообщить в МАУ</w:t>
      </w:r>
      <w:r w:rsidR="00C36F85">
        <w:rPr>
          <w:rFonts w:ascii="Times New Roman" w:hAnsi="Times New Roman" w:cs="Times New Roman"/>
          <w:sz w:val="24"/>
          <w:szCs w:val="24"/>
        </w:rPr>
        <w:t xml:space="preserve"> «МФЦ»</w:t>
      </w:r>
      <w:r w:rsidRPr="00267BE1">
        <w:rPr>
          <w:rFonts w:ascii="Times New Roman" w:hAnsi="Times New Roman" w:cs="Times New Roman"/>
          <w:sz w:val="24"/>
          <w:szCs w:val="24"/>
        </w:rPr>
        <w:t xml:space="preserve"> в простой письменной форме:</w:t>
      </w:r>
    </w:p>
    <w:p w14:paraId="23945081" w14:textId="68656460" w:rsidR="00D66E5F" w:rsidRPr="00267BE1" w:rsidRDefault="00D66E5F" w:rsidP="00D66E5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о наступлении обстоятельств, влекущих прекращение соответствия гражданина требованиям, указанным в пункте 1.3 настоящего Административного регламента.</w:t>
      </w:r>
    </w:p>
    <w:p w14:paraId="0BE13172" w14:textId="77777777" w:rsidR="00D66E5F" w:rsidRPr="00267BE1" w:rsidRDefault="00D66E5F" w:rsidP="00D66E5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В случае излишнего перечисления денежных средств они подлежат возврату в соответствующей части в бюджет городского округа Тольятти гражданином, получившим данные средства.</w:t>
      </w:r>
    </w:p>
    <w:p w14:paraId="593287F4" w14:textId="70B12628" w:rsidR="00D66E5F" w:rsidRPr="00267BE1" w:rsidRDefault="00D66E5F" w:rsidP="00D66E5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МАУ «МФЦ» в течение 10 рабочих дней со дня, следующего за днем получения информации о наступлении событий, являющихся основанием, для возврата излишне перечисленных денежных сре</w:t>
      </w:r>
      <w:proofErr w:type="gramStart"/>
      <w:r w:rsidRPr="00267BE1">
        <w:rPr>
          <w:rFonts w:ascii="Times New Roman" w:hAnsi="Times New Roman" w:cs="Times New Roman"/>
          <w:sz w:val="24"/>
          <w:szCs w:val="24"/>
        </w:rPr>
        <w:t>дств в с</w:t>
      </w:r>
      <w:proofErr w:type="gramEnd"/>
      <w:r w:rsidRPr="00267BE1">
        <w:rPr>
          <w:rFonts w:ascii="Times New Roman" w:hAnsi="Times New Roman" w:cs="Times New Roman"/>
          <w:sz w:val="24"/>
          <w:szCs w:val="24"/>
        </w:rPr>
        <w:t>оответствии с настоящим пунктом, направляет почтовым отправлением гражданину уведомление с указанием суммы и реквизитов для перечисления соответствующих средств в бюджет городского округа Тольятти.</w:t>
      </w:r>
    </w:p>
    <w:p w14:paraId="0296758F" w14:textId="77777777" w:rsidR="00D66E5F" w:rsidRPr="00267BE1" w:rsidRDefault="00D66E5F" w:rsidP="00D66E5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Гражданин добровольно возвращает на указанный счет излишне перечисленные денежные средства в срок не позднее 14 дней со дня, следующего за днем получения указанного требования.</w:t>
      </w:r>
    </w:p>
    <w:p w14:paraId="6128A139" w14:textId="77777777" w:rsidR="00D66E5F" w:rsidRPr="00267BE1" w:rsidRDefault="00D66E5F" w:rsidP="00D66E5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lastRenderedPageBreak/>
        <w:t>В случае невозврата гражданином в указанный срок излишне перечисленных ежемесячных денежных выплат соответствующие средства взыскиваются в судебном порядке.</w:t>
      </w:r>
    </w:p>
    <w:p w14:paraId="00490F9C" w14:textId="77777777" w:rsidR="005B3F92" w:rsidRPr="00267BE1" w:rsidRDefault="005B3F92" w:rsidP="00832210">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2.8. Предоставление муниципальной услуги осуществляется бесплатно.</w:t>
      </w:r>
    </w:p>
    <w:p w14:paraId="0DE886ED" w14:textId="02B318DF"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2.9. Максимальный срок ожидания в очереди при подаче документов, необходимых для предоставления муниципальной услуги</w:t>
      </w:r>
      <w:r w:rsidR="000A36DC" w:rsidRPr="00267BE1">
        <w:rPr>
          <w:rFonts w:ascii="Times New Roman" w:hAnsi="Times New Roman" w:cs="Times New Roman"/>
          <w:sz w:val="24"/>
          <w:szCs w:val="24"/>
        </w:rPr>
        <w:t xml:space="preserve"> и при получении результата</w:t>
      </w:r>
      <w:r w:rsidR="00395256" w:rsidRPr="00267BE1">
        <w:rPr>
          <w:rFonts w:ascii="Times New Roman" w:hAnsi="Times New Roman" w:cs="Times New Roman"/>
          <w:sz w:val="24"/>
          <w:szCs w:val="24"/>
        </w:rPr>
        <w:t xml:space="preserve"> предоставления муниципальной услуги</w:t>
      </w:r>
      <w:r w:rsidRPr="00267BE1">
        <w:rPr>
          <w:rFonts w:ascii="Times New Roman" w:hAnsi="Times New Roman" w:cs="Times New Roman"/>
          <w:sz w:val="24"/>
          <w:szCs w:val="24"/>
        </w:rPr>
        <w:t>, в случае обращения заявителя в МАУ «МФЦ», составляет не более 15 минут.</w:t>
      </w:r>
    </w:p>
    <w:p w14:paraId="2C8CEEDE"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2.10. Срок регистрации запроса заявителя о предоставлении муниципальной услуги в случае обращения в МАУ «МФЦ» составляет не более 30 минут с момента обращения.</w:t>
      </w:r>
    </w:p>
    <w:p w14:paraId="35B48868"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2.11. Требования к помещениям, в которых предо</w:t>
      </w:r>
      <w:r w:rsidR="006134E6" w:rsidRPr="00267BE1">
        <w:rPr>
          <w:rFonts w:ascii="Times New Roman" w:hAnsi="Times New Roman" w:cs="Times New Roman"/>
          <w:sz w:val="24"/>
          <w:szCs w:val="24"/>
        </w:rPr>
        <w:t>ставляется муниципальная услуга:</w:t>
      </w:r>
    </w:p>
    <w:p w14:paraId="69E1CDF4"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2.11.1. Муниципальная услуга предоставляется в помещениях зданий, расположенных по адресам, указанным в пункте 2.2.1, 2.2.2., 2.2.</w:t>
      </w:r>
      <w:r w:rsidR="00A602E2" w:rsidRPr="00267BE1">
        <w:rPr>
          <w:rFonts w:ascii="Times New Roman" w:hAnsi="Times New Roman" w:cs="Times New Roman"/>
          <w:sz w:val="24"/>
          <w:szCs w:val="24"/>
        </w:rPr>
        <w:t>3</w:t>
      </w:r>
      <w:r w:rsidRPr="00267BE1">
        <w:rPr>
          <w:rFonts w:ascii="Times New Roman" w:hAnsi="Times New Roman" w:cs="Times New Roman"/>
          <w:sz w:val="24"/>
          <w:szCs w:val="24"/>
        </w:rPr>
        <w:t xml:space="preserve"> настоящего административного регламента.</w:t>
      </w:r>
    </w:p>
    <w:p w14:paraId="16A6F11F"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2.11.2. </w:t>
      </w:r>
      <w:proofErr w:type="gramStart"/>
      <w:r w:rsidRPr="00267BE1">
        <w:rPr>
          <w:rFonts w:ascii="Times New Roman" w:hAnsi="Times New Roman" w:cs="Times New Roman"/>
          <w:sz w:val="24"/>
          <w:szCs w:val="24"/>
        </w:rPr>
        <w:t>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roofErr w:type="gramEnd"/>
    </w:p>
    <w:p w14:paraId="1D7CDFD2"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5AA33F8C"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 2.11.4.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w:t>
      </w:r>
      <w:proofErr w:type="spellStart"/>
      <w:r w:rsidRPr="00267BE1">
        <w:rPr>
          <w:rFonts w:ascii="Times New Roman" w:hAnsi="Times New Roman" w:cs="Times New Roman"/>
          <w:sz w:val="24"/>
          <w:szCs w:val="24"/>
        </w:rPr>
        <w:t>машино</w:t>
      </w:r>
      <w:proofErr w:type="spellEnd"/>
      <w:r w:rsidRPr="00267BE1">
        <w:rPr>
          <w:rFonts w:ascii="Times New Roman" w:hAnsi="Times New Roman" w:cs="Times New Roman"/>
          <w:sz w:val="24"/>
          <w:szCs w:val="24"/>
        </w:rPr>
        <w:t>-места)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43C9C9E8"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2F53A046"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Доступ заявителей (в том числе заявителей – инвалидов) к парковочным местам является бесплатным.</w:t>
      </w:r>
    </w:p>
    <w:p w14:paraId="363872D9"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2E9ACB5F"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0378BB81"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lastRenderedPageBreak/>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49BDFBFC" w14:textId="13FD7878"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2.11.8. Центральный вход в здания </w:t>
      </w:r>
      <w:r w:rsidR="00395256" w:rsidRPr="00267BE1">
        <w:rPr>
          <w:rFonts w:ascii="Times New Roman" w:hAnsi="Times New Roman" w:cs="Times New Roman"/>
          <w:sz w:val="24"/>
          <w:szCs w:val="24"/>
        </w:rPr>
        <w:t xml:space="preserve"> МАУ «МФЦ» </w:t>
      </w:r>
      <w:r w:rsidRPr="00267BE1">
        <w:rPr>
          <w:rFonts w:ascii="Times New Roman" w:hAnsi="Times New Roman" w:cs="Times New Roman"/>
          <w:sz w:val="24"/>
          <w:szCs w:val="24"/>
        </w:rPr>
        <w:t>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1878CE43"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14:paraId="6D8DA067"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D4F74DE"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2.11.11. </w:t>
      </w:r>
      <w:proofErr w:type="gramStart"/>
      <w:r w:rsidRPr="00267BE1">
        <w:rPr>
          <w:rFonts w:ascii="Times New Roman" w:hAnsi="Times New Roman" w:cs="Times New Roman"/>
          <w:sz w:val="24"/>
          <w:szCs w:val="24"/>
        </w:rP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14:paraId="1C4366C1"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w:t>
      </w:r>
      <w:proofErr w:type="gramStart"/>
      <w:r w:rsidRPr="00267BE1">
        <w:rPr>
          <w:rFonts w:ascii="Times New Roman" w:hAnsi="Times New Roman" w:cs="Times New Roman"/>
          <w:sz w:val="24"/>
          <w:szCs w:val="24"/>
        </w:rPr>
        <w:t>это</w:t>
      </w:r>
      <w:proofErr w:type="gramEnd"/>
      <w:r w:rsidRPr="00267BE1">
        <w:rPr>
          <w:rFonts w:ascii="Times New Roman" w:hAnsi="Times New Roman" w:cs="Times New Roman"/>
          <w:sz w:val="24"/>
          <w:szCs w:val="24"/>
        </w:rPr>
        <w:t xml:space="preserve"> возможно, обеспечить предоставление необходимых муниципальных услуг по месту жительства инвал</w:t>
      </w:r>
      <w:r w:rsidR="00FA77AF" w:rsidRPr="00267BE1">
        <w:rPr>
          <w:rFonts w:ascii="Times New Roman" w:hAnsi="Times New Roman" w:cs="Times New Roman"/>
          <w:sz w:val="24"/>
          <w:szCs w:val="24"/>
        </w:rPr>
        <w:t>ида или в дистанционном режиме.</w:t>
      </w:r>
    </w:p>
    <w:p w14:paraId="60C9C890"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2.12. Показатели доступности и качества муниципальной услуги:</w:t>
      </w:r>
    </w:p>
    <w:p w14:paraId="38201CF9" w14:textId="5E1AF719" w:rsidR="005B3F92" w:rsidRPr="00267BE1" w:rsidRDefault="00395256"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степень удовлетворенности граждан качеством и доступностью муниципальной услуги;</w:t>
      </w:r>
    </w:p>
    <w:p w14:paraId="43043C12" w14:textId="7E6D7273" w:rsidR="005B3F92" w:rsidRPr="00267BE1" w:rsidRDefault="00395256"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соблюдение установленных нормативных сроков приема заявителя при подаче документов;</w:t>
      </w:r>
    </w:p>
    <w:p w14:paraId="1481608C" w14:textId="11C057A8" w:rsidR="005B3F92" w:rsidRPr="00267BE1" w:rsidRDefault="00395256"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соблюдение установленных нормативных сроков ожидания в очереди при  подаче заявления;</w:t>
      </w:r>
    </w:p>
    <w:p w14:paraId="4261A4D0" w14:textId="7214085E" w:rsidR="005B3F92" w:rsidRPr="00267BE1" w:rsidRDefault="00395256"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соблюдение установленных нормативных сроков предоставления муниципальной услуги;</w:t>
      </w:r>
    </w:p>
    <w:p w14:paraId="36FCA41E" w14:textId="4B8183C2" w:rsidR="005B3F92" w:rsidRPr="00267BE1" w:rsidRDefault="00395256"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соблюдение установленных нормативных сроков информирования заявителей об изменении порядка предоставления муниципальной услуги;</w:t>
      </w:r>
    </w:p>
    <w:p w14:paraId="1530E399" w14:textId="54723B3A" w:rsidR="005B3F92" w:rsidRPr="00267BE1" w:rsidRDefault="00395256"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отсутствие обоснованных жалоб со стороны заявителей на качество предоставления муниципальной услуги;</w:t>
      </w:r>
    </w:p>
    <w:p w14:paraId="0F98301D" w14:textId="4FF16C75" w:rsidR="005B3F92" w:rsidRPr="00267BE1" w:rsidRDefault="00395256"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доля заявителей, которым муниципальная услуга предоставлена в установленный срок;</w:t>
      </w:r>
    </w:p>
    <w:p w14:paraId="5C7A7F9B" w14:textId="0F1E6EF1" w:rsidR="005B3F92" w:rsidRPr="00267BE1" w:rsidRDefault="00395256"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lastRenderedPageBreak/>
        <w:t>-</w:t>
      </w:r>
      <w:r w:rsidR="005B3F92" w:rsidRPr="00267BE1">
        <w:rPr>
          <w:rFonts w:ascii="Times New Roman" w:hAnsi="Times New Roman" w:cs="Times New Roman"/>
          <w:sz w:val="24"/>
          <w:szCs w:val="24"/>
        </w:rPr>
        <w:tab/>
        <w:t>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14:paraId="627E4A8D" w14:textId="25A1C9EB" w:rsidR="005B3F92" w:rsidRPr="00267BE1" w:rsidRDefault="00395256"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снижение максимального срока ожидания в очереди при подаче запроса и получении результата предоставления муниципальной услуги.</w:t>
      </w:r>
    </w:p>
    <w:p w14:paraId="21FEFCFC"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2.13. Иные требования, в том числе учитывающие особенности предоставления муниципальной услуги в МАУ «МФЦ», и особенности предоставления муниципальной услуги в электронной форме.</w:t>
      </w:r>
    </w:p>
    <w:p w14:paraId="4E3C0964"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2.13.1. Способы предоставления муниципальной услуги.</w:t>
      </w:r>
    </w:p>
    <w:p w14:paraId="704123DB"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2.13.1.1. Форма предоставления заявления и документов, необходимых для предоставления муниципальной услуги: </w:t>
      </w:r>
    </w:p>
    <w:p w14:paraId="0E09834B"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а) на бумажном носителе:</w:t>
      </w:r>
    </w:p>
    <w:p w14:paraId="1DFE9C1B" w14:textId="09B464FC"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при личном обращении заявителя в МАУ «МФЦ»;</w:t>
      </w:r>
    </w:p>
    <w:p w14:paraId="4BB772B4"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б) в форме электронных документов, подписанных электронной подписью: </w:t>
      </w:r>
    </w:p>
    <w:p w14:paraId="50BEA15D" w14:textId="799A8C6F" w:rsidR="005B3F92" w:rsidRPr="00267BE1" w:rsidRDefault="003B30B1" w:rsidP="00FC24A1">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5B3F92" w:rsidRPr="00267BE1">
        <w:rPr>
          <w:rFonts w:ascii="Times New Roman" w:hAnsi="Times New Roman" w:cs="Times New Roman"/>
          <w:sz w:val="24"/>
          <w:szCs w:val="24"/>
        </w:rPr>
        <w:tab/>
        <w:t xml:space="preserve">при личном обращении заявителя в </w:t>
      </w:r>
      <w:r w:rsidR="004329D6" w:rsidRPr="00267BE1">
        <w:rPr>
          <w:rFonts w:ascii="Times New Roman" w:hAnsi="Times New Roman" w:cs="Times New Roman"/>
          <w:sz w:val="24"/>
          <w:szCs w:val="24"/>
        </w:rPr>
        <w:t>Д</w:t>
      </w:r>
      <w:r w:rsidR="005B3F92" w:rsidRPr="00267BE1">
        <w:rPr>
          <w:rFonts w:ascii="Times New Roman" w:hAnsi="Times New Roman" w:cs="Times New Roman"/>
          <w:sz w:val="24"/>
          <w:szCs w:val="24"/>
        </w:rPr>
        <w:t>епар</w:t>
      </w:r>
      <w:r w:rsidR="00FC24A1" w:rsidRPr="00267BE1">
        <w:rPr>
          <w:rFonts w:ascii="Times New Roman" w:hAnsi="Times New Roman" w:cs="Times New Roman"/>
          <w:sz w:val="24"/>
          <w:szCs w:val="24"/>
        </w:rPr>
        <w:t>тамент</w:t>
      </w:r>
      <w:r w:rsidR="005B3F92" w:rsidRPr="00267BE1">
        <w:rPr>
          <w:rFonts w:ascii="Times New Roman" w:hAnsi="Times New Roman" w:cs="Times New Roman"/>
          <w:sz w:val="24"/>
          <w:szCs w:val="24"/>
        </w:rPr>
        <w:t>.</w:t>
      </w:r>
    </w:p>
    <w:p w14:paraId="3C41601A"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Заявитель может записаться на прием в </w:t>
      </w:r>
      <w:r w:rsidR="004329D6" w:rsidRPr="00267BE1">
        <w:rPr>
          <w:rFonts w:ascii="Times New Roman" w:hAnsi="Times New Roman" w:cs="Times New Roman"/>
          <w:sz w:val="24"/>
          <w:szCs w:val="24"/>
        </w:rPr>
        <w:t>Д</w:t>
      </w:r>
      <w:r w:rsidRPr="00267BE1">
        <w:rPr>
          <w:rFonts w:ascii="Times New Roman" w:hAnsi="Times New Roman" w:cs="Times New Roman"/>
          <w:sz w:val="24"/>
          <w:szCs w:val="24"/>
        </w:rPr>
        <w:t>епартамент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14:paraId="4B322A70" w14:textId="7F0ECE79" w:rsidR="00FC24A1" w:rsidRPr="00267BE1" w:rsidRDefault="005B3F92" w:rsidP="00FC24A1">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2.13.1.2. </w:t>
      </w:r>
      <w:r w:rsidR="00FC24A1" w:rsidRPr="00267BE1">
        <w:rPr>
          <w:rFonts w:ascii="Times New Roman" w:hAnsi="Times New Roman" w:cs="Times New Roman"/>
          <w:sz w:val="24"/>
          <w:szCs w:val="24"/>
        </w:rPr>
        <w:t>Форма предоставления результата муниципальной услуги:</w:t>
      </w:r>
    </w:p>
    <w:p w14:paraId="5E92F3A9" w14:textId="77777777" w:rsidR="00FC24A1" w:rsidRPr="00267BE1" w:rsidRDefault="00FC24A1" w:rsidP="00FC24A1">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при принятии решения о предоставлении муниципальной услуги - путем направления уведомления о предоставлении муниципальной услуги, перечисления получателю соответствующих денежных средств на счет, указанный в заявлении о предоставлении муниципальной услуги;</w:t>
      </w:r>
    </w:p>
    <w:p w14:paraId="469A8697" w14:textId="77777777" w:rsidR="00FC24A1" w:rsidRPr="00267BE1" w:rsidRDefault="00FC24A1" w:rsidP="00FC24A1">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при принятии решения об отказе в предоставлении муниципальной услуги - путем направления уведомления об отказе (с указанием оснований принятия решения об отказе в предоставлении муниципальной услуги) на бумажном носителе почтовым отправлением по адресу, указанному в заявлении.</w:t>
      </w:r>
    </w:p>
    <w:p w14:paraId="10E80264"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2.13.1.3. Форма направления запросов и получение документов в рамках межведомственного информационного взаимодействия:</w:t>
      </w:r>
    </w:p>
    <w:p w14:paraId="2FB06250" w14:textId="30C7737B"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в электронной форме – посредством системы межведомственного электронного взаимодействия (далее – СМЭВ);</w:t>
      </w:r>
    </w:p>
    <w:p w14:paraId="1CB86271" w14:textId="42C09877"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Pr="00267BE1">
        <w:rPr>
          <w:rFonts w:ascii="Times New Roman" w:hAnsi="Times New Roman" w:cs="Times New Roman"/>
          <w:sz w:val="24"/>
          <w:szCs w:val="24"/>
        </w:rPr>
        <w:tab/>
        <w:t xml:space="preserve">на бумажном носителе </w:t>
      </w:r>
      <w:r w:rsidR="005B3F92" w:rsidRPr="00267BE1">
        <w:rPr>
          <w:rFonts w:ascii="Times New Roman" w:hAnsi="Times New Roman" w:cs="Times New Roman"/>
          <w:sz w:val="24"/>
          <w:szCs w:val="24"/>
        </w:rPr>
        <w:t xml:space="preserve">– посредством почтового отправления </w:t>
      </w:r>
      <w:r w:rsidRPr="00267BE1">
        <w:rPr>
          <w:rFonts w:ascii="Times New Roman" w:hAnsi="Times New Roman" w:cs="Times New Roman"/>
          <w:sz w:val="24"/>
          <w:szCs w:val="24"/>
        </w:rPr>
        <w:t xml:space="preserve"> </w:t>
      </w:r>
      <w:r w:rsidRPr="00267BE1">
        <w:rPr>
          <w:rFonts w:ascii="Times New Roman" w:hAnsi="Times New Roman" w:cs="Times New Roman"/>
          <w:sz w:val="24"/>
          <w:szCs w:val="24"/>
          <w:lang w:val="en-US"/>
        </w:rPr>
        <w:t>c</w:t>
      </w:r>
      <w:r w:rsidRPr="00267BE1">
        <w:rPr>
          <w:rFonts w:ascii="Times New Roman" w:hAnsi="Times New Roman" w:cs="Times New Roman"/>
          <w:sz w:val="24"/>
          <w:szCs w:val="24"/>
        </w:rPr>
        <w:t xml:space="preserve"> уведомлением о вручении или курьером (под расписку о получении) в случае невозможности получения документов посредством СМЭВ</w:t>
      </w:r>
      <w:r w:rsidR="005B3F92" w:rsidRPr="00267BE1">
        <w:rPr>
          <w:rFonts w:ascii="Times New Roman" w:hAnsi="Times New Roman" w:cs="Times New Roman"/>
          <w:sz w:val="24"/>
          <w:szCs w:val="24"/>
        </w:rPr>
        <w:t>.</w:t>
      </w:r>
    </w:p>
    <w:p w14:paraId="68A5588C"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2A42E859" w14:textId="48FFD12D"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w:t>
      </w:r>
      <w:r w:rsidR="005106A4" w:rsidRPr="00267BE1">
        <w:rPr>
          <w:rFonts w:ascii="Times New Roman" w:hAnsi="Times New Roman" w:cs="Times New Roman"/>
          <w:sz w:val="24"/>
          <w:szCs w:val="24"/>
        </w:rPr>
        <w:t>а</w:t>
      </w:r>
      <w:r w:rsidR="00FC24A1" w:rsidRPr="00267BE1">
        <w:rPr>
          <w:rFonts w:ascii="Times New Roman" w:hAnsi="Times New Roman" w:cs="Times New Roman"/>
          <w:sz w:val="24"/>
          <w:szCs w:val="24"/>
        </w:rPr>
        <w:t>дминистрации.</w:t>
      </w:r>
    </w:p>
    <w:p w14:paraId="63D870FA"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01730E13"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2.13.2. Требования, учитывающие особенности предоставления муниципальной услуги в </w:t>
      </w:r>
      <w:r w:rsidR="004329D6" w:rsidRPr="00267BE1">
        <w:rPr>
          <w:rFonts w:ascii="Times New Roman" w:hAnsi="Times New Roman" w:cs="Times New Roman"/>
          <w:sz w:val="24"/>
          <w:szCs w:val="24"/>
        </w:rPr>
        <w:t>МАУ «МФЦ»</w:t>
      </w:r>
      <w:r w:rsidRPr="00267BE1">
        <w:rPr>
          <w:rFonts w:ascii="Times New Roman" w:hAnsi="Times New Roman" w:cs="Times New Roman"/>
          <w:sz w:val="24"/>
          <w:szCs w:val="24"/>
        </w:rPr>
        <w:t>.</w:t>
      </w:r>
    </w:p>
    <w:p w14:paraId="35EFADEB"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2.13.2.1. Муниципальная услуга предоставляется в МАУ «МФЦ» в части приема заявления и документов, необходимых для предоставления муниципальной услуги, </w:t>
      </w:r>
      <w:r w:rsidRPr="00267BE1">
        <w:rPr>
          <w:rFonts w:ascii="Times New Roman" w:hAnsi="Times New Roman" w:cs="Times New Roman"/>
          <w:sz w:val="24"/>
          <w:szCs w:val="24"/>
        </w:rPr>
        <w:lastRenderedPageBreak/>
        <w:t xml:space="preserve">передачи заявления и документов, необходимых для предоставления муниципальной услуги, в </w:t>
      </w:r>
      <w:r w:rsidR="004329D6" w:rsidRPr="00267BE1">
        <w:rPr>
          <w:rFonts w:ascii="Times New Roman" w:hAnsi="Times New Roman" w:cs="Times New Roman"/>
          <w:sz w:val="24"/>
          <w:szCs w:val="24"/>
        </w:rPr>
        <w:t>Д</w:t>
      </w:r>
      <w:r w:rsidRPr="00267BE1">
        <w:rPr>
          <w:rFonts w:ascii="Times New Roman" w:hAnsi="Times New Roman" w:cs="Times New Roman"/>
          <w:sz w:val="24"/>
          <w:szCs w:val="24"/>
        </w:rPr>
        <w:t>епартамент, направления результата предоставления муниципальной услуги заявителю.</w:t>
      </w:r>
    </w:p>
    <w:p w14:paraId="46EFE0FF"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2.13.2.2.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7B9766A8" w14:textId="7574A4EB"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7A4A3AEE" w14:textId="55349B41"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текст заявления и документов написаны разборчиво, наименования юридических лиц без сокращения, с указанием мест их нахождения;</w:t>
      </w:r>
    </w:p>
    <w:p w14:paraId="0CC3BF10" w14:textId="2D06F27F"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фамилии, имена и отчества (последнее – при наличии) физических лиц, адреса их места жительства написаны полностью;</w:t>
      </w:r>
    </w:p>
    <w:p w14:paraId="4C85935E" w14:textId="3967F1B6"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в заявлении и документах нет подчисток, приписок, зачеркнутых слов и иных неоговоренных исправлений;</w:t>
      </w:r>
    </w:p>
    <w:p w14:paraId="3B734CB9" w14:textId="08E5A757"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заявление и документы не исполнены карандашом;</w:t>
      </w:r>
    </w:p>
    <w:p w14:paraId="51532B4D" w14:textId="65CB0E0B"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заявление и документы не имеют серьезных повреждений, наличие которых не позволяет однозначно истолковывать их содержание;</w:t>
      </w:r>
    </w:p>
    <w:p w14:paraId="7EB0F77E" w14:textId="5F67F4E5"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 xml:space="preserve">форма предоставления документов, соответствует требованиям, установленным административным регламентом (копия/оригинал). </w:t>
      </w:r>
    </w:p>
    <w:p w14:paraId="6613AAC3"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1B8ADCC6"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39445AEB"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В случае требования заявителя предоставить письменный отказ в приеме документов на предоставление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0E60ABB0"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Сотрудник МАУ «МФЦ» регистрирует заявление (запрос) в ГИС СО «МФЦ».</w:t>
      </w:r>
    </w:p>
    <w:p w14:paraId="2DA728E6"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Сотрудник МАУ «МФЦ», ответственный за прием и регистрацию документов, формирует в двух экземплярах с использованием программных средств заявление-расписку на предоставление услуги, в которой указаны:</w:t>
      </w:r>
    </w:p>
    <w:p w14:paraId="00D8CE9C" w14:textId="2FE4F11D"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наименование МАУ «МФЦ»;</w:t>
      </w:r>
    </w:p>
    <w:p w14:paraId="187ADBFD" w14:textId="6B4130E4"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 xml:space="preserve">дата и номер регистрации заявления, заявки и документов в Электронном журнале; </w:t>
      </w:r>
    </w:p>
    <w:p w14:paraId="3C563DEC" w14:textId="227090CF" w:rsidR="005B3F92" w:rsidRPr="00267BE1" w:rsidRDefault="00FC24A1" w:rsidP="004329D6">
      <w:pPr>
        <w:spacing w:after="0"/>
        <w:ind w:firstLine="709"/>
        <w:jc w:val="both"/>
        <w:rPr>
          <w:rFonts w:ascii="Times New Roman" w:hAnsi="Times New Roman" w:cs="Times New Roman"/>
          <w:sz w:val="24"/>
          <w:szCs w:val="24"/>
        </w:rPr>
      </w:pPr>
      <w:proofErr w:type="gramStart"/>
      <w:r w:rsidRPr="00267BE1">
        <w:rPr>
          <w:rFonts w:ascii="Times New Roman" w:hAnsi="Times New Roman" w:cs="Times New Roman"/>
          <w:sz w:val="24"/>
          <w:szCs w:val="24"/>
        </w:rPr>
        <w:lastRenderedPageBreak/>
        <w:t>-</w:t>
      </w:r>
      <w:r w:rsidR="005B3F92" w:rsidRPr="00267BE1">
        <w:rPr>
          <w:rFonts w:ascii="Times New Roman" w:hAnsi="Times New Roman" w:cs="Times New Roman"/>
          <w:sz w:val="24"/>
          <w:szCs w:val="24"/>
        </w:rPr>
        <w:tab/>
        <w:t>информация о заявителе (фамилия, имя, отчество (последнее – при наличии), данные документа, удостоверяющего личность);</w:t>
      </w:r>
      <w:proofErr w:type="gramEnd"/>
    </w:p>
    <w:p w14:paraId="539250E0" w14:textId="10ACD11C"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2F358422" w14:textId="12D8F2BA"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 xml:space="preserve">срок оказания услуги; </w:t>
      </w:r>
    </w:p>
    <w:p w14:paraId="331ACF43" w14:textId="0202F987"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268E1F0C" w14:textId="68983FD7"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 xml:space="preserve">фамилия и инициалы сотрудника МАУ «МФЦ», принявшего документы; </w:t>
      </w:r>
    </w:p>
    <w:p w14:paraId="3549E3CE" w14:textId="3433A1CA"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справочный телефон МАУ «МФЦ», по которому заявитель может уточнить ход  предоставления услуги.</w:t>
      </w:r>
    </w:p>
    <w:p w14:paraId="6EB52482"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  </w:t>
      </w:r>
    </w:p>
    <w:p w14:paraId="364684CA"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4A611312" w14:textId="1B07B9A3"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зарегистрированное в МАУ «МФЦ» заявление на предоставление муниципальной услуги с приложен</w:t>
      </w:r>
      <w:r w:rsidR="00960BFD" w:rsidRPr="00267BE1">
        <w:rPr>
          <w:rFonts w:ascii="Times New Roman" w:hAnsi="Times New Roman" w:cs="Times New Roman"/>
          <w:sz w:val="24"/>
          <w:szCs w:val="24"/>
        </w:rPr>
        <w:t>ие</w:t>
      </w:r>
      <w:r w:rsidR="005B3F92" w:rsidRPr="00267BE1">
        <w:rPr>
          <w:rFonts w:ascii="Times New Roman" w:hAnsi="Times New Roman" w:cs="Times New Roman"/>
          <w:sz w:val="24"/>
          <w:szCs w:val="24"/>
        </w:rPr>
        <w:t>м документов, необходимых для предоставления муниципальной услуги;</w:t>
      </w:r>
    </w:p>
    <w:p w14:paraId="092583A4" w14:textId="724D87D3" w:rsidR="005B3F92" w:rsidRPr="00267BE1" w:rsidRDefault="00FC24A1"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w:t>
      </w:r>
      <w:r w:rsidR="005B3F92" w:rsidRPr="00267BE1">
        <w:rPr>
          <w:rFonts w:ascii="Times New Roman" w:hAnsi="Times New Roman" w:cs="Times New Roman"/>
          <w:sz w:val="24"/>
          <w:szCs w:val="24"/>
        </w:rPr>
        <w:tab/>
        <w:t>мотивированный отказ в приеме документов (при наличии оснований).</w:t>
      </w:r>
    </w:p>
    <w:p w14:paraId="7F37E5D8"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1E79834F"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2.13.2.3.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9F2103" w:rsidRPr="00267BE1">
        <w:rPr>
          <w:rFonts w:ascii="Times New Roman" w:hAnsi="Times New Roman" w:cs="Times New Roman"/>
          <w:sz w:val="24"/>
          <w:szCs w:val="24"/>
        </w:rPr>
        <w:t>Д</w:t>
      </w:r>
      <w:r w:rsidRPr="00267BE1">
        <w:rPr>
          <w:rFonts w:ascii="Times New Roman" w:hAnsi="Times New Roman" w:cs="Times New Roman"/>
          <w:sz w:val="24"/>
          <w:szCs w:val="24"/>
        </w:rPr>
        <w:t>епартамента. Срок передачи заявления и документов, необходимых для предоставления муниципальной услуги составляет не более 5 рабочих дней, следующих за днем приема заявления и документов, необходимых для предоставления муниципальной услуги.</w:t>
      </w:r>
    </w:p>
    <w:p w14:paraId="36AF40A5" w14:textId="7802A075"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2.13.2.4. МАУ «МФЦ» готовит уведомление о предоставлении (отказе в предоставлении) денежной выплаты и направляет заявителю почтовым отправлением по адресу</w:t>
      </w:r>
      <w:r w:rsidR="002F267A" w:rsidRPr="00267BE1">
        <w:rPr>
          <w:rFonts w:ascii="Times New Roman" w:hAnsi="Times New Roman" w:cs="Times New Roman"/>
          <w:sz w:val="24"/>
          <w:szCs w:val="24"/>
        </w:rPr>
        <w:t xml:space="preserve"> проживания заявителя</w:t>
      </w:r>
      <w:r w:rsidRPr="00267BE1">
        <w:rPr>
          <w:rFonts w:ascii="Times New Roman" w:hAnsi="Times New Roman" w:cs="Times New Roman"/>
          <w:sz w:val="24"/>
          <w:szCs w:val="24"/>
        </w:rPr>
        <w:t>, указанному в заявлении, в срок не более 5 рабочих дней со дня поступления распоряжения о предоставлении (отказе в предоставлении) денежной выплаты</w:t>
      </w:r>
      <w:r w:rsidR="009F2103" w:rsidRPr="00267BE1">
        <w:rPr>
          <w:rFonts w:ascii="Times New Roman" w:hAnsi="Times New Roman" w:cs="Times New Roman"/>
          <w:sz w:val="24"/>
          <w:szCs w:val="24"/>
        </w:rPr>
        <w:t xml:space="preserve"> </w:t>
      </w:r>
      <w:r w:rsidRPr="00267BE1">
        <w:rPr>
          <w:rFonts w:ascii="Times New Roman" w:hAnsi="Times New Roman" w:cs="Times New Roman"/>
          <w:sz w:val="24"/>
          <w:szCs w:val="24"/>
        </w:rPr>
        <w:t>по СЭД «ДЕЛО» в МАУ «МФЦ».</w:t>
      </w:r>
    </w:p>
    <w:p w14:paraId="7C4FD6B3"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2.13.2.5. Перечисление денежных средств. </w:t>
      </w:r>
    </w:p>
    <w:p w14:paraId="1DEC8C49" w14:textId="77B41E81"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МАУ «МФЦ» на основании распоряжения</w:t>
      </w:r>
      <w:r w:rsidR="00FC24A1" w:rsidRPr="00267BE1">
        <w:rPr>
          <w:rFonts w:ascii="Times New Roman" w:hAnsi="Times New Roman" w:cs="Times New Roman"/>
          <w:sz w:val="24"/>
          <w:szCs w:val="24"/>
        </w:rPr>
        <w:t>, подписанного заместителем главы городского округа - руководителем департамента общественной безопасности и противодействия коррупции администрации городского округа</w:t>
      </w:r>
      <w:r w:rsidR="00B649F1" w:rsidRPr="00267BE1">
        <w:rPr>
          <w:rFonts w:ascii="Times New Roman" w:hAnsi="Times New Roman" w:cs="Times New Roman"/>
          <w:sz w:val="24"/>
          <w:szCs w:val="24"/>
        </w:rPr>
        <w:t>,</w:t>
      </w:r>
      <w:r w:rsidRPr="00267BE1">
        <w:rPr>
          <w:rFonts w:ascii="Times New Roman" w:hAnsi="Times New Roman" w:cs="Times New Roman"/>
          <w:sz w:val="24"/>
          <w:szCs w:val="24"/>
        </w:rPr>
        <w:t xml:space="preserve"> о предоставлении </w:t>
      </w:r>
      <w:r w:rsidR="004329D6" w:rsidRPr="00267BE1">
        <w:rPr>
          <w:rFonts w:ascii="Times New Roman" w:hAnsi="Times New Roman" w:cs="Times New Roman"/>
          <w:sz w:val="24"/>
          <w:szCs w:val="24"/>
        </w:rPr>
        <w:t>д</w:t>
      </w:r>
      <w:r w:rsidRPr="00267BE1">
        <w:rPr>
          <w:rFonts w:ascii="Times New Roman" w:hAnsi="Times New Roman" w:cs="Times New Roman"/>
          <w:sz w:val="24"/>
          <w:szCs w:val="24"/>
        </w:rPr>
        <w:t>енежной выплаты</w:t>
      </w:r>
      <w:r w:rsidR="00DB2272" w:rsidRPr="00267BE1">
        <w:rPr>
          <w:rFonts w:ascii="Times New Roman" w:hAnsi="Times New Roman" w:cs="Times New Roman"/>
          <w:sz w:val="24"/>
          <w:szCs w:val="24"/>
        </w:rPr>
        <w:t xml:space="preserve"> </w:t>
      </w:r>
      <w:r w:rsidRPr="00267BE1">
        <w:rPr>
          <w:rFonts w:ascii="Times New Roman" w:hAnsi="Times New Roman" w:cs="Times New Roman"/>
          <w:sz w:val="24"/>
          <w:szCs w:val="24"/>
        </w:rPr>
        <w:t xml:space="preserve">в течение 7 рабочих дней </w:t>
      </w:r>
      <w:proofErr w:type="gramStart"/>
      <w:r w:rsidRPr="00267BE1">
        <w:rPr>
          <w:rFonts w:ascii="Times New Roman" w:hAnsi="Times New Roman" w:cs="Times New Roman"/>
          <w:sz w:val="24"/>
          <w:szCs w:val="24"/>
        </w:rPr>
        <w:t>с даты поступления</w:t>
      </w:r>
      <w:proofErr w:type="gramEnd"/>
      <w:r w:rsidRPr="00267BE1">
        <w:rPr>
          <w:rFonts w:ascii="Times New Roman" w:hAnsi="Times New Roman" w:cs="Times New Roman"/>
          <w:sz w:val="24"/>
          <w:szCs w:val="24"/>
        </w:rPr>
        <w:t xml:space="preserve"> указанного распоряжения осуществляет перечисление денежной выплаты на лицевой счет заявителя, указанный в заявлении.</w:t>
      </w:r>
    </w:p>
    <w:p w14:paraId="2B09DA4F" w14:textId="6FAE62CF" w:rsidR="00090D65" w:rsidRPr="00267BE1" w:rsidRDefault="00B649F1" w:rsidP="00B649F1">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Далее перечисление ежемесячной денежной выплаты осуществляется</w:t>
      </w:r>
      <w:r w:rsidR="00090D65" w:rsidRPr="00267BE1">
        <w:rPr>
          <w:rFonts w:ascii="Times New Roman" w:hAnsi="Times New Roman" w:cs="Times New Roman"/>
          <w:sz w:val="24"/>
          <w:szCs w:val="24"/>
        </w:rPr>
        <w:t xml:space="preserve"> не позднее 28 числа</w:t>
      </w:r>
      <w:r w:rsidRPr="00267BE1">
        <w:rPr>
          <w:rFonts w:ascii="Times New Roman" w:hAnsi="Times New Roman" w:cs="Times New Roman"/>
          <w:sz w:val="24"/>
          <w:szCs w:val="24"/>
        </w:rPr>
        <w:t xml:space="preserve"> каждого месяца</w:t>
      </w:r>
      <w:r w:rsidR="00090D65" w:rsidRPr="00267BE1">
        <w:rPr>
          <w:rFonts w:ascii="Times New Roman" w:hAnsi="Times New Roman" w:cs="Times New Roman"/>
          <w:sz w:val="24"/>
          <w:szCs w:val="24"/>
        </w:rPr>
        <w:t>.</w:t>
      </w:r>
    </w:p>
    <w:p w14:paraId="16CE9EB8" w14:textId="77777777" w:rsidR="005B3F92" w:rsidRPr="00267BE1" w:rsidRDefault="005B3F92"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МАУ «МФЦ» в срок до 5-го числа месяца, следующего за месяцем перечисления денежной выплаты (за исключением декабря, в отношении декабря - не позднее 17 января), направляет в </w:t>
      </w:r>
      <w:r w:rsidR="004329D6" w:rsidRPr="00267BE1">
        <w:rPr>
          <w:rFonts w:ascii="Times New Roman" w:hAnsi="Times New Roman" w:cs="Times New Roman"/>
          <w:sz w:val="24"/>
          <w:szCs w:val="24"/>
        </w:rPr>
        <w:t>Д</w:t>
      </w:r>
      <w:r w:rsidRPr="00267BE1">
        <w:rPr>
          <w:rFonts w:ascii="Times New Roman" w:hAnsi="Times New Roman" w:cs="Times New Roman"/>
          <w:sz w:val="24"/>
          <w:szCs w:val="24"/>
        </w:rPr>
        <w:t xml:space="preserve">епартамент отчет о количестве граждан, которым в отчетном </w:t>
      </w:r>
      <w:r w:rsidRPr="00267BE1">
        <w:rPr>
          <w:rFonts w:ascii="Times New Roman" w:hAnsi="Times New Roman" w:cs="Times New Roman"/>
          <w:sz w:val="24"/>
          <w:szCs w:val="24"/>
        </w:rPr>
        <w:lastRenderedPageBreak/>
        <w:t>месяце были перечислены денежные выплаты, и размере перечисленных денежных средств.</w:t>
      </w:r>
    </w:p>
    <w:p w14:paraId="003D6564" w14:textId="1AB236B7" w:rsidR="009D178F" w:rsidRPr="00267BE1" w:rsidRDefault="009D178F" w:rsidP="009D178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2.13.2.6. Прекращение ежемесячной денежной выплаты.</w:t>
      </w:r>
    </w:p>
    <w:p w14:paraId="4E6759E9" w14:textId="77777777" w:rsidR="009D178F" w:rsidRPr="00267BE1" w:rsidRDefault="009D178F" w:rsidP="009D178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Основанием для начала выполнения данных административных действий является:</w:t>
      </w:r>
    </w:p>
    <w:p w14:paraId="6DF11C68" w14:textId="4E77B4D5" w:rsidR="009D178F" w:rsidRPr="00267BE1" w:rsidRDefault="00445F66" w:rsidP="009D178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 </w:t>
      </w:r>
      <w:r w:rsidR="009D178F" w:rsidRPr="00267BE1">
        <w:rPr>
          <w:rFonts w:ascii="Times New Roman" w:hAnsi="Times New Roman" w:cs="Times New Roman"/>
          <w:sz w:val="24"/>
          <w:szCs w:val="24"/>
        </w:rPr>
        <w:t>для прекращения ежемесячной денежной выплаты - наступление обстоятельств, указанных в подпункте 2.7.3 пункта 2.7 настоящего административного регламента;</w:t>
      </w:r>
    </w:p>
    <w:p w14:paraId="5E721DCE" w14:textId="41E9BE68" w:rsidR="009D178F" w:rsidRPr="00267BE1" w:rsidRDefault="009D178F" w:rsidP="009D178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Ответственным лицом за прекращение ежемесячной денежной выплаты является специалист Департамента.</w:t>
      </w:r>
    </w:p>
    <w:p w14:paraId="5AEE6125" w14:textId="77777777" w:rsidR="009D178F" w:rsidRPr="00267BE1" w:rsidRDefault="009D178F" w:rsidP="009D178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Максимальный срок выполнения действия составляет 10 рабочих дней со дня, следующего за днем поступлении в Департамент информации о наступлении обстоятельств, влекущих прекращение, приостановление или возобновление перечисления ежемесячных денежных выплат.</w:t>
      </w:r>
    </w:p>
    <w:p w14:paraId="0611A535" w14:textId="40A69989" w:rsidR="009D178F" w:rsidRPr="00267BE1" w:rsidRDefault="009D178F" w:rsidP="009D178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МАУ «МФЦ» производит при необходимости перечисление денежных средств.</w:t>
      </w:r>
    </w:p>
    <w:p w14:paraId="6DFB90C8" w14:textId="525CFDCD" w:rsidR="009D178F" w:rsidRPr="00267BE1" w:rsidRDefault="009D178F" w:rsidP="009D178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Результатом данных административных действий является прекращение ежемесячных денежных выплат с проставлением соответствующей отметки в программном обеспечении.</w:t>
      </w:r>
    </w:p>
    <w:p w14:paraId="66EE4124" w14:textId="2AF895DB" w:rsidR="009D178F" w:rsidRPr="00267BE1" w:rsidRDefault="009D178F" w:rsidP="009D178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w:t>
      </w:r>
      <w:hyperlink r:id="rId24" w:history="1">
        <w:r w:rsidRPr="003B30B1">
          <w:rPr>
            <w:rStyle w:val="a5"/>
            <w:rFonts w:ascii="Times New Roman" w:hAnsi="Times New Roman"/>
            <w:color w:val="auto"/>
            <w:sz w:val="24"/>
            <w:szCs w:val="24"/>
            <w:u w:val="none"/>
          </w:rPr>
          <w:t>постановлением</w:t>
        </w:r>
      </w:hyperlink>
      <w:r w:rsidRPr="00267BE1">
        <w:rPr>
          <w:rFonts w:ascii="Times New Roman" w:hAnsi="Times New Roman" w:cs="Times New Roman"/>
          <w:sz w:val="24"/>
          <w:szCs w:val="24"/>
        </w:rPr>
        <w:t xml:space="preserve"> Правительства Российской Федерации 29.12.2023 </w:t>
      </w:r>
      <w:r w:rsidR="00C36F85">
        <w:rPr>
          <w:rFonts w:ascii="Times New Roman" w:hAnsi="Times New Roman" w:cs="Times New Roman"/>
          <w:sz w:val="24"/>
          <w:szCs w:val="24"/>
        </w:rPr>
        <w:t>№ 2386 «</w:t>
      </w:r>
      <w:r w:rsidRPr="00267BE1">
        <w:rPr>
          <w:rFonts w:ascii="Times New Roman" w:hAnsi="Times New Roman" w:cs="Times New Roman"/>
          <w:sz w:val="24"/>
          <w:szCs w:val="24"/>
        </w:rPr>
        <w:t>О государственной информационной системе "Единая централизованная цифров</w:t>
      </w:r>
      <w:r w:rsidR="00C36F85">
        <w:rPr>
          <w:rFonts w:ascii="Times New Roman" w:hAnsi="Times New Roman" w:cs="Times New Roman"/>
          <w:sz w:val="24"/>
          <w:szCs w:val="24"/>
        </w:rPr>
        <w:t>ая платформа в социальной сфере»</w:t>
      </w:r>
      <w:r w:rsidRPr="00267BE1">
        <w:rPr>
          <w:rFonts w:ascii="Times New Roman" w:hAnsi="Times New Roman" w:cs="Times New Roman"/>
          <w:sz w:val="24"/>
          <w:szCs w:val="24"/>
        </w:rPr>
        <w:t>.</w:t>
      </w:r>
    </w:p>
    <w:p w14:paraId="5D45DEEA" w14:textId="77777777" w:rsidR="009D178F" w:rsidRPr="00267BE1" w:rsidRDefault="009D178F" w:rsidP="009D178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В указанных целях:</w:t>
      </w:r>
    </w:p>
    <w:p w14:paraId="5C8592DE" w14:textId="642CE64A" w:rsidR="009D178F" w:rsidRPr="00267BE1" w:rsidRDefault="00FC28B5" w:rsidP="009D178F">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 </w:t>
      </w:r>
      <w:r w:rsidR="00C36F85">
        <w:rPr>
          <w:rFonts w:ascii="Times New Roman" w:hAnsi="Times New Roman" w:cs="Times New Roman"/>
          <w:sz w:val="24"/>
          <w:szCs w:val="24"/>
        </w:rPr>
        <w:t>МАУ «МФЦ»</w:t>
      </w:r>
      <w:r w:rsidR="009D178F" w:rsidRPr="00267BE1">
        <w:rPr>
          <w:rFonts w:ascii="Times New Roman" w:hAnsi="Times New Roman" w:cs="Times New Roman"/>
          <w:sz w:val="24"/>
          <w:szCs w:val="24"/>
        </w:rPr>
        <w:t xml:space="preserve"> не позднее 15 числа месяца, следующего за </w:t>
      </w:r>
      <w:proofErr w:type="gramStart"/>
      <w:r w:rsidR="009D178F" w:rsidRPr="00267BE1">
        <w:rPr>
          <w:rFonts w:ascii="Times New Roman" w:hAnsi="Times New Roman" w:cs="Times New Roman"/>
          <w:sz w:val="24"/>
          <w:szCs w:val="24"/>
        </w:rPr>
        <w:t>отчетным</w:t>
      </w:r>
      <w:proofErr w:type="gramEnd"/>
      <w:r w:rsidR="009D178F" w:rsidRPr="00267BE1">
        <w:rPr>
          <w:rFonts w:ascii="Times New Roman" w:hAnsi="Times New Roman" w:cs="Times New Roman"/>
          <w:sz w:val="24"/>
          <w:szCs w:val="24"/>
        </w:rPr>
        <w:t xml:space="preserve">, направляет в </w:t>
      </w:r>
      <w:proofErr w:type="spellStart"/>
      <w:r w:rsidR="009D178F" w:rsidRPr="00267BE1">
        <w:rPr>
          <w:rFonts w:ascii="Times New Roman" w:hAnsi="Times New Roman" w:cs="Times New Roman"/>
          <w:sz w:val="24"/>
          <w:szCs w:val="24"/>
        </w:rPr>
        <w:t>ДИТиС</w:t>
      </w:r>
      <w:proofErr w:type="spellEnd"/>
      <w:r w:rsidR="009D178F" w:rsidRPr="00267BE1">
        <w:rPr>
          <w:rFonts w:ascii="Times New Roman" w:hAnsi="Times New Roman" w:cs="Times New Roman"/>
          <w:sz w:val="24"/>
          <w:szCs w:val="24"/>
        </w:rPr>
        <w:t xml:space="preserve"> информацию, необходимую для внесения в Единую централизованную цифров</w:t>
      </w:r>
      <w:r w:rsidRPr="00267BE1">
        <w:rPr>
          <w:rFonts w:ascii="Times New Roman" w:hAnsi="Times New Roman" w:cs="Times New Roman"/>
          <w:sz w:val="24"/>
          <w:szCs w:val="24"/>
        </w:rPr>
        <w:t>ую платформу в социальной сфере.</w:t>
      </w:r>
    </w:p>
    <w:p w14:paraId="1489013A" w14:textId="0B1A4F45" w:rsidR="00E96609" w:rsidRPr="00267BE1" w:rsidRDefault="00E96609"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w:t>
      </w:r>
      <w:r w:rsidR="00B176FE" w:rsidRPr="00267BE1">
        <w:rPr>
          <w:rFonts w:ascii="Times New Roman" w:hAnsi="Times New Roman" w:cs="Times New Roman"/>
          <w:sz w:val="24"/>
          <w:szCs w:val="24"/>
        </w:rPr>
        <w:t>4</w:t>
      </w:r>
      <w:r w:rsidRPr="00267BE1">
        <w:rPr>
          <w:rFonts w:ascii="Times New Roman" w:hAnsi="Times New Roman" w:cs="Times New Roman"/>
          <w:sz w:val="24"/>
          <w:szCs w:val="24"/>
        </w:rPr>
        <w:t>.</w:t>
      </w:r>
      <w:r w:rsidRPr="00267BE1">
        <w:t xml:space="preserve"> </w:t>
      </w:r>
      <w:r w:rsidRPr="00267BE1">
        <w:rPr>
          <w:rFonts w:ascii="Times New Roman" w:hAnsi="Times New Roman" w:cs="Times New Roman"/>
          <w:sz w:val="24"/>
          <w:szCs w:val="24"/>
        </w:rPr>
        <w:t>Условия и сроки</w:t>
      </w:r>
      <w:r w:rsidR="00090D65" w:rsidRPr="00267BE1">
        <w:rPr>
          <w:rFonts w:ascii="Times New Roman" w:hAnsi="Times New Roman" w:cs="Times New Roman"/>
          <w:sz w:val="24"/>
          <w:szCs w:val="24"/>
        </w:rPr>
        <w:t xml:space="preserve"> назначения и</w:t>
      </w:r>
      <w:r w:rsidRPr="00267BE1">
        <w:rPr>
          <w:rFonts w:ascii="Times New Roman" w:hAnsi="Times New Roman" w:cs="Times New Roman"/>
          <w:sz w:val="24"/>
          <w:szCs w:val="24"/>
        </w:rPr>
        <w:t xml:space="preserve"> прекращения ежемесячной денежной выплаты</w:t>
      </w:r>
      <w:r w:rsidR="00C3635F" w:rsidRPr="00267BE1">
        <w:rPr>
          <w:rFonts w:ascii="Times New Roman" w:hAnsi="Times New Roman" w:cs="Times New Roman"/>
          <w:sz w:val="24"/>
          <w:szCs w:val="24"/>
        </w:rPr>
        <w:t>, подтверждения права на получение ежемесячной денежной выплаты</w:t>
      </w:r>
      <w:r w:rsidR="0091556C" w:rsidRPr="00267BE1">
        <w:rPr>
          <w:rFonts w:ascii="Times New Roman" w:hAnsi="Times New Roman" w:cs="Times New Roman"/>
          <w:sz w:val="24"/>
          <w:szCs w:val="24"/>
        </w:rPr>
        <w:t>.</w:t>
      </w:r>
    </w:p>
    <w:p w14:paraId="5498411D" w14:textId="170488C6" w:rsidR="0091556C" w:rsidRPr="00267BE1" w:rsidRDefault="0091556C" w:rsidP="004329D6">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2.14.1. Выплата ежемесячной денежной выплаты прекращается в случаях:</w:t>
      </w:r>
    </w:p>
    <w:p w14:paraId="7EB2A9A0" w14:textId="7C2ED335" w:rsidR="0091556C" w:rsidRPr="00267BE1" w:rsidRDefault="0091556C" w:rsidP="0091556C">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 смерти заявителя, а также в случае признания его в установленном порядке умершим или безвестно отсутствующим – </w:t>
      </w:r>
      <w:r w:rsidR="00DF6854" w:rsidRPr="00267BE1">
        <w:rPr>
          <w:rFonts w:ascii="Times New Roman" w:hAnsi="Times New Roman" w:cs="Times New Roman"/>
          <w:sz w:val="24"/>
          <w:szCs w:val="24"/>
        </w:rPr>
        <w:t>с месяца, следующего за месяцем</w:t>
      </w:r>
      <w:r w:rsidRPr="00267BE1">
        <w:rPr>
          <w:rFonts w:ascii="Times New Roman" w:hAnsi="Times New Roman" w:cs="Times New Roman"/>
          <w:sz w:val="24"/>
          <w:szCs w:val="24"/>
        </w:rPr>
        <w:t>, в котором наступила смерть получателя либо вступило в силу решение суда об объявлении его умершим или безвестно отсутствующим;</w:t>
      </w:r>
    </w:p>
    <w:p w14:paraId="27225C55" w14:textId="60CECB1B" w:rsidR="0091556C" w:rsidRPr="00267BE1" w:rsidRDefault="0091556C" w:rsidP="0091556C">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назначения заявителю страховой пенсии по старости</w:t>
      </w:r>
      <w:r w:rsidR="00090D65" w:rsidRPr="00267BE1">
        <w:rPr>
          <w:rFonts w:ascii="Times New Roman" w:hAnsi="Times New Roman" w:cs="Times New Roman"/>
          <w:sz w:val="24"/>
          <w:szCs w:val="24"/>
        </w:rPr>
        <w:t xml:space="preserve"> - </w:t>
      </w:r>
      <w:r w:rsidRPr="00267BE1">
        <w:rPr>
          <w:rFonts w:ascii="Times New Roman" w:hAnsi="Times New Roman" w:cs="Times New Roman"/>
          <w:sz w:val="24"/>
          <w:szCs w:val="24"/>
        </w:rPr>
        <w:t xml:space="preserve">в соответствии с действующим законодательством - с </w:t>
      </w:r>
      <w:r w:rsidR="00DF6854" w:rsidRPr="00267BE1">
        <w:rPr>
          <w:rFonts w:ascii="Times New Roman" w:hAnsi="Times New Roman" w:cs="Times New Roman"/>
          <w:sz w:val="24"/>
          <w:szCs w:val="24"/>
        </w:rPr>
        <w:t>месяца, следующего за месяцем</w:t>
      </w:r>
      <w:r w:rsidRPr="00267BE1">
        <w:rPr>
          <w:rFonts w:ascii="Times New Roman" w:hAnsi="Times New Roman" w:cs="Times New Roman"/>
          <w:sz w:val="24"/>
          <w:szCs w:val="24"/>
        </w:rPr>
        <w:t xml:space="preserve"> назначения страховой пенсии;</w:t>
      </w:r>
    </w:p>
    <w:p w14:paraId="1DDA588F" w14:textId="5E3435A1" w:rsidR="0091556C" w:rsidRPr="00267BE1" w:rsidRDefault="0091556C" w:rsidP="0091556C">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в случае выявления фактов представления документов с заведомо неверными сведениями, сокрытия данных, влияющих на право получения ежемесячной денежной выплаты</w:t>
      </w:r>
      <w:r w:rsidR="00B94D2D" w:rsidRPr="00267BE1">
        <w:rPr>
          <w:rFonts w:ascii="Times New Roman" w:hAnsi="Times New Roman" w:cs="Times New Roman"/>
          <w:sz w:val="24"/>
          <w:szCs w:val="24"/>
        </w:rPr>
        <w:t xml:space="preserve"> –</w:t>
      </w:r>
      <w:r w:rsidR="00E151AC" w:rsidRPr="00267BE1">
        <w:rPr>
          <w:rFonts w:ascii="Times New Roman" w:hAnsi="Times New Roman" w:cs="Times New Roman"/>
          <w:sz w:val="24"/>
          <w:szCs w:val="24"/>
        </w:rPr>
        <w:t xml:space="preserve"> с месяца, следующего за месяцем выявления указанных выше фактов</w:t>
      </w:r>
      <w:r w:rsidRPr="00267BE1">
        <w:rPr>
          <w:rFonts w:ascii="Times New Roman" w:hAnsi="Times New Roman" w:cs="Times New Roman"/>
          <w:sz w:val="24"/>
          <w:szCs w:val="24"/>
        </w:rPr>
        <w:t>.</w:t>
      </w:r>
    </w:p>
    <w:p w14:paraId="78E0BE11" w14:textId="1978F4B8" w:rsidR="0091556C" w:rsidRPr="00267BE1" w:rsidRDefault="0091556C" w:rsidP="0091556C">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2.14.2</w:t>
      </w:r>
      <w:r w:rsidR="00C3635F" w:rsidRPr="00267BE1">
        <w:rPr>
          <w:rFonts w:ascii="Times New Roman" w:hAnsi="Times New Roman" w:cs="Times New Roman"/>
          <w:sz w:val="24"/>
          <w:szCs w:val="24"/>
        </w:rPr>
        <w:t>.</w:t>
      </w:r>
      <w:r w:rsidRPr="00267BE1">
        <w:rPr>
          <w:rFonts w:ascii="Times New Roman" w:hAnsi="Times New Roman" w:cs="Times New Roman"/>
          <w:sz w:val="24"/>
          <w:szCs w:val="24"/>
        </w:rPr>
        <w:t xml:space="preserve"> </w:t>
      </w:r>
      <w:r w:rsidR="009A356A" w:rsidRPr="00267BE1">
        <w:rPr>
          <w:rFonts w:ascii="Times New Roman" w:hAnsi="Times New Roman" w:cs="Times New Roman"/>
          <w:sz w:val="24"/>
          <w:szCs w:val="24"/>
        </w:rPr>
        <w:t>Заявитель</w:t>
      </w:r>
      <w:r w:rsidR="008E2911" w:rsidRPr="00267BE1">
        <w:rPr>
          <w:rFonts w:ascii="Times New Roman" w:hAnsi="Times New Roman" w:cs="Times New Roman"/>
          <w:sz w:val="24"/>
          <w:szCs w:val="24"/>
        </w:rPr>
        <w:t xml:space="preserve"> </w:t>
      </w:r>
      <w:r w:rsidRPr="00267BE1">
        <w:rPr>
          <w:rFonts w:ascii="Times New Roman" w:hAnsi="Times New Roman" w:cs="Times New Roman"/>
          <w:sz w:val="24"/>
          <w:szCs w:val="24"/>
        </w:rPr>
        <w:t xml:space="preserve">обязан извещать </w:t>
      </w:r>
      <w:r w:rsidR="00C368BA" w:rsidRPr="00267BE1">
        <w:rPr>
          <w:rFonts w:ascii="Times New Roman" w:hAnsi="Times New Roman" w:cs="Times New Roman"/>
          <w:sz w:val="24"/>
          <w:szCs w:val="24"/>
        </w:rPr>
        <w:t>Администрацию</w:t>
      </w:r>
      <w:r w:rsidRPr="00267BE1">
        <w:rPr>
          <w:rFonts w:ascii="Times New Roman" w:hAnsi="Times New Roman" w:cs="Times New Roman"/>
          <w:sz w:val="24"/>
          <w:szCs w:val="24"/>
        </w:rPr>
        <w:t xml:space="preserve"> о наступлении обстоятельств, влекущих прекращение выплаты ежемесячн</w:t>
      </w:r>
      <w:r w:rsidR="00C3635F" w:rsidRPr="00267BE1">
        <w:rPr>
          <w:rFonts w:ascii="Times New Roman" w:hAnsi="Times New Roman" w:cs="Times New Roman"/>
          <w:sz w:val="24"/>
          <w:szCs w:val="24"/>
        </w:rPr>
        <w:t xml:space="preserve">ой денежной выплаты, </w:t>
      </w:r>
      <w:r w:rsidR="003B3B8B" w:rsidRPr="00267BE1">
        <w:rPr>
          <w:rFonts w:ascii="Times New Roman" w:hAnsi="Times New Roman" w:cs="Times New Roman"/>
          <w:sz w:val="24"/>
          <w:szCs w:val="24"/>
        </w:rPr>
        <w:t xml:space="preserve">указанных в п.2.14.1 настоящего регламента, </w:t>
      </w:r>
      <w:r w:rsidR="00C3635F" w:rsidRPr="00267BE1">
        <w:rPr>
          <w:rFonts w:ascii="Times New Roman" w:hAnsi="Times New Roman" w:cs="Times New Roman"/>
          <w:sz w:val="24"/>
          <w:szCs w:val="24"/>
        </w:rPr>
        <w:t>в течение 5</w:t>
      </w:r>
      <w:r w:rsidRPr="00267BE1">
        <w:rPr>
          <w:rFonts w:ascii="Times New Roman" w:hAnsi="Times New Roman" w:cs="Times New Roman"/>
          <w:sz w:val="24"/>
          <w:szCs w:val="24"/>
        </w:rPr>
        <w:t xml:space="preserve"> календарных дней со дня их наступления, за исключением обстоятельства, предусмотренного абзацем 2 подпункта 2.14.1 пункта 2.14 настоящего </w:t>
      </w:r>
      <w:r w:rsidR="007E549A" w:rsidRPr="00267BE1">
        <w:rPr>
          <w:rFonts w:ascii="Times New Roman" w:hAnsi="Times New Roman" w:cs="Times New Roman"/>
          <w:sz w:val="24"/>
          <w:szCs w:val="24"/>
        </w:rPr>
        <w:t>административного р</w:t>
      </w:r>
      <w:r w:rsidRPr="00267BE1">
        <w:rPr>
          <w:rFonts w:ascii="Times New Roman" w:hAnsi="Times New Roman" w:cs="Times New Roman"/>
          <w:sz w:val="24"/>
          <w:szCs w:val="24"/>
        </w:rPr>
        <w:t>егламента</w:t>
      </w:r>
      <w:r w:rsidR="008E2911" w:rsidRPr="00267BE1">
        <w:rPr>
          <w:rFonts w:ascii="Times New Roman" w:hAnsi="Times New Roman" w:cs="Times New Roman"/>
          <w:sz w:val="24"/>
          <w:szCs w:val="24"/>
        </w:rPr>
        <w:t>, посредством предоставления сведений в</w:t>
      </w:r>
      <w:r w:rsidR="00064C26" w:rsidRPr="00267BE1">
        <w:rPr>
          <w:rFonts w:ascii="Times New Roman" w:hAnsi="Times New Roman" w:cs="Times New Roman"/>
          <w:sz w:val="24"/>
          <w:szCs w:val="24"/>
        </w:rPr>
        <w:t xml:space="preserve"> </w:t>
      </w:r>
      <w:r w:rsidR="0033439C" w:rsidRPr="00267BE1">
        <w:rPr>
          <w:rFonts w:ascii="Times New Roman" w:hAnsi="Times New Roman" w:cs="Times New Roman"/>
          <w:sz w:val="24"/>
          <w:szCs w:val="24"/>
        </w:rPr>
        <w:t>МАУ «МФЦ».</w:t>
      </w:r>
    </w:p>
    <w:p w14:paraId="29DD6235" w14:textId="16875CFE" w:rsidR="008E2911" w:rsidRPr="00267BE1" w:rsidRDefault="007E549A" w:rsidP="008E2911">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В случае изменения реквизитов счета </w:t>
      </w:r>
      <w:r w:rsidR="009A356A" w:rsidRPr="00267BE1">
        <w:rPr>
          <w:rFonts w:ascii="Times New Roman" w:hAnsi="Times New Roman" w:cs="Times New Roman"/>
          <w:sz w:val="24"/>
          <w:szCs w:val="24"/>
        </w:rPr>
        <w:t>заявитель</w:t>
      </w:r>
      <w:r w:rsidR="008E2911" w:rsidRPr="00267BE1">
        <w:rPr>
          <w:rFonts w:ascii="Times New Roman" w:hAnsi="Times New Roman" w:cs="Times New Roman"/>
          <w:sz w:val="24"/>
          <w:szCs w:val="24"/>
        </w:rPr>
        <w:t xml:space="preserve"> </w:t>
      </w:r>
      <w:r w:rsidRPr="00267BE1">
        <w:rPr>
          <w:rFonts w:ascii="Times New Roman" w:hAnsi="Times New Roman" w:cs="Times New Roman"/>
          <w:sz w:val="24"/>
          <w:szCs w:val="24"/>
        </w:rPr>
        <w:t>представляет</w:t>
      </w:r>
      <w:r w:rsidR="008E2911" w:rsidRPr="00267BE1">
        <w:t xml:space="preserve"> </w:t>
      </w:r>
      <w:r w:rsidR="0033439C" w:rsidRPr="00267BE1">
        <w:rPr>
          <w:rFonts w:ascii="Times New Roman" w:hAnsi="Times New Roman" w:cs="Times New Roman"/>
          <w:sz w:val="24"/>
          <w:szCs w:val="24"/>
        </w:rPr>
        <w:t xml:space="preserve">МАУ «МФЦ» </w:t>
      </w:r>
      <w:r w:rsidRPr="00267BE1">
        <w:rPr>
          <w:rFonts w:ascii="Times New Roman" w:hAnsi="Times New Roman" w:cs="Times New Roman"/>
          <w:sz w:val="24"/>
          <w:szCs w:val="24"/>
        </w:rPr>
        <w:t>заявление и документ, удостоверяющий его личность, а также свед</w:t>
      </w:r>
      <w:r w:rsidR="008E2911" w:rsidRPr="00267BE1">
        <w:rPr>
          <w:rFonts w:ascii="Times New Roman" w:hAnsi="Times New Roman" w:cs="Times New Roman"/>
          <w:sz w:val="24"/>
          <w:szCs w:val="24"/>
        </w:rPr>
        <w:t>ения с новыми реквизитами счета.</w:t>
      </w:r>
    </w:p>
    <w:p w14:paraId="7183AEFF" w14:textId="4A9D65E8" w:rsidR="00B94D2D" w:rsidRPr="00267BE1" w:rsidRDefault="00B94D2D" w:rsidP="007E549A">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lastRenderedPageBreak/>
        <w:t>2.14.3.</w:t>
      </w:r>
      <w:r w:rsidR="00064C26" w:rsidRPr="00267BE1">
        <w:rPr>
          <w:rFonts w:ascii="Times New Roman" w:hAnsi="Times New Roman" w:cs="Times New Roman"/>
          <w:sz w:val="24"/>
          <w:szCs w:val="24"/>
        </w:rPr>
        <w:t xml:space="preserve"> </w:t>
      </w:r>
      <w:r w:rsidR="00D76DAB" w:rsidRPr="00267BE1">
        <w:rPr>
          <w:rFonts w:ascii="Times New Roman" w:hAnsi="Times New Roman" w:cs="Times New Roman"/>
          <w:sz w:val="24"/>
          <w:szCs w:val="24"/>
        </w:rPr>
        <w:t>Ежемесячная денежная выплата назначается на двенадцать месяцев, начиная с месяца подачи заявителем заявления и документов на предоставление ежемесячной денежной выплаты.</w:t>
      </w:r>
      <w:r w:rsidR="0013743E" w:rsidRPr="00267BE1">
        <w:rPr>
          <w:rFonts w:ascii="Times New Roman" w:hAnsi="Times New Roman" w:cs="Times New Roman"/>
          <w:sz w:val="24"/>
          <w:szCs w:val="24"/>
        </w:rPr>
        <w:t xml:space="preserve"> </w:t>
      </w:r>
    </w:p>
    <w:p w14:paraId="20539EB3" w14:textId="67DE1EA4" w:rsidR="00B52CC1" w:rsidRPr="00267BE1" w:rsidRDefault="00B52CC1" w:rsidP="007E549A">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Для подтверждения права на получение </w:t>
      </w:r>
      <w:r w:rsidR="00D76DAB" w:rsidRPr="00267BE1">
        <w:rPr>
          <w:rFonts w:ascii="Times New Roman" w:hAnsi="Times New Roman" w:cs="Times New Roman"/>
          <w:sz w:val="24"/>
          <w:szCs w:val="24"/>
        </w:rPr>
        <w:t xml:space="preserve">ежемесячной денежной </w:t>
      </w:r>
      <w:r w:rsidRPr="00267BE1">
        <w:rPr>
          <w:rFonts w:ascii="Times New Roman" w:hAnsi="Times New Roman" w:cs="Times New Roman"/>
          <w:sz w:val="24"/>
          <w:szCs w:val="24"/>
        </w:rPr>
        <w:t xml:space="preserve">выплаты </w:t>
      </w:r>
      <w:r w:rsidR="00D76DAB" w:rsidRPr="00267BE1">
        <w:rPr>
          <w:rFonts w:ascii="Times New Roman" w:hAnsi="Times New Roman" w:cs="Times New Roman"/>
          <w:sz w:val="24"/>
          <w:szCs w:val="24"/>
        </w:rPr>
        <w:t xml:space="preserve">на новый срок </w:t>
      </w:r>
      <w:r w:rsidRPr="00267BE1">
        <w:rPr>
          <w:rFonts w:ascii="Times New Roman" w:hAnsi="Times New Roman" w:cs="Times New Roman"/>
          <w:sz w:val="24"/>
          <w:szCs w:val="24"/>
        </w:rPr>
        <w:t xml:space="preserve">заявитель представляет </w:t>
      </w:r>
      <w:r w:rsidR="00D76DAB" w:rsidRPr="00267BE1">
        <w:rPr>
          <w:rFonts w:ascii="Times New Roman" w:hAnsi="Times New Roman" w:cs="Times New Roman"/>
          <w:sz w:val="24"/>
          <w:szCs w:val="24"/>
        </w:rPr>
        <w:t xml:space="preserve">МАУ «МФЦ» </w:t>
      </w:r>
      <w:r w:rsidRPr="00267BE1">
        <w:rPr>
          <w:rFonts w:ascii="Times New Roman" w:hAnsi="Times New Roman" w:cs="Times New Roman"/>
          <w:sz w:val="24"/>
          <w:szCs w:val="24"/>
        </w:rPr>
        <w:t>заявление</w:t>
      </w:r>
      <w:r w:rsidR="00F60BA6" w:rsidRPr="00267BE1">
        <w:rPr>
          <w:rFonts w:ascii="Times New Roman" w:hAnsi="Times New Roman" w:cs="Times New Roman"/>
          <w:sz w:val="24"/>
          <w:szCs w:val="24"/>
        </w:rPr>
        <w:t xml:space="preserve"> (Приложение № 3)</w:t>
      </w:r>
      <w:r w:rsidRPr="00267BE1">
        <w:rPr>
          <w:rFonts w:ascii="Times New Roman" w:hAnsi="Times New Roman" w:cs="Times New Roman"/>
          <w:sz w:val="24"/>
          <w:szCs w:val="24"/>
        </w:rPr>
        <w:t xml:space="preserve"> и документ, удостоверяющий его личность.</w:t>
      </w:r>
    </w:p>
    <w:p w14:paraId="73ACE322" w14:textId="77777777" w:rsidR="0033439C" w:rsidRPr="00267BE1" w:rsidRDefault="00D76DAB" w:rsidP="00D76DAB">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При представлении </w:t>
      </w:r>
      <w:r w:rsidR="0033439C" w:rsidRPr="00267BE1">
        <w:rPr>
          <w:rFonts w:ascii="Times New Roman" w:hAnsi="Times New Roman" w:cs="Times New Roman"/>
          <w:sz w:val="24"/>
          <w:szCs w:val="24"/>
        </w:rPr>
        <w:t>вышеуказанных документов</w:t>
      </w:r>
      <w:r w:rsidRPr="00267BE1">
        <w:rPr>
          <w:rFonts w:ascii="Times New Roman" w:hAnsi="Times New Roman" w:cs="Times New Roman"/>
          <w:sz w:val="24"/>
          <w:szCs w:val="24"/>
        </w:rPr>
        <w:t xml:space="preserve"> в течение последнего календарного месяца установленного периода предоставления ежемесячной денежной выплаты или в течение календарного месяца, следующего за месяцем окончания периода назначения выплаты, предоставление ежемесячной денежной выплаты продлевается с месяца, следующего за месяцем окончания периода назначения ежемесячной денежной выплаты. </w:t>
      </w:r>
    </w:p>
    <w:p w14:paraId="58DCB5D0" w14:textId="4175C1B6" w:rsidR="00D76DAB" w:rsidRPr="00267BE1" w:rsidRDefault="00D76DAB" w:rsidP="00D76DAB">
      <w:pPr>
        <w:spacing w:after="0"/>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В случае обращения за продлением </w:t>
      </w:r>
      <w:r w:rsidR="0033439C" w:rsidRPr="00267BE1">
        <w:rPr>
          <w:rFonts w:ascii="Times New Roman" w:hAnsi="Times New Roman" w:cs="Times New Roman"/>
          <w:sz w:val="24"/>
          <w:szCs w:val="24"/>
        </w:rPr>
        <w:t xml:space="preserve">ежемесячной денежной </w:t>
      </w:r>
      <w:r w:rsidRPr="00267BE1">
        <w:rPr>
          <w:rFonts w:ascii="Times New Roman" w:hAnsi="Times New Roman" w:cs="Times New Roman"/>
          <w:sz w:val="24"/>
          <w:szCs w:val="24"/>
        </w:rPr>
        <w:t>выплаты по истечении указанного срока</w:t>
      </w:r>
      <w:r w:rsidR="0033439C" w:rsidRPr="00267BE1">
        <w:rPr>
          <w:rFonts w:ascii="Times New Roman" w:hAnsi="Times New Roman" w:cs="Times New Roman"/>
          <w:sz w:val="24"/>
          <w:szCs w:val="24"/>
        </w:rPr>
        <w:t xml:space="preserve"> - предоставление ежемесячной денежной выплаты возобновляется с месяца обращения заявителя за продлением ежемесячной денежной выплаты</w:t>
      </w:r>
      <w:r w:rsidR="008E6BDD" w:rsidRPr="00267BE1">
        <w:rPr>
          <w:rFonts w:ascii="Times New Roman" w:hAnsi="Times New Roman" w:cs="Times New Roman"/>
          <w:sz w:val="24"/>
          <w:szCs w:val="24"/>
        </w:rPr>
        <w:t>.</w:t>
      </w:r>
    </w:p>
    <w:p w14:paraId="000AF1C6" w14:textId="77777777" w:rsidR="00DD25E8" w:rsidRPr="00267BE1" w:rsidRDefault="00DD25E8" w:rsidP="007E549A">
      <w:pPr>
        <w:spacing w:after="0"/>
        <w:ind w:firstLine="709"/>
        <w:jc w:val="both"/>
        <w:rPr>
          <w:rFonts w:ascii="Times New Roman" w:hAnsi="Times New Roman" w:cs="Times New Roman"/>
          <w:sz w:val="24"/>
          <w:szCs w:val="24"/>
        </w:rPr>
      </w:pPr>
    </w:p>
    <w:p w14:paraId="52A0DFB8" w14:textId="77777777" w:rsidR="0085262B" w:rsidRPr="00267BE1" w:rsidRDefault="0085262B" w:rsidP="008264CC">
      <w:pPr>
        <w:pStyle w:val="ConsPlusNormal"/>
        <w:ind w:left="4536"/>
        <w:jc w:val="right"/>
        <w:outlineLvl w:val="0"/>
        <w:rPr>
          <w:rFonts w:ascii="Times New Roman" w:hAnsi="Times New Roman" w:cs="Times New Roman"/>
          <w:sz w:val="24"/>
          <w:szCs w:val="24"/>
        </w:rPr>
      </w:pPr>
    </w:p>
    <w:p w14:paraId="00B3777B" w14:textId="77777777" w:rsidR="0085262B" w:rsidRPr="00267BE1" w:rsidRDefault="0085262B" w:rsidP="008264CC">
      <w:pPr>
        <w:pStyle w:val="ConsPlusNormal"/>
        <w:ind w:left="4536"/>
        <w:jc w:val="right"/>
        <w:outlineLvl w:val="0"/>
        <w:rPr>
          <w:rFonts w:ascii="Times New Roman" w:hAnsi="Times New Roman" w:cs="Times New Roman"/>
          <w:sz w:val="24"/>
          <w:szCs w:val="24"/>
        </w:rPr>
      </w:pPr>
    </w:p>
    <w:p w14:paraId="7FFB50CB" w14:textId="77777777" w:rsidR="0085262B" w:rsidRPr="00267BE1" w:rsidRDefault="0085262B" w:rsidP="008264CC">
      <w:pPr>
        <w:pStyle w:val="ConsPlusNormal"/>
        <w:ind w:left="4536"/>
        <w:jc w:val="right"/>
        <w:outlineLvl w:val="0"/>
        <w:rPr>
          <w:rFonts w:ascii="Times New Roman" w:hAnsi="Times New Roman" w:cs="Times New Roman"/>
          <w:sz w:val="24"/>
          <w:szCs w:val="24"/>
        </w:rPr>
      </w:pPr>
    </w:p>
    <w:p w14:paraId="52B7D22E" w14:textId="77777777" w:rsidR="00060DA8" w:rsidRPr="00267BE1" w:rsidRDefault="00060DA8" w:rsidP="008264CC">
      <w:pPr>
        <w:pStyle w:val="ConsPlusNormal"/>
        <w:ind w:left="4536"/>
        <w:jc w:val="right"/>
        <w:outlineLvl w:val="0"/>
        <w:rPr>
          <w:rFonts w:ascii="Times New Roman" w:hAnsi="Times New Roman" w:cs="Times New Roman"/>
          <w:sz w:val="24"/>
          <w:szCs w:val="24"/>
        </w:rPr>
      </w:pPr>
    </w:p>
    <w:p w14:paraId="71071A4E" w14:textId="77777777" w:rsidR="00060DA8" w:rsidRPr="00267BE1" w:rsidRDefault="00060DA8" w:rsidP="008264CC">
      <w:pPr>
        <w:pStyle w:val="ConsPlusNormal"/>
        <w:ind w:left="4536"/>
        <w:jc w:val="right"/>
        <w:outlineLvl w:val="0"/>
        <w:rPr>
          <w:rFonts w:ascii="Times New Roman" w:hAnsi="Times New Roman" w:cs="Times New Roman"/>
          <w:sz w:val="24"/>
          <w:szCs w:val="24"/>
        </w:rPr>
      </w:pPr>
    </w:p>
    <w:p w14:paraId="395C8B85" w14:textId="77777777" w:rsidR="00FC28B5" w:rsidRPr="00267BE1" w:rsidRDefault="00FC28B5" w:rsidP="008264CC">
      <w:pPr>
        <w:pStyle w:val="ConsPlusNormal"/>
        <w:ind w:left="4536"/>
        <w:jc w:val="right"/>
        <w:outlineLvl w:val="0"/>
        <w:rPr>
          <w:rFonts w:ascii="Times New Roman" w:hAnsi="Times New Roman" w:cs="Times New Roman"/>
          <w:sz w:val="24"/>
          <w:szCs w:val="24"/>
        </w:rPr>
      </w:pPr>
    </w:p>
    <w:p w14:paraId="2E61443C" w14:textId="77777777" w:rsidR="00FC28B5" w:rsidRPr="00267BE1" w:rsidRDefault="00FC28B5" w:rsidP="008264CC">
      <w:pPr>
        <w:pStyle w:val="ConsPlusNormal"/>
        <w:ind w:left="4536"/>
        <w:jc w:val="right"/>
        <w:outlineLvl w:val="0"/>
        <w:rPr>
          <w:rFonts w:ascii="Times New Roman" w:hAnsi="Times New Roman" w:cs="Times New Roman"/>
          <w:sz w:val="24"/>
          <w:szCs w:val="24"/>
        </w:rPr>
      </w:pPr>
    </w:p>
    <w:p w14:paraId="64838DE2" w14:textId="77777777" w:rsidR="00FC28B5" w:rsidRPr="00267BE1" w:rsidRDefault="00FC28B5" w:rsidP="008264CC">
      <w:pPr>
        <w:pStyle w:val="ConsPlusNormal"/>
        <w:ind w:left="4536"/>
        <w:jc w:val="right"/>
        <w:outlineLvl w:val="0"/>
        <w:rPr>
          <w:rFonts w:ascii="Times New Roman" w:hAnsi="Times New Roman" w:cs="Times New Roman"/>
          <w:sz w:val="24"/>
          <w:szCs w:val="24"/>
        </w:rPr>
      </w:pPr>
    </w:p>
    <w:p w14:paraId="25E6FA02" w14:textId="77777777" w:rsidR="00FC28B5" w:rsidRPr="00267BE1" w:rsidRDefault="00FC28B5" w:rsidP="008264CC">
      <w:pPr>
        <w:pStyle w:val="ConsPlusNormal"/>
        <w:ind w:left="4536"/>
        <w:jc w:val="right"/>
        <w:outlineLvl w:val="0"/>
        <w:rPr>
          <w:rFonts w:ascii="Times New Roman" w:hAnsi="Times New Roman" w:cs="Times New Roman"/>
          <w:sz w:val="24"/>
          <w:szCs w:val="24"/>
        </w:rPr>
      </w:pPr>
    </w:p>
    <w:p w14:paraId="2911EF93" w14:textId="77777777" w:rsidR="00FC28B5" w:rsidRPr="00267BE1" w:rsidRDefault="00FC28B5" w:rsidP="008264CC">
      <w:pPr>
        <w:pStyle w:val="ConsPlusNormal"/>
        <w:ind w:left="4536"/>
        <w:jc w:val="right"/>
        <w:outlineLvl w:val="0"/>
        <w:rPr>
          <w:rFonts w:ascii="Times New Roman" w:hAnsi="Times New Roman" w:cs="Times New Roman"/>
          <w:sz w:val="24"/>
          <w:szCs w:val="24"/>
        </w:rPr>
      </w:pPr>
    </w:p>
    <w:p w14:paraId="3020B3DE" w14:textId="77777777" w:rsidR="00FC28B5" w:rsidRPr="00267BE1" w:rsidRDefault="00FC28B5" w:rsidP="008264CC">
      <w:pPr>
        <w:pStyle w:val="ConsPlusNormal"/>
        <w:ind w:left="4536"/>
        <w:jc w:val="right"/>
        <w:outlineLvl w:val="0"/>
        <w:rPr>
          <w:rFonts w:ascii="Times New Roman" w:hAnsi="Times New Roman" w:cs="Times New Roman"/>
          <w:sz w:val="24"/>
          <w:szCs w:val="24"/>
        </w:rPr>
      </w:pPr>
    </w:p>
    <w:p w14:paraId="71A120D7" w14:textId="77777777" w:rsidR="00FC28B5" w:rsidRPr="00267BE1" w:rsidRDefault="00FC28B5" w:rsidP="008264CC">
      <w:pPr>
        <w:pStyle w:val="ConsPlusNormal"/>
        <w:ind w:left="4536"/>
        <w:jc w:val="right"/>
        <w:outlineLvl w:val="0"/>
        <w:rPr>
          <w:rFonts w:ascii="Times New Roman" w:hAnsi="Times New Roman" w:cs="Times New Roman"/>
          <w:sz w:val="24"/>
          <w:szCs w:val="24"/>
        </w:rPr>
      </w:pPr>
    </w:p>
    <w:p w14:paraId="4D75C61A" w14:textId="77777777" w:rsidR="00FC28B5" w:rsidRPr="00267BE1" w:rsidRDefault="00FC28B5" w:rsidP="008264CC">
      <w:pPr>
        <w:pStyle w:val="ConsPlusNormal"/>
        <w:ind w:left="4536"/>
        <w:jc w:val="right"/>
        <w:outlineLvl w:val="0"/>
        <w:rPr>
          <w:rFonts w:ascii="Times New Roman" w:hAnsi="Times New Roman" w:cs="Times New Roman"/>
          <w:sz w:val="24"/>
          <w:szCs w:val="24"/>
        </w:rPr>
      </w:pPr>
    </w:p>
    <w:p w14:paraId="3A3D9FCC" w14:textId="77777777" w:rsidR="00FC28B5" w:rsidRPr="00267BE1" w:rsidRDefault="00FC28B5" w:rsidP="008264CC">
      <w:pPr>
        <w:pStyle w:val="ConsPlusNormal"/>
        <w:ind w:left="4536"/>
        <w:jc w:val="right"/>
        <w:outlineLvl w:val="0"/>
        <w:rPr>
          <w:rFonts w:ascii="Times New Roman" w:hAnsi="Times New Roman" w:cs="Times New Roman"/>
          <w:sz w:val="24"/>
          <w:szCs w:val="24"/>
        </w:rPr>
      </w:pPr>
    </w:p>
    <w:p w14:paraId="69283278" w14:textId="77777777" w:rsidR="00FC28B5" w:rsidRPr="00267BE1" w:rsidRDefault="00FC28B5" w:rsidP="008264CC">
      <w:pPr>
        <w:pStyle w:val="ConsPlusNormal"/>
        <w:ind w:left="4536"/>
        <w:jc w:val="right"/>
        <w:outlineLvl w:val="0"/>
        <w:rPr>
          <w:rFonts w:ascii="Times New Roman" w:hAnsi="Times New Roman" w:cs="Times New Roman"/>
          <w:sz w:val="24"/>
          <w:szCs w:val="24"/>
        </w:rPr>
      </w:pPr>
    </w:p>
    <w:p w14:paraId="46250BDF" w14:textId="77777777" w:rsidR="00FC28B5" w:rsidRPr="00267BE1" w:rsidRDefault="00FC28B5" w:rsidP="008264CC">
      <w:pPr>
        <w:pStyle w:val="ConsPlusNormal"/>
        <w:ind w:left="4536"/>
        <w:jc w:val="right"/>
        <w:outlineLvl w:val="0"/>
        <w:rPr>
          <w:rFonts w:ascii="Times New Roman" w:hAnsi="Times New Roman" w:cs="Times New Roman"/>
          <w:sz w:val="24"/>
          <w:szCs w:val="24"/>
        </w:rPr>
      </w:pPr>
    </w:p>
    <w:p w14:paraId="16454188" w14:textId="77777777" w:rsidR="00FC28B5" w:rsidRPr="00267BE1" w:rsidRDefault="00FC28B5" w:rsidP="008264CC">
      <w:pPr>
        <w:pStyle w:val="ConsPlusNormal"/>
        <w:ind w:left="4536"/>
        <w:jc w:val="right"/>
        <w:outlineLvl w:val="0"/>
        <w:rPr>
          <w:rFonts w:ascii="Times New Roman" w:hAnsi="Times New Roman" w:cs="Times New Roman"/>
          <w:sz w:val="24"/>
          <w:szCs w:val="24"/>
        </w:rPr>
      </w:pPr>
    </w:p>
    <w:p w14:paraId="79EFB7DF" w14:textId="77777777" w:rsidR="00FC28B5" w:rsidRPr="00267BE1" w:rsidRDefault="00FC28B5" w:rsidP="008264CC">
      <w:pPr>
        <w:pStyle w:val="ConsPlusNormal"/>
        <w:ind w:left="4536"/>
        <w:jc w:val="right"/>
        <w:outlineLvl w:val="0"/>
        <w:rPr>
          <w:rFonts w:ascii="Times New Roman" w:hAnsi="Times New Roman" w:cs="Times New Roman"/>
          <w:sz w:val="24"/>
          <w:szCs w:val="24"/>
        </w:rPr>
      </w:pPr>
    </w:p>
    <w:p w14:paraId="7C6DF26D" w14:textId="77777777" w:rsidR="00FC28B5" w:rsidRDefault="00FC28B5" w:rsidP="008264CC">
      <w:pPr>
        <w:pStyle w:val="ConsPlusNormal"/>
        <w:ind w:left="4536"/>
        <w:jc w:val="right"/>
        <w:outlineLvl w:val="0"/>
        <w:rPr>
          <w:rFonts w:ascii="Times New Roman" w:hAnsi="Times New Roman" w:cs="Times New Roman"/>
          <w:sz w:val="24"/>
          <w:szCs w:val="24"/>
        </w:rPr>
      </w:pPr>
    </w:p>
    <w:p w14:paraId="1BD7E244" w14:textId="77777777" w:rsidR="003B30B1" w:rsidRDefault="003B30B1" w:rsidP="008264CC">
      <w:pPr>
        <w:pStyle w:val="ConsPlusNormal"/>
        <w:ind w:left="4536"/>
        <w:jc w:val="right"/>
        <w:outlineLvl w:val="0"/>
        <w:rPr>
          <w:rFonts w:ascii="Times New Roman" w:hAnsi="Times New Roman" w:cs="Times New Roman"/>
          <w:sz w:val="24"/>
          <w:szCs w:val="24"/>
        </w:rPr>
      </w:pPr>
    </w:p>
    <w:p w14:paraId="44101C9A" w14:textId="77777777" w:rsidR="003B30B1" w:rsidRDefault="003B30B1" w:rsidP="008264CC">
      <w:pPr>
        <w:pStyle w:val="ConsPlusNormal"/>
        <w:ind w:left="4536"/>
        <w:jc w:val="right"/>
        <w:outlineLvl w:val="0"/>
        <w:rPr>
          <w:rFonts w:ascii="Times New Roman" w:hAnsi="Times New Roman" w:cs="Times New Roman"/>
          <w:sz w:val="24"/>
          <w:szCs w:val="24"/>
        </w:rPr>
      </w:pPr>
    </w:p>
    <w:p w14:paraId="392607E1" w14:textId="77777777" w:rsidR="003B30B1" w:rsidRDefault="003B30B1" w:rsidP="008264CC">
      <w:pPr>
        <w:pStyle w:val="ConsPlusNormal"/>
        <w:ind w:left="4536"/>
        <w:jc w:val="right"/>
        <w:outlineLvl w:val="0"/>
        <w:rPr>
          <w:rFonts w:ascii="Times New Roman" w:hAnsi="Times New Roman" w:cs="Times New Roman"/>
          <w:sz w:val="24"/>
          <w:szCs w:val="24"/>
        </w:rPr>
      </w:pPr>
    </w:p>
    <w:p w14:paraId="0309049B" w14:textId="77777777" w:rsidR="003B30B1" w:rsidRDefault="003B30B1" w:rsidP="008264CC">
      <w:pPr>
        <w:pStyle w:val="ConsPlusNormal"/>
        <w:ind w:left="4536"/>
        <w:jc w:val="right"/>
        <w:outlineLvl w:val="0"/>
        <w:rPr>
          <w:rFonts w:ascii="Times New Roman" w:hAnsi="Times New Roman" w:cs="Times New Roman"/>
          <w:sz w:val="24"/>
          <w:szCs w:val="24"/>
        </w:rPr>
      </w:pPr>
    </w:p>
    <w:p w14:paraId="0C0254D3" w14:textId="77777777" w:rsidR="003B30B1" w:rsidRDefault="003B30B1" w:rsidP="008264CC">
      <w:pPr>
        <w:pStyle w:val="ConsPlusNormal"/>
        <w:ind w:left="4536"/>
        <w:jc w:val="right"/>
        <w:outlineLvl w:val="0"/>
        <w:rPr>
          <w:rFonts w:ascii="Times New Roman" w:hAnsi="Times New Roman" w:cs="Times New Roman"/>
          <w:sz w:val="24"/>
          <w:szCs w:val="24"/>
        </w:rPr>
      </w:pPr>
    </w:p>
    <w:p w14:paraId="507CE411" w14:textId="77777777" w:rsidR="003B30B1" w:rsidRDefault="003B30B1" w:rsidP="008264CC">
      <w:pPr>
        <w:pStyle w:val="ConsPlusNormal"/>
        <w:ind w:left="4536"/>
        <w:jc w:val="right"/>
        <w:outlineLvl w:val="0"/>
        <w:rPr>
          <w:rFonts w:ascii="Times New Roman" w:hAnsi="Times New Roman" w:cs="Times New Roman"/>
          <w:sz w:val="24"/>
          <w:szCs w:val="24"/>
        </w:rPr>
      </w:pPr>
    </w:p>
    <w:p w14:paraId="62464099" w14:textId="77777777" w:rsidR="003B30B1" w:rsidRDefault="003B30B1" w:rsidP="008264CC">
      <w:pPr>
        <w:pStyle w:val="ConsPlusNormal"/>
        <w:ind w:left="4536"/>
        <w:jc w:val="right"/>
        <w:outlineLvl w:val="0"/>
        <w:rPr>
          <w:rFonts w:ascii="Times New Roman" w:hAnsi="Times New Roman" w:cs="Times New Roman"/>
          <w:sz w:val="24"/>
          <w:szCs w:val="24"/>
        </w:rPr>
      </w:pPr>
    </w:p>
    <w:p w14:paraId="3C2915BC" w14:textId="77777777" w:rsidR="003B30B1" w:rsidRDefault="003B30B1" w:rsidP="008264CC">
      <w:pPr>
        <w:pStyle w:val="ConsPlusNormal"/>
        <w:ind w:left="4536"/>
        <w:jc w:val="right"/>
        <w:outlineLvl w:val="0"/>
        <w:rPr>
          <w:rFonts w:ascii="Times New Roman" w:hAnsi="Times New Roman" w:cs="Times New Roman"/>
          <w:sz w:val="24"/>
          <w:szCs w:val="24"/>
        </w:rPr>
      </w:pPr>
    </w:p>
    <w:p w14:paraId="0F339335" w14:textId="77777777" w:rsidR="003B30B1" w:rsidRDefault="003B30B1" w:rsidP="008264CC">
      <w:pPr>
        <w:pStyle w:val="ConsPlusNormal"/>
        <w:ind w:left="4536"/>
        <w:jc w:val="right"/>
        <w:outlineLvl w:val="0"/>
        <w:rPr>
          <w:rFonts w:ascii="Times New Roman" w:hAnsi="Times New Roman" w:cs="Times New Roman"/>
          <w:sz w:val="24"/>
          <w:szCs w:val="24"/>
        </w:rPr>
      </w:pPr>
    </w:p>
    <w:p w14:paraId="48A31DCA" w14:textId="77777777" w:rsidR="003B30B1" w:rsidRDefault="003B30B1" w:rsidP="008264CC">
      <w:pPr>
        <w:pStyle w:val="ConsPlusNormal"/>
        <w:ind w:left="4536"/>
        <w:jc w:val="right"/>
        <w:outlineLvl w:val="0"/>
        <w:rPr>
          <w:rFonts w:ascii="Times New Roman" w:hAnsi="Times New Roman" w:cs="Times New Roman"/>
          <w:sz w:val="24"/>
          <w:szCs w:val="24"/>
        </w:rPr>
      </w:pPr>
    </w:p>
    <w:p w14:paraId="34BA9770" w14:textId="77777777" w:rsidR="003B30B1" w:rsidRDefault="003B30B1" w:rsidP="008264CC">
      <w:pPr>
        <w:pStyle w:val="ConsPlusNormal"/>
        <w:ind w:left="4536"/>
        <w:jc w:val="right"/>
        <w:outlineLvl w:val="0"/>
        <w:rPr>
          <w:rFonts w:ascii="Times New Roman" w:hAnsi="Times New Roman" w:cs="Times New Roman"/>
          <w:sz w:val="24"/>
          <w:szCs w:val="24"/>
        </w:rPr>
      </w:pPr>
    </w:p>
    <w:p w14:paraId="75508158" w14:textId="77777777" w:rsidR="003B30B1" w:rsidRDefault="003B30B1" w:rsidP="008264CC">
      <w:pPr>
        <w:pStyle w:val="ConsPlusNormal"/>
        <w:ind w:left="4536"/>
        <w:jc w:val="right"/>
        <w:outlineLvl w:val="0"/>
        <w:rPr>
          <w:rFonts w:ascii="Times New Roman" w:hAnsi="Times New Roman" w:cs="Times New Roman"/>
          <w:sz w:val="24"/>
          <w:szCs w:val="24"/>
        </w:rPr>
      </w:pPr>
    </w:p>
    <w:p w14:paraId="2C7F0F1F" w14:textId="77777777" w:rsidR="003B30B1" w:rsidRDefault="003B30B1" w:rsidP="008264CC">
      <w:pPr>
        <w:pStyle w:val="ConsPlusNormal"/>
        <w:ind w:left="4536"/>
        <w:jc w:val="right"/>
        <w:outlineLvl w:val="0"/>
        <w:rPr>
          <w:rFonts w:ascii="Times New Roman" w:hAnsi="Times New Roman" w:cs="Times New Roman"/>
          <w:sz w:val="24"/>
          <w:szCs w:val="24"/>
        </w:rPr>
      </w:pPr>
    </w:p>
    <w:p w14:paraId="2173DF5F" w14:textId="77777777" w:rsidR="003B30B1" w:rsidRDefault="003B30B1" w:rsidP="008264CC">
      <w:pPr>
        <w:pStyle w:val="ConsPlusNormal"/>
        <w:ind w:left="4536"/>
        <w:jc w:val="right"/>
        <w:outlineLvl w:val="0"/>
        <w:rPr>
          <w:rFonts w:ascii="Times New Roman" w:hAnsi="Times New Roman" w:cs="Times New Roman"/>
          <w:sz w:val="24"/>
          <w:szCs w:val="24"/>
        </w:rPr>
      </w:pPr>
    </w:p>
    <w:p w14:paraId="754D0172" w14:textId="77777777" w:rsidR="003B30B1" w:rsidRDefault="003B30B1" w:rsidP="008264CC">
      <w:pPr>
        <w:pStyle w:val="ConsPlusNormal"/>
        <w:ind w:left="4536"/>
        <w:jc w:val="right"/>
        <w:outlineLvl w:val="0"/>
        <w:rPr>
          <w:rFonts w:ascii="Times New Roman" w:hAnsi="Times New Roman" w:cs="Times New Roman"/>
          <w:sz w:val="24"/>
          <w:szCs w:val="24"/>
        </w:rPr>
      </w:pPr>
    </w:p>
    <w:p w14:paraId="263D6CA0" w14:textId="77777777" w:rsidR="003B30B1" w:rsidRPr="00267BE1" w:rsidRDefault="003B30B1" w:rsidP="008264CC">
      <w:pPr>
        <w:pStyle w:val="ConsPlusNormal"/>
        <w:ind w:left="4536"/>
        <w:jc w:val="right"/>
        <w:outlineLvl w:val="0"/>
        <w:rPr>
          <w:rFonts w:ascii="Times New Roman" w:hAnsi="Times New Roman" w:cs="Times New Roman"/>
          <w:sz w:val="24"/>
          <w:szCs w:val="24"/>
        </w:rPr>
      </w:pPr>
    </w:p>
    <w:p w14:paraId="212CC2B9" w14:textId="02F4620A" w:rsidR="008264CC" w:rsidRPr="00267BE1" w:rsidRDefault="008264CC" w:rsidP="008264CC">
      <w:pPr>
        <w:pStyle w:val="ConsPlusNormal"/>
        <w:ind w:left="4536"/>
        <w:jc w:val="right"/>
        <w:outlineLvl w:val="0"/>
        <w:rPr>
          <w:rFonts w:ascii="Times New Roman" w:hAnsi="Times New Roman" w:cs="Times New Roman"/>
          <w:sz w:val="24"/>
          <w:szCs w:val="24"/>
        </w:rPr>
      </w:pPr>
      <w:r w:rsidRPr="00267BE1">
        <w:rPr>
          <w:rFonts w:ascii="Times New Roman" w:hAnsi="Times New Roman" w:cs="Times New Roman"/>
          <w:sz w:val="24"/>
          <w:szCs w:val="24"/>
        </w:rPr>
        <w:lastRenderedPageBreak/>
        <w:t>Приложение</w:t>
      </w:r>
      <w:r w:rsidR="00F60BA6" w:rsidRPr="00267BE1">
        <w:rPr>
          <w:rFonts w:ascii="Times New Roman" w:hAnsi="Times New Roman" w:cs="Times New Roman"/>
          <w:sz w:val="24"/>
          <w:szCs w:val="24"/>
        </w:rPr>
        <w:t xml:space="preserve"> № 1</w:t>
      </w:r>
    </w:p>
    <w:p w14:paraId="4D36EFE6" w14:textId="6E14D7C9" w:rsidR="008264CC" w:rsidRPr="00267BE1" w:rsidRDefault="008264CC" w:rsidP="008264CC">
      <w:pPr>
        <w:spacing w:after="0" w:line="240" w:lineRule="auto"/>
        <w:ind w:left="4536"/>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w:t>
      </w:r>
      <w:r w:rsidR="0085262B" w:rsidRPr="00267BE1">
        <w:rPr>
          <w:rFonts w:ascii="Times New Roman" w:eastAsia="Times New Roman" w:hAnsi="Times New Roman" w:cs="Times New Roman"/>
          <w:sz w:val="24"/>
          <w:szCs w:val="24"/>
          <w:lang w:eastAsia="ru-RU"/>
        </w:rPr>
        <w:t xml:space="preserve">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созданных </w:t>
      </w:r>
      <w:r w:rsidR="007E549A" w:rsidRPr="00267BE1">
        <w:rPr>
          <w:rFonts w:ascii="Times New Roman" w:eastAsia="Times New Roman" w:hAnsi="Times New Roman" w:cs="Times New Roman"/>
          <w:sz w:val="24"/>
          <w:szCs w:val="24"/>
          <w:lang w:eastAsia="ru-RU"/>
        </w:rPr>
        <w:t>администрацией городского</w:t>
      </w:r>
      <w:r w:rsidR="0085262B" w:rsidRPr="00267BE1">
        <w:rPr>
          <w:rFonts w:ascii="Times New Roman" w:eastAsia="Times New Roman" w:hAnsi="Times New Roman" w:cs="Times New Roman"/>
          <w:sz w:val="24"/>
          <w:szCs w:val="24"/>
          <w:lang w:eastAsia="ru-RU"/>
        </w:rPr>
        <w:t xml:space="preserve"> округа Тольятти, участвовавшим в проведении аварийно-спасательных работ</w:t>
      </w:r>
      <w:r w:rsidRPr="00267BE1">
        <w:rPr>
          <w:rFonts w:ascii="Times New Roman" w:eastAsia="Times New Roman" w:hAnsi="Times New Roman" w:cs="Times New Roman"/>
          <w:sz w:val="24"/>
          <w:szCs w:val="24"/>
          <w:lang w:eastAsia="ru-RU"/>
        </w:rPr>
        <w:t>»</w:t>
      </w:r>
    </w:p>
    <w:p w14:paraId="4F9E2957" w14:textId="77777777" w:rsidR="008264CC" w:rsidRPr="00267BE1" w:rsidRDefault="008264CC" w:rsidP="008264CC">
      <w:pPr>
        <w:pStyle w:val="ConsPlusNormal"/>
        <w:jc w:val="right"/>
        <w:rPr>
          <w:rFonts w:ascii="Times New Roman" w:hAnsi="Times New Roman" w:cs="Times New Roman"/>
          <w:sz w:val="24"/>
          <w:szCs w:val="24"/>
        </w:rPr>
      </w:pPr>
    </w:p>
    <w:p w14:paraId="5DAA1128" w14:textId="77777777" w:rsidR="00481529" w:rsidRPr="00267BE1" w:rsidRDefault="00481529" w:rsidP="00481529">
      <w:pPr>
        <w:pStyle w:val="ConsPlusNormal"/>
        <w:jc w:val="both"/>
        <w:rPr>
          <w:rFonts w:ascii="Times New Roman" w:hAnsi="Times New Roman" w:cs="Times New Roman"/>
          <w:sz w:val="24"/>
          <w:szCs w:val="24"/>
        </w:rPr>
      </w:pPr>
    </w:p>
    <w:p w14:paraId="606126C9" w14:textId="77777777" w:rsidR="00481529" w:rsidRPr="00267BE1" w:rsidRDefault="00481529" w:rsidP="00481529">
      <w:pPr>
        <w:pStyle w:val="ConsPlusNormal"/>
        <w:jc w:val="center"/>
        <w:rPr>
          <w:rFonts w:ascii="Times New Roman" w:hAnsi="Times New Roman" w:cs="Times New Roman"/>
          <w:sz w:val="24"/>
          <w:szCs w:val="24"/>
        </w:rPr>
      </w:pPr>
      <w:r w:rsidRPr="00267BE1">
        <w:rPr>
          <w:rFonts w:ascii="Times New Roman" w:hAnsi="Times New Roman" w:cs="Times New Roman"/>
          <w:sz w:val="24"/>
          <w:szCs w:val="24"/>
        </w:rPr>
        <w:t>Форма заявления</w:t>
      </w:r>
    </w:p>
    <w:p w14:paraId="0A19E582" w14:textId="77777777" w:rsidR="00481529" w:rsidRPr="00267BE1" w:rsidRDefault="00481529" w:rsidP="00481529">
      <w:pPr>
        <w:pStyle w:val="ConsPlusNormal"/>
        <w:jc w:val="both"/>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4740"/>
        <w:gridCol w:w="930"/>
        <w:gridCol w:w="179"/>
        <w:gridCol w:w="186"/>
        <w:gridCol w:w="98"/>
        <w:gridCol w:w="279"/>
        <w:gridCol w:w="665"/>
        <w:gridCol w:w="378"/>
        <w:gridCol w:w="1852"/>
        <w:gridCol w:w="112"/>
        <w:gridCol w:w="79"/>
      </w:tblGrid>
      <w:tr w:rsidR="00730821" w:rsidRPr="00267BE1" w14:paraId="56A6AAE6" w14:textId="77777777" w:rsidTr="00730821">
        <w:trPr>
          <w:gridBefore w:val="1"/>
          <w:gridAfter w:val="1"/>
          <w:wBefore w:w="4740" w:type="dxa"/>
          <w:wAfter w:w="79" w:type="dxa"/>
        </w:trPr>
        <w:tc>
          <w:tcPr>
            <w:tcW w:w="4679" w:type="dxa"/>
            <w:gridSpan w:val="9"/>
            <w:tcBorders>
              <w:top w:val="nil"/>
              <w:left w:val="nil"/>
              <w:bottom w:val="nil"/>
              <w:right w:val="nil"/>
            </w:tcBorders>
          </w:tcPr>
          <w:p w14:paraId="6F5F98F7" w14:textId="77777777" w:rsidR="00730821" w:rsidRPr="00267BE1" w:rsidRDefault="00730821" w:rsidP="0073082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В администрацию</w:t>
            </w:r>
          </w:p>
          <w:p w14:paraId="417C3FC1" w14:textId="77777777" w:rsidR="00730821" w:rsidRPr="00267BE1" w:rsidRDefault="00730821" w:rsidP="0073082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городского округа Тольятти</w:t>
            </w:r>
          </w:p>
        </w:tc>
      </w:tr>
      <w:tr w:rsidR="00730821" w:rsidRPr="00267BE1" w14:paraId="6E9E199B" w14:textId="77777777" w:rsidTr="00730821">
        <w:trPr>
          <w:gridBefore w:val="1"/>
          <w:gridAfter w:val="2"/>
          <w:wBefore w:w="4740" w:type="dxa"/>
          <w:wAfter w:w="191" w:type="dxa"/>
        </w:trPr>
        <w:tc>
          <w:tcPr>
            <w:tcW w:w="4567" w:type="dxa"/>
            <w:gridSpan w:val="8"/>
            <w:tcBorders>
              <w:top w:val="nil"/>
              <w:left w:val="nil"/>
              <w:bottom w:val="single" w:sz="4" w:space="0" w:color="auto"/>
              <w:right w:val="nil"/>
            </w:tcBorders>
          </w:tcPr>
          <w:p w14:paraId="52F726F3" w14:textId="77777777" w:rsidR="00730821" w:rsidRPr="00267BE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730821" w:rsidRPr="00267BE1" w14:paraId="1134497F" w14:textId="77777777" w:rsidTr="00730821">
        <w:trPr>
          <w:gridBefore w:val="1"/>
          <w:gridAfter w:val="1"/>
          <w:wBefore w:w="4740" w:type="dxa"/>
          <w:wAfter w:w="79" w:type="dxa"/>
          <w:trHeight w:val="289"/>
        </w:trPr>
        <w:tc>
          <w:tcPr>
            <w:tcW w:w="4679" w:type="dxa"/>
            <w:gridSpan w:val="9"/>
            <w:tcBorders>
              <w:top w:val="nil"/>
              <w:left w:val="nil"/>
              <w:bottom w:val="nil"/>
              <w:right w:val="nil"/>
            </w:tcBorders>
            <w:tcMar>
              <w:top w:w="28" w:type="dxa"/>
            </w:tcMar>
          </w:tcPr>
          <w:p w14:paraId="42494DA3" w14:textId="77777777" w:rsidR="00730821" w:rsidRPr="00267BE1" w:rsidRDefault="00730821" w:rsidP="00730821">
            <w:pPr>
              <w:widowControl w:val="0"/>
              <w:autoSpaceDE w:val="0"/>
              <w:autoSpaceDN w:val="0"/>
              <w:adjustRightInd w:val="0"/>
              <w:spacing w:before="100" w:beforeAutospacing="1" w:after="100" w:afterAutospacing="1" w:line="240" w:lineRule="auto"/>
              <w:contextualSpacing/>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 xml:space="preserve">          (фамилия, имя, отчество гражданина)</w:t>
            </w:r>
          </w:p>
        </w:tc>
      </w:tr>
      <w:tr w:rsidR="00730821" w:rsidRPr="00267BE1" w14:paraId="423F4C17" w14:textId="77777777" w:rsidTr="00730821">
        <w:trPr>
          <w:gridBefore w:val="1"/>
          <w:gridAfter w:val="1"/>
          <w:wBefore w:w="4740" w:type="dxa"/>
          <w:wAfter w:w="79" w:type="dxa"/>
        </w:trPr>
        <w:tc>
          <w:tcPr>
            <w:tcW w:w="4679" w:type="dxa"/>
            <w:gridSpan w:val="9"/>
            <w:tcBorders>
              <w:top w:val="nil"/>
              <w:left w:val="nil"/>
              <w:bottom w:val="single" w:sz="4" w:space="0" w:color="auto"/>
              <w:right w:val="nil"/>
            </w:tcBorders>
          </w:tcPr>
          <w:p w14:paraId="1DF45A77" w14:textId="77777777" w:rsidR="00730821" w:rsidRPr="00267BE1" w:rsidRDefault="00730821" w:rsidP="00730821">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r>
      <w:tr w:rsidR="00730821" w:rsidRPr="00267BE1" w14:paraId="4DAC3C9F" w14:textId="77777777" w:rsidTr="00730821">
        <w:trPr>
          <w:gridBefore w:val="1"/>
          <w:gridAfter w:val="1"/>
          <w:wBefore w:w="4740" w:type="dxa"/>
          <w:wAfter w:w="79" w:type="dxa"/>
        </w:trPr>
        <w:tc>
          <w:tcPr>
            <w:tcW w:w="4679" w:type="dxa"/>
            <w:gridSpan w:val="9"/>
            <w:tcBorders>
              <w:top w:val="single" w:sz="4" w:space="0" w:color="auto"/>
              <w:left w:val="nil"/>
              <w:bottom w:val="nil"/>
              <w:right w:val="nil"/>
            </w:tcBorders>
            <w:tcMar>
              <w:top w:w="57" w:type="dxa"/>
            </w:tcMar>
          </w:tcPr>
          <w:p w14:paraId="1156E56D" w14:textId="77777777" w:rsidR="00730821" w:rsidRPr="00267BE1" w:rsidRDefault="00730821" w:rsidP="00730821">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зарегистрированног</w:t>
            </w:r>
            <w:proofErr w:type="gramStart"/>
            <w:r w:rsidRPr="00267BE1">
              <w:rPr>
                <w:rFonts w:ascii="Times New Roman" w:eastAsia="Times New Roman" w:hAnsi="Times New Roman" w:cs="Times New Roman"/>
                <w:sz w:val="24"/>
                <w:szCs w:val="24"/>
                <w:lang w:eastAsia="ru-RU"/>
              </w:rPr>
              <w:t>о(</w:t>
            </w:r>
            <w:proofErr w:type="gramEnd"/>
            <w:r w:rsidRPr="00267BE1">
              <w:rPr>
                <w:rFonts w:ascii="Times New Roman" w:eastAsia="Times New Roman" w:hAnsi="Times New Roman" w:cs="Times New Roman"/>
                <w:sz w:val="24"/>
                <w:szCs w:val="24"/>
                <w:lang w:eastAsia="ru-RU"/>
              </w:rPr>
              <w:t>-ой) по адресу:</w:t>
            </w:r>
          </w:p>
        </w:tc>
      </w:tr>
      <w:tr w:rsidR="00730821" w:rsidRPr="00267BE1" w14:paraId="19B4DCDE" w14:textId="77777777" w:rsidTr="00730821">
        <w:trPr>
          <w:gridBefore w:val="1"/>
          <w:gridAfter w:val="1"/>
          <w:wBefore w:w="4740" w:type="dxa"/>
          <w:wAfter w:w="79" w:type="dxa"/>
        </w:trPr>
        <w:tc>
          <w:tcPr>
            <w:tcW w:w="1393" w:type="dxa"/>
            <w:gridSpan w:val="4"/>
            <w:tcBorders>
              <w:top w:val="nil"/>
              <w:left w:val="nil"/>
              <w:bottom w:val="nil"/>
              <w:right w:val="nil"/>
            </w:tcBorders>
          </w:tcPr>
          <w:p w14:paraId="639E782D" w14:textId="77777777" w:rsidR="00730821" w:rsidRPr="00267BE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г. Тольятти,</w:t>
            </w:r>
          </w:p>
        </w:tc>
        <w:tc>
          <w:tcPr>
            <w:tcW w:w="3286" w:type="dxa"/>
            <w:gridSpan w:val="5"/>
            <w:tcBorders>
              <w:top w:val="nil"/>
              <w:left w:val="nil"/>
              <w:bottom w:val="single" w:sz="4" w:space="0" w:color="auto"/>
              <w:right w:val="nil"/>
            </w:tcBorders>
          </w:tcPr>
          <w:p w14:paraId="51753D13" w14:textId="77777777" w:rsidR="00730821" w:rsidRPr="00267BE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730821" w:rsidRPr="00267BE1" w14:paraId="29F28F6A" w14:textId="77777777" w:rsidTr="00730821">
        <w:trPr>
          <w:gridBefore w:val="1"/>
          <w:gridAfter w:val="1"/>
          <w:wBefore w:w="4740" w:type="dxa"/>
          <w:wAfter w:w="79" w:type="dxa"/>
        </w:trPr>
        <w:tc>
          <w:tcPr>
            <w:tcW w:w="4679" w:type="dxa"/>
            <w:gridSpan w:val="9"/>
            <w:tcBorders>
              <w:top w:val="nil"/>
              <w:left w:val="nil"/>
              <w:bottom w:val="single" w:sz="4" w:space="0" w:color="auto"/>
              <w:right w:val="nil"/>
            </w:tcBorders>
          </w:tcPr>
          <w:p w14:paraId="4A89F7C1" w14:textId="77777777" w:rsidR="00730821" w:rsidRPr="00267BE1" w:rsidRDefault="00730821" w:rsidP="00730821">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r>
      <w:tr w:rsidR="00730821" w:rsidRPr="00267BE1" w14:paraId="524CD780" w14:textId="77777777" w:rsidTr="00730821">
        <w:trPr>
          <w:gridBefore w:val="1"/>
          <w:gridAfter w:val="1"/>
          <w:wBefore w:w="4740" w:type="dxa"/>
          <w:wAfter w:w="79" w:type="dxa"/>
        </w:trPr>
        <w:tc>
          <w:tcPr>
            <w:tcW w:w="1295" w:type="dxa"/>
            <w:gridSpan w:val="3"/>
            <w:tcBorders>
              <w:top w:val="single" w:sz="4" w:space="0" w:color="auto"/>
              <w:left w:val="nil"/>
              <w:bottom w:val="nil"/>
              <w:right w:val="nil"/>
            </w:tcBorders>
          </w:tcPr>
          <w:p w14:paraId="5974A95A" w14:textId="77777777" w:rsidR="00730821" w:rsidRPr="00267BE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телефон:</w:t>
            </w:r>
          </w:p>
        </w:tc>
        <w:tc>
          <w:tcPr>
            <w:tcW w:w="3384" w:type="dxa"/>
            <w:gridSpan w:val="6"/>
            <w:tcBorders>
              <w:top w:val="single" w:sz="4" w:space="0" w:color="auto"/>
              <w:left w:val="nil"/>
              <w:bottom w:val="single" w:sz="4" w:space="0" w:color="auto"/>
              <w:right w:val="nil"/>
            </w:tcBorders>
          </w:tcPr>
          <w:p w14:paraId="6B91C559" w14:textId="77777777" w:rsidR="00730821" w:rsidRPr="00267BE1" w:rsidRDefault="00730821" w:rsidP="00730821">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r>
      <w:tr w:rsidR="00730821" w:rsidRPr="00267BE1" w14:paraId="74F727C6" w14:textId="77777777" w:rsidTr="00730821">
        <w:trPr>
          <w:gridBefore w:val="1"/>
          <w:gridAfter w:val="1"/>
          <w:wBefore w:w="4740" w:type="dxa"/>
          <w:wAfter w:w="79" w:type="dxa"/>
        </w:trPr>
        <w:tc>
          <w:tcPr>
            <w:tcW w:w="930" w:type="dxa"/>
            <w:tcBorders>
              <w:top w:val="nil"/>
              <w:left w:val="nil"/>
              <w:bottom w:val="nil"/>
              <w:right w:val="nil"/>
            </w:tcBorders>
          </w:tcPr>
          <w:p w14:paraId="68F42031" w14:textId="77777777" w:rsidR="00730821" w:rsidRPr="00267BE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e-</w:t>
            </w:r>
            <w:proofErr w:type="spellStart"/>
            <w:r w:rsidRPr="00267BE1">
              <w:rPr>
                <w:rFonts w:ascii="Times New Roman" w:eastAsia="Times New Roman" w:hAnsi="Times New Roman" w:cs="Times New Roman"/>
                <w:sz w:val="24"/>
                <w:szCs w:val="24"/>
                <w:lang w:eastAsia="ru-RU"/>
              </w:rPr>
              <w:t>mail</w:t>
            </w:r>
            <w:proofErr w:type="spellEnd"/>
            <w:r w:rsidRPr="00267BE1">
              <w:rPr>
                <w:rFonts w:ascii="Times New Roman" w:eastAsia="Times New Roman" w:hAnsi="Times New Roman" w:cs="Times New Roman"/>
                <w:sz w:val="24"/>
                <w:szCs w:val="24"/>
                <w:lang w:eastAsia="ru-RU"/>
              </w:rPr>
              <w:t>:</w:t>
            </w:r>
          </w:p>
        </w:tc>
        <w:tc>
          <w:tcPr>
            <w:tcW w:w="3749" w:type="dxa"/>
            <w:gridSpan w:val="8"/>
            <w:tcBorders>
              <w:top w:val="nil"/>
              <w:left w:val="nil"/>
              <w:bottom w:val="single" w:sz="4" w:space="0" w:color="auto"/>
              <w:right w:val="nil"/>
            </w:tcBorders>
          </w:tcPr>
          <w:p w14:paraId="7883D7B5" w14:textId="77777777" w:rsidR="00730821" w:rsidRPr="00267BE1" w:rsidRDefault="00730821" w:rsidP="00730821">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r>
      <w:tr w:rsidR="00730821" w:rsidRPr="00267BE1" w14:paraId="20B9B56C" w14:textId="77777777" w:rsidTr="00730821">
        <w:trPr>
          <w:gridBefore w:val="1"/>
          <w:gridAfter w:val="1"/>
          <w:wBefore w:w="4740" w:type="dxa"/>
          <w:wAfter w:w="79" w:type="dxa"/>
        </w:trPr>
        <w:tc>
          <w:tcPr>
            <w:tcW w:w="1109" w:type="dxa"/>
            <w:gridSpan w:val="2"/>
            <w:tcBorders>
              <w:top w:val="nil"/>
              <w:left w:val="nil"/>
              <w:bottom w:val="nil"/>
              <w:right w:val="nil"/>
            </w:tcBorders>
          </w:tcPr>
          <w:p w14:paraId="48BDBBDC" w14:textId="77777777" w:rsidR="00730821" w:rsidRPr="00267BE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паспорт:</w:t>
            </w:r>
          </w:p>
        </w:tc>
        <w:tc>
          <w:tcPr>
            <w:tcW w:w="1228" w:type="dxa"/>
            <w:gridSpan w:val="4"/>
            <w:tcBorders>
              <w:top w:val="single" w:sz="4" w:space="0" w:color="auto"/>
              <w:left w:val="nil"/>
              <w:bottom w:val="single" w:sz="4" w:space="0" w:color="auto"/>
              <w:right w:val="nil"/>
            </w:tcBorders>
          </w:tcPr>
          <w:p w14:paraId="31DCB42D" w14:textId="77777777" w:rsidR="00730821" w:rsidRPr="00267BE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c>
          <w:tcPr>
            <w:tcW w:w="378" w:type="dxa"/>
            <w:tcBorders>
              <w:top w:val="single" w:sz="4" w:space="0" w:color="auto"/>
              <w:left w:val="nil"/>
              <w:bottom w:val="nil"/>
              <w:right w:val="nil"/>
            </w:tcBorders>
          </w:tcPr>
          <w:p w14:paraId="7AF8E03C" w14:textId="77777777" w:rsidR="00730821" w:rsidRPr="00267BE1" w:rsidRDefault="00730821" w:rsidP="0073082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c>
          <w:tcPr>
            <w:tcW w:w="1964" w:type="dxa"/>
            <w:gridSpan w:val="2"/>
            <w:tcBorders>
              <w:top w:val="single" w:sz="4" w:space="0" w:color="auto"/>
              <w:left w:val="nil"/>
              <w:bottom w:val="single" w:sz="4" w:space="0" w:color="auto"/>
              <w:right w:val="nil"/>
            </w:tcBorders>
          </w:tcPr>
          <w:p w14:paraId="38BF5F59" w14:textId="77777777" w:rsidR="00730821" w:rsidRPr="00267BE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730821" w:rsidRPr="00267BE1" w14:paraId="2DFD818B" w14:textId="77777777" w:rsidTr="00730821">
        <w:trPr>
          <w:gridBefore w:val="1"/>
          <w:gridAfter w:val="1"/>
          <w:wBefore w:w="4740" w:type="dxa"/>
          <w:wAfter w:w="79" w:type="dxa"/>
        </w:trPr>
        <w:tc>
          <w:tcPr>
            <w:tcW w:w="930" w:type="dxa"/>
            <w:tcBorders>
              <w:top w:val="nil"/>
              <w:left w:val="nil"/>
              <w:bottom w:val="nil"/>
              <w:right w:val="nil"/>
            </w:tcBorders>
          </w:tcPr>
          <w:p w14:paraId="0F71ACC8" w14:textId="77777777" w:rsidR="00730821" w:rsidRPr="00267BE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выдан</w:t>
            </w:r>
          </w:p>
        </w:tc>
        <w:tc>
          <w:tcPr>
            <w:tcW w:w="3749" w:type="dxa"/>
            <w:gridSpan w:val="8"/>
            <w:tcBorders>
              <w:top w:val="nil"/>
              <w:left w:val="nil"/>
              <w:bottom w:val="single" w:sz="4" w:space="0" w:color="auto"/>
              <w:right w:val="nil"/>
            </w:tcBorders>
          </w:tcPr>
          <w:p w14:paraId="16FE1F25" w14:textId="77777777" w:rsidR="00730821" w:rsidRPr="00267BE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730821" w:rsidRPr="00267BE1" w14:paraId="78BEFBEE" w14:textId="77777777" w:rsidTr="00730821">
        <w:trPr>
          <w:gridBefore w:val="1"/>
          <w:gridAfter w:val="1"/>
          <w:wBefore w:w="4740" w:type="dxa"/>
          <w:wAfter w:w="79" w:type="dxa"/>
        </w:trPr>
        <w:tc>
          <w:tcPr>
            <w:tcW w:w="4679" w:type="dxa"/>
            <w:gridSpan w:val="9"/>
            <w:tcBorders>
              <w:top w:val="nil"/>
              <w:left w:val="nil"/>
              <w:bottom w:val="single" w:sz="4" w:space="0" w:color="auto"/>
              <w:right w:val="nil"/>
            </w:tcBorders>
          </w:tcPr>
          <w:p w14:paraId="715F86B0" w14:textId="77777777" w:rsidR="00730821" w:rsidRPr="00267BE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730821" w:rsidRPr="00267BE1" w14:paraId="2B3360E7" w14:textId="77777777" w:rsidTr="00730821">
        <w:trPr>
          <w:gridBefore w:val="1"/>
          <w:gridAfter w:val="1"/>
          <w:wBefore w:w="4740" w:type="dxa"/>
          <w:wAfter w:w="79" w:type="dxa"/>
        </w:trPr>
        <w:tc>
          <w:tcPr>
            <w:tcW w:w="1672" w:type="dxa"/>
            <w:gridSpan w:val="5"/>
            <w:tcBorders>
              <w:top w:val="single" w:sz="4" w:space="0" w:color="auto"/>
              <w:left w:val="nil"/>
              <w:bottom w:val="nil"/>
              <w:right w:val="nil"/>
            </w:tcBorders>
          </w:tcPr>
          <w:p w14:paraId="51D3CC2D" w14:textId="77777777" w:rsidR="00730821" w:rsidRPr="00267BE1" w:rsidRDefault="00730821" w:rsidP="0073082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дата выдачи:</w:t>
            </w:r>
          </w:p>
        </w:tc>
        <w:tc>
          <w:tcPr>
            <w:tcW w:w="3007" w:type="dxa"/>
            <w:gridSpan w:val="4"/>
            <w:tcBorders>
              <w:top w:val="single" w:sz="4" w:space="0" w:color="auto"/>
              <w:left w:val="nil"/>
              <w:bottom w:val="single" w:sz="4" w:space="0" w:color="auto"/>
              <w:right w:val="nil"/>
            </w:tcBorders>
          </w:tcPr>
          <w:p w14:paraId="454CB7C9" w14:textId="77777777" w:rsidR="00730821" w:rsidRPr="00267BE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730821" w:rsidRPr="00267BE1" w14:paraId="7F514A44" w14:textId="77777777" w:rsidTr="00730821">
        <w:tc>
          <w:tcPr>
            <w:tcW w:w="9498" w:type="dxa"/>
            <w:gridSpan w:val="11"/>
            <w:tcBorders>
              <w:top w:val="nil"/>
              <w:left w:val="nil"/>
              <w:bottom w:val="nil"/>
              <w:right w:val="nil"/>
            </w:tcBorders>
          </w:tcPr>
          <w:p w14:paraId="6D195150" w14:textId="77777777" w:rsidR="00730821" w:rsidRPr="00267BE1" w:rsidRDefault="00730821" w:rsidP="00730821">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bl>
    <w:p w14:paraId="5C4FDEDF" w14:textId="77777777" w:rsidR="00481529" w:rsidRPr="00267BE1" w:rsidRDefault="00481529" w:rsidP="00481529">
      <w:pPr>
        <w:pStyle w:val="ConsPlusNormal"/>
        <w:jc w:val="both"/>
        <w:rPr>
          <w:rFonts w:ascii="Times New Roman" w:hAnsi="Times New Roman" w:cs="Times New Roman"/>
          <w:sz w:val="24"/>
          <w:szCs w:val="24"/>
        </w:rPr>
      </w:pPr>
    </w:p>
    <w:p w14:paraId="7F2602D3" w14:textId="77777777" w:rsidR="00481529" w:rsidRPr="00267BE1" w:rsidRDefault="00481529" w:rsidP="00481529">
      <w:pPr>
        <w:pStyle w:val="ConsPlusNormal"/>
        <w:jc w:val="center"/>
        <w:rPr>
          <w:rFonts w:ascii="Times New Roman" w:hAnsi="Times New Roman" w:cs="Times New Roman"/>
          <w:sz w:val="24"/>
          <w:szCs w:val="24"/>
        </w:rPr>
      </w:pPr>
      <w:r w:rsidRPr="00267BE1">
        <w:rPr>
          <w:rFonts w:ascii="Times New Roman" w:hAnsi="Times New Roman" w:cs="Times New Roman"/>
          <w:sz w:val="24"/>
          <w:szCs w:val="24"/>
        </w:rPr>
        <w:t>Заявление</w:t>
      </w:r>
    </w:p>
    <w:p w14:paraId="0D4D6CF8" w14:textId="77777777" w:rsidR="00FE64C1" w:rsidRPr="00267BE1" w:rsidRDefault="00FE64C1" w:rsidP="00481529">
      <w:pPr>
        <w:pStyle w:val="ConsPlusNormal"/>
        <w:jc w:val="center"/>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426"/>
        <w:gridCol w:w="3646"/>
        <w:gridCol w:w="748"/>
        <w:gridCol w:w="540"/>
        <w:gridCol w:w="748"/>
        <w:gridCol w:w="428"/>
        <w:gridCol w:w="320"/>
        <w:gridCol w:w="896"/>
        <w:gridCol w:w="448"/>
        <w:gridCol w:w="1298"/>
      </w:tblGrid>
      <w:tr w:rsidR="00FE64C1" w:rsidRPr="00267BE1" w14:paraId="28BB63A5" w14:textId="77777777" w:rsidTr="00FE64C1">
        <w:tc>
          <w:tcPr>
            <w:tcW w:w="426" w:type="dxa"/>
            <w:tcBorders>
              <w:top w:val="nil"/>
              <w:left w:val="nil"/>
              <w:bottom w:val="nil"/>
              <w:right w:val="nil"/>
            </w:tcBorders>
          </w:tcPr>
          <w:p w14:paraId="4AC612C6" w14:textId="77777777" w:rsidR="00FE64C1" w:rsidRPr="00267BE1" w:rsidRDefault="00FE64C1" w:rsidP="00FE64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Я,</w:t>
            </w:r>
          </w:p>
        </w:tc>
        <w:tc>
          <w:tcPr>
            <w:tcW w:w="9072" w:type="dxa"/>
            <w:gridSpan w:val="9"/>
            <w:tcBorders>
              <w:top w:val="nil"/>
              <w:left w:val="nil"/>
              <w:bottom w:val="single" w:sz="4" w:space="0" w:color="auto"/>
              <w:right w:val="nil"/>
            </w:tcBorders>
          </w:tcPr>
          <w:p w14:paraId="2BCB1397" w14:textId="648A07E7" w:rsidR="00FE64C1" w:rsidRPr="00267BE1" w:rsidRDefault="00FE64C1" w:rsidP="00FE64C1">
            <w:pPr>
              <w:widowControl w:val="0"/>
              <w:autoSpaceDE w:val="0"/>
              <w:autoSpaceDN w:val="0"/>
              <w:adjustRightInd w:val="0"/>
              <w:spacing w:after="0" w:line="240" w:lineRule="auto"/>
              <w:ind w:firstLine="720"/>
              <w:contextualSpacing/>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 xml:space="preserve">, </w:t>
            </w:r>
          </w:p>
        </w:tc>
      </w:tr>
      <w:tr w:rsidR="00FE64C1" w:rsidRPr="00267BE1" w14:paraId="39096CCA" w14:textId="77777777" w:rsidTr="00FE64C1">
        <w:trPr>
          <w:trHeight w:val="57"/>
        </w:trPr>
        <w:tc>
          <w:tcPr>
            <w:tcW w:w="9498" w:type="dxa"/>
            <w:gridSpan w:val="10"/>
            <w:tcBorders>
              <w:top w:val="nil"/>
              <w:left w:val="nil"/>
              <w:right w:val="nil"/>
            </w:tcBorders>
            <w:tcMar>
              <w:top w:w="57" w:type="dxa"/>
            </w:tcMar>
          </w:tcPr>
          <w:p w14:paraId="37EA77F9" w14:textId="77777777" w:rsidR="00FE64C1" w:rsidRPr="00267BE1" w:rsidRDefault="00FE64C1" w:rsidP="00FE64C1">
            <w:pPr>
              <w:widowControl w:val="0"/>
              <w:autoSpaceDE w:val="0"/>
              <w:autoSpaceDN w:val="0"/>
              <w:adjustRightInd w:val="0"/>
              <w:spacing w:before="100" w:beforeAutospacing="1" w:after="100" w:afterAutospacing="1" w:line="240" w:lineRule="auto"/>
              <w:ind w:firstLine="720"/>
              <w:contextualSpacing/>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(фамилия, имя, отчество заявителя)</w:t>
            </w:r>
          </w:p>
        </w:tc>
      </w:tr>
      <w:tr w:rsidR="00FE64C1" w:rsidRPr="00267BE1" w14:paraId="31338E9D" w14:textId="77777777" w:rsidTr="00FE64C1">
        <w:tc>
          <w:tcPr>
            <w:tcW w:w="9498" w:type="dxa"/>
            <w:gridSpan w:val="10"/>
            <w:tcBorders>
              <w:top w:val="nil"/>
              <w:left w:val="nil"/>
              <w:bottom w:val="single" w:sz="4" w:space="0" w:color="auto"/>
              <w:right w:val="nil"/>
            </w:tcBorders>
          </w:tcPr>
          <w:p w14:paraId="7C2CB85B" w14:textId="77388AA4" w:rsidR="00FE64C1" w:rsidRPr="00267BE1" w:rsidRDefault="00FE64C1" w:rsidP="00FE64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дата рождения _________________________________________________________________</w:t>
            </w:r>
          </w:p>
          <w:p w14:paraId="5DB3DD68" w14:textId="5A3D281B" w:rsidR="00FE64C1" w:rsidRPr="00267BE1" w:rsidRDefault="00FE64C1" w:rsidP="00FE64C1">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(день, месяц, год)</w:t>
            </w:r>
          </w:p>
          <w:p w14:paraId="399F5959" w14:textId="77777777" w:rsidR="00FE64C1" w:rsidRPr="00267BE1" w:rsidRDefault="00FE64C1" w:rsidP="00FE64C1">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p>
        </w:tc>
      </w:tr>
      <w:tr w:rsidR="00FE64C1" w:rsidRPr="00267BE1" w14:paraId="24A2BC1D" w14:textId="77777777" w:rsidTr="00FE64C1">
        <w:tc>
          <w:tcPr>
            <w:tcW w:w="4072" w:type="dxa"/>
            <w:gridSpan w:val="2"/>
            <w:tcBorders>
              <w:top w:val="single" w:sz="4" w:space="0" w:color="auto"/>
              <w:left w:val="nil"/>
            </w:tcBorders>
          </w:tcPr>
          <w:p w14:paraId="21F2EA5D"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зарегистрированны</w:t>
            </w:r>
            <w:proofErr w:type="gramStart"/>
            <w:r w:rsidRPr="00267BE1">
              <w:rPr>
                <w:rFonts w:ascii="Times New Roman" w:eastAsia="Times New Roman" w:hAnsi="Times New Roman" w:cs="Times New Roman"/>
                <w:sz w:val="24"/>
                <w:szCs w:val="24"/>
                <w:lang w:eastAsia="ru-RU"/>
              </w:rPr>
              <w:t>й(</w:t>
            </w:r>
            <w:proofErr w:type="gramEnd"/>
            <w:r w:rsidRPr="00267BE1">
              <w:rPr>
                <w:rFonts w:ascii="Times New Roman" w:eastAsia="Times New Roman" w:hAnsi="Times New Roman" w:cs="Times New Roman"/>
                <w:sz w:val="24"/>
                <w:szCs w:val="24"/>
                <w:lang w:eastAsia="ru-RU"/>
              </w:rPr>
              <w:t>-</w:t>
            </w:r>
            <w:proofErr w:type="spellStart"/>
            <w:r w:rsidRPr="00267BE1">
              <w:rPr>
                <w:rFonts w:ascii="Times New Roman" w:eastAsia="Times New Roman" w:hAnsi="Times New Roman" w:cs="Times New Roman"/>
                <w:sz w:val="24"/>
                <w:szCs w:val="24"/>
                <w:lang w:eastAsia="ru-RU"/>
              </w:rPr>
              <w:t>ая</w:t>
            </w:r>
            <w:proofErr w:type="spellEnd"/>
            <w:r w:rsidRPr="00267BE1">
              <w:rPr>
                <w:rFonts w:ascii="Times New Roman" w:eastAsia="Times New Roman" w:hAnsi="Times New Roman" w:cs="Times New Roman"/>
                <w:sz w:val="24"/>
                <w:szCs w:val="24"/>
                <w:lang w:eastAsia="ru-RU"/>
              </w:rPr>
              <w:t xml:space="preserve">): г. Тольятти, </w:t>
            </w:r>
          </w:p>
        </w:tc>
        <w:tc>
          <w:tcPr>
            <w:tcW w:w="1288" w:type="dxa"/>
            <w:gridSpan w:val="2"/>
            <w:tcBorders>
              <w:top w:val="single" w:sz="4" w:space="0" w:color="auto"/>
              <w:bottom w:val="single" w:sz="4" w:space="0" w:color="auto"/>
            </w:tcBorders>
          </w:tcPr>
          <w:p w14:paraId="7F15B6A4"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38" w:type="dxa"/>
            <w:gridSpan w:val="6"/>
            <w:tcBorders>
              <w:top w:val="single" w:sz="4" w:space="0" w:color="auto"/>
              <w:left w:val="nil"/>
              <w:right w:val="nil"/>
            </w:tcBorders>
          </w:tcPr>
          <w:p w14:paraId="7F0CAF01"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E64C1" w:rsidRPr="00267BE1" w14:paraId="79200FD2" w14:textId="77777777" w:rsidTr="00FE64C1">
        <w:trPr>
          <w:trHeight w:hRule="exact" w:val="236"/>
        </w:trPr>
        <w:tc>
          <w:tcPr>
            <w:tcW w:w="4072" w:type="dxa"/>
            <w:gridSpan w:val="2"/>
            <w:tcBorders>
              <w:top w:val="single" w:sz="4" w:space="0" w:color="auto"/>
              <w:left w:val="nil"/>
            </w:tcBorders>
            <w:tcMar>
              <w:top w:w="57" w:type="dxa"/>
            </w:tcMar>
          </w:tcPr>
          <w:p w14:paraId="12177D07"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88" w:type="dxa"/>
            <w:gridSpan w:val="2"/>
            <w:tcBorders>
              <w:top w:val="single" w:sz="4" w:space="0" w:color="auto"/>
            </w:tcBorders>
            <w:tcMar>
              <w:top w:w="57" w:type="dxa"/>
            </w:tcMar>
          </w:tcPr>
          <w:p w14:paraId="2A243CE0" w14:textId="77777777" w:rsidR="00FE64C1" w:rsidRPr="00267BE1" w:rsidRDefault="00FE64C1" w:rsidP="00FE64C1">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(индекс)</w:t>
            </w:r>
          </w:p>
        </w:tc>
        <w:tc>
          <w:tcPr>
            <w:tcW w:w="4138" w:type="dxa"/>
            <w:gridSpan w:val="6"/>
            <w:tcBorders>
              <w:top w:val="single" w:sz="4" w:space="0" w:color="auto"/>
              <w:left w:val="nil"/>
              <w:right w:val="nil"/>
            </w:tcBorders>
            <w:tcMar>
              <w:top w:w="57" w:type="dxa"/>
            </w:tcMar>
          </w:tcPr>
          <w:p w14:paraId="4B403437" w14:textId="77777777" w:rsidR="00FE64C1" w:rsidRPr="00267BE1" w:rsidRDefault="00FE64C1" w:rsidP="00FE64C1">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roofErr w:type="gramStart"/>
            <w:r w:rsidRPr="00267BE1">
              <w:rPr>
                <w:rFonts w:ascii="Times New Roman" w:eastAsia="Times New Roman" w:hAnsi="Times New Roman" w:cs="Times New Roman"/>
                <w:sz w:val="24"/>
                <w:szCs w:val="24"/>
                <w:vertAlign w:val="superscript"/>
                <w:lang w:eastAsia="ru-RU"/>
              </w:rPr>
              <w:t>(улица,</w:t>
            </w:r>
            <w:proofErr w:type="gramEnd"/>
          </w:p>
        </w:tc>
      </w:tr>
      <w:tr w:rsidR="00FE64C1" w:rsidRPr="00267BE1" w14:paraId="0DEC805E" w14:textId="77777777" w:rsidTr="00FE64C1">
        <w:tc>
          <w:tcPr>
            <w:tcW w:w="6536" w:type="dxa"/>
            <w:gridSpan w:val="6"/>
            <w:tcBorders>
              <w:left w:val="nil"/>
              <w:bottom w:val="single" w:sz="4" w:space="0" w:color="auto"/>
            </w:tcBorders>
          </w:tcPr>
          <w:p w14:paraId="5E0BF66E"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dxa"/>
          </w:tcPr>
          <w:p w14:paraId="0BF9BFA4"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д.</w:t>
            </w:r>
          </w:p>
        </w:tc>
        <w:tc>
          <w:tcPr>
            <w:tcW w:w="896" w:type="dxa"/>
            <w:tcBorders>
              <w:left w:val="nil"/>
              <w:bottom w:val="single" w:sz="4" w:space="0" w:color="auto"/>
            </w:tcBorders>
          </w:tcPr>
          <w:p w14:paraId="0739BCB7"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8" w:type="dxa"/>
          </w:tcPr>
          <w:p w14:paraId="4D096C8E"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кв.</w:t>
            </w:r>
          </w:p>
        </w:tc>
        <w:tc>
          <w:tcPr>
            <w:tcW w:w="1298" w:type="dxa"/>
            <w:tcBorders>
              <w:left w:val="nil"/>
              <w:bottom w:val="single" w:sz="4" w:space="0" w:color="auto"/>
              <w:right w:val="nil"/>
            </w:tcBorders>
          </w:tcPr>
          <w:p w14:paraId="7D9666A3"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E64C1" w:rsidRPr="00267BE1" w14:paraId="759E9F89" w14:textId="77777777" w:rsidTr="00FE64C1">
        <w:tc>
          <w:tcPr>
            <w:tcW w:w="9498" w:type="dxa"/>
            <w:gridSpan w:val="10"/>
            <w:tcBorders>
              <w:left w:val="nil"/>
              <w:right w:val="single" w:sz="4" w:space="0" w:color="auto"/>
            </w:tcBorders>
          </w:tcPr>
          <w:p w14:paraId="45054115" w14:textId="77777777" w:rsidR="00FE64C1" w:rsidRPr="00267BE1" w:rsidRDefault="00FE64C1" w:rsidP="00FE64C1">
            <w:pPr>
              <w:widowControl w:val="0"/>
              <w:autoSpaceDE w:val="0"/>
              <w:autoSpaceDN w:val="0"/>
              <w:adjustRightInd w:val="0"/>
              <w:spacing w:after="0" w:line="240" w:lineRule="auto"/>
              <w:ind w:right="2823"/>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проезд и т.п.)</w:t>
            </w:r>
          </w:p>
        </w:tc>
      </w:tr>
      <w:tr w:rsidR="00FE64C1" w:rsidRPr="00267BE1" w14:paraId="00CF3CB1" w14:textId="77777777" w:rsidTr="00FE64C1">
        <w:tc>
          <w:tcPr>
            <w:tcW w:w="4820" w:type="dxa"/>
            <w:gridSpan w:val="3"/>
            <w:tcBorders>
              <w:top w:val="single" w:sz="4" w:space="0" w:color="auto"/>
              <w:left w:val="nil"/>
            </w:tcBorders>
          </w:tcPr>
          <w:p w14:paraId="615B53F6"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фактически проживающи</w:t>
            </w:r>
            <w:proofErr w:type="gramStart"/>
            <w:r w:rsidRPr="00267BE1">
              <w:rPr>
                <w:rFonts w:ascii="Times New Roman" w:eastAsia="Times New Roman" w:hAnsi="Times New Roman" w:cs="Times New Roman"/>
                <w:sz w:val="24"/>
                <w:szCs w:val="24"/>
                <w:lang w:eastAsia="ru-RU"/>
              </w:rPr>
              <w:t>й(</w:t>
            </w:r>
            <w:proofErr w:type="gramEnd"/>
            <w:r w:rsidRPr="00267BE1">
              <w:rPr>
                <w:rFonts w:ascii="Times New Roman" w:eastAsia="Times New Roman" w:hAnsi="Times New Roman" w:cs="Times New Roman"/>
                <w:sz w:val="24"/>
                <w:szCs w:val="24"/>
                <w:lang w:eastAsia="ru-RU"/>
              </w:rPr>
              <w:t>-</w:t>
            </w:r>
            <w:proofErr w:type="spellStart"/>
            <w:r w:rsidRPr="00267BE1">
              <w:rPr>
                <w:rFonts w:ascii="Times New Roman" w:eastAsia="Times New Roman" w:hAnsi="Times New Roman" w:cs="Times New Roman"/>
                <w:sz w:val="24"/>
                <w:szCs w:val="24"/>
                <w:lang w:eastAsia="ru-RU"/>
              </w:rPr>
              <w:t>ая</w:t>
            </w:r>
            <w:proofErr w:type="spellEnd"/>
            <w:r w:rsidRPr="00267BE1">
              <w:rPr>
                <w:rFonts w:ascii="Times New Roman" w:eastAsia="Times New Roman" w:hAnsi="Times New Roman" w:cs="Times New Roman"/>
                <w:sz w:val="24"/>
                <w:szCs w:val="24"/>
                <w:lang w:eastAsia="ru-RU"/>
              </w:rPr>
              <w:t xml:space="preserve">): г. Тольятти, </w:t>
            </w:r>
          </w:p>
        </w:tc>
        <w:tc>
          <w:tcPr>
            <w:tcW w:w="1288" w:type="dxa"/>
            <w:gridSpan w:val="2"/>
            <w:tcBorders>
              <w:top w:val="single" w:sz="4" w:space="0" w:color="auto"/>
              <w:bottom w:val="single" w:sz="4" w:space="0" w:color="auto"/>
            </w:tcBorders>
          </w:tcPr>
          <w:p w14:paraId="07B0F4B0"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90" w:type="dxa"/>
            <w:gridSpan w:val="5"/>
            <w:tcBorders>
              <w:top w:val="single" w:sz="4" w:space="0" w:color="auto"/>
              <w:left w:val="nil"/>
              <w:right w:val="nil"/>
            </w:tcBorders>
          </w:tcPr>
          <w:p w14:paraId="2AA7C221"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E64C1" w:rsidRPr="00267BE1" w14:paraId="0C3735E9" w14:textId="77777777" w:rsidTr="00FE64C1">
        <w:trPr>
          <w:trHeight w:hRule="exact" w:val="236"/>
        </w:trPr>
        <w:tc>
          <w:tcPr>
            <w:tcW w:w="4820" w:type="dxa"/>
            <w:gridSpan w:val="3"/>
            <w:tcBorders>
              <w:top w:val="single" w:sz="4" w:space="0" w:color="auto"/>
              <w:left w:val="nil"/>
            </w:tcBorders>
            <w:tcMar>
              <w:top w:w="57" w:type="dxa"/>
            </w:tcMar>
          </w:tcPr>
          <w:p w14:paraId="2957F778"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88" w:type="dxa"/>
            <w:gridSpan w:val="2"/>
            <w:tcBorders>
              <w:top w:val="single" w:sz="4" w:space="0" w:color="auto"/>
            </w:tcBorders>
            <w:tcMar>
              <w:top w:w="57" w:type="dxa"/>
            </w:tcMar>
          </w:tcPr>
          <w:p w14:paraId="2EBD6DAB" w14:textId="77777777" w:rsidR="00FE64C1" w:rsidRPr="00267BE1" w:rsidRDefault="00FE64C1" w:rsidP="00FE64C1">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(индекс)</w:t>
            </w:r>
          </w:p>
        </w:tc>
        <w:tc>
          <w:tcPr>
            <w:tcW w:w="3390" w:type="dxa"/>
            <w:gridSpan w:val="5"/>
            <w:tcBorders>
              <w:top w:val="single" w:sz="4" w:space="0" w:color="auto"/>
              <w:left w:val="nil"/>
              <w:right w:val="nil"/>
            </w:tcBorders>
            <w:tcMar>
              <w:top w:w="57" w:type="dxa"/>
            </w:tcMar>
          </w:tcPr>
          <w:p w14:paraId="34250B81" w14:textId="77777777" w:rsidR="00FE64C1" w:rsidRPr="00267BE1" w:rsidRDefault="00FE64C1" w:rsidP="00FE64C1">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roofErr w:type="gramStart"/>
            <w:r w:rsidRPr="00267BE1">
              <w:rPr>
                <w:rFonts w:ascii="Times New Roman" w:eastAsia="Times New Roman" w:hAnsi="Times New Roman" w:cs="Times New Roman"/>
                <w:sz w:val="24"/>
                <w:szCs w:val="24"/>
                <w:vertAlign w:val="superscript"/>
                <w:lang w:eastAsia="ru-RU"/>
              </w:rPr>
              <w:t>(улица,</w:t>
            </w:r>
            <w:proofErr w:type="gramEnd"/>
          </w:p>
        </w:tc>
      </w:tr>
      <w:tr w:rsidR="00FE64C1" w:rsidRPr="00267BE1" w14:paraId="47E5F7B5" w14:textId="77777777" w:rsidTr="00FE64C1">
        <w:tc>
          <w:tcPr>
            <w:tcW w:w="6536" w:type="dxa"/>
            <w:gridSpan w:val="6"/>
            <w:tcBorders>
              <w:left w:val="nil"/>
              <w:bottom w:val="single" w:sz="4" w:space="0" w:color="auto"/>
            </w:tcBorders>
          </w:tcPr>
          <w:p w14:paraId="3D1BE5E7"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dxa"/>
          </w:tcPr>
          <w:p w14:paraId="724F9E3A"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д.</w:t>
            </w:r>
          </w:p>
        </w:tc>
        <w:tc>
          <w:tcPr>
            <w:tcW w:w="896" w:type="dxa"/>
            <w:tcBorders>
              <w:left w:val="nil"/>
              <w:bottom w:val="single" w:sz="4" w:space="0" w:color="auto"/>
            </w:tcBorders>
          </w:tcPr>
          <w:p w14:paraId="73760E5A"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8" w:type="dxa"/>
          </w:tcPr>
          <w:p w14:paraId="1311997F"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кв.</w:t>
            </w:r>
          </w:p>
        </w:tc>
        <w:tc>
          <w:tcPr>
            <w:tcW w:w="1298" w:type="dxa"/>
            <w:tcBorders>
              <w:left w:val="nil"/>
              <w:bottom w:val="single" w:sz="4" w:space="0" w:color="auto"/>
              <w:right w:val="nil"/>
            </w:tcBorders>
          </w:tcPr>
          <w:p w14:paraId="253A47EC" w14:textId="77777777" w:rsidR="00FE64C1" w:rsidRPr="00267BE1" w:rsidRDefault="00FE64C1" w:rsidP="00FE64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E64C1" w:rsidRPr="00267BE1" w14:paraId="6E1E1F25" w14:textId="77777777" w:rsidTr="00FE64C1">
        <w:trPr>
          <w:trHeight w:val="58"/>
        </w:trPr>
        <w:tc>
          <w:tcPr>
            <w:tcW w:w="9498" w:type="dxa"/>
            <w:gridSpan w:val="10"/>
            <w:tcBorders>
              <w:left w:val="nil"/>
              <w:right w:val="single" w:sz="4" w:space="0" w:color="auto"/>
            </w:tcBorders>
          </w:tcPr>
          <w:p w14:paraId="5C5CC5D3" w14:textId="77777777" w:rsidR="00FE64C1" w:rsidRPr="00267BE1" w:rsidRDefault="00FE64C1" w:rsidP="00FE64C1">
            <w:pPr>
              <w:widowControl w:val="0"/>
              <w:autoSpaceDE w:val="0"/>
              <w:autoSpaceDN w:val="0"/>
              <w:adjustRightInd w:val="0"/>
              <w:spacing w:after="0" w:line="240" w:lineRule="auto"/>
              <w:ind w:right="2823"/>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проезд и т.п.)</w:t>
            </w:r>
          </w:p>
        </w:tc>
      </w:tr>
    </w:tbl>
    <w:p w14:paraId="6E5A1A77" w14:textId="77777777" w:rsidR="00FE64C1" w:rsidRPr="00267BE1" w:rsidRDefault="00FE64C1" w:rsidP="00481529">
      <w:pPr>
        <w:pStyle w:val="ConsPlusNormal"/>
        <w:jc w:val="center"/>
        <w:rPr>
          <w:rFonts w:ascii="Times New Roman" w:hAnsi="Times New Roman" w:cs="Times New Roman"/>
          <w:sz w:val="24"/>
          <w:szCs w:val="24"/>
        </w:rPr>
      </w:pPr>
    </w:p>
    <w:p w14:paraId="26FD0D7F" w14:textId="7914C3AE" w:rsidR="00FE64C1" w:rsidRPr="00267BE1" w:rsidRDefault="00FE64C1" w:rsidP="00FE64C1">
      <w:pPr>
        <w:pStyle w:val="ConsPlusNormal"/>
        <w:jc w:val="both"/>
        <w:rPr>
          <w:rFonts w:ascii="Times New Roman" w:hAnsi="Times New Roman" w:cs="Times New Roman"/>
          <w:sz w:val="24"/>
          <w:szCs w:val="24"/>
        </w:rPr>
      </w:pPr>
      <w:proofErr w:type="gramStart"/>
      <w:r w:rsidRPr="00267BE1">
        <w:rPr>
          <w:rFonts w:ascii="Times New Roman" w:hAnsi="Times New Roman" w:cs="Times New Roman"/>
          <w:sz w:val="24"/>
          <w:szCs w:val="24"/>
        </w:rPr>
        <w:t>Категория заявителя: гражданин Российской Федерации, достигший возраста 40 лет и старше; имеющий стаж работы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 не менее 15 лет, имеющий статус спасателя в соот</w:t>
      </w:r>
      <w:r w:rsidR="00C36F85">
        <w:rPr>
          <w:rFonts w:ascii="Times New Roman" w:hAnsi="Times New Roman" w:cs="Times New Roman"/>
          <w:sz w:val="24"/>
          <w:szCs w:val="24"/>
        </w:rPr>
        <w:t>ветствии с Федеральным законом «</w:t>
      </w:r>
      <w:r w:rsidRPr="00267BE1">
        <w:rPr>
          <w:rFonts w:ascii="Times New Roman" w:hAnsi="Times New Roman" w:cs="Times New Roman"/>
          <w:sz w:val="24"/>
          <w:szCs w:val="24"/>
        </w:rPr>
        <w:t>Об аварийно-спасательн</w:t>
      </w:r>
      <w:r w:rsidR="00C36F85">
        <w:rPr>
          <w:rFonts w:ascii="Times New Roman" w:hAnsi="Times New Roman" w:cs="Times New Roman"/>
          <w:sz w:val="24"/>
          <w:szCs w:val="24"/>
        </w:rPr>
        <w:t>ых службах и статусе спасателей»</w:t>
      </w:r>
      <w:r w:rsidRPr="00267BE1">
        <w:rPr>
          <w:rFonts w:ascii="Times New Roman" w:hAnsi="Times New Roman" w:cs="Times New Roman"/>
          <w:sz w:val="24"/>
          <w:szCs w:val="24"/>
        </w:rPr>
        <w:t xml:space="preserve"> от 22.08.1995 </w:t>
      </w:r>
      <w:r w:rsidR="00C36F85">
        <w:rPr>
          <w:rFonts w:ascii="Times New Roman" w:hAnsi="Times New Roman" w:cs="Times New Roman"/>
          <w:sz w:val="24"/>
          <w:szCs w:val="24"/>
        </w:rPr>
        <w:t>№</w:t>
      </w:r>
      <w:bookmarkStart w:id="1" w:name="_GoBack"/>
      <w:bookmarkEnd w:id="1"/>
      <w:r w:rsidRPr="00267BE1">
        <w:rPr>
          <w:rFonts w:ascii="Times New Roman" w:hAnsi="Times New Roman" w:cs="Times New Roman"/>
          <w:sz w:val="24"/>
          <w:szCs w:val="24"/>
        </w:rPr>
        <w:t xml:space="preserve"> 151-ФЗ не менее 15 лет;</w:t>
      </w:r>
      <w:proofErr w:type="gramEnd"/>
      <w:r w:rsidRPr="00267BE1">
        <w:rPr>
          <w:rFonts w:ascii="Times New Roman" w:hAnsi="Times New Roman" w:cs="Times New Roman"/>
          <w:sz w:val="24"/>
          <w:szCs w:val="24"/>
        </w:rPr>
        <w:t xml:space="preserve"> </w:t>
      </w:r>
      <w:proofErr w:type="gramStart"/>
      <w:r w:rsidRPr="00267BE1">
        <w:rPr>
          <w:rFonts w:ascii="Times New Roman" w:hAnsi="Times New Roman" w:cs="Times New Roman"/>
          <w:sz w:val="24"/>
          <w:szCs w:val="24"/>
        </w:rPr>
        <w:t>участвовавший</w:t>
      </w:r>
      <w:proofErr w:type="gramEnd"/>
      <w:r w:rsidRPr="00267BE1">
        <w:rPr>
          <w:rFonts w:ascii="Times New Roman" w:hAnsi="Times New Roman" w:cs="Times New Roman"/>
          <w:sz w:val="24"/>
          <w:szCs w:val="24"/>
        </w:rPr>
        <w:t xml:space="preserve"> в проведении аварийно-спасательных работ.</w:t>
      </w:r>
    </w:p>
    <w:p w14:paraId="7F233BA4" w14:textId="77777777" w:rsidR="00CF54F2" w:rsidRPr="00267BE1" w:rsidRDefault="00CF54F2" w:rsidP="00FE64C1">
      <w:pPr>
        <w:pStyle w:val="ConsPlusNormal"/>
        <w:jc w:val="both"/>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9498"/>
      </w:tblGrid>
      <w:tr w:rsidR="009961C9" w:rsidRPr="00267BE1" w14:paraId="4AE43284" w14:textId="77777777" w:rsidTr="00CF54F2">
        <w:tc>
          <w:tcPr>
            <w:tcW w:w="9498" w:type="dxa"/>
            <w:tcBorders>
              <w:bottom w:val="single" w:sz="4" w:space="0" w:color="auto"/>
            </w:tcBorders>
          </w:tcPr>
          <w:p w14:paraId="457FAC11" w14:textId="77777777" w:rsidR="009961C9" w:rsidRPr="00267BE1" w:rsidRDefault="009961C9" w:rsidP="00B349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Прошу предоставить мне ежемесячную денежную выплату, как гражданину, работающему (работавшим)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 участвовавшим в проведении аварийно-спасательных работ.</w:t>
            </w:r>
          </w:p>
          <w:p w14:paraId="4DF8E469" w14:textId="77777777" w:rsidR="009961C9" w:rsidRPr="00267BE1" w:rsidRDefault="009961C9" w:rsidP="00B34949">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5B3F526" w14:textId="77777777" w:rsidR="009961C9" w:rsidRPr="00267BE1" w:rsidRDefault="009961C9" w:rsidP="00B3494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Ежемесячную денежную выплату прошу перечислять на мой банковский счет (реквизиты, наименование банка):</w:t>
            </w:r>
          </w:p>
          <w:p w14:paraId="605F80FC" w14:textId="77777777" w:rsidR="00CF54F2" w:rsidRPr="00267BE1" w:rsidRDefault="00CF54F2" w:rsidP="00B3494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9961C9" w:rsidRPr="00267BE1" w14:paraId="620F5BC5" w14:textId="77777777" w:rsidTr="00CF54F2">
        <w:tc>
          <w:tcPr>
            <w:tcW w:w="9498" w:type="dxa"/>
            <w:tcBorders>
              <w:top w:val="single" w:sz="4" w:space="0" w:color="auto"/>
            </w:tcBorders>
          </w:tcPr>
          <w:p w14:paraId="2F72CC2B" w14:textId="77777777" w:rsidR="009961C9" w:rsidRPr="00267BE1" w:rsidRDefault="009961C9" w:rsidP="00B3494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c>
      </w:tr>
      <w:tr w:rsidR="009961C9" w:rsidRPr="00267BE1" w14:paraId="7F705F93" w14:textId="77777777" w:rsidTr="00CF54F2">
        <w:tc>
          <w:tcPr>
            <w:tcW w:w="9498" w:type="dxa"/>
          </w:tcPr>
          <w:p w14:paraId="02407FB8" w14:textId="4FEF82FE" w:rsidR="009961C9" w:rsidRPr="00267BE1" w:rsidRDefault="009961C9" w:rsidP="00CF54F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К заявле</w:t>
            </w:r>
            <w:r w:rsidR="00CF54F2" w:rsidRPr="00267BE1">
              <w:rPr>
                <w:rFonts w:ascii="Times New Roman" w:eastAsia="Times New Roman" w:hAnsi="Times New Roman" w:cs="Times New Roman"/>
                <w:sz w:val="24"/>
                <w:szCs w:val="24"/>
                <w:lang w:eastAsia="ru-RU"/>
              </w:rPr>
              <w:t>нию прилагаю следующие документы</w:t>
            </w:r>
            <w:r w:rsidRPr="00267BE1">
              <w:rPr>
                <w:rFonts w:ascii="Times New Roman" w:eastAsia="Times New Roman" w:hAnsi="Times New Roman" w:cs="Times New Roman"/>
                <w:sz w:val="24"/>
                <w:szCs w:val="24"/>
                <w:lang w:eastAsia="ru-RU"/>
              </w:rPr>
              <w:t>:</w:t>
            </w:r>
          </w:p>
        </w:tc>
      </w:tr>
      <w:tr w:rsidR="00CF54F2" w:rsidRPr="00267BE1" w14:paraId="61DF5794" w14:textId="77777777" w:rsidTr="00B34949">
        <w:tc>
          <w:tcPr>
            <w:tcW w:w="9498" w:type="dxa"/>
            <w:tcBorders>
              <w:top w:val="nil"/>
              <w:left w:val="nil"/>
              <w:bottom w:val="single" w:sz="4" w:space="0" w:color="auto"/>
              <w:right w:val="nil"/>
            </w:tcBorders>
          </w:tcPr>
          <w:p w14:paraId="1D585C73" w14:textId="77777777" w:rsidR="00CF54F2" w:rsidRPr="00267BE1" w:rsidRDefault="00CF54F2" w:rsidP="00B34949">
            <w:pPr>
              <w:pStyle w:val="ConsPlusNormal"/>
              <w:rPr>
                <w:rFonts w:ascii="Times New Roman" w:hAnsi="Times New Roman" w:cs="Times New Roman"/>
                <w:sz w:val="24"/>
                <w:szCs w:val="24"/>
              </w:rPr>
            </w:pPr>
          </w:p>
        </w:tc>
      </w:tr>
      <w:tr w:rsidR="00CF54F2" w:rsidRPr="00267BE1" w14:paraId="5396EB44" w14:textId="77777777" w:rsidTr="00B34949">
        <w:tblPrEx>
          <w:tblBorders>
            <w:insideH w:val="single" w:sz="4" w:space="0" w:color="auto"/>
          </w:tblBorders>
        </w:tblPrEx>
        <w:tc>
          <w:tcPr>
            <w:tcW w:w="9498" w:type="dxa"/>
            <w:tcBorders>
              <w:top w:val="single" w:sz="4" w:space="0" w:color="auto"/>
              <w:left w:val="nil"/>
              <w:bottom w:val="single" w:sz="4" w:space="0" w:color="auto"/>
              <w:right w:val="nil"/>
            </w:tcBorders>
          </w:tcPr>
          <w:p w14:paraId="502FC49F" w14:textId="77777777" w:rsidR="00CF54F2" w:rsidRPr="00267BE1" w:rsidRDefault="00CF54F2" w:rsidP="00B34949">
            <w:pPr>
              <w:pStyle w:val="ConsPlusNormal"/>
              <w:rPr>
                <w:rFonts w:ascii="Times New Roman" w:hAnsi="Times New Roman" w:cs="Times New Roman"/>
                <w:sz w:val="24"/>
                <w:szCs w:val="24"/>
              </w:rPr>
            </w:pPr>
          </w:p>
        </w:tc>
      </w:tr>
      <w:tr w:rsidR="00CF54F2" w:rsidRPr="00267BE1" w14:paraId="413BBCAF" w14:textId="77777777" w:rsidTr="00B34949">
        <w:tblPrEx>
          <w:tblBorders>
            <w:insideH w:val="single" w:sz="4" w:space="0" w:color="auto"/>
          </w:tblBorders>
        </w:tblPrEx>
        <w:tc>
          <w:tcPr>
            <w:tcW w:w="9498" w:type="dxa"/>
            <w:tcBorders>
              <w:top w:val="single" w:sz="4" w:space="0" w:color="auto"/>
              <w:left w:val="nil"/>
              <w:bottom w:val="single" w:sz="4" w:space="0" w:color="auto"/>
              <w:right w:val="nil"/>
            </w:tcBorders>
          </w:tcPr>
          <w:p w14:paraId="5FCC71EF" w14:textId="77777777" w:rsidR="00CF54F2" w:rsidRPr="00267BE1" w:rsidRDefault="00CF54F2" w:rsidP="00B34949">
            <w:pPr>
              <w:pStyle w:val="ConsPlusNormal"/>
              <w:rPr>
                <w:rFonts w:ascii="Times New Roman" w:hAnsi="Times New Roman" w:cs="Times New Roman"/>
                <w:sz w:val="24"/>
                <w:szCs w:val="24"/>
              </w:rPr>
            </w:pPr>
          </w:p>
        </w:tc>
      </w:tr>
      <w:tr w:rsidR="00CF54F2" w:rsidRPr="00267BE1" w14:paraId="5A93FA06" w14:textId="77777777" w:rsidTr="00B34949">
        <w:tblPrEx>
          <w:tblBorders>
            <w:insideH w:val="single" w:sz="4" w:space="0" w:color="auto"/>
          </w:tblBorders>
        </w:tblPrEx>
        <w:tc>
          <w:tcPr>
            <w:tcW w:w="9498" w:type="dxa"/>
            <w:tcBorders>
              <w:top w:val="single" w:sz="4" w:space="0" w:color="auto"/>
              <w:left w:val="nil"/>
              <w:bottom w:val="single" w:sz="4" w:space="0" w:color="auto"/>
              <w:right w:val="nil"/>
            </w:tcBorders>
          </w:tcPr>
          <w:p w14:paraId="2BC25DC4" w14:textId="77777777" w:rsidR="00CF54F2" w:rsidRPr="00267BE1" w:rsidRDefault="00CF54F2" w:rsidP="00B34949">
            <w:pPr>
              <w:pStyle w:val="ConsPlusNormal"/>
              <w:rPr>
                <w:rFonts w:ascii="Times New Roman" w:hAnsi="Times New Roman" w:cs="Times New Roman"/>
                <w:sz w:val="24"/>
                <w:szCs w:val="24"/>
              </w:rPr>
            </w:pPr>
          </w:p>
        </w:tc>
      </w:tr>
      <w:tr w:rsidR="00CF54F2" w:rsidRPr="00267BE1" w14:paraId="5F530435" w14:textId="77777777" w:rsidTr="00B34949">
        <w:tblPrEx>
          <w:tblBorders>
            <w:insideH w:val="single" w:sz="4" w:space="0" w:color="auto"/>
          </w:tblBorders>
        </w:tblPrEx>
        <w:tc>
          <w:tcPr>
            <w:tcW w:w="9498" w:type="dxa"/>
            <w:tcBorders>
              <w:top w:val="single" w:sz="4" w:space="0" w:color="auto"/>
              <w:left w:val="nil"/>
              <w:bottom w:val="single" w:sz="4" w:space="0" w:color="auto"/>
              <w:right w:val="nil"/>
            </w:tcBorders>
          </w:tcPr>
          <w:p w14:paraId="79EB9F81" w14:textId="77777777" w:rsidR="00CF54F2" w:rsidRPr="00267BE1" w:rsidRDefault="00CF54F2" w:rsidP="00B34949">
            <w:pPr>
              <w:pStyle w:val="ConsPlusNormal"/>
              <w:rPr>
                <w:rFonts w:ascii="Times New Roman" w:hAnsi="Times New Roman" w:cs="Times New Roman"/>
                <w:sz w:val="24"/>
                <w:szCs w:val="24"/>
              </w:rPr>
            </w:pPr>
          </w:p>
        </w:tc>
      </w:tr>
      <w:tr w:rsidR="00CF54F2" w:rsidRPr="00267BE1" w14:paraId="29A26233" w14:textId="77777777" w:rsidTr="00B34949">
        <w:tblPrEx>
          <w:tblBorders>
            <w:insideH w:val="single" w:sz="4" w:space="0" w:color="auto"/>
          </w:tblBorders>
        </w:tblPrEx>
        <w:tc>
          <w:tcPr>
            <w:tcW w:w="9498" w:type="dxa"/>
            <w:tcBorders>
              <w:top w:val="single" w:sz="4" w:space="0" w:color="auto"/>
              <w:left w:val="nil"/>
              <w:bottom w:val="single" w:sz="4" w:space="0" w:color="auto"/>
              <w:right w:val="nil"/>
            </w:tcBorders>
          </w:tcPr>
          <w:p w14:paraId="0ED5581F" w14:textId="77777777" w:rsidR="00CF54F2" w:rsidRPr="00267BE1" w:rsidRDefault="00CF54F2" w:rsidP="00B34949">
            <w:pPr>
              <w:pStyle w:val="ConsPlusNormal"/>
              <w:rPr>
                <w:rFonts w:ascii="Times New Roman" w:hAnsi="Times New Roman" w:cs="Times New Roman"/>
                <w:sz w:val="24"/>
                <w:szCs w:val="24"/>
              </w:rPr>
            </w:pPr>
          </w:p>
        </w:tc>
      </w:tr>
      <w:tr w:rsidR="00CF54F2" w:rsidRPr="00267BE1" w14:paraId="27FADACB" w14:textId="77777777" w:rsidTr="00B34949">
        <w:tblPrEx>
          <w:tblBorders>
            <w:insideH w:val="single" w:sz="4" w:space="0" w:color="auto"/>
          </w:tblBorders>
        </w:tblPrEx>
        <w:tc>
          <w:tcPr>
            <w:tcW w:w="9498" w:type="dxa"/>
            <w:tcBorders>
              <w:top w:val="single" w:sz="4" w:space="0" w:color="auto"/>
              <w:left w:val="nil"/>
              <w:bottom w:val="single" w:sz="4" w:space="0" w:color="auto"/>
              <w:right w:val="nil"/>
            </w:tcBorders>
          </w:tcPr>
          <w:p w14:paraId="559DF633" w14:textId="77777777" w:rsidR="00CF54F2" w:rsidRPr="00267BE1" w:rsidRDefault="00CF54F2" w:rsidP="00B34949">
            <w:pPr>
              <w:pStyle w:val="ConsPlusNormal"/>
              <w:rPr>
                <w:rFonts w:ascii="Times New Roman" w:hAnsi="Times New Roman" w:cs="Times New Roman"/>
                <w:sz w:val="24"/>
                <w:szCs w:val="24"/>
              </w:rPr>
            </w:pPr>
          </w:p>
        </w:tc>
      </w:tr>
    </w:tbl>
    <w:p w14:paraId="42D45A1C" w14:textId="77777777" w:rsidR="009961C9" w:rsidRPr="00267BE1" w:rsidRDefault="009961C9" w:rsidP="009961C9">
      <w:pPr>
        <w:pStyle w:val="ConsPlusNormal"/>
        <w:jc w:val="both"/>
        <w:rPr>
          <w:rFonts w:ascii="Times New Roman" w:hAnsi="Times New Roman" w:cs="Times New Roman"/>
          <w:sz w:val="24"/>
          <w:szCs w:val="24"/>
        </w:rPr>
      </w:pPr>
    </w:p>
    <w:p w14:paraId="6791BA44" w14:textId="77777777" w:rsidR="009961C9" w:rsidRPr="00267BE1" w:rsidRDefault="009961C9" w:rsidP="009961C9">
      <w:pPr>
        <w:pStyle w:val="ConsPlusNormal"/>
        <w:jc w:val="both"/>
        <w:rPr>
          <w:rFonts w:ascii="Times New Roman" w:hAnsi="Times New Roman" w:cs="Times New Roman"/>
          <w:sz w:val="24"/>
          <w:szCs w:val="24"/>
        </w:rPr>
      </w:pPr>
    </w:p>
    <w:p w14:paraId="5CA3A83B" w14:textId="77777777" w:rsidR="009961C9" w:rsidRPr="00267BE1" w:rsidRDefault="009961C9" w:rsidP="009961C9">
      <w:pPr>
        <w:pStyle w:val="ConsPlusNormal"/>
        <w:jc w:val="both"/>
        <w:rPr>
          <w:rFonts w:ascii="Times New Roman" w:hAnsi="Times New Roman" w:cs="Times New Roman"/>
          <w:sz w:val="24"/>
          <w:szCs w:val="24"/>
        </w:rPr>
      </w:pPr>
      <w:r w:rsidRPr="00267BE1">
        <w:rPr>
          <w:rFonts w:ascii="Times New Roman" w:hAnsi="Times New Roman" w:cs="Times New Roman"/>
          <w:sz w:val="24"/>
          <w:szCs w:val="24"/>
        </w:rPr>
        <w:t xml:space="preserve">С основаниями для отказа в назначении ежемесячной денежной выплаты, обстоятельствами, влекущими прекращение ежемесячной денежной выплаты, </w:t>
      </w:r>
      <w:proofErr w:type="gramStart"/>
      <w:r w:rsidRPr="00267BE1">
        <w:rPr>
          <w:rFonts w:ascii="Times New Roman" w:hAnsi="Times New Roman" w:cs="Times New Roman"/>
          <w:sz w:val="24"/>
          <w:szCs w:val="24"/>
        </w:rPr>
        <w:t>ознакомлен</w:t>
      </w:r>
      <w:proofErr w:type="gramEnd"/>
      <w:r w:rsidRPr="00267BE1">
        <w:rPr>
          <w:rFonts w:ascii="Times New Roman" w:hAnsi="Times New Roman" w:cs="Times New Roman"/>
          <w:sz w:val="24"/>
          <w:szCs w:val="24"/>
        </w:rPr>
        <w:t>.</w:t>
      </w:r>
    </w:p>
    <w:p w14:paraId="0D79BDFF" w14:textId="7D6ED9C1" w:rsidR="009961C9" w:rsidRPr="00267BE1" w:rsidRDefault="009961C9" w:rsidP="009961C9">
      <w:pPr>
        <w:pStyle w:val="ConsPlusNormal"/>
        <w:jc w:val="both"/>
        <w:rPr>
          <w:rFonts w:ascii="Times New Roman" w:hAnsi="Times New Roman" w:cs="Times New Roman"/>
          <w:sz w:val="24"/>
          <w:szCs w:val="24"/>
        </w:rPr>
      </w:pPr>
      <w:r w:rsidRPr="00267BE1">
        <w:rPr>
          <w:rFonts w:ascii="Times New Roman" w:hAnsi="Times New Roman" w:cs="Times New Roman"/>
          <w:sz w:val="24"/>
          <w:szCs w:val="24"/>
        </w:rPr>
        <w:t>Обязуюсь известить администрацию городского округа Тольятти, выплачивающую ежемесячную денежную выплату, в</w:t>
      </w:r>
      <w:r w:rsidR="00C3635F" w:rsidRPr="00267BE1">
        <w:rPr>
          <w:rFonts w:ascii="Times New Roman" w:hAnsi="Times New Roman" w:cs="Times New Roman"/>
          <w:sz w:val="24"/>
          <w:szCs w:val="24"/>
        </w:rPr>
        <w:t xml:space="preserve"> течение 5</w:t>
      </w:r>
      <w:r w:rsidRPr="00267BE1">
        <w:rPr>
          <w:rFonts w:ascii="Times New Roman" w:hAnsi="Times New Roman" w:cs="Times New Roman"/>
          <w:sz w:val="24"/>
          <w:szCs w:val="24"/>
        </w:rPr>
        <w:t xml:space="preserve"> календарных дней о наступлении обстоятельств, влекущих прекращение </w:t>
      </w:r>
      <w:r w:rsidR="00C3635F" w:rsidRPr="00267BE1">
        <w:rPr>
          <w:rFonts w:ascii="Times New Roman" w:hAnsi="Times New Roman" w:cs="Times New Roman"/>
          <w:sz w:val="24"/>
          <w:szCs w:val="24"/>
        </w:rPr>
        <w:t xml:space="preserve">права на получение </w:t>
      </w:r>
      <w:r w:rsidRPr="00267BE1">
        <w:rPr>
          <w:rFonts w:ascii="Times New Roman" w:hAnsi="Times New Roman" w:cs="Times New Roman"/>
          <w:sz w:val="24"/>
          <w:szCs w:val="24"/>
        </w:rPr>
        <w:t xml:space="preserve">ежемесячной денежной </w:t>
      </w:r>
      <w:r w:rsidRPr="00267BE1">
        <w:rPr>
          <w:rFonts w:ascii="Times New Roman" w:hAnsi="Times New Roman" w:cs="Times New Roman"/>
          <w:sz w:val="24"/>
          <w:szCs w:val="24"/>
        </w:rPr>
        <w:lastRenderedPageBreak/>
        <w:t>выплаты.</w:t>
      </w:r>
    </w:p>
    <w:p w14:paraId="127A9BF5" w14:textId="77777777" w:rsidR="009961C9" w:rsidRPr="00267BE1" w:rsidRDefault="009961C9" w:rsidP="009961C9">
      <w:pPr>
        <w:pStyle w:val="ConsPlusNormal"/>
        <w:jc w:val="both"/>
        <w:rPr>
          <w:rFonts w:ascii="Times New Roman" w:hAnsi="Times New Roman" w:cs="Times New Roman"/>
          <w:sz w:val="24"/>
          <w:szCs w:val="24"/>
        </w:rPr>
      </w:pPr>
    </w:p>
    <w:p w14:paraId="3FDA59EA" w14:textId="77777777" w:rsidR="009961C9" w:rsidRPr="00267BE1" w:rsidRDefault="009961C9" w:rsidP="009961C9">
      <w:pPr>
        <w:pStyle w:val="ConsPlusNormal"/>
        <w:jc w:val="both"/>
        <w:rPr>
          <w:rFonts w:ascii="Times New Roman" w:hAnsi="Times New Roman" w:cs="Times New Roman"/>
          <w:sz w:val="24"/>
          <w:szCs w:val="24"/>
        </w:rPr>
      </w:pPr>
      <w:r w:rsidRPr="00267BE1">
        <w:rPr>
          <w:rFonts w:ascii="Times New Roman" w:hAnsi="Times New Roman" w:cs="Times New Roman"/>
          <w:sz w:val="24"/>
          <w:szCs w:val="24"/>
        </w:rPr>
        <w:t>За предоставление ложных сведений и документов лицо, подписавшее заявление, несет ответственность, установленную действующим законодательством.</w:t>
      </w:r>
    </w:p>
    <w:p w14:paraId="36B849D0" w14:textId="77777777" w:rsidR="009961C9" w:rsidRPr="00267BE1" w:rsidRDefault="009961C9" w:rsidP="009961C9">
      <w:pPr>
        <w:pStyle w:val="ConsPlusNormal"/>
        <w:jc w:val="both"/>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1778"/>
        <w:gridCol w:w="4353"/>
        <w:gridCol w:w="3367"/>
      </w:tblGrid>
      <w:tr w:rsidR="009961C9" w:rsidRPr="00267BE1" w14:paraId="7E1DE6B5" w14:textId="77777777" w:rsidTr="00B34949">
        <w:tc>
          <w:tcPr>
            <w:tcW w:w="9498" w:type="dxa"/>
            <w:gridSpan w:val="3"/>
            <w:tcBorders>
              <w:top w:val="nil"/>
              <w:left w:val="nil"/>
              <w:bottom w:val="nil"/>
              <w:right w:val="nil"/>
            </w:tcBorders>
          </w:tcPr>
          <w:p w14:paraId="56F4884D" w14:textId="77777777" w:rsidR="009961C9" w:rsidRPr="00267BE1" w:rsidRDefault="009961C9" w:rsidP="00B34949">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9961C9" w:rsidRPr="00267BE1" w14:paraId="2F7CD2DF" w14:textId="77777777" w:rsidTr="00B34949">
        <w:tc>
          <w:tcPr>
            <w:tcW w:w="1778" w:type="dxa"/>
            <w:tcBorders>
              <w:top w:val="nil"/>
              <w:left w:val="nil"/>
              <w:bottom w:val="single" w:sz="4" w:space="0" w:color="auto"/>
              <w:right w:val="nil"/>
            </w:tcBorders>
          </w:tcPr>
          <w:p w14:paraId="5C28ADCE" w14:textId="77777777" w:rsidR="009961C9" w:rsidRPr="00267BE1" w:rsidRDefault="009961C9" w:rsidP="00B34949">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c>
          <w:tcPr>
            <w:tcW w:w="4353" w:type="dxa"/>
            <w:tcBorders>
              <w:top w:val="nil"/>
              <w:left w:val="nil"/>
              <w:bottom w:val="single" w:sz="4" w:space="0" w:color="auto"/>
              <w:right w:val="nil"/>
            </w:tcBorders>
          </w:tcPr>
          <w:p w14:paraId="1FA0A203" w14:textId="77777777" w:rsidR="009961C9" w:rsidRPr="00267BE1" w:rsidRDefault="009961C9" w:rsidP="00B34949">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c>
          <w:tcPr>
            <w:tcW w:w="3367" w:type="dxa"/>
            <w:tcBorders>
              <w:top w:val="nil"/>
              <w:left w:val="nil"/>
              <w:bottom w:val="single" w:sz="4" w:space="0" w:color="auto"/>
              <w:right w:val="nil"/>
            </w:tcBorders>
          </w:tcPr>
          <w:p w14:paraId="70740F53" w14:textId="77777777" w:rsidR="009961C9" w:rsidRPr="00267BE1" w:rsidRDefault="009961C9" w:rsidP="00B34949">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9961C9" w:rsidRPr="00267BE1" w14:paraId="16B6C418" w14:textId="77777777" w:rsidTr="00B34949">
        <w:tblPrEx>
          <w:tblBorders>
            <w:insideH w:val="single" w:sz="4" w:space="0" w:color="auto"/>
          </w:tblBorders>
        </w:tblPrEx>
        <w:tc>
          <w:tcPr>
            <w:tcW w:w="1778" w:type="dxa"/>
            <w:tcBorders>
              <w:top w:val="single" w:sz="4" w:space="0" w:color="auto"/>
              <w:left w:val="nil"/>
              <w:bottom w:val="nil"/>
              <w:right w:val="nil"/>
            </w:tcBorders>
            <w:tcMar>
              <w:top w:w="57" w:type="dxa"/>
            </w:tcMar>
          </w:tcPr>
          <w:p w14:paraId="62B28841" w14:textId="77777777" w:rsidR="009961C9" w:rsidRPr="00267BE1" w:rsidRDefault="009961C9" w:rsidP="00B3494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(подпись)</w:t>
            </w:r>
          </w:p>
        </w:tc>
        <w:tc>
          <w:tcPr>
            <w:tcW w:w="4353" w:type="dxa"/>
            <w:tcBorders>
              <w:top w:val="single" w:sz="4" w:space="0" w:color="auto"/>
              <w:left w:val="nil"/>
              <w:bottom w:val="nil"/>
              <w:right w:val="nil"/>
            </w:tcBorders>
            <w:tcMar>
              <w:top w:w="57" w:type="dxa"/>
            </w:tcMar>
          </w:tcPr>
          <w:p w14:paraId="76221E3F" w14:textId="77777777" w:rsidR="009961C9" w:rsidRPr="00267BE1" w:rsidRDefault="009961C9" w:rsidP="00B3494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(Ф.И.О.)</w:t>
            </w:r>
          </w:p>
        </w:tc>
        <w:tc>
          <w:tcPr>
            <w:tcW w:w="3367" w:type="dxa"/>
            <w:tcBorders>
              <w:top w:val="single" w:sz="4" w:space="0" w:color="auto"/>
              <w:left w:val="nil"/>
              <w:bottom w:val="nil"/>
              <w:right w:val="nil"/>
            </w:tcBorders>
            <w:tcMar>
              <w:top w:w="57" w:type="dxa"/>
            </w:tcMar>
          </w:tcPr>
          <w:p w14:paraId="15EF41AA" w14:textId="77777777" w:rsidR="009961C9" w:rsidRPr="00267BE1" w:rsidRDefault="009961C9" w:rsidP="00B3494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(дата)</w:t>
            </w:r>
          </w:p>
        </w:tc>
      </w:tr>
    </w:tbl>
    <w:p w14:paraId="7C8D7C12" w14:textId="77777777" w:rsidR="009961C9" w:rsidRPr="00267BE1" w:rsidRDefault="009961C9" w:rsidP="009961C9">
      <w:pPr>
        <w:rPr>
          <w:rFonts w:ascii="Times New Roman" w:eastAsia="Calibri" w:hAnsi="Times New Roman" w:cs="Times New Roman"/>
          <w:sz w:val="24"/>
          <w:szCs w:val="24"/>
        </w:rPr>
      </w:pPr>
    </w:p>
    <w:p w14:paraId="5ADDB6F3" w14:textId="77777777" w:rsidR="009961C9" w:rsidRPr="00267BE1" w:rsidRDefault="009961C9" w:rsidP="009961C9">
      <w:pPr>
        <w:rPr>
          <w:rFonts w:ascii="Times New Roman" w:eastAsia="Calibri" w:hAnsi="Times New Roman" w:cs="Times New Roman"/>
          <w:sz w:val="24"/>
          <w:szCs w:val="24"/>
        </w:rPr>
      </w:pPr>
    </w:p>
    <w:p w14:paraId="06C05E39" w14:textId="77777777" w:rsidR="009961C9" w:rsidRPr="00267BE1" w:rsidRDefault="009961C9" w:rsidP="009961C9">
      <w:pPr>
        <w:spacing w:after="0" w:line="240" w:lineRule="auto"/>
        <w:jc w:val="center"/>
        <w:rPr>
          <w:rFonts w:ascii="Times New Roman" w:eastAsia="Calibri" w:hAnsi="Times New Roman" w:cs="Times New Roman"/>
          <w:sz w:val="28"/>
          <w:szCs w:val="28"/>
        </w:rPr>
      </w:pPr>
      <w:r w:rsidRPr="00267BE1">
        <w:rPr>
          <w:rFonts w:ascii="Times New Roman" w:eastAsia="Calibri" w:hAnsi="Times New Roman" w:cs="Times New Roman"/>
          <w:sz w:val="28"/>
          <w:szCs w:val="28"/>
        </w:rPr>
        <w:t>_____________________________________</w:t>
      </w:r>
    </w:p>
    <w:p w14:paraId="0CB66954" w14:textId="77777777" w:rsidR="00FE64C1" w:rsidRPr="00267BE1" w:rsidRDefault="00FE64C1" w:rsidP="00FE64C1">
      <w:pPr>
        <w:pStyle w:val="ConsPlusNormal"/>
        <w:jc w:val="both"/>
        <w:rPr>
          <w:rFonts w:ascii="Times New Roman" w:hAnsi="Times New Roman" w:cs="Times New Roman"/>
          <w:sz w:val="24"/>
          <w:szCs w:val="24"/>
        </w:rPr>
      </w:pPr>
    </w:p>
    <w:p w14:paraId="1433F50D" w14:textId="77777777" w:rsidR="00681E3D" w:rsidRPr="00267BE1" w:rsidRDefault="00681E3D" w:rsidP="00FE64C1">
      <w:pPr>
        <w:pStyle w:val="ConsPlusNormal"/>
        <w:jc w:val="both"/>
        <w:rPr>
          <w:rFonts w:ascii="Times New Roman" w:hAnsi="Times New Roman" w:cs="Times New Roman"/>
          <w:sz w:val="24"/>
          <w:szCs w:val="24"/>
        </w:rPr>
      </w:pPr>
    </w:p>
    <w:p w14:paraId="284CAE2B" w14:textId="77777777" w:rsidR="00681E3D" w:rsidRPr="00267BE1" w:rsidRDefault="00681E3D" w:rsidP="00FE64C1">
      <w:pPr>
        <w:pStyle w:val="ConsPlusNormal"/>
        <w:jc w:val="both"/>
        <w:rPr>
          <w:rFonts w:ascii="Times New Roman" w:hAnsi="Times New Roman" w:cs="Times New Roman"/>
          <w:sz w:val="24"/>
          <w:szCs w:val="24"/>
        </w:rPr>
      </w:pPr>
    </w:p>
    <w:p w14:paraId="20C2752D" w14:textId="77777777" w:rsidR="00681E3D" w:rsidRPr="00267BE1" w:rsidRDefault="00681E3D" w:rsidP="00FE64C1">
      <w:pPr>
        <w:pStyle w:val="ConsPlusNormal"/>
        <w:jc w:val="both"/>
        <w:rPr>
          <w:rFonts w:ascii="Times New Roman" w:hAnsi="Times New Roman" w:cs="Times New Roman"/>
          <w:sz w:val="24"/>
          <w:szCs w:val="24"/>
        </w:rPr>
      </w:pPr>
    </w:p>
    <w:p w14:paraId="0D1CA399" w14:textId="77777777" w:rsidR="00FC28B5" w:rsidRPr="00267BE1" w:rsidRDefault="00FC28B5" w:rsidP="00FE64C1">
      <w:pPr>
        <w:pStyle w:val="ConsPlusNormal"/>
        <w:jc w:val="both"/>
        <w:rPr>
          <w:rFonts w:ascii="Times New Roman" w:hAnsi="Times New Roman" w:cs="Times New Roman"/>
          <w:sz w:val="24"/>
          <w:szCs w:val="24"/>
        </w:rPr>
      </w:pPr>
    </w:p>
    <w:p w14:paraId="1EBCEDA4" w14:textId="77777777" w:rsidR="00FC28B5" w:rsidRPr="00267BE1" w:rsidRDefault="00FC28B5" w:rsidP="00FE64C1">
      <w:pPr>
        <w:pStyle w:val="ConsPlusNormal"/>
        <w:jc w:val="both"/>
        <w:rPr>
          <w:rFonts w:ascii="Times New Roman" w:hAnsi="Times New Roman" w:cs="Times New Roman"/>
          <w:sz w:val="24"/>
          <w:szCs w:val="24"/>
        </w:rPr>
      </w:pPr>
    </w:p>
    <w:p w14:paraId="50F563E0" w14:textId="77777777" w:rsidR="00FC28B5" w:rsidRPr="00267BE1" w:rsidRDefault="00FC28B5" w:rsidP="00FE64C1">
      <w:pPr>
        <w:pStyle w:val="ConsPlusNormal"/>
        <w:jc w:val="both"/>
        <w:rPr>
          <w:rFonts w:ascii="Times New Roman" w:hAnsi="Times New Roman" w:cs="Times New Roman"/>
          <w:sz w:val="24"/>
          <w:szCs w:val="24"/>
        </w:rPr>
      </w:pPr>
    </w:p>
    <w:p w14:paraId="71056429" w14:textId="77777777" w:rsidR="00FC28B5" w:rsidRPr="00267BE1" w:rsidRDefault="00FC28B5" w:rsidP="00FE64C1">
      <w:pPr>
        <w:pStyle w:val="ConsPlusNormal"/>
        <w:jc w:val="both"/>
        <w:rPr>
          <w:rFonts w:ascii="Times New Roman" w:hAnsi="Times New Roman" w:cs="Times New Roman"/>
          <w:sz w:val="24"/>
          <w:szCs w:val="24"/>
        </w:rPr>
      </w:pPr>
    </w:p>
    <w:p w14:paraId="76E06649" w14:textId="77777777" w:rsidR="00FC28B5" w:rsidRPr="00267BE1" w:rsidRDefault="00FC28B5" w:rsidP="00FE64C1">
      <w:pPr>
        <w:pStyle w:val="ConsPlusNormal"/>
        <w:jc w:val="both"/>
        <w:rPr>
          <w:rFonts w:ascii="Times New Roman" w:hAnsi="Times New Roman" w:cs="Times New Roman"/>
          <w:sz w:val="24"/>
          <w:szCs w:val="24"/>
        </w:rPr>
      </w:pPr>
    </w:p>
    <w:p w14:paraId="19C10638" w14:textId="77777777" w:rsidR="00FC28B5" w:rsidRPr="00267BE1" w:rsidRDefault="00FC28B5" w:rsidP="00FE64C1">
      <w:pPr>
        <w:pStyle w:val="ConsPlusNormal"/>
        <w:jc w:val="both"/>
        <w:rPr>
          <w:rFonts w:ascii="Times New Roman" w:hAnsi="Times New Roman" w:cs="Times New Roman"/>
          <w:sz w:val="24"/>
          <w:szCs w:val="24"/>
        </w:rPr>
      </w:pPr>
    </w:p>
    <w:p w14:paraId="1D184406" w14:textId="77777777" w:rsidR="00FC28B5" w:rsidRPr="00267BE1" w:rsidRDefault="00FC28B5" w:rsidP="00FE64C1">
      <w:pPr>
        <w:pStyle w:val="ConsPlusNormal"/>
        <w:jc w:val="both"/>
        <w:rPr>
          <w:rFonts w:ascii="Times New Roman" w:hAnsi="Times New Roman" w:cs="Times New Roman"/>
          <w:sz w:val="24"/>
          <w:szCs w:val="24"/>
        </w:rPr>
      </w:pPr>
    </w:p>
    <w:p w14:paraId="46F65E11" w14:textId="77777777" w:rsidR="00FC28B5" w:rsidRPr="00267BE1" w:rsidRDefault="00FC28B5" w:rsidP="00FE64C1">
      <w:pPr>
        <w:pStyle w:val="ConsPlusNormal"/>
        <w:jc w:val="both"/>
        <w:rPr>
          <w:rFonts w:ascii="Times New Roman" w:hAnsi="Times New Roman" w:cs="Times New Roman"/>
          <w:sz w:val="24"/>
          <w:szCs w:val="24"/>
        </w:rPr>
      </w:pPr>
    </w:p>
    <w:p w14:paraId="74837B61" w14:textId="77777777" w:rsidR="00FC28B5" w:rsidRPr="00267BE1" w:rsidRDefault="00FC28B5" w:rsidP="00FE64C1">
      <w:pPr>
        <w:pStyle w:val="ConsPlusNormal"/>
        <w:jc w:val="both"/>
        <w:rPr>
          <w:rFonts w:ascii="Times New Roman" w:hAnsi="Times New Roman" w:cs="Times New Roman"/>
          <w:sz w:val="24"/>
          <w:szCs w:val="24"/>
        </w:rPr>
      </w:pPr>
    </w:p>
    <w:p w14:paraId="732123D5" w14:textId="77777777" w:rsidR="00FC28B5" w:rsidRPr="00267BE1" w:rsidRDefault="00FC28B5" w:rsidP="00FE64C1">
      <w:pPr>
        <w:pStyle w:val="ConsPlusNormal"/>
        <w:jc w:val="both"/>
        <w:rPr>
          <w:rFonts w:ascii="Times New Roman" w:hAnsi="Times New Roman" w:cs="Times New Roman"/>
          <w:sz w:val="24"/>
          <w:szCs w:val="24"/>
        </w:rPr>
      </w:pPr>
    </w:p>
    <w:p w14:paraId="59689C49" w14:textId="77777777" w:rsidR="00FC28B5" w:rsidRPr="00267BE1" w:rsidRDefault="00FC28B5" w:rsidP="00FE64C1">
      <w:pPr>
        <w:pStyle w:val="ConsPlusNormal"/>
        <w:jc w:val="both"/>
        <w:rPr>
          <w:rFonts w:ascii="Times New Roman" w:hAnsi="Times New Roman" w:cs="Times New Roman"/>
          <w:sz w:val="24"/>
          <w:szCs w:val="24"/>
        </w:rPr>
      </w:pPr>
    </w:p>
    <w:p w14:paraId="1D408ABE" w14:textId="77777777" w:rsidR="00FC28B5" w:rsidRPr="00267BE1" w:rsidRDefault="00FC28B5" w:rsidP="00FE64C1">
      <w:pPr>
        <w:pStyle w:val="ConsPlusNormal"/>
        <w:jc w:val="both"/>
        <w:rPr>
          <w:rFonts w:ascii="Times New Roman" w:hAnsi="Times New Roman" w:cs="Times New Roman"/>
          <w:sz w:val="24"/>
          <w:szCs w:val="24"/>
        </w:rPr>
      </w:pPr>
    </w:p>
    <w:p w14:paraId="501755EB" w14:textId="77777777" w:rsidR="00FC28B5" w:rsidRPr="00267BE1" w:rsidRDefault="00FC28B5" w:rsidP="00FE64C1">
      <w:pPr>
        <w:pStyle w:val="ConsPlusNormal"/>
        <w:jc w:val="both"/>
        <w:rPr>
          <w:rFonts w:ascii="Times New Roman" w:hAnsi="Times New Roman" w:cs="Times New Roman"/>
          <w:sz w:val="24"/>
          <w:szCs w:val="24"/>
        </w:rPr>
      </w:pPr>
    </w:p>
    <w:p w14:paraId="2A47E95F" w14:textId="77777777" w:rsidR="00FC28B5" w:rsidRPr="00267BE1" w:rsidRDefault="00FC28B5" w:rsidP="00FE64C1">
      <w:pPr>
        <w:pStyle w:val="ConsPlusNormal"/>
        <w:jc w:val="both"/>
        <w:rPr>
          <w:rFonts w:ascii="Times New Roman" w:hAnsi="Times New Roman" w:cs="Times New Roman"/>
          <w:sz w:val="24"/>
          <w:szCs w:val="24"/>
        </w:rPr>
      </w:pPr>
    </w:p>
    <w:p w14:paraId="23D0A28D" w14:textId="77777777" w:rsidR="00FC28B5" w:rsidRPr="00267BE1" w:rsidRDefault="00FC28B5" w:rsidP="00FE64C1">
      <w:pPr>
        <w:pStyle w:val="ConsPlusNormal"/>
        <w:jc w:val="both"/>
        <w:rPr>
          <w:rFonts w:ascii="Times New Roman" w:hAnsi="Times New Roman" w:cs="Times New Roman"/>
          <w:sz w:val="24"/>
          <w:szCs w:val="24"/>
        </w:rPr>
      </w:pPr>
    </w:p>
    <w:p w14:paraId="15F8C82D" w14:textId="77777777" w:rsidR="00FC28B5" w:rsidRPr="00267BE1" w:rsidRDefault="00FC28B5" w:rsidP="00FE64C1">
      <w:pPr>
        <w:pStyle w:val="ConsPlusNormal"/>
        <w:jc w:val="both"/>
        <w:rPr>
          <w:rFonts w:ascii="Times New Roman" w:hAnsi="Times New Roman" w:cs="Times New Roman"/>
          <w:sz w:val="24"/>
          <w:szCs w:val="24"/>
        </w:rPr>
      </w:pPr>
    </w:p>
    <w:p w14:paraId="04242EBB" w14:textId="77777777" w:rsidR="00FC28B5" w:rsidRPr="00267BE1" w:rsidRDefault="00FC28B5" w:rsidP="00FE64C1">
      <w:pPr>
        <w:pStyle w:val="ConsPlusNormal"/>
        <w:jc w:val="both"/>
        <w:rPr>
          <w:rFonts w:ascii="Times New Roman" w:hAnsi="Times New Roman" w:cs="Times New Roman"/>
          <w:sz w:val="24"/>
          <w:szCs w:val="24"/>
        </w:rPr>
      </w:pPr>
    </w:p>
    <w:p w14:paraId="7B21813D" w14:textId="77777777" w:rsidR="00FC28B5" w:rsidRPr="00267BE1" w:rsidRDefault="00FC28B5" w:rsidP="00FE64C1">
      <w:pPr>
        <w:pStyle w:val="ConsPlusNormal"/>
        <w:jc w:val="both"/>
        <w:rPr>
          <w:rFonts w:ascii="Times New Roman" w:hAnsi="Times New Roman" w:cs="Times New Roman"/>
          <w:sz w:val="24"/>
          <w:szCs w:val="24"/>
        </w:rPr>
      </w:pPr>
    </w:p>
    <w:p w14:paraId="4F680209" w14:textId="77777777" w:rsidR="00FC28B5" w:rsidRPr="00267BE1" w:rsidRDefault="00FC28B5" w:rsidP="00FE64C1">
      <w:pPr>
        <w:pStyle w:val="ConsPlusNormal"/>
        <w:jc w:val="both"/>
        <w:rPr>
          <w:rFonts w:ascii="Times New Roman" w:hAnsi="Times New Roman" w:cs="Times New Roman"/>
          <w:sz w:val="24"/>
          <w:szCs w:val="24"/>
        </w:rPr>
      </w:pPr>
    </w:p>
    <w:p w14:paraId="6422FD4B" w14:textId="77777777" w:rsidR="00FC28B5" w:rsidRPr="00267BE1" w:rsidRDefault="00FC28B5" w:rsidP="00FE64C1">
      <w:pPr>
        <w:pStyle w:val="ConsPlusNormal"/>
        <w:jc w:val="both"/>
        <w:rPr>
          <w:rFonts w:ascii="Times New Roman" w:hAnsi="Times New Roman" w:cs="Times New Roman"/>
          <w:sz w:val="24"/>
          <w:szCs w:val="24"/>
        </w:rPr>
      </w:pPr>
    </w:p>
    <w:p w14:paraId="2D5C00E9" w14:textId="77777777" w:rsidR="00FC28B5" w:rsidRPr="00267BE1" w:rsidRDefault="00FC28B5" w:rsidP="00FE64C1">
      <w:pPr>
        <w:pStyle w:val="ConsPlusNormal"/>
        <w:jc w:val="both"/>
        <w:rPr>
          <w:rFonts w:ascii="Times New Roman" w:hAnsi="Times New Roman" w:cs="Times New Roman"/>
          <w:sz w:val="24"/>
          <w:szCs w:val="24"/>
        </w:rPr>
      </w:pPr>
    </w:p>
    <w:p w14:paraId="3D9BBC3E" w14:textId="77777777" w:rsidR="00FC28B5" w:rsidRPr="00267BE1" w:rsidRDefault="00FC28B5" w:rsidP="00FE64C1">
      <w:pPr>
        <w:pStyle w:val="ConsPlusNormal"/>
        <w:jc w:val="both"/>
        <w:rPr>
          <w:rFonts w:ascii="Times New Roman" w:hAnsi="Times New Roman" w:cs="Times New Roman"/>
          <w:sz w:val="24"/>
          <w:szCs w:val="24"/>
        </w:rPr>
      </w:pPr>
    </w:p>
    <w:p w14:paraId="1A9168F2" w14:textId="77777777" w:rsidR="00FC28B5" w:rsidRPr="00267BE1" w:rsidRDefault="00FC28B5" w:rsidP="00FE64C1">
      <w:pPr>
        <w:pStyle w:val="ConsPlusNormal"/>
        <w:jc w:val="both"/>
        <w:rPr>
          <w:rFonts w:ascii="Times New Roman" w:hAnsi="Times New Roman" w:cs="Times New Roman"/>
          <w:sz w:val="24"/>
          <w:szCs w:val="24"/>
        </w:rPr>
      </w:pPr>
    </w:p>
    <w:p w14:paraId="5773DE42" w14:textId="77777777" w:rsidR="00FC28B5" w:rsidRPr="00267BE1" w:rsidRDefault="00FC28B5" w:rsidP="00FE64C1">
      <w:pPr>
        <w:pStyle w:val="ConsPlusNormal"/>
        <w:jc w:val="both"/>
        <w:rPr>
          <w:rFonts w:ascii="Times New Roman" w:hAnsi="Times New Roman" w:cs="Times New Roman"/>
          <w:sz w:val="24"/>
          <w:szCs w:val="24"/>
        </w:rPr>
      </w:pPr>
    </w:p>
    <w:p w14:paraId="13227BB9" w14:textId="77777777" w:rsidR="00FC28B5" w:rsidRPr="00267BE1" w:rsidRDefault="00FC28B5" w:rsidP="00FE64C1">
      <w:pPr>
        <w:pStyle w:val="ConsPlusNormal"/>
        <w:jc w:val="both"/>
        <w:rPr>
          <w:rFonts w:ascii="Times New Roman" w:hAnsi="Times New Roman" w:cs="Times New Roman"/>
          <w:sz w:val="24"/>
          <w:szCs w:val="24"/>
        </w:rPr>
      </w:pPr>
    </w:p>
    <w:p w14:paraId="2CF11158" w14:textId="77777777" w:rsidR="00FC28B5" w:rsidRPr="00267BE1" w:rsidRDefault="00FC28B5" w:rsidP="00FE64C1">
      <w:pPr>
        <w:pStyle w:val="ConsPlusNormal"/>
        <w:jc w:val="both"/>
        <w:rPr>
          <w:rFonts w:ascii="Times New Roman" w:hAnsi="Times New Roman" w:cs="Times New Roman"/>
          <w:sz w:val="24"/>
          <w:szCs w:val="24"/>
        </w:rPr>
      </w:pPr>
    </w:p>
    <w:p w14:paraId="37332C18" w14:textId="77777777" w:rsidR="00FC28B5" w:rsidRPr="00267BE1" w:rsidRDefault="00FC28B5" w:rsidP="00FE64C1">
      <w:pPr>
        <w:pStyle w:val="ConsPlusNormal"/>
        <w:jc w:val="both"/>
        <w:rPr>
          <w:rFonts w:ascii="Times New Roman" w:hAnsi="Times New Roman" w:cs="Times New Roman"/>
          <w:sz w:val="24"/>
          <w:szCs w:val="24"/>
        </w:rPr>
      </w:pPr>
    </w:p>
    <w:p w14:paraId="412F675D" w14:textId="77777777" w:rsidR="00FC28B5" w:rsidRPr="00267BE1" w:rsidRDefault="00FC28B5" w:rsidP="00FE64C1">
      <w:pPr>
        <w:pStyle w:val="ConsPlusNormal"/>
        <w:jc w:val="both"/>
        <w:rPr>
          <w:rFonts w:ascii="Times New Roman" w:hAnsi="Times New Roman" w:cs="Times New Roman"/>
          <w:sz w:val="24"/>
          <w:szCs w:val="24"/>
        </w:rPr>
      </w:pPr>
    </w:p>
    <w:p w14:paraId="529D4209" w14:textId="77777777" w:rsidR="00FC28B5" w:rsidRPr="00267BE1" w:rsidRDefault="00FC28B5" w:rsidP="00FE64C1">
      <w:pPr>
        <w:pStyle w:val="ConsPlusNormal"/>
        <w:jc w:val="both"/>
        <w:rPr>
          <w:rFonts w:ascii="Times New Roman" w:hAnsi="Times New Roman" w:cs="Times New Roman"/>
          <w:sz w:val="24"/>
          <w:szCs w:val="24"/>
        </w:rPr>
      </w:pPr>
    </w:p>
    <w:p w14:paraId="75FB38A5" w14:textId="77777777" w:rsidR="00FC28B5" w:rsidRPr="00267BE1" w:rsidRDefault="00FC28B5" w:rsidP="00FE64C1">
      <w:pPr>
        <w:pStyle w:val="ConsPlusNormal"/>
        <w:jc w:val="both"/>
        <w:rPr>
          <w:rFonts w:ascii="Times New Roman" w:hAnsi="Times New Roman" w:cs="Times New Roman"/>
          <w:sz w:val="24"/>
          <w:szCs w:val="24"/>
        </w:rPr>
      </w:pPr>
    </w:p>
    <w:p w14:paraId="41B908EE" w14:textId="77777777" w:rsidR="00FC28B5" w:rsidRPr="00267BE1" w:rsidRDefault="00FC28B5" w:rsidP="00FE64C1">
      <w:pPr>
        <w:pStyle w:val="ConsPlusNormal"/>
        <w:jc w:val="both"/>
        <w:rPr>
          <w:rFonts w:ascii="Times New Roman" w:hAnsi="Times New Roman" w:cs="Times New Roman"/>
          <w:sz w:val="24"/>
          <w:szCs w:val="24"/>
        </w:rPr>
      </w:pPr>
    </w:p>
    <w:p w14:paraId="72985704" w14:textId="77777777" w:rsidR="00FC28B5" w:rsidRPr="00267BE1" w:rsidRDefault="00FC28B5" w:rsidP="00FE64C1">
      <w:pPr>
        <w:pStyle w:val="ConsPlusNormal"/>
        <w:jc w:val="both"/>
        <w:rPr>
          <w:rFonts w:ascii="Times New Roman" w:hAnsi="Times New Roman" w:cs="Times New Roman"/>
          <w:sz w:val="24"/>
          <w:szCs w:val="24"/>
        </w:rPr>
      </w:pPr>
    </w:p>
    <w:p w14:paraId="19B40E53" w14:textId="77777777" w:rsidR="00F60BA6" w:rsidRPr="00267BE1" w:rsidRDefault="00F60BA6" w:rsidP="00681E3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p>
    <w:p w14:paraId="2B9637D5" w14:textId="77777777" w:rsidR="00F60BA6" w:rsidRPr="00267BE1" w:rsidRDefault="00F60BA6" w:rsidP="00681E3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p>
    <w:p w14:paraId="1B319A98" w14:textId="4B0FDB17" w:rsidR="00681E3D" w:rsidRPr="00267BE1" w:rsidRDefault="00681E3D" w:rsidP="00681E3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lang w:eastAsia="ru-RU"/>
        </w:rPr>
      </w:pPr>
      <w:r w:rsidRPr="00267BE1">
        <w:rPr>
          <w:rFonts w:ascii="Times New Roman" w:eastAsia="Times New Roman" w:hAnsi="Times New Roman" w:cs="Times New Roman"/>
          <w:lang w:eastAsia="ru-RU"/>
        </w:rPr>
        <w:lastRenderedPageBreak/>
        <w:t xml:space="preserve">Приложение </w:t>
      </w:r>
      <w:r w:rsidR="00FC28B5" w:rsidRPr="00267BE1">
        <w:rPr>
          <w:rFonts w:ascii="Times New Roman" w:eastAsia="Times New Roman" w:hAnsi="Times New Roman" w:cs="Times New Roman"/>
          <w:lang w:eastAsia="ru-RU"/>
        </w:rPr>
        <w:t>№</w:t>
      </w:r>
      <w:r w:rsidRPr="00267BE1">
        <w:rPr>
          <w:rFonts w:ascii="Times New Roman" w:eastAsia="Times New Roman" w:hAnsi="Times New Roman" w:cs="Times New Roman"/>
          <w:lang w:eastAsia="ru-RU"/>
        </w:rPr>
        <w:t xml:space="preserve"> 2</w:t>
      </w:r>
    </w:p>
    <w:p w14:paraId="59047370" w14:textId="77777777" w:rsidR="00681E3D" w:rsidRPr="00267BE1"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к Административному регламенту</w:t>
      </w:r>
    </w:p>
    <w:p w14:paraId="554C92B4" w14:textId="77777777" w:rsidR="00681E3D" w:rsidRPr="00267BE1"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 xml:space="preserve">предоставления муниципальной услуги </w:t>
      </w:r>
    </w:p>
    <w:p w14:paraId="52BEFB79" w14:textId="77777777" w:rsidR="00681E3D" w:rsidRPr="00267BE1"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«Предоставление ежемесячных денежных выплат</w:t>
      </w:r>
    </w:p>
    <w:p w14:paraId="33C22575" w14:textId="77777777" w:rsidR="00681E3D" w:rsidRPr="00267BE1"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 xml:space="preserve"> гражданам, работающим (работавшим) </w:t>
      </w:r>
    </w:p>
    <w:p w14:paraId="6212D69A" w14:textId="77777777" w:rsidR="00681E3D" w:rsidRPr="00267BE1"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в  профессиональных аварийно-спасательных службах,</w:t>
      </w:r>
    </w:p>
    <w:p w14:paraId="633EA0E0" w14:textId="77777777" w:rsidR="00681E3D" w:rsidRPr="00267BE1"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 xml:space="preserve"> профессиональных аварийно-спасательных </w:t>
      </w:r>
      <w:proofErr w:type="gramStart"/>
      <w:r w:rsidRPr="00267BE1">
        <w:rPr>
          <w:rFonts w:ascii="Times New Roman" w:eastAsia="Times New Roman" w:hAnsi="Times New Roman" w:cs="Times New Roman"/>
          <w:lang w:eastAsia="ru-RU"/>
        </w:rPr>
        <w:t>формированиях</w:t>
      </w:r>
      <w:proofErr w:type="gramEnd"/>
      <w:r w:rsidRPr="00267BE1">
        <w:rPr>
          <w:rFonts w:ascii="Times New Roman" w:eastAsia="Times New Roman" w:hAnsi="Times New Roman" w:cs="Times New Roman"/>
          <w:lang w:eastAsia="ru-RU"/>
        </w:rPr>
        <w:t xml:space="preserve">, </w:t>
      </w:r>
    </w:p>
    <w:p w14:paraId="67B507ED" w14:textId="77777777" w:rsidR="00681E3D" w:rsidRPr="00267BE1"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proofErr w:type="gramStart"/>
      <w:r w:rsidRPr="00267BE1">
        <w:rPr>
          <w:rFonts w:ascii="Times New Roman" w:eastAsia="Times New Roman" w:hAnsi="Times New Roman" w:cs="Times New Roman"/>
          <w:lang w:eastAsia="ru-RU"/>
        </w:rPr>
        <w:t>созданных</w:t>
      </w:r>
      <w:proofErr w:type="gramEnd"/>
      <w:r w:rsidRPr="00267BE1">
        <w:rPr>
          <w:rFonts w:ascii="Times New Roman" w:eastAsia="Times New Roman" w:hAnsi="Times New Roman" w:cs="Times New Roman"/>
          <w:lang w:eastAsia="ru-RU"/>
        </w:rPr>
        <w:t xml:space="preserve"> администрацией городского округа Тольятти, </w:t>
      </w:r>
    </w:p>
    <w:p w14:paraId="1ACD6EB3" w14:textId="26FDF886" w:rsidR="00681E3D" w:rsidRPr="00267BE1"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lang w:eastAsia="ru-RU"/>
        </w:rPr>
      </w:pPr>
      <w:proofErr w:type="gramStart"/>
      <w:r w:rsidRPr="00267BE1">
        <w:rPr>
          <w:rFonts w:ascii="Times New Roman" w:eastAsia="Times New Roman" w:hAnsi="Times New Roman" w:cs="Times New Roman"/>
          <w:lang w:eastAsia="ru-RU"/>
        </w:rPr>
        <w:t>участвовавшим</w:t>
      </w:r>
      <w:proofErr w:type="gramEnd"/>
      <w:r w:rsidRPr="00267BE1">
        <w:rPr>
          <w:rFonts w:ascii="Times New Roman" w:eastAsia="Times New Roman" w:hAnsi="Times New Roman" w:cs="Times New Roman"/>
          <w:lang w:eastAsia="ru-RU"/>
        </w:rPr>
        <w:t xml:space="preserve"> в проведении аварийно-спасательных работ»</w:t>
      </w:r>
    </w:p>
    <w:p w14:paraId="561C88CA" w14:textId="7833F5F5" w:rsidR="00681E3D" w:rsidRPr="00267BE1" w:rsidRDefault="00681E3D" w:rsidP="00681E3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14:paraId="1FB89D54" w14:textId="77777777" w:rsidR="00681E3D" w:rsidRPr="00267BE1" w:rsidRDefault="00681E3D" w:rsidP="00681E3D">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9"/>
        <w:gridCol w:w="405"/>
        <w:gridCol w:w="2559"/>
        <w:gridCol w:w="340"/>
        <w:gridCol w:w="465"/>
        <w:gridCol w:w="431"/>
        <w:gridCol w:w="414"/>
        <w:gridCol w:w="166"/>
        <w:gridCol w:w="254"/>
        <w:gridCol w:w="720"/>
        <w:gridCol w:w="340"/>
        <w:gridCol w:w="164"/>
        <w:gridCol w:w="555"/>
        <w:gridCol w:w="210"/>
        <w:gridCol w:w="466"/>
        <w:gridCol w:w="340"/>
        <w:gridCol w:w="223"/>
        <w:gridCol w:w="483"/>
      </w:tblGrid>
      <w:tr w:rsidR="00FB401C" w:rsidRPr="00267BE1" w14:paraId="24241B00" w14:textId="77777777" w:rsidTr="00F60BA6">
        <w:tc>
          <w:tcPr>
            <w:tcW w:w="9134" w:type="dxa"/>
            <w:gridSpan w:val="18"/>
            <w:tcBorders>
              <w:top w:val="nil"/>
              <w:left w:val="nil"/>
              <w:bottom w:val="nil"/>
              <w:right w:val="nil"/>
            </w:tcBorders>
          </w:tcPr>
          <w:p w14:paraId="35B69FD5"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bookmarkStart w:id="2" w:name="P815"/>
            <w:bookmarkEnd w:id="2"/>
          </w:p>
          <w:p w14:paraId="3A1E9076"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p>
          <w:p w14:paraId="7C021C25" w14:textId="77777777" w:rsidR="00FB401C" w:rsidRPr="00267BE1" w:rsidRDefault="00F60BA6"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Согласие на обработку персональных данных</w:t>
            </w:r>
          </w:p>
          <w:p w14:paraId="1E6858D1" w14:textId="1A925CE2" w:rsidR="00F60BA6" w:rsidRPr="00267BE1" w:rsidRDefault="00F60BA6"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p>
        </w:tc>
      </w:tr>
      <w:tr w:rsidR="00FB401C" w:rsidRPr="00267BE1" w14:paraId="78D59419" w14:textId="77777777" w:rsidTr="00F60BA6">
        <w:tc>
          <w:tcPr>
            <w:tcW w:w="4799" w:type="dxa"/>
            <w:gridSpan w:val="6"/>
            <w:tcBorders>
              <w:top w:val="nil"/>
              <w:left w:val="nil"/>
              <w:bottom w:val="nil"/>
              <w:right w:val="nil"/>
            </w:tcBorders>
          </w:tcPr>
          <w:p w14:paraId="182C9702"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г. Тольятти</w:t>
            </w:r>
          </w:p>
        </w:tc>
        <w:tc>
          <w:tcPr>
            <w:tcW w:w="414" w:type="dxa"/>
            <w:tcBorders>
              <w:top w:val="nil"/>
              <w:left w:val="nil"/>
              <w:bottom w:val="nil"/>
              <w:right w:val="nil"/>
            </w:tcBorders>
          </w:tcPr>
          <w:p w14:paraId="01A9F090"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420" w:type="dxa"/>
            <w:gridSpan w:val="2"/>
            <w:tcBorders>
              <w:top w:val="nil"/>
              <w:left w:val="nil"/>
              <w:bottom w:val="nil"/>
              <w:right w:val="nil"/>
            </w:tcBorders>
          </w:tcPr>
          <w:p w14:paraId="6F7E66B4"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w:t>
            </w:r>
          </w:p>
        </w:tc>
        <w:tc>
          <w:tcPr>
            <w:tcW w:w="720" w:type="dxa"/>
            <w:tcBorders>
              <w:top w:val="nil"/>
              <w:left w:val="nil"/>
              <w:bottom w:val="single" w:sz="4" w:space="0" w:color="auto"/>
              <w:right w:val="nil"/>
            </w:tcBorders>
          </w:tcPr>
          <w:p w14:paraId="5F36EF8A"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340" w:type="dxa"/>
            <w:tcBorders>
              <w:top w:val="nil"/>
              <w:left w:val="nil"/>
              <w:bottom w:val="nil"/>
              <w:right w:val="nil"/>
            </w:tcBorders>
          </w:tcPr>
          <w:p w14:paraId="599078F1"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w:t>
            </w:r>
          </w:p>
        </w:tc>
        <w:tc>
          <w:tcPr>
            <w:tcW w:w="929" w:type="dxa"/>
            <w:gridSpan w:val="3"/>
            <w:tcBorders>
              <w:top w:val="nil"/>
              <w:left w:val="nil"/>
              <w:bottom w:val="single" w:sz="4" w:space="0" w:color="auto"/>
              <w:right w:val="nil"/>
            </w:tcBorders>
          </w:tcPr>
          <w:p w14:paraId="167CA067"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466" w:type="dxa"/>
            <w:tcBorders>
              <w:top w:val="nil"/>
              <w:left w:val="nil"/>
              <w:bottom w:val="nil"/>
              <w:right w:val="nil"/>
            </w:tcBorders>
          </w:tcPr>
          <w:p w14:paraId="462243A5" w14:textId="77777777" w:rsidR="00FB401C" w:rsidRPr="00267BE1" w:rsidRDefault="00FB401C" w:rsidP="00F60BA6">
            <w:pPr>
              <w:widowControl w:val="0"/>
              <w:autoSpaceDE w:val="0"/>
              <w:autoSpaceDN w:val="0"/>
              <w:spacing w:after="0" w:line="240" w:lineRule="auto"/>
              <w:ind w:right="26"/>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20</w:t>
            </w:r>
          </w:p>
        </w:tc>
        <w:tc>
          <w:tcPr>
            <w:tcW w:w="563" w:type="dxa"/>
            <w:gridSpan w:val="2"/>
            <w:tcBorders>
              <w:top w:val="nil"/>
              <w:left w:val="nil"/>
              <w:bottom w:val="single" w:sz="4" w:space="0" w:color="auto"/>
              <w:right w:val="nil"/>
            </w:tcBorders>
          </w:tcPr>
          <w:p w14:paraId="2B89DB92"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483" w:type="dxa"/>
            <w:tcBorders>
              <w:top w:val="nil"/>
              <w:left w:val="nil"/>
              <w:bottom w:val="nil"/>
              <w:right w:val="nil"/>
            </w:tcBorders>
          </w:tcPr>
          <w:p w14:paraId="62B94694"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proofErr w:type="gramStart"/>
            <w:r w:rsidRPr="00267BE1">
              <w:rPr>
                <w:rFonts w:ascii="Times New Roman" w:eastAsia="Times New Roman" w:hAnsi="Times New Roman" w:cs="Times New Roman"/>
                <w:lang w:eastAsia="ru-RU"/>
              </w:rPr>
              <w:t>г</w:t>
            </w:r>
            <w:proofErr w:type="gramEnd"/>
            <w:r w:rsidRPr="00267BE1">
              <w:rPr>
                <w:rFonts w:ascii="Times New Roman" w:eastAsia="Times New Roman" w:hAnsi="Times New Roman" w:cs="Times New Roman"/>
                <w:lang w:eastAsia="ru-RU"/>
              </w:rPr>
              <w:t>.</w:t>
            </w:r>
          </w:p>
        </w:tc>
      </w:tr>
      <w:tr w:rsidR="00FB401C" w:rsidRPr="00267BE1" w14:paraId="64D8AC25" w14:textId="77777777" w:rsidTr="00F60BA6">
        <w:tc>
          <w:tcPr>
            <w:tcW w:w="9134" w:type="dxa"/>
            <w:gridSpan w:val="18"/>
            <w:tcBorders>
              <w:top w:val="nil"/>
              <w:left w:val="nil"/>
              <w:bottom w:val="nil"/>
              <w:right w:val="nil"/>
            </w:tcBorders>
          </w:tcPr>
          <w:p w14:paraId="349F7859"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267BE1" w14:paraId="6592589F" w14:textId="77777777" w:rsidTr="00F60BA6">
        <w:tc>
          <w:tcPr>
            <w:tcW w:w="599" w:type="dxa"/>
            <w:tcBorders>
              <w:top w:val="nil"/>
              <w:left w:val="nil"/>
              <w:bottom w:val="nil"/>
              <w:right w:val="nil"/>
            </w:tcBorders>
          </w:tcPr>
          <w:p w14:paraId="67510206"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Я,</w:t>
            </w:r>
          </w:p>
        </w:tc>
        <w:tc>
          <w:tcPr>
            <w:tcW w:w="8535" w:type="dxa"/>
            <w:gridSpan w:val="17"/>
            <w:tcBorders>
              <w:top w:val="nil"/>
              <w:left w:val="nil"/>
              <w:bottom w:val="single" w:sz="4" w:space="0" w:color="auto"/>
              <w:right w:val="nil"/>
            </w:tcBorders>
          </w:tcPr>
          <w:p w14:paraId="29C78050" w14:textId="77777777" w:rsidR="00FB401C" w:rsidRPr="00267BE1" w:rsidRDefault="00FB401C" w:rsidP="00FB401C">
            <w:pPr>
              <w:widowControl w:val="0"/>
              <w:autoSpaceDE w:val="0"/>
              <w:autoSpaceDN w:val="0"/>
              <w:spacing w:after="0" w:line="240" w:lineRule="auto"/>
              <w:ind w:right="141"/>
              <w:jc w:val="right"/>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w:t>
            </w:r>
          </w:p>
        </w:tc>
      </w:tr>
      <w:tr w:rsidR="00FB401C" w:rsidRPr="00267BE1" w14:paraId="4699786E" w14:textId="77777777" w:rsidTr="00F60BA6">
        <w:tblPrEx>
          <w:tblBorders>
            <w:insideH w:val="single" w:sz="4" w:space="0" w:color="auto"/>
          </w:tblBorders>
        </w:tblPrEx>
        <w:tc>
          <w:tcPr>
            <w:tcW w:w="5379" w:type="dxa"/>
            <w:gridSpan w:val="8"/>
            <w:tcBorders>
              <w:top w:val="nil"/>
              <w:left w:val="nil"/>
              <w:bottom w:val="single" w:sz="4" w:space="0" w:color="auto"/>
              <w:right w:val="nil"/>
            </w:tcBorders>
          </w:tcPr>
          <w:p w14:paraId="3A5ECA9E"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1314" w:type="dxa"/>
            <w:gridSpan w:val="3"/>
            <w:tcBorders>
              <w:top w:val="single" w:sz="4" w:space="0" w:color="auto"/>
              <w:left w:val="nil"/>
              <w:bottom w:val="nil"/>
              <w:right w:val="nil"/>
            </w:tcBorders>
          </w:tcPr>
          <w:p w14:paraId="618FD6BA"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серия</w:t>
            </w:r>
          </w:p>
        </w:tc>
        <w:tc>
          <w:tcPr>
            <w:tcW w:w="1395" w:type="dxa"/>
            <w:gridSpan w:val="4"/>
            <w:tcBorders>
              <w:top w:val="single" w:sz="4" w:space="0" w:color="auto"/>
              <w:left w:val="nil"/>
              <w:bottom w:val="single" w:sz="4" w:space="0" w:color="auto"/>
              <w:right w:val="nil"/>
            </w:tcBorders>
          </w:tcPr>
          <w:p w14:paraId="662D9AC6"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340" w:type="dxa"/>
            <w:tcBorders>
              <w:top w:val="single" w:sz="4" w:space="0" w:color="auto"/>
              <w:left w:val="nil"/>
              <w:bottom w:val="nil"/>
              <w:right w:val="nil"/>
            </w:tcBorders>
          </w:tcPr>
          <w:p w14:paraId="7E978BC5"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N</w:t>
            </w:r>
          </w:p>
        </w:tc>
        <w:tc>
          <w:tcPr>
            <w:tcW w:w="706" w:type="dxa"/>
            <w:gridSpan w:val="2"/>
            <w:tcBorders>
              <w:top w:val="single" w:sz="4" w:space="0" w:color="auto"/>
              <w:left w:val="nil"/>
              <w:bottom w:val="single" w:sz="4" w:space="0" w:color="auto"/>
              <w:right w:val="nil"/>
            </w:tcBorders>
          </w:tcPr>
          <w:p w14:paraId="16DA0FB6"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267BE1" w14:paraId="3E649A9B" w14:textId="77777777" w:rsidTr="00F60BA6">
        <w:tc>
          <w:tcPr>
            <w:tcW w:w="1004" w:type="dxa"/>
            <w:gridSpan w:val="2"/>
            <w:tcBorders>
              <w:top w:val="single" w:sz="4" w:space="0" w:color="auto"/>
              <w:left w:val="nil"/>
              <w:bottom w:val="nil"/>
              <w:right w:val="nil"/>
            </w:tcBorders>
          </w:tcPr>
          <w:p w14:paraId="08AE0076"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выдан</w:t>
            </w:r>
          </w:p>
        </w:tc>
        <w:tc>
          <w:tcPr>
            <w:tcW w:w="8130" w:type="dxa"/>
            <w:gridSpan w:val="16"/>
            <w:tcBorders>
              <w:top w:val="nil"/>
              <w:left w:val="nil"/>
              <w:bottom w:val="single" w:sz="4" w:space="0" w:color="auto"/>
              <w:right w:val="nil"/>
            </w:tcBorders>
          </w:tcPr>
          <w:p w14:paraId="165462F2"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267BE1" w14:paraId="7B9268F0" w14:textId="77777777" w:rsidTr="00F60BA6">
        <w:tc>
          <w:tcPr>
            <w:tcW w:w="9134" w:type="dxa"/>
            <w:gridSpan w:val="18"/>
            <w:tcBorders>
              <w:top w:val="nil"/>
              <w:left w:val="nil"/>
              <w:bottom w:val="single" w:sz="4" w:space="0" w:color="auto"/>
              <w:right w:val="nil"/>
            </w:tcBorders>
          </w:tcPr>
          <w:p w14:paraId="348C0B18"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267BE1" w14:paraId="74B5B7CC" w14:textId="77777777" w:rsidTr="00F60BA6">
        <w:tblPrEx>
          <w:tblBorders>
            <w:insideH w:val="single" w:sz="4" w:space="0" w:color="auto"/>
          </w:tblBorders>
        </w:tblPrEx>
        <w:tc>
          <w:tcPr>
            <w:tcW w:w="9134" w:type="dxa"/>
            <w:gridSpan w:val="18"/>
            <w:tcBorders>
              <w:top w:val="single" w:sz="4" w:space="0" w:color="auto"/>
              <w:left w:val="nil"/>
              <w:bottom w:val="single" w:sz="4" w:space="0" w:color="auto"/>
              <w:right w:val="nil"/>
            </w:tcBorders>
          </w:tcPr>
          <w:p w14:paraId="3AD0BB7F"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267BE1" w14:paraId="43F9380D" w14:textId="77777777" w:rsidTr="00F60BA6">
        <w:tc>
          <w:tcPr>
            <w:tcW w:w="9134" w:type="dxa"/>
            <w:gridSpan w:val="18"/>
            <w:tcBorders>
              <w:top w:val="single" w:sz="4" w:space="0" w:color="auto"/>
              <w:left w:val="nil"/>
              <w:bottom w:val="nil"/>
              <w:right w:val="nil"/>
            </w:tcBorders>
          </w:tcPr>
          <w:p w14:paraId="7A5903F1"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(когда и кем выдан документ)</w:t>
            </w:r>
          </w:p>
        </w:tc>
      </w:tr>
      <w:tr w:rsidR="00FB401C" w:rsidRPr="00267BE1" w14:paraId="61B93E2E" w14:textId="77777777" w:rsidTr="00F60BA6">
        <w:tc>
          <w:tcPr>
            <w:tcW w:w="3903" w:type="dxa"/>
            <w:gridSpan w:val="4"/>
            <w:tcBorders>
              <w:top w:val="nil"/>
              <w:left w:val="nil"/>
              <w:bottom w:val="nil"/>
              <w:right w:val="nil"/>
            </w:tcBorders>
          </w:tcPr>
          <w:p w14:paraId="4AE81C2B" w14:textId="77777777" w:rsidR="00FB401C" w:rsidRPr="00267BE1" w:rsidRDefault="00FB401C" w:rsidP="00FB401C">
            <w:pPr>
              <w:widowControl w:val="0"/>
              <w:autoSpaceDE w:val="0"/>
              <w:autoSpaceDN w:val="0"/>
              <w:spacing w:after="0" w:line="240" w:lineRule="auto"/>
              <w:ind w:right="141"/>
              <w:jc w:val="both"/>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проживающи</w:t>
            </w:r>
            <w:proofErr w:type="gramStart"/>
            <w:r w:rsidRPr="00267BE1">
              <w:rPr>
                <w:rFonts w:ascii="Times New Roman" w:eastAsia="Times New Roman" w:hAnsi="Times New Roman" w:cs="Times New Roman"/>
                <w:lang w:eastAsia="ru-RU"/>
              </w:rPr>
              <w:t>й(</w:t>
            </w:r>
            <w:proofErr w:type="spellStart"/>
            <w:proofErr w:type="gramEnd"/>
            <w:r w:rsidRPr="00267BE1">
              <w:rPr>
                <w:rFonts w:ascii="Times New Roman" w:eastAsia="Times New Roman" w:hAnsi="Times New Roman" w:cs="Times New Roman"/>
                <w:lang w:eastAsia="ru-RU"/>
              </w:rPr>
              <w:t>ая</w:t>
            </w:r>
            <w:proofErr w:type="spellEnd"/>
            <w:r w:rsidRPr="00267BE1">
              <w:rPr>
                <w:rFonts w:ascii="Times New Roman" w:eastAsia="Times New Roman" w:hAnsi="Times New Roman" w:cs="Times New Roman"/>
                <w:lang w:eastAsia="ru-RU"/>
              </w:rPr>
              <w:t>) по адресу:</w:t>
            </w:r>
          </w:p>
        </w:tc>
        <w:tc>
          <w:tcPr>
            <w:tcW w:w="5231" w:type="dxa"/>
            <w:gridSpan w:val="14"/>
            <w:tcBorders>
              <w:top w:val="nil"/>
              <w:left w:val="nil"/>
              <w:bottom w:val="single" w:sz="4" w:space="0" w:color="auto"/>
              <w:right w:val="nil"/>
            </w:tcBorders>
          </w:tcPr>
          <w:p w14:paraId="458D8878"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267BE1" w14:paraId="2231DEEF" w14:textId="77777777" w:rsidTr="00F60BA6">
        <w:tc>
          <w:tcPr>
            <w:tcW w:w="9134" w:type="dxa"/>
            <w:gridSpan w:val="18"/>
            <w:tcBorders>
              <w:top w:val="nil"/>
              <w:left w:val="nil"/>
              <w:bottom w:val="single" w:sz="4" w:space="0" w:color="auto"/>
              <w:right w:val="nil"/>
            </w:tcBorders>
          </w:tcPr>
          <w:p w14:paraId="1A935BB5" w14:textId="77777777" w:rsidR="00FB401C" w:rsidRPr="00267BE1" w:rsidRDefault="00FB401C" w:rsidP="00FB401C">
            <w:pPr>
              <w:widowControl w:val="0"/>
              <w:autoSpaceDE w:val="0"/>
              <w:autoSpaceDN w:val="0"/>
              <w:spacing w:after="0" w:line="240" w:lineRule="auto"/>
              <w:ind w:right="141"/>
              <w:jc w:val="right"/>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w:t>
            </w:r>
          </w:p>
        </w:tc>
      </w:tr>
      <w:tr w:rsidR="00FB401C" w:rsidRPr="00267BE1" w14:paraId="7FEF8901" w14:textId="77777777" w:rsidTr="00F60BA6">
        <w:tc>
          <w:tcPr>
            <w:tcW w:w="9134" w:type="dxa"/>
            <w:gridSpan w:val="18"/>
            <w:tcBorders>
              <w:top w:val="single" w:sz="4" w:space="0" w:color="auto"/>
              <w:left w:val="nil"/>
              <w:bottom w:val="nil"/>
              <w:right w:val="nil"/>
            </w:tcBorders>
          </w:tcPr>
          <w:p w14:paraId="6E4248CB" w14:textId="77777777" w:rsidR="00FB401C" w:rsidRPr="00267BE1" w:rsidRDefault="00FB401C" w:rsidP="00FB401C">
            <w:pPr>
              <w:widowControl w:val="0"/>
              <w:autoSpaceDE w:val="0"/>
              <w:autoSpaceDN w:val="0"/>
              <w:spacing w:after="0" w:line="240" w:lineRule="auto"/>
              <w:ind w:right="141"/>
              <w:jc w:val="both"/>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даю свое согласие на обработку моих персональных данных и подтверждаю, что, давая такое согласие, я действую по своей воле и своих интересах.</w:t>
            </w:r>
          </w:p>
        </w:tc>
      </w:tr>
      <w:tr w:rsidR="00FB401C" w:rsidRPr="00267BE1" w14:paraId="66519993" w14:textId="77777777" w:rsidTr="00F60BA6">
        <w:tc>
          <w:tcPr>
            <w:tcW w:w="9134" w:type="dxa"/>
            <w:gridSpan w:val="18"/>
            <w:tcBorders>
              <w:top w:val="nil"/>
              <w:left w:val="nil"/>
              <w:bottom w:val="nil"/>
              <w:right w:val="nil"/>
            </w:tcBorders>
          </w:tcPr>
          <w:p w14:paraId="2367F5E8" w14:textId="77777777" w:rsidR="00FB401C" w:rsidRPr="00267BE1" w:rsidRDefault="00FB401C" w:rsidP="00FB401C">
            <w:pPr>
              <w:widowControl w:val="0"/>
              <w:autoSpaceDE w:val="0"/>
              <w:autoSpaceDN w:val="0"/>
              <w:spacing w:after="0" w:line="240" w:lineRule="auto"/>
              <w:ind w:right="141"/>
              <w:jc w:val="both"/>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Согласие дается мною для целей:</w:t>
            </w:r>
          </w:p>
        </w:tc>
      </w:tr>
      <w:tr w:rsidR="00FB401C" w:rsidRPr="00267BE1" w14:paraId="612AC34E" w14:textId="77777777" w:rsidTr="00F60BA6">
        <w:tc>
          <w:tcPr>
            <w:tcW w:w="9134" w:type="dxa"/>
            <w:gridSpan w:val="18"/>
            <w:tcBorders>
              <w:top w:val="nil"/>
              <w:left w:val="nil"/>
              <w:bottom w:val="single" w:sz="4" w:space="0" w:color="auto"/>
              <w:right w:val="nil"/>
            </w:tcBorders>
          </w:tcPr>
          <w:p w14:paraId="637D8380" w14:textId="013FAD9F" w:rsidR="00FB401C" w:rsidRPr="00267BE1" w:rsidRDefault="00FB401C" w:rsidP="00F60BA6">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Предоставлени</w:t>
            </w:r>
            <w:r w:rsidR="00F60BA6" w:rsidRPr="00267BE1">
              <w:rPr>
                <w:rFonts w:ascii="Times New Roman" w:eastAsia="Times New Roman" w:hAnsi="Times New Roman" w:cs="Times New Roman"/>
                <w:lang w:eastAsia="ru-RU"/>
              </w:rPr>
              <w:t>я</w:t>
            </w:r>
            <w:r w:rsidRPr="00267BE1">
              <w:rPr>
                <w:rFonts w:ascii="Times New Roman" w:eastAsia="Times New Roman" w:hAnsi="Times New Roman" w:cs="Times New Roman"/>
                <w:lang w:eastAsia="ru-RU"/>
              </w:rPr>
              <w:t xml:space="preserve">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 участвовавшим в проведении аварийно-спасательных работ</w:t>
            </w:r>
          </w:p>
        </w:tc>
      </w:tr>
      <w:tr w:rsidR="00FB401C" w:rsidRPr="00267BE1" w14:paraId="70DE6EB3" w14:textId="77777777" w:rsidTr="00F60BA6">
        <w:tc>
          <w:tcPr>
            <w:tcW w:w="9134" w:type="dxa"/>
            <w:gridSpan w:val="18"/>
            <w:tcBorders>
              <w:top w:val="single" w:sz="4" w:space="0" w:color="auto"/>
              <w:left w:val="nil"/>
              <w:bottom w:val="nil"/>
              <w:right w:val="nil"/>
            </w:tcBorders>
          </w:tcPr>
          <w:p w14:paraId="40936034"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(цель обработки персональных данных)</w:t>
            </w:r>
          </w:p>
        </w:tc>
      </w:tr>
      <w:tr w:rsidR="00FB401C" w:rsidRPr="00267BE1" w14:paraId="463036D8" w14:textId="77777777" w:rsidTr="00F60BA6">
        <w:tc>
          <w:tcPr>
            <w:tcW w:w="9134" w:type="dxa"/>
            <w:gridSpan w:val="18"/>
            <w:tcBorders>
              <w:top w:val="nil"/>
              <w:left w:val="nil"/>
              <w:bottom w:val="nil"/>
              <w:right w:val="nil"/>
            </w:tcBorders>
          </w:tcPr>
          <w:p w14:paraId="2049B1A1" w14:textId="77777777" w:rsidR="00FB401C" w:rsidRPr="00267BE1" w:rsidRDefault="00FB401C" w:rsidP="00FB401C">
            <w:pPr>
              <w:widowControl w:val="0"/>
              <w:autoSpaceDE w:val="0"/>
              <w:autoSpaceDN w:val="0"/>
              <w:spacing w:after="0" w:line="240" w:lineRule="auto"/>
              <w:ind w:right="141"/>
              <w:jc w:val="both"/>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и распространяется на персональные данные, указанные выше и в прилагаемых к заявлению документах.</w:t>
            </w:r>
          </w:p>
        </w:tc>
      </w:tr>
      <w:tr w:rsidR="00FB401C" w:rsidRPr="00267BE1" w14:paraId="517F53A2" w14:textId="77777777" w:rsidTr="00F60BA6">
        <w:tc>
          <w:tcPr>
            <w:tcW w:w="9134" w:type="dxa"/>
            <w:gridSpan w:val="18"/>
            <w:tcBorders>
              <w:top w:val="nil"/>
              <w:left w:val="nil"/>
              <w:bottom w:val="nil"/>
              <w:right w:val="nil"/>
            </w:tcBorders>
          </w:tcPr>
          <w:p w14:paraId="42B4CFA4" w14:textId="77777777" w:rsidR="00FB401C" w:rsidRPr="00267BE1" w:rsidRDefault="00FB401C" w:rsidP="00FB401C">
            <w:pPr>
              <w:widowControl w:val="0"/>
              <w:autoSpaceDE w:val="0"/>
              <w:autoSpaceDN w:val="0"/>
              <w:spacing w:after="0" w:line="240" w:lineRule="auto"/>
              <w:ind w:right="141" w:firstLine="283"/>
              <w:jc w:val="both"/>
              <w:rPr>
                <w:rFonts w:ascii="Times New Roman" w:eastAsia="Times New Roman" w:hAnsi="Times New Roman" w:cs="Times New Roman"/>
                <w:lang w:eastAsia="ru-RU"/>
              </w:rPr>
            </w:pPr>
            <w:proofErr w:type="gramStart"/>
            <w:r w:rsidRPr="00267BE1">
              <w:rPr>
                <w:rFonts w:ascii="Times New Roman" w:eastAsia="Times New Roman" w:hAnsi="Times New Roman" w:cs="Times New Roman"/>
                <w:lang w:eastAsia="ru-RU"/>
              </w:rPr>
              <w:t>Настоящее согласие предоставляется на осуществление следующих действий в отношении моих персональных данных, необходимых для достижения указанных выше целей: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а также осуществление иных действий с учетом федерального законодательства.</w:t>
            </w:r>
            <w:proofErr w:type="gramEnd"/>
          </w:p>
          <w:p w14:paraId="2D8E91E2" w14:textId="77777777" w:rsidR="00FB401C" w:rsidRPr="00267BE1" w:rsidRDefault="00FB401C" w:rsidP="00FB401C">
            <w:pPr>
              <w:widowControl w:val="0"/>
              <w:autoSpaceDE w:val="0"/>
              <w:autoSpaceDN w:val="0"/>
              <w:spacing w:after="0" w:line="240" w:lineRule="auto"/>
              <w:ind w:right="141" w:firstLine="283"/>
              <w:jc w:val="both"/>
              <w:rPr>
                <w:rFonts w:ascii="Times New Roman" w:eastAsia="Times New Roman" w:hAnsi="Times New Roman" w:cs="Times New Roman"/>
                <w:lang w:eastAsia="ru-RU"/>
              </w:rPr>
            </w:pPr>
          </w:p>
        </w:tc>
      </w:tr>
      <w:tr w:rsidR="00FB401C" w:rsidRPr="00267BE1" w14:paraId="418CAF6D" w14:textId="77777777" w:rsidTr="00F60BA6">
        <w:tc>
          <w:tcPr>
            <w:tcW w:w="9134" w:type="dxa"/>
            <w:gridSpan w:val="18"/>
            <w:tcBorders>
              <w:top w:val="nil"/>
              <w:left w:val="nil"/>
              <w:bottom w:val="nil"/>
              <w:right w:val="nil"/>
            </w:tcBorders>
          </w:tcPr>
          <w:tbl>
            <w:tblPr>
              <w:tblW w:w="9289" w:type="dxa"/>
              <w:tblInd w:w="6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firstRow="1" w:lastRow="0" w:firstColumn="1" w:lastColumn="0" w:noHBand="0" w:noVBand="0"/>
            </w:tblPr>
            <w:tblGrid>
              <w:gridCol w:w="5101"/>
              <w:gridCol w:w="4188"/>
            </w:tblGrid>
            <w:tr w:rsidR="00FB401C" w:rsidRPr="00267BE1" w14:paraId="794D1D77" w14:textId="77777777" w:rsidTr="00D340E1">
              <w:tc>
                <w:tcPr>
                  <w:tcW w:w="5101" w:type="dxa"/>
                  <w:tcBorders>
                    <w:top w:val="single" w:sz="4" w:space="0" w:color="auto"/>
                  </w:tcBorders>
                  <w:tcMar>
                    <w:top w:w="102" w:type="dxa"/>
                    <w:left w:w="62" w:type="dxa"/>
                    <w:bottom w:w="102" w:type="dxa"/>
                    <w:right w:w="62" w:type="dxa"/>
                  </w:tcMar>
                  <w:hideMark/>
                </w:tcPr>
                <w:p w14:paraId="1CB84119" w14:textId="77777777" w:rsidR="00FB401C" w:rsidRPr="00267BE1" w:rsidRDefault="00FB401C" w:rsidP="00FB401C">
                  <w:pPr>
                    <w:spacing w:after="0" w:line="240" w:lineRule="auto"/>
                    <w:ind w:right="141"/>
                    <w:jc w:val="center"/>
                    <w:rPr>
                      <w:rFonts w:ascii="Times New Roman" w:eastAsia="Calibri" w:hAnsi="Times New Roman" w:cs="Times New Roman"/>
                    </w:rPr>
                  </w:pPr>
                  <w:r w:rsidRPr="00267BE1">
                    <w:rPr>
                      <w:rFonts w:ascii="Times New Roman" w:eastAsia="Calibri" w:hAnsi="Times New Roman" w:cs="Times New Roman"/>
                    </w:rPr>
                    <w:lastRenderedPageBreak/>
                    <w:t>Операторы, осуществляющие обработку  персональных данных</w:t>
                  </w:r>
                </w:p>
              </w:tc>
              <w:tc>
                <w:tcPr>
                  <w:tcW w:w="4188" w:type="dxa"/>
                  <w:tcBorders>
                    <w:top w:val="single" w:sz="4" w:space="0" w:color="auto"/>
                  </w:tcBorders>
                  <w:tcMar>
                    <w:top w:w="102" w:type="dxa"/>
                    <w:left w:w="62" w:type="dxa"/>
                    <w:bottom w:w="102" w:type="dxa"/>
                    <w:right w:w="62" w:type="dxa"/>
                  </w:tcMar>
                  <w:hideMark/>
                </w:tcPr>
                <w:p w14:paraId="63A62E5A" w14:textId="77777777" w:rsidR="00FB401C" w:rsidRPr="00267BE1" w:rsidRDefault="00FB401C" w:rsidP="00FB401C">
                  <w:pPr>
                    <w:spacing w:after="0" w:line="240" w:lineRule="auto"/>
                    <w:ind w:right="141"/>
                    <w:jc w:val="center"/>
                    <w:rPr>
                      <w:rFonts w:ascii="Times New Roman" w:eastAsia="Calibri" w:hAnsi="Times New Roman" w:cs="Times New Roman"/>
                    </w:rPr>
                  </w:pPr>
                  <w:r w:rsidRPr="00267BE1">
                    <w:rPr>
                      <w:rFonts w:ascii="Times New Roman" w:eastAsia="Calibri" w:hAnsi="Times New Roman" w:cs="Times New Roman"/>
                    </w:rPr>
                    <w:t>Адрес</w:t>
                  </w:r>
                </w:p>
              </w:tc>
            </w:tr>
            <w:tr w:rsidR="00FB401C" w:rsidRPr="00267BE1" w14:paraId="2FE4CAF1" w14:textId="77777777" w:rsidTr="00D340E1">
              <w:trPr>
                <w:trHeight w:val="457"/>
              </w:trPr>
              <w:tc>
                <w:tcPr>
                  <w:tcW w:w="5101" w:type="dxa"/>
                  <w:tcMar>
                    <w:top w:w="102" w:type="dxa"/>
                    <w:left w:w="62" w:type="dxa"/>
                    <w:bottom w:w="102" w:type="dxa"/>
                    <w:right w:w="62" w:type="dxa"/>
                  </w:tcMar>
                  <w:hideMark/>
                </w:tcPr>
                <w:p w14:paraId="1E705837" w14:textId="77777777" w:rsidR="00FB401C" w:rsidRPr="00267BE1" w:rsidRDefault="00FB401C" w:rsidP="00FB401C">
                  <w:pPr>
                    <w:spacing w:after="0" w:line="240" w:lineRule="auto"/>
                    <w:ind w:right="141"/>
                    <w:rPr>
                      <w:rFonts w:ascii="Times New Roman" w:eastAsia="Calibri" w:hAnsi="Times New Roman" w:cs="Times New Roman"/>
                    </w:rPr>
                  </w:pPr>
                  <w:r w:rsidRPr="00267BE1">
                    <w:rPr>
                      <w:rFonts w:ascii="Times New Roman" w:eastAsia="Calibri" w:hAnsi="Times New Roman" w:cs="Times New Roman"/>
                    </w:rPr>
                    <w:t xml:space="preserve">Администрация городского округа Тольятти </w:t>
                  </w:r>
                </w:p>
              </w:tc>
              <w:tc>
                <w:tcPr>
                  <w:tcW w:w="4188" w:type="dxa"/>
                  <w:tcMar>
                    <w:top w:w="102" w:type="dxa"/>
                    <w:left w:w="62" w:type="dxa"/>
                    <w:bottom w:w="102" w:type="dxa"/>
                    <w:right w:w="62" w:type="dxa"/>
                  </w:tcMar>
                  <w:hideMark/>
                </w:tcPr>
                <w:p w14:paraId="56F504BB" w14:textId="77777777" w:rsidR="00FB401C" w:rsidRPr="00267BE1" w:rsidRDefault="00FB401C" w:rsidP="00FB401C">
                  <w:pPr>
                    <w:spacing w:after="0" w:line="240" w:lineRule="auto"/>
                    <w:ind w:right="141"/>
                    <w:rPr>
                      <w:rFonts w:ascii="Times New Roman" w:eastAsia="Times New Roman" w:hAnsi="Times New Roman" w:cs="Times New Roman"/>
                    </w:rPr>
                  </w:pPr>
                  <w:r w:rsidRPr="00267BE1">
                    <w:rPr>
                      <w:rFonts w:ascii="Times New Roman" w:eastAsia="Calibri" w:hAnsi="Times New Roman" w:cs="Times New Roman"/>
                    </w:rPr>
                    <w:t xml:space="preserve">Адрес: </w:t>
                  </w:r>
                </w:p>
                <w:p w14:paraId="10C3501B" w14:textId="62239422" w:rsidR="00FB401C" w:rsidRPr="00267BE1" w:rsidRDefault="00FB401C" w:rsidP="00D340E1">
                  <w:pPr>
                    <w:spacing w:after="0" w:line="240" w:lineRule="auto"/>
                    <w:ind w:right="141"/>
                    <w:rPr>
                      <w:rFonts w:ascii="Times New Roman" w:eastAsia="Calibri" w:hAnsi="Times New Roman" w:cs="Times New Roman"/>
                    </w:rPr>
                  </w:pPr>
                  <w:r w:rsidRPr="00267BE1">
                    <w:rPr>
                      <w:rFonts w:ascii="Times New Roman" w:eastAsia="Calibri" w:hAnsi="Times New Roman" w:cs="Times New Roman"/>
                    </w:rPr>
                    <w:t>445011, Самарская область, г. Тольятти, пл. Свободы, 4</w:t>
                  </w:r>
                </w:p>
              </w:tc>
            </w:tr>
            <w:tr w:rsidR="00FB401C" w:rsidRPr="00267BE1" w14:paraId="302598C7" w14:textId="77777777" w:rsidTr="00D340E1">
              <w:trPr>
                <w:trHeight w:val="457"/>
              </w:trPr>
              <w:tc>
                <w:tcPr>
                  <w:tcW w:w="5101" w:type="dxa"/>
                  <w:tcMar>
                    <w:top w:w="102" w:type="dxa"/>
                    <w:left w:w="62" w:type="dxa"/>
                    <w:bottom w:w="102" w:type="dxa"/>
                    <w:right w:w="62" w:type="dxa"/>
                  </w:tcMar>
                  <w:hideMark/>
                </w:tcPr>
                <w:p w14:paraId="774A3CB0" w14:textId="77777777" w:rsidR="00FB401C" w:rsidRPr="00267BE1" w:rsidRDefault="00FB401C" w:rsidP="00FB401C">
                  <w:pPr>
                    <w:spacing w:after="0" w:line="240" w:lineRule="auto"/>
                    <w:ind w:right="141"/>
                    <w:rPr>
                      <w:rFonts w:ascii="Times New Roman" w:eastAsia="Calibri" w:hAnsi="Times New Roman" w:cs="Times New Roman"/>
                    </w:rPr>
                  </w:pPr>
                  <w:r w:rsidRPr="00267BE1">
                    <w:rPr>
                      <w:rFonts w:ascii="Times New Roman" w:eastAsia="Calibri" w:hAnsi="Times New Roman" w:cs="Times New Roman"/>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188" w:type="dxa"/>
                  <w:tcMar>
                    <w:top w:w="102" w:type="dxa"/>
                    <w:left w:w="62" w:type="dxa"/>
                    <w:bottom w:w="102" w:type="dxa"/>
                    <w:right w:w="62" w:type="dxa"/>
                  </w:tcMar>
                  <w:hideMark/>
                </w:tcPr>
                <w:p w14:paraId="76073487" w14:textId="77777777" w:rsidR="00FB401C" w:rsidRPr="00267BE1" w:rsidRDefault="00FB401C" w:rsidP="00FB401C">
                  <w:pPr>
                    <w:spacing w:after="0" w:line="240" w:lineRule="auto"/>
                    <w:ind w:right="141"/>
                    <w:rPr>
                      <w:rFonts w:ascii="Times New Roman" w:eastAsia="Calibri" w:hAnsi="Times New Roman" w:cs="Times New Roman"/>
                    </w:rPr>
                  </w:pPr>
                  <w:r w:rsidRPr="00267BE1">
                    <w:rPr>
                      <w:rFonts w:ascii="Times New Roman" w:eastAsia="Calibri" w:hAnsi="Times New Roman" w:cs="Times New Roman"/>
                    </w:rPr>
                    <w:t> Адрес:</w:t>
                  </w:r>
                </w:p>
                <w:p w14:paraId="0D772458" w14:textId="77777777" w:rsidR="00FB401C" w:rsidRPr="00267BE1" w:rsidRDefault="00FB401C" w:rsidP="00FB401C">
                  <w:pPr>
                    <w:spacing w:after="0" w:line="240" w:lineRule="auto"/>
                    <w:ind w:right="141"/>
                    <w:rPr>
                      <w:rFonts w:ascii="Times New Roman" w:eastAsia="Calibri" w:hAnsi="Times New Roman" w:cs="Times New Roman"/>
                    </w:rPr>
                  </w:pPr>
                  <w:r w:rsidRPr="00267BE1">
                    <w:rPr>
                      <w:rFonts w:ascii="Times New Roman" w:eastAsia="Calibri" w:hAnsi="Times New Roman" w:cs="Times New Roman"/>
                    </w:rPr>
                    <w:t xml:space="preserve">445010, г. Тольятти, ул. </w:t>
                  </w:r>
                  <w:proofErr w:type="gramStart"/>
                  <w:r w:rsidRPr="00267BE1">
                    <w:rPr>
                      <w:rFonts w:ascii="Times New Roman" w:eastAsia="Calibri" w:hAnsi="Times New Roman" w:cs="Times New Roman"/>
                    </w:rPr>
                    <w:t>Советская</w:t>
                  </w:r>
                  <w:proofErr w:type="gramEnd"/>
                  <w:r w:rsidRPr="00267BE1">
                    <w:rPr>
                      <w:rFonts w:ascii="Times New Roman" w:eastAsia="Calibri" w:hAnsi="Times New Roman" w:cs="Times New Roman"/>
                    </w:rPr>
                    <w:t>,</w:t>
                  </w:r>
                </w:p>
                <w:p w14:paraId="2EB9FCD7" w14:textId="77777777" w:rsidR="00FB401C" w:rsidRPr="00267BE1" w:rsidRDefault="00FB401C" w:rsidP="00FB401C">
                  <w:pPr>
                    <w:spacing w:after="0" w:line="240" w:lineRule="auto"/>
                    <w:ind w:right="141"/>
                    <w:rPr>
                      <w:rFonts w:ascii="Times New Roman" w:eastAsia="Calibri" w:hAnsi="Times New Roman" w:cs="Times New Roman"/>
                    </w:rPr>
                  </w:pPr>
                  <w:r w:rsidRPr="00267BE1">
                    <w:rPr>
                      <w:rFonts w:ascii="Times New Roman" w:eastAsia="Calibri" w:hAnsi="Times New Roman" w:cs="Times New Roman"/>
                    </w:rPr>
                    <w:t xml:space="preserve"> 51А</w:t>
                  </w:r>
                </w:p>
              </w:tc>
            </w:tr>
          </w:tbl>
          <w:p w14:paraId="2D62C783" w14:textId="77777777" w:rsidR="00FB401C" w:rsidRPr="00267BE1" w:rsidRDefault="00FB401C" w:rsidP="00FB401C">
            <w:pPr>
              <w:widowControl w:val="0"/>
              <w:autoSpaceDE w:val="0"/>
              <w:autoSpaceDN w:val="0"/>
              <w:spacing w:after="0" w:line="240" w:lineRule="auto"/>
              <w:ind w:right="141" w:firstLine="283"/>
              <w:jc w:val="both"/>
              <w:rPr>
                <w:rFonts w:ascii="Times New Roman" w:eastAsia="Times New Roman" w:hAnsi="Times New Roman" w:cs="Times New Roman"/>
                <w:lang w:eastAsia="ru-RU"/>
              </w:rPr>
            </w:pPr>
          </w:p>
        </w:tc>
      </w:tr>
      <w:tr w:rsidR="00FB401C" w:rsidRPr="00267BE1" w14:paraId="2F7C92CF" w14:textId="77777777" w:rsidTr="00F60BA6">
        <w:tc>
          <w:tcPr>
            <w:tcW w:w="9134" w:type="dxa"/>
            <w:gridSpan w:val="18"/>
            <w:tcBorders>
              <w:top w:val="nil"/>
              <w:left w:val="nil"/>
              <w:bottom w:val="nil"/>
              <w:right w:val="nil"/>
            </w:tcBorders>
          </w:tcPr>
          <w:p w14:paraId="4D32C356"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267BE1" w14:paraId="0DED86DA" w14:textId="77777777" w:rsidTr="00F60BA6">
        <w:tc>
          <w:tcPr>
            <w:tcW w:w="3563" w:type="dxa"/>
            <w:gridSpan w:val="3"/>
            <w:tcBorders>
              <w:top w:val="nil"/>
              <w:left w:val="nil"/>
              <w:bottom w:val="nil"/>
              <w:right w:val="nil"/>
            </w:tcBorders>
          </w:tcPr>
          <w:p w14:paraId="5918DD80"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 xml:space="preserve">Данное согласие действует </w:t>
            </w:r>
            <w:proofErr w:type="gramStart"/>
            <w:r w:rsidRPr="00267BE1">
              <w:rPr>
                <w:rFonts w:ascii="Times New Roman" w:eastAsia="Times New Roman" w:hAnsi="Times New Roman" w:cs="Times New Roman"/>
                <w:lang w:eastAsia="ru-RU"/>
              </w:rPr>
              <w:t>с</w:t>
            </w:r>
            <w:proofErr w:type="gramEnd"/>
          </w:p>
        </w:tc>
        <w:tc>
          <w:tcPr>
            <w:tcW w:w="340" w:type="dxa"/>
            <w:tcBorders>
              <w:top w:val="nil"/>
              <w:left w:val="nil"/>
              <w:bottom w:val="nil"/>
              <w:right w:val="nil"/>
            </w:tcBorders>
          </w:tcPr>
          <w:p w14:paraId="29F64A39"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w:t>
            </w:r>
          </w:p>
        </w:tc>
        <w:tc>
          <w:tcPr>
            <w:tcW w:w="896" w:type="dxa"/>
            <w:gridSpan w:val="2"/>
            <w:tcBorders>
              <w:top w:val="nil"/>
              <w:left w:val="nil"/>
              <w:bottom w:val="single" w:sz="4" w:space="0" w:color="auto"/>
              <w:right w:val="nil"/>
            </w:tcBorders>
          </w:tcPr>
          <w:p w14:paraId="688A3490"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414" w:type="dxa"/>
            <w:tcBorders>
              <w:top w:val="nil"/>
              <w:left w:val="nil"/>
              <w:bottom w:val="nil"/>
              <w:right w:val="nil"/>
            </w:tcBorders>
          </w:tcPr>
          <w:p w14:paraId="190F5992"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w:t>
            </w:r>
          </w:p>
        </w:tc>
        <w:tc>
          <w:tcPr>
            <w:tcW w:w="1140" w:type="dxa"/>
            <w:gridSpan w:val="3"/>
            <w:tcBorders>
              <w:top w:val="nil"/>
              <w:left w:val="nil"/>
              <w:bottom w:val="single" w:sz="4" w:space="0" w:color="auto"/>
              <w:right w:val="nil"/>
            </w:tcBorders>
          </w:tcPr>
          <w:p w14:paraId="7CEC0708"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504" w:type="dxa"/>
            <w:gridSpan w:val="2"/>
            <w:tcBorders>
              <w:top w:val="nil"/>
              <w:left w:val="nil"/>
              <w:bottom w:val="nil"/>
              <w:right w:val="nil"/>
            </w:tcBorders>
          </w:tcPr>
          <w:p w14:paraId="05D6CBAD"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20</w:t>
            </w:r>
          </w:p>
        </w:tc>
        <w:tc>
          <w:tcPr>
            <w:tcW w:w="555" w:type="dxa"/>
            <w:tcBorders>
              <w:top w:val="nil"/>
              <w:left w:val="nil"/>
              <w:bottom w:val="single" w:sz="4" w:space="0" w:color="auto"/>
              <w:right w:val="nil"/>
            </w:tcBorders>
          </w:tcPr>
          <w:p w14:paraId="1C505270"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1722" w:type="dxa"/>
            <w:gridSpan w:val="5"/>
            <w:tcBorders>
              <w:top w:val="nil"/>
              <w:left w:val="nil"/>
              <w:bottom w:val="nil"/>
              <w:right w:val="nil"/>
            </w:tcBorders>
          </w:tcPr>
          <w:p w14:paraId="50775B11"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proofErr w:type="gramStart"/>
            <w:r w:rsidRPr="00267BE1">
              <w:rPr>
                <w:rFonts w:ascii="Times New Roman" w:eastAsia="Times New Roman" w:hAnsi="Times New Roman" w:cs="Times New Roman"/>
                <w:lang w:eastAsia="ru-RU"/>
              </w:rPr>
              <w:t>г</w:t>
            </w:r>
            <w:proofErr w:type="gramEnd"/>
            <w:r w:rsidRPr="00267BE1">
              <w:rPr>
                <w:rFonts w:ascii="Times New Roman" w:eastAsia="Times New Roman" w:hAnsi="Times New Roman" w:cs="Times New Roman"/>
                <w:lang w:eastAsia="ru-RU"/>
              </w:rPr>
              <w:t>.</w:t>
            </w:r>
          </w:p>
        </w:tc>
      </w:tr>
      <w:tr w:rsidR="00FB401C" w:rsidRPr="00267BE1" w14:paraId="7C1BD2FD" w14:textId="77777777" w:rsidTr="00F60BA6">
        <w:tc>
          <w:tcPr>
            <w:tcW w:w="9134" w:type="dxa"/>
            <w:gridSpan w:val="18"/>
            <w:tcBorders>
              <w:top w:val="nil"/>
              <w:left w:val="nil"/>
              <w:bottom w:val="nil"/>
              <w:right w:val="nil"/>
            </w:tcBorders>
          </w:tcPr>
          <w:p w14:paraId="6C5B0D58"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r>
      <w:tr w:rsidR="00FB401C" w:rsidRPr="00267BE1" w14:paraId="6E33B733" w14:textId="77777777" w:rsidTr="00F60BA6">
        <w:tc>
          <w:tcPr>
            <w:tcW w:w="4368" w:type="dxa"/>
            <w:gridSpan w:val="5"/>
            <w:tcBorders>
              <w:top w:val="nil"/>
              <w:left w:val="nil"/>
              <w:bottom w:val="single" w:sz="4" w:space="0" w:color="auto"/>
              <w:right w:val="nil"/>
            </w:tcBorders>
          </w:tcPr>
          <w:p w14:paraId="527A3503" w14:textId="77777777" w:rsidR="00FB401C" w:rsidRPr="00267BE1" w:rsidRDefault="00FB401C" w:rsidP="00FB401C">
            <w:pPr>
              <w:widowControl w:val="0"/>
              <w:autoSpaceDE w:val="0"/>
              <w:autoSpaceDN w:val="0"/>
              <w:spacing w:after="0" w:line="240" w:lineRule="auto"/>
              <w:ind w:right="141"/>
              <w:rPr>
                <w:rFonts w:ascii="Times New Roman" w:eastAsia="Times New Roman" w:hAnsi="Times New Roman" w:cs="Times New Roman"/>
                <w:lang w:eastAsia="ru-RU"/>
              </w:rPr>
            </w:pPr>
          </w:p>
        </w:tc>
        <w:tc>
          <w:tcPr>
            <w:tcW w:w="4766" w:type="dxa"/>
            <w:gridSpan w:val="13"/>
            <w:tcBorders>
              <w:top w:val="nil"/>
              <w:left w:val="nil"/>
              <w:bottom w:val="nil"/>
              <w:right w:val="nil"/>
            </w:tcBorders>
          </w:tcPr>
          <w:p w14:paraId="35508CBB" w14:textId="77777777" w:rsidR="00FB401C" w:rsidRPr="00267BE1" w:rsidRDefault="00FB401C" w:rsidP="00FB401C">
            <w:pPr>
              <w:widowControl w:val="0"/>
              <w:autoSpaceDE w:val="0"/>
              <w:autoSpaceDN w:val="0"/>
              <w:spacing w:after="0" w:line="240" w:lineRule="auto"/>
              <w:ind w:right="141"/>
              <w:jc w:val="center"/>
              <w:rPr>
                <w:rFonts w:ascii="Times New Roman" w:eastAsia="Times New Roman" w:hAnsi="Times New Roman" w:cs="Times New Roman"/>
                <w:lang w:eastAsia="ru-RU"/>
              </w:rPr>
            </w:pPr>
            <w:r w:rsidRPr="00267BE1">
              <w:rPr>
                <w:rFonts w:ascii="Times New Roman" w:eastAsia="Times New Roman" w:hAnsi="Times New Roman" w:cs="Times New Roman"/>
                <w:lang w:eastAsia="ru-RU"/>
              </w:rPr>
              <w:t>(Ф.И.О., подпись лица, давшего согласие)</w:t>
            </w:r>
          </w:p>
        </w:tc>
      </w:tr>
    </w:tbl>
    <w:p w14:paraId="5108147D" w14:textId="77777777" w:rsidR="00FB401C" w:rsidRPr="00267BE1" w:rsidRDefault="00FB401C" w:rsidP="00FB401C">
      <w:pPr>
        <w:widowControl w:val="0"/>
        <w:autoSpaceDE w:val="0"/>
        <w:autoSpaceDN w:val="0"/>
        <w:spacing w:after="0" w:line="240" w:lineRule="auto"/>
        <w:ind w:right="141"/>
        <w:jc w:val="both"/>
        <w:rPr>
          <w:rFonts w:ascii="Times New Roman" w:eastAsia="Times New Roman" w:hAnsi="Times New Roman" w:cs="Times New Roman"/>
          <w:lang w:eastAsia="ru-RU"/>
        </w:rPr>
      </w:pPr>
    </w:p>
    <w:p w14:paraId="24B4F149" w14:textId="77777777" w:rsidR="00F60BA6" w:rsidRPr="00267BE1" w:rsidRDefault="00F60BA6" w:rsidP="00F60BA6">
      <w:pPr>
        <w:pStyle w:val="ConsPlusNormal"/>
        <w:ind w:left="4536"/>
        <w:jc w:val="right"/>
        <w:outlineLvl w:val="0"/>
        <w:rPr>
          <w:rFonts w:ascii="Times New Roman" w:hAnsi="Times New Roman" w:cs="Times New Roman"/>
          <w:sz w:val="24"/>
          <w:szCs w:val="24"/>
        </w:rPr>
      </w:pPr>
    </w:p>
    <w:p w14:paraId="4C99454D" w14:textId="77777777" w:rsidR="00F60BA6" w:rsidRPr="00267BE1" w:rsidRDefault="00F60BA6" w:rsidP="00F60BA6">
      <w:pPr>
        <w:pStyle w:val="ConsPlusNormal"/>
        <w:ind w:left="4536"/>
        <w:jc w:val="right"/>
        <w:outlineLvl w:val="0"/>
        <w:rPr>
          <w:rFonts w:ascii="Times New Roman" w:hAnsi="Times New Roman" w:cs="Times New Roman"/>
          <w:sz w:val="24"/>
          <w:szCs w:val="24"/>
        </w:rPr>
      </w:pPr>
    </w:p>
    <w:p w14:paraId="2F047543" w14:textId="77777777" w:rsidR="00F60BA6" w:rsidRPr="00267BE1" w:rsidRDefault="00F60BA6" w:rsidP="00F60BA6">
      <w:pPr>
        <w:pStyle w:val="ConsPlusNormal"/>
        <w:ind w:left="4536"/>
        <w:jc w:val="right"/>
        <w:outlineLvl w:val="0"/>
        <w:rPr>
          <w:rFonts w:ascii="Times New Roman" w:hAnsi="Times New Roman" w:cs="Times New Roman"/>
          <w:sz w:val="24"/>
          <w:szCs w:val="24"/>
        </w:rPr>
      </w:pPr>
    </w:p>
    <w:p w14:paraId="59136075" w14:textId="77777777" w:rsidR="00F60BA6" w:rsidRPr="00267BE1" w:rsidRDefault="00F60BA6" w:rsidP="00F60BA6">
      <w:pPr>
        <w:pStyle w:val="ConsPlusNormal"/>
        <w:ind w:left="4536"/>
        <w:jc w:val="right"/>
        <w:outlineLvl w:val="0"/>
        <w:rPr>
          <w:rFonts w:ascii="Times New Roman" w:hAnsi="Times New Roman" w:cs="Times New Roman"/>
          <w:sz w:val="24"/>
          <w:szCs w:val="24"/>
        </w:rPr>
      </w:pPr>
    </w:p>
    <w:p w14:paraId="57684F87" w14:textId="77777777" w:rsidR="00F60BA6" w:rsidRPr="00267BE1" w:rsidRDefault="00F60BA6" w:rsidP="00F60BA6">
      <w:pPr>
        <w:pStyle w:val="ConsPlusNormal"/>
        <w:ind w:left="4536"/>
        <w:jc w:val="right"/>
        <w:outlineLvl w:val="0"/>
        <w:rPr>
          <w:rFonts w:ascii="Times New Roman" w:hAnsi="Times New Roman" w:cs="Times New Roman"/>
          <w:sz w:val="24"/>
          <w:szCs w:val="24"/>
        </w:rPr>
      </w:pPr>
    </w:p>
    <w:p w14:paraId="594F3C5F"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4FCBF562"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5E918784"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1008C7C5"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3BE48ADC"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49AFFFE6"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7FF8FC8F"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0DFDEA45"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61111755"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67B8EF8B"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3CCA9544"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42CD2F83"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54A49E50"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4A5A4837"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04914811"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54865EBC"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41ED32BB"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43C00102"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37F371BC"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115F0221"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04E174BF"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5848852C"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7129D541"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6CE70A82"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768B0CA4"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4F70F3AD" w14:textId="77777777" w:rsidR="00FC28B5" w:rsidRPr="00267BE1" w:rsidRDefault="00FC28B5" w:rsidP="00F60BA6">
      <w:pPr>
        <w:pStyle w:val="ConsPlusNormal"/>
        <w:ind w:left="4536"/>
        <w:jc w:val="right"/>
        <w:outlineLvl w:val="0"/>
        <w:rPr>
          <w:rFonts w:ascii="Times New Roman" w:hAnsi="Times New Roman" w:cs="Times New Roman"/>
          <w:sz w:val="24"/>
          <w:szCs w:val="24"/>
        </w:rPr>
      </w:pPr>
    </w:p>
    <w:p w14:paraId="57BFE4E1" w14:textId="77777777" w:rsidR="00F60BA6" w:rsidRPr="00267BE1" w:rsidRDefault="00F60BA6" w:rsidP="00F60BA6">
      <w:pPr>
        <w:pStyle w:val="ConsPlusNormal"/>
        <w:ind w:left="4536"/>
        <w:jc w:val="right"/>
        <w:outlineLvl w:val="0"/>
        <w:rPr>
          <w:rFonts w:ascii="Times New Roman" w:hAnsi="Times New Roman" w:cs="Times New Roman"/>
          <w:sz w:val="24"/>
          <w:szCs w:val="24"/>
        </w:rPr>
      </w:pPr>
    </w:p>
    <w:p w14:paraId="62C28AC4" w14:textId="120A6B02" w:rsidR="00F60BA6" w:rsidRPr="00267BE1" w:rsidRDefault="00F60BA6" w:rsidP="00F60BA6">
      <w:pPr>
        <w:pStyle w:val="ConsPlusNormal"/>
        <w:ind w:left="4536"/>
        <w:jc w:val="right"/>
        <w:outlineLvl w:val="0"/>
        <w:rPr>
          <w:rFonts w:ascii="Times New Roman" w:hAnsi="Times New Roman" w:cs="Times New Roman"/>
          <w:sz w:val="24"/>
          <w:szCs w:val="24"/>
        </w:rPr>
      </w:pPr>
      <w:r w:rsidRPr="00267BE1">
        <w:rPr>
          <w:rFonts w:ascii="Times New Roman" w:hAnsi="Times New Roman" w:cs="Times New Roman"/>
          <w:sz w:val="24"/>
          <w:szCs w:val="24"/>
        </w:rPr>
        <w:lastRenderedPageBreak/>
        <w:t>Приложение № 3</w:t>
      </w:r>
    </w:p>
    <w:p w14:paraId="5C527AE3" w14:textId="77777777" w:rsidR="00F60BA6" w:rsidRPr="00267BE1" w:rsidRDefault="00F60BA6" w:rsidP="00F60BA6">
      <w:pPr>
        <w:spacing w:after="0" w:line="240" w:lineRule="auto"/>
        <w:ind w:left="4536"/>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к административному регламенту предоставления муниципальной услуги «Предоставление ежемесячных денежных выплат гражданам, работающим (работавшим)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 участвовавшим в проведении аварийно-спасательных работ»</w:t>
      </w:r>
    </w:p>
    <w:p w14:paraId="63412FB4" w14:textId="77777777" w:rsidR="00F60BA6" w:rsidRPr="00267BE1" w:rsidRDefault="00F60BA6" w:rsidP="00F60BA6">
      <w:pPr>
        <w:pStyle w:val="ConsPlusNormal"/>
        <w:jc w:val="right"/>
        <w:rPr>
          <w:rFonts w:ascii="Times New Roman" w:hAnsi="Times New Roman" w:cs="Times New Roman"/>
          <w:sz w:val="24"/>
          <w:szCs w:val="24"/>
        </w:rPr>
      </w:pPr>
    </w:p>
    <w:p w14:paraId="56CFF30B" w14:textId="77777777" w:rsidR="00F60BA6" w:rsidRPr="00267BE1" w:rsidRDefault="00F60BA6" w:rsidP="00F60BA6">
      <w:pPr>
        <w:pStyle w:val="ConsPlusNormal"/>
        <w:jc w:val="both"/>
        <w:rPr>
          <w:rFonts w:ascii="Times New Roman" w:hAnsi="Times New Roman" w:cs="Times New Roman"/>
          <w:sz w:val="24"/>
          <w:szCs w:val="24"/>
        </w:rPr>
      </w:pPr>
    </w:p>
    <w:p w14:paraId="02ABC0FF" w14:textId="77777777" w:rsidR="00F60BA6" w:rsidRPr="00267BE1" w:rsidRDefault="00F60BA6" w:rsidP="00F60BA6">
      <w:pPr>
        <w:pStyle w:val="ConsPlusNormal"/>
        <w:jc w:val="center"/>
        <w:rPr>
          <w:rFonts w:ascii="Times New Roman" w:hAnsi="Times New Roman" w:cs="Times New Roman"/>
          <w:sz w:val="24"/>
          <w:szCs w:val="24"/>
        </w:rPr>
      </w:pPr>
      <w:r w:rsidRPr="00267BE1">
        <w:rPr>
          <w:rFonts w:ascii="Times New Roman" w:hAnsi="Times New Roman" w:cs="Times New Roman"/>
          <w:sz w:val="24"/>
          <w:szCs w:val="24"/>
        </w:rPr>
        <w:t>Форма заявления</w:t>
      </w:r>
    </w:p>
    <w:p w14:paraId="12179B81" w14:textId="77777777" w:rsidR="00F60BA6" w:rsidRPr="00267BE1" w:rsidRDefault="00F60BA6" w:rsidP="00F60BA6">
      <w:pPr>
        <w:pStyle w:val="ConsPlusNormal"/>
        <w:jc w:val="both"/>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4740"/>
        <w:gridCol w:w="930"/>
        <w:gridCol w:w="179"/>
        <w:gridCol w:w="186"/>
        <w:gridCol w:w="98"/>
        <w:gridCol w:w="279"/>
        <w:gridCol w:w="665"/>
        <w:gridCol w:w="378"/>
        <w:gridCol w:w="1852"/>
        <w:gridCol w:w="112"/>
        <w:gridCol w:w="79"/>
      </w:tblGrid>
      <w:tr w:rsidR="00F60BA6" w:rsidRPr="00267BE1" w14:paraId="3FC296ED" w14:textId="77777777" w:rsidTr="002331DA">
        <w:trPr>
          <w:gridBefore w:val="1"/>
          <w:gridAfter w:val="1"/>
          <w:wBefore w:w="4740" w:type="dxa"/>
          <w:wAfter w:w="79" w:type="dxa"/>
        </w:trPr>
        <w:tc>
          <w:tcPr>
            <w:tcW w:w="4679" w:type="dxa"/>
            <w:gridSpan w:val="9"/>
            <w:tcBorders>
              <w:top w:val="nil"/>
              <w:left w:val="nil"/>
              <w:bottom w:val="nil"/>
              <w:right w:val="nil"/>
            </w:tcBorders>
          </w:tcPr>
          <w:p w14:paraId="2EB5656E" w14:textId="77777777" w:rsidR="00F60BA6" w:rsidRPr="00267BE1" w:rsidRDefault="00F60BA6" w:rsidP="002331D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В администрацию</w:t>
            </w:r>
          </w:p>
          <w:p w14:paraId="0000F4F9" w14:textId="77777777" w:rsidR="00F60BA6" w:rsidRPr="00267BE1" w:rsidRDefault="00F60BA6" w:rsidP="002331D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городского округа Тольятти</w:t>
            </w:r>
          </w:p>
        </w:tc>
      </w:tr>
      <w:tr w:rsidR="00F60BA6" w:rsidRPr="00267BE1" w14:paraId="49870322" w14:textId="77777777" w:rsidTr="002331DA">
        <w:trPr>
          <w:gridBefore w:val="1"/>
          <w:gridAfter w:val="2"/>
          <w:wBefore w:w="4740" w:type="dxa"/>
          <w:wAfter w:w="191" w:type="dxa"/>
        </w:trPr>
        <w:tc>
          <w:tcPr>
            <w:tcW w:w="4567" w:type="dxa"/>
            <w:gridSpan w:val="8"/>
            <w:tcBorders>
              <w:top w:val="nil"/>
              <w:left w:val="nil"/>
              <w:bottom w:val="single" w:sz="4" w:space="0" w:color="auto"/>
              <w:right w:val="nil"/>
            </w:tcBorders>
          </w:tcPr>
          <w:p w14:paraId="2724CADB" w14:textId="77777777" w:rsidR="00F60BA6" w:rsidRPr="00267BE1" w:rsidRDefault="00F60BA6" w:rsidP="002331DA">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267BE1" w14:paraId="3F2DB4F0" w14:textId="77777777" w:rsidTr="002331DA">
        <w:trPr>
          <w:gridBefore w:val="1"/>
          <w:gridAfter w:val="1"/>
          <w:wBefore w:w="4740" w:type="dxa"/>
          <w:wAfter w:w="79" w:type="dxa"/>
          <w:trHeight w:val="289"/>
        </w:trPr>
        <w:tc>
          <w:tcPr>
            <w:tcW w:w="4679" w:type="dxa"/>
            <w:gridSpan w:val="9"/>
            <w:tcBorders>
              <w:top w:val="nil"/>
              <w:left w:val="nil"/>
              <w:bottom w:val="nil"/>
              <w:right w:val="nil"/>
            </w:tcBorders>
            <w:tcMar>
              <w:top w:w="28" w:type="dxa"/>
            </w:tcMar>
          </w:tcPr>
          <w:p w14:paraId="5B900571" w14:textId="77777777" w:rsidR="00F60BA6" w:rsidRPr="00267BE1" w:rsidRDefault="00F60BA6" w:rsidP="002331DA">
            <w:pPr>
              <w:widowControl w:val="0"/>
              <w:autoSpaceDE w:val="0"/>
              <w:autoSpaceDN w:val="0"/>
              <w:adjustRightInd w:val="0"/>
              <w:spacing w:before="100" w:beforeAutospacing="1" w:after="100" w:afterAutospacing="1" w:line="240" w:lineRule="auto"/>
              <w:contextualSpacing/>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 xml:space="preserve">          (фамилия, имя, отчество гражданина)</w:t>
            </w:r>
          </w:p>
        </w:tc>
      </w:tr>
      <w:tr w:rsidR="00F60BA6" w:rsidRPr="00267BE1" w14:paraId="61A7076B" w14:textId="77777777" w:rsidTr="002331DA">
        <w:trPr>
          <w:gridBefore w:val="1"/>
          <w:gridAfter w:val="1"/>
          <w:wBefore w:w="4740" w:type="dxa"/>
          <w:wAfter w:w="79" w:type="dxa"/>
        </w:trPr>
        <w:tc>
          <w:tcPr>
            <w:tcW w:w="4679" w:type="dxa"/>
            <w:gridSpan w:val="9"/>
            <w:tcBorders>
              <w:top w:val="nil"/>
              <w:left w:val="nil"/>
              <w:bottom w:val="single" w:sz="4" w:space="0" w:color="auto"/>
              <w:right w:val="nil"/>
            </w:tcBorders>
          </w:tcPr>
          <w:p w14:paraId="578342D0" w14:textId="77777777" w:rsidR="00F60BA6" w:rsidRPr="00267BE1" w:rsidRDefault="00F60BA6" w:rsidP="002331DA">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r>
      <w:tr w:rsidR="00F60BA6" w:rsidRPr="00267BE1" w14:paraId="74C9620B" w14:textId="77777777" w:rsidTr="002331DA">
        <w:trPr>
          <w:gridBefore w:val="1"/>
          <w:gridAfter w:val="1"/>
          <w:wBefore w:w="4740" w:type="dxa"/>
          <w:wAfter w:w="79" w:type="dxa"/>
        </w:trPr>
        <w:tc>
          <w:tcPr>
            <w:tcW w:w="4679" w:type="dxa"/>
            <w:gridSpan w:val="9"/>
            <w:tcBorders>
              <w:top w:val="single" w:sz="4" w:space="0" w:color="auto"/>
              <w:left w:val="nil"/>
              <w:bottom w:val="nil"/>
              <w:right w:val="nil"/>
            </w:tcBorders>
            <w:tcMar>
              <w:top w:w="57" w:type="dxa"/>
            </w:tcMar>
          </w:tcPr>
          <w:p w14:paraId="5FD47640" w14:textId="77777777" w:rsidR="00F60BA6" w:rsidRPr="00267BE1" w:rsidRDefault="00F60BA6" w:rsidP="002331D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зарегистрированног</w:t>
            </w:r>
            <w:proofErr w:type="gramStart"/>
            <w:r w:rsidRPr="00267BE1">
              <w:rPr>
                <w:rFonts w:ascii="Times New Roman" w:eastAsia="Times New Roman" w:hAnsi="Times New Roman" w:cs="Times New Roman"/>
                <w:sz w:val="24"/>
                <w:szCs w:val="24"/>
                <w:lang w:eastAsia="ru-RU"/>
              </w:rPr>
              <w:t>о(</w:t>
            </w:r>
            <w:proofErr w:type="gramEnd"/>
            <w:r w:rsidRPr="00267BE1">
              <w:rPr>
                <w:rFonts w:ascii="Times New Roman" w:eastAsia="Times New Roman" w:hAnsi="Times New Roman" w:cs="Times New Roman"/>
                <w:sz w:val="24"/>
                <w:szCs w:val="24"/>
                <w:lang w:eastAsia="ru-RU"/>
              </w:rPr>
              <w:t>-ой) по адресу:</w:t>
            </w:r>
          </w:p>
        </w:tc>
      </w:tr>
      <w:tr w:rsidR="00F60BA6" w:rsidRPr="00267BE1" w14:paraId="6A48E24B" w14:textId="77777777" w:rsidTr="002331DA">
        <w:trPr>
          <w:gridBefore w:val="1"/>
          <w:gridAfter w:val="1"/>
          <w:wBefore w:w="4740" w:type="dxa"/>
          <w:wAfter w:w="79" w:type="dxa"/>
        </w:trPr>
        <w:tc>
          <w:tcPr>
            <w:tcW w:w="1393" w:type="dxa"/>
            <w:gridSpan w:val="4"/>
            <w:tcBorders>
              <w:top w:val="nil"/>
              <w:left w:val="nil"/>
              <w:bottom w:val="nil"/>
              <w:right w:val="nil"/>
            </w:tcBorders>
          </w:tcPr>
          <w:p w14:paraId="6CC3364E" w14:textId="77777777" w:rsidR="00F60BA6" w:rsidRPr="00267BE1" w:rsidRDefault="00F60BA6" w:rsidP="002331DA">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г. Тольятти,</w:t>
            </w:r>
          </w:p>
        </w:tc>
        <w:tc>
          <w:tcPr>
            <w:tcW w:w="3286" w:type="dxa"/>
            <w:gridSpan w:val="5"/>
            <w:tcBorders>
              <w:top w:val="nil"/>
              <w:left w:val="nil"/>
              <w:bottom w:val="single" w:sz="4" w:space="0" w:color="auto"/>
              <w:right w:val="nil"/>
            </w:tcBorders>
          </w:tcPr>
          <w:p w14:paraId="18074759" w14:textId="77777777" w:rsidR="00F60BA6" w:rsidRPr="00267BE1" w:rsidRDefault="00F60BA6" w:rsidP="002331DA">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267BE1" w14:paraId="6913EAB8" w14:textId="77777777" w:rsidTr="002331DA">
        <w:trPr>
          <w:gridBefore w:val="1"/>
          <w:gridAfter w:val="1"/>
          <w:wBefore w:w="4740" w:type="dxa"/>
          <w:wAfter w:w="79" w:type="dxa"/>
        </w:trPr>
        <w:tc>
          <w:tcPr>
            <w:tcW w:w="4679" w:type="dxa"/>
            <w:gridSpan w:val="9"/>
            <w:tcBorders>
              <w:top w:val="nil"/>
              <w:left w:val="nil"/>
              <w:bottom w:val="single" w:sz="4" w:space="0" w:color="auto"/>
              <w:right w:val="nil"/>
            </w:tcBorders>
          </w:tcPr>
          <w:p w14:paraId="091E4399" w14:textId="77777777" w:rsidR="00F60BA6" w:rsidRPr="00267BE1" w:rsidRDefault="00F60BA6" w:rsidP="002331DA">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r>
      <w:tr w:rsidR="00F60BA6" w:rsidRPr="00267BE1" w14:paraId="5AAA07CD" w14:textId="77777777" w:rsidTr="002331DA">
        <w:trPr>
          <w:gridBefore w:val="1"/>
          <w:gridAfter w:val="1"/>
          <w:wBefore w:w="4740" w:type="dxa"/>
          <w:wAfter w:w="79" w:type="dxa"/>
        </w:trPr>
        <w:tc>
          <w:tcPr>
            <w:tcW w:w="1295" w:type="dxa"/>
            <w:gridSpan w:val="3"/>
            <w:tcBorders>
              <w:top w:val="single" w:sz="4" w:space="0" w:color="auto"/>
              <w:left w:val="nil"/>
              <w:bottom w:val="nil"/>
              <w:right w:val="nil"/>
            </w:tcBorders>
          </w:tcPr>
          <w:p w14:paraId="3C208024" w14:textId="77777777" w:rsidR="00F60BA6" w:rsidRPr="00267BE1" w:rsidRDefault="00F60BA6" w:rsidP="002331DA">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телефон:</w:t>
            </w:r>
          </w:p>
        </w:tc>
        <w:tc>
          <w:tcPr>
            <w:tcW w:w="3384" w:type="dxa"/>
            <w:gridSpan w:val="6"/>
            <w:tcBorders>
              <w:top w:val="single" w:sz="4" w:space="0" w:color="auto"/>
              <w:left w:val="nil"/>
              <w:bottom w:val="single" w:sz="4" w:space="0" w:color="auto"/>
              <w:right w:val="nil"/>
            </w:tcBorders>
          </w:tcPr>
          <w:p w14:paraId="45E0C31D" w14:textId="77777777" w:rsidR="00F60BA6" w:rsidRPr="00267BE1" w:rsidRDefault="00F60BA6" w:rsidP="002331DA">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r>
      <w:tr w:rsidR="00F60BA6" w:rsidRPr="00267BE1" w14:paraId="67AFD637" w14:textId="77777777" w:rsidTr="002331DA">
        <w:trPr>
          <w:gridBefore w:val="1"/>
          <w:gridAfter w:val="1"/>
          <w:wBefore w:w="4740" w:type="dxa"/>
          <w:wAfter w:w="79" w:type="dxa"/>
        </w:trPr>
        <w:tc>
          <w:tcPr>
            <w:tcW w:w="930" w:type="dxa"/>
            <w:tcBorders>
              <w:top w:val="nil"/>
              <w:left w:val="nil"/>
              <w:bottom w:val="nil"/>
              <w:right w:val="nil"/>
            </w:tcBorders>
          </w:tcPr>
          <w:p w14:paraId="47FA1C43" w14:textId="77777777" w:rsidR="00F60BA6" w:rsidRPr="00267BE1" w:rsidRDefault="00F60BA6" w:rsidP="002331DA">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e-</w:t>
            </w:r>
            <w:proofErr w:type="spellStart"/>
            <w:r w:rsidRPr="00267BE1">
              <w:rPr>
                <w:rFonts w:ascii="Times New Roman" w:eastAsia="Times New Roman" w:hAnsi="Times New Roman" w:cs="Times New Roman"/>
                <w:sz w:val="24"/>
                <w:szCs w:val="24"/>
                <w:lang w:eastAsia="ru-RU"/>
              </w:rPr>
              <w:t>mail</w:t>
            </w:r>
            <w:proofErr w:type="spellEnd"/>
            <w:r w:rsidRPr="00267BE1">
              <w:rPr>
                <w:rFonts w:ascii="Times New Roman" w:eastAsia="Times New Roman" w:hAnsi="Times New Roman" w:cs="Times New Roman"/>
                <w:sz w:val="24"/>
                <w:szCs w:val="24"/>
                <w:lang w:eastAsia="ru-RU"/>
              </w:rPr>
              <w:t>:</w:t>
            </w:r>
          </w:p>
        </w:tc>
        <w:tc>
          <w:tcPr>
            <w:tcW w:w="3749" w:type="dxa"/>
            <w:gridSpan w:val="8"/>
            <w:tcBorders>
              <w:top w:val="nil"/>
              <w:left w:val="nil"/>
              <w:bottom w:val="single" w:sz="4" w:space="0" w:color="auto"/>
              <w:right w:val="nil"/>
            </w:tcBorders>
          </w:tcPr>
          <w:p w14:paraId="611B198B" w14:textId="77777777" w:rsidR="00F60BA6" w:rsidRPr="00267BE1" w:rsidRDefault="00F60BA6" w:rsidP="002331DA">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r>
      <w:tr w:rsidR="00F60BA6" w:rsidRPr="00267BE1" w14:paraId="4DA4D01F" w14:textId="77777777" w:rsidTr="002331DA">
        <w:trPr>
          <w:gridBefore w:val="1"/>
          <w:gridAfter w:val="1"/>
          <w:wBefore w:w="4740" w:type="dxa"/>
          <w:wAfter w:w="79" w:type="dxa"/>
        </w:trPr>
        <w:tc>
          <w:tcPr>
            <w:tcW w:w="1109" w:type="dxa"/>
            <w:gridSpan w:val="2"/>
            <w:tcBorders>
              <w:top w:val="nil"/>
              <w:left w:val="nil"/>
              <w:bottom w:val="nil"/>
              <w:right w:val="nil"/>
            </w:tcBorders>
          </w:tcPr>
          <w:p w14:paraId="5FB9EB53" w14:textId="77777777" w:rsidR="00F60BA6" w:rsidRPr="00267BE1" w:rsidRDefault="00F60BA6" w:rsidP="002331DA">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паспорт:</w:t>
            </w:r>
          </w:p>
        </w:tc>
        <w:tc>
          <w:tcPr>
            <w:tcW w:w="1228" w:type="dxa"/>
            <w:gridSpan w:val="4"/>
            <w:tcBorders>
              <w:top w:val="single" w:sz="4" w:space="0" w:color="auto"/>
              <w:left w:val="nil"/>
              <w:bottom w:val="single" w:sz="4" w:space="0" w:color="auto"/>
              <w:right w:val="nil"/>
            </w:tcBorders>
          </w:tcPr>
          <w:p w14:paraId="7A85A5D7" w14:textId="77777777" w:rsidR="00F60BA6" w:rsidRPr="00267BE1" w:rsidRDefault="00F60BA6" w:rsidP="002331DA">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c>
          <w:tcPr>
            <w:tcW w:w="378" w:type="dxa"/>
            <w:tcBorders>
              <w:top w:val="single" w:sz="4" w:space="0" w:color="auto"/>
              <w:left w:val="nil"/>
              <w:bottom w:val="nil"/>
              <w:right w:val="nil"/>
            </w:tcBorders>
          </w:tcPr>
          <w:p w14:paraId="74382F60" w14:textId="77777777" w:rsidR="00F60BA6" w:rsidRPr="00267BE1" w:rsidRDefault="00F60BA6" w:rsidP="002331D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c>
          <w:tcPr>
            <w:tcW w:w="1964" w:type="dxa"/>
            <w:gridSpan w:val="2"/>
            <w:tcBorders>
              <w:top w:val="single" w:sz="4" w:space="0" w:color="auto"/>
              <w:left w:val="nil"/>
              <w:bottom w:val="single" w:sz="4" w:space="0" w:color="auto"/>
              <w:right w:val="nil"/>
            </w:tcBorders>
          </w:tcPr>
          <w:p w14:paraId="2A7E62E6" w14:textId="77777777" w:rsidR="00F60BA6" w:rsidRPr="00267BE1" w:rsidRDefault="00F60BA6" w:rsidP="002331DA">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267BE1" w14:paraId="4209B2C4" w14:textId="77777777" w:rsidTr="002331DA">
        <w:trPr>
          <w:gridBefore w:val="1"/>
          <w:gridAfter w:val="1"/>
          <w:wBefore w:w="4740" w:type="dxa"/>
          <w:wAfter w:w="79" w:type="dxa"/>
        </w:trPr>
        <w:tc>
          <w:tcPr>
            <w:tcW w:w="930" w:type="dxa"/>
            <w:tcBorders>
              <w:top w:val="nil"/>
              <w:left w:val="nil"/>
              <w:bottom w:val="nil"/>
              <w:right w:val="nil"/>
            </w:tcBorders>
          </w:tcPr>
          <w:p w14:paraId="46D10270" w14:textId="77777777" w:rsidR="00F60BA6" w:rsidRPr="00267BE1" w:rsidRDefault="00F60BA6" w:rsidP="002331DA">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выдан</w:t>
            </w:r>
          </w:p>
        </w:tc>
        <w:tc>
          <w:tcPr>
            <w:tcW w:w="3749" w:type="dxa"/>
            <w:gridSpan w:val="8"/>
            <w:tcBorders>
              <w:top w:val="nil"/>
              <w:left w:val="nil"/>
              <w:bottom w:val="single" w:sz="4" w:space="0" w:color="auto"/>
              <w:right w:val="nil"/>
            </w:tcBorders>
          </w:tcPr>
          <w:p w14:paraId="5B575FF9" w14:textId="77777777" w:rsidR="00F60BA6" w:rsidRPr="00267BE1" w:rsidRDefault="00F60BA6" w:rsidP="002331DA">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267BE1" w14:paraId="0E26EB91" w14:textId="77777777" w:rsidTr="002331DA">
        <w:trPr>
          <w:gridBefore w:val="1"/>
          <w:gridAfter w:val="1"/>
          <w:wBefore w:w="4740" w:type="dxa"/>
          <w:wAfter w:w="79" w:type="dxa"/>
        </w:trPr>
        <w:tc>
          <w:tcPr>
            <w:tcW w:w="4679" w:type="dxa"/>
            <w:gridSpan w:val="9"/>
            <w:tcBorders>
              <w:top w:val="nil"/>
              <w:left w:val="nil"/>
              <w:bottom w:val="single" w:sz="4" w:space="0" w:color="auto"/>
              <w:right w:val="nil"/>
            </w:tcBorders>
          </w:tcPr>
          <w:p w14:paraId="091BE4D8" w14:textId="77777777" w:rsidR="00F60BA6" w:rsidRPr="00267BE1" w:rsidRDefault="00F60BA6" w:rsidP="002331DA">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F60BA6" w:rsidRPr="00267BE1" w14:paraId="56664888" w14:textId="77777777" w:rsidTr="002331DA">
        <w:trPr>
          <w:gridBefore w:val="1"/>
          <w:gridAfter w:val="1"/>
          <w:wBefore w:w="4740" w:type="dxa"/>
          <w:wAfter w:w="79" w:type="dxa"/>
        </w:trPr>
        <w:tc>
          <w:tcPr>
            <w:tcW w:w="1672" w:type="dxa"/>
            <w:gridSpan w:val="5"/>
            <w:tcBorders>
              <w:top w:val="single" w:sz="4" w:space="0" w:color="auto"/>
              <w:left w:val="nil"/>
              <w:bottom w:val="nil"/>
              <w:right w:val="nil"/>
            </w:tcBorders>
          </w:tcPr>
          <w:p w14:paraId="0627DCE4" w14:textId="77777777" w:rsidR="00F60BA6" w:rsidRPr="00267BE1" w:rsidRDefault="00F60BA6" w:rsidP="002331DA">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дата выдачи:</w:t>
            </w:r>
          </w:p>
        </w:tc>
        <w:tc>
          <w:tcPr>
            <w:tcW w:w="3007" w:type="dxa"/>
            <w:gridSpan w:val="4"/>
            <w:tcBorders>
              <w:top w:val="single" w:sz="4" w:space="0" w:color="auto"/>
              <w:left w:val="nil"/>
              <w:bottom w:val="single" w:sz="4" w:space="0" w:color="auto"/>
              <w:right w:val="nil"/>
            </w:tcBorders>
          </w:tcPr>
          <w:p w14:paraId="4251C7AE" w14:textId="77777777" w:rsidR="00F60BA6" w:rsidRPr="00267BE1" w:rsidRDefault="00F60BA6" w:rsidP="002331DA">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267BE1" w14:paraId="7AAE2806" w14:textId="77777777" w:rsidTr="002331DA">
        <w:tc>
          <w:tcPr>
            <w:tcW w:w="9498" w:type="dxa"/>
            <w:gridSpan w:val="11"/>
            <w:tcBorders>
              <w:top w:val="nil"/>
              <w:left w:val="nil"/>
              <w:bottom w:val="nil"/>
              <w:right w:val="nil"/>
            </w:tcBorders>
          </w:tcPr>
          <w:p w14:paraId="2CF97FF2" w14:textId="77777777" w:rsidR="00F60BA6" w:rsidRPr="00267BE1" w:rsidRDefault="00F60BA6" w:rsidP="002331DA">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bl>
    <w:p w14:paraId="06426877" w14:textId="77777777" w:rsidR="00F60BA6" w:rsidRPr="00267BE1" w:rsidRDefault="00F60BA6" w:rsidP="00F60BA6">
      <w:pPr>
        <w:pStyle w:val="ConsPlusNormal"/>
        <w:jc w:val="both"/>
        <w:rPr>
          <w:rFonts w:ascii="Times New Roman" w:hAnsi="Times New Roman" w:cs="Times New Roman"/>
          <w:sz w:val="24"/>
          <w:szCs w:val="24"/>
        </w:rPr>
      </w:pPr>
    </w:p>
    <w:p w14:paraId="3CAE617E" w14:textId="77777777" w:rsidR="00F60BA6" w:rsidRPr="00267BE1" w:rsidRDefault="00F60BA6" w:rsidP="00F60BA6">
      <w:pPr>
        <w:pStyle w:val="ConsPlusNormal"/>
        <w:jc w:val="center"/>
        <w:rPr>
          <w:rFonts w:ascii="Times New Roman" w:hAnsi="Times New Roman" w:cs="Times New Roman"/>
          <w:sz w:val="24"/>
          <w:szCs w:val="24"/>
        </w:rPr>
      </w:pPr>
      <w:r w:rsidRPr="00267BE1">
        <w:rPr>
          <w:rFonts w:ascii="Times New Roman" w:hAnsi="Times New Roman" w:cs="Times New Roman"/>
          <w:sz w:val="24"/>
          <w:szCs w:val="24"/>
        </w:rPr>
        <w:t>Заявление</w:t>
      </w:r>
    </w:p>
    <w:p w14:paraId="08DEE476" w14:textId="77777777" w:rsidR="00F60BA6" w:rsidRPr="00267BE1" w:rsidRDefault="00F60BA6" w:rsidP="00F60BA6">
      <w:pPr>
        <w:pStyle w:val="ConsPlusNormal"/>
        <w:jc w:val="center"/>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426"/>
        <w:gridCol w:w="3646"/>
        <w:gridCol w:w="748"/>
        <w:gridCol w:w="540"/>
        <w:gridCol w:w="748"/>
        <w:gridCol w:w="428"/>
        <w:gridCol w:w="320"/>
        <w:gridCol w:w="896"/>
        <w:gridCol w:w="448"/>
        <w:gridCol w:w="1298"/>
      </w:tblGrid>
      <w:tr w:rsidR="00F60BA6" w:rsidRPr="00267BE1" w14:paraId="02F97820" w14:textId="77777777" w:rsidTr="002331DA">
        <w:tc>
          <w:tcPr>
            <w:tcW w:w="426" w:type="dxa"/>
            <w:tcBorders>
              <w:top w:val="nil"/>
              <w:left w:val="nil"/>
              <w:bottom w:val="nil"/>
              <w:right w:val="nil"/>
            </w:tcBorders>
          </w:tcPr>
          <w:p w14:paraId="69EF337E" w14:textId="77777777" w:rsidR="00F60BA6" w:rsidRPr="00267BE1" w:rsidRDefault="00F60BA6" w:rsidP="002331D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Я,</w:t>
            </w:r>
          </w:p>
        </w:tc>
        <w:tc>
          <w:tcPr>
            <w:tcW w:w="9072" w:type="dxa"/>
            <w:gridSpan w:val="9"/>
            <w:tcBorders>
              <w:top w:val="nil"/>
              <w:left w:val="nil"/>
              <w:bottom w:val="single" w:sz="4" w:space="0" w:color="auto"/>
              <w:right w:val="nil"/>
            </w:tcBorders>
          </w:tcPr>
          <w:p w14:paraId="1897648F" w14:textId="77777777" w:rsidR="00F60BA6" w:rsidRPr="00267BE1" w:rsidRDefault="00F60BA6" w:rsidP="002331DA">
            <w:pPr>
              <w:widowControl w:val="0"/>
              <w:autoSpaceDE w:val="0"/>
              <w:autoSpaceDN w:val="0"/>
              <w:adjustRightInd w:val="0"/>
              <w:spacing w:after="0" w:line="240" w:lineRule="auto"/>
              <w:ind w:firstLine="720"/>
              <w:contextualSpacing/>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 xml:space="preserve">, </w:t>
            </w:r>
          </w:p>
        </w:tc>
      </w:tr>
      <w:tr w:rsidR="00F60BA6" w:rsidRPr="00267BE1" w14:paraId="169D1C86" w14:textId="77777777" w:rsidTr="002331DA">
        <w:trPr>
          <w:trHeight w:val="57"/>
        </w:trPr>
        <w:tc>
          <w:tcPr>
            <w:tcW w:w="9498" w:type="dxa"/>
            <w:gridSpan w:val="10"/>
            <w:tcBorders>
              <w:top w:val="nil"/>
              <w:left w:val="nil"/>
              <w:right w:val="nil"/>
            </w:tcBorders>
            <w:tcMar>
              <w:top w:w="57" w:type="dxa"/>
            </w:tcMar>
          </w:tcPr>
          <w:p w14:paraId="3782239D" w14:textId="77777777" w:rsidR="00F60BA6" w:rsidRPr="00267BE1" w:rsidRDefault="00F60BA6" w:rsidP="002331DA">
            <w:pPr>
              <w:widowControl w:val="0"/>
              <w:autoSpaceDE w:val="0"/>
              <w:autoSpaceDN w:val="0"/>
              <w:adjustRightInd w:val="0"/>
              <w:spacing w:before="100" w:beforeAutospacing="1" w:after="100" w:afterAutospacing="1" w:line="240" w:lineRule="auto"/>
              <w:ind w:firstLine="720"/>
              <w:contextualSpacing/>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(фамилия, имя, отчество заявителя)</w:t>
            </w:r>
          </w:p>
        </w:tc>
      </w:tr>
      <w:tr w:rsidR="00F60BA6" w:rsidRPr="00267BE1" w14:paraId="46A843C6" w14:textId="77777777" w:rsidTr="002331DA">
        <w:tc>
          <w:tcPr>
            <w:tcW w:w="9498" w:type="dxa"/>
            <w:gridSpan w:val="10"/>
            <w:tcBorders>
              <w:top w:val="nil"/>
              <w:left w:val="nil"/>
              <w:bottom w:val="single" w:sz="4" w:space="0" w:color="auto"/>
              <w:right w:val="nil"/>
            </w:tcBorders>
          </w:tcPr>
          <w:p w14:paraId="245C0D09" w14:textId="77777777" w:rsidR="00F60BA6" w:rsidRPr="00267BE1" w:rsidRDefault="00F60BA6" w:rsidP="002331D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дата рождения _________________________________________________________________</w:t>
            </w:r>
          </w:p>
          <w:p w14:paraId="7A6CC943" w14:textId="77777777" w:rsidR="00F60BA6" w:rsidRPr="00267BE1" w:rsidRDefault="00F60BA6" w:rsidP="002331D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(день, месяц, год)</w:t>
            </w:r>
          </w:p>
          <w:p w14:paraId="3A721BFB" w14:textId="77777777" w:rsidR="00F60BA6" w:rsidRPr="00267BE1" w:rsidRDefault="00F60BA6" w:rsidP="002331DA">
            <w:pPr>
              <w:widowControl w:val="0"/>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p>
        </w:tc>
      </w:tr>
      <w:tr w:rsidR="00F60BA6" w:rsidRPr="00267BE1" w14:paraId="10C8A6AE" w14:textId="77777777" w:rsidTr="002331DA">
        <w:tc>
          <w:tcPr>
            <w:tcW w:w="4072" w:type="dxa"/>
            <w:gridSpan w:val="2"/>
            <w:tcBorders>
              <w:top w:val="single" w:sz="4" w:space="0" w:color="auto"/>
              <w:left w:val="nil"/>
            </w:tcBorders>
          </w:tcPr>
          <w:p w14:paraId="403CE9BB"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зарегистрированны</w:t>
            </w:r>
            <w:proofErr w:type="gramStart"/>
            <w:r w:rsidRPr="00267BE1">
              <w:rPr>
                <w:rFonts w:ascii="Times New Roman" w:eastAsia="Times New Roman" w:hAnsi="Times New Roman" w:cs="Times New Roman"/>
                <w:sz w:val="24"/>
                <w:szCs w:val="24"/>
                <w:lang w:eastAsia="ru-RU"/>
              </w:rPr>
              <w:t>й(</w:t>
            </w:r>
            <w:proofErr w:type="gramEnd"/>
            <w:r w:rsidRPr="00267BE1">
              <w:rPr>
                <w:rFonts w:ascii="Times New Roman" w:eastAsia="Times New Roman" w:hAnsi="Times New Roman" w:cs="Times New Roman"/>
                <w:sz w:val="24"/>
                <w:szCs w:val="24"/>
                <w:lang w:eastAsia="ru-RU"/>
              </w:rPr>
              <w:t>-</w:t>
            </w:r>
            <w:proofErr w:type="spellStart"/>
            <w:r w:rsidRPr="00267BE1">
              <w:rPr>
                <w:rFonts w:ascii="Times New Roman" w:eastAsia="Times New Roman" w:hAnsi="Times New Roman" w:cs="Times New Roman"/>
                <w:sz w:val="24"/>
                <w:szCs w:val="24"/>
                <w:lang w:eastAsia="ru-RU"/>
              </w:rPr>
              <w:t>ая</w:t>
            </w:r>
            <w:proofErr w:type="spellEnd"/>
            <w:r w:rsidRPr="00267BE1">
              <w:rPr>
                <w:rFonts w:ascii="Times New Roman" w:eastAsia="Times New Roman" w:hAnsi="Times New Roman" w:cs="Times New Roman"/>
                <w:sz w:val="24"/>
                <w:szCs w:val="24"/>
                <w:lang w:eastAsia="ru-RU"/>
              </w:rPr>
              <w:t xml:space="preserve">): г. Тольятти, </w:t>
            </w:r>
          </w:p>
        </w:tc>
        <w:tc>
          <w:tcPr>
            <w:tcW w:w="1288" w:type="dxa"/>
            <w:gridSpan w:val="2"/>
            <w:tcBorders>
              <w:top w:val="single" w:sz="4" w:space="0" w:color="auto"/>
              <w:bottom w:val="single" w:sz="4" w:space="0" w:color="auto"/>
            </w:tcBorders>
          </w:tcPr>
          <w:p w14:paraId="7BDF8CDD"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38" w:type="dxa"/>
            <w:gridSpan w:val="6"/>
            <w:tcBorders>
              <w:top w:val="single" w:sz="4" w:space="0" w:color="auto"/>
              <w:left w:val="nil"/>
              <w:right w:val="nil"/>
            </w:tcBorders>
          </w:tcPr>
          <w:p w14:paraId="4A2BE3A2"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0BA6" w:rsidRPr="00267BE1" w14:paraId="1D6B7EE0" w14:textId="77777777" w:rsidTr="002331DA">
        <w:trPr>
          <w:trHeight w:hRule="exact" w:val="236"/>
        </w:trPr>
        <w:tc>
          <w:tcPr>
            <w:tcW w:w="4072" w:type="dxa"/>
            <w:gridSpan w:val="2"/>
            <w:tcBorders>
              <w:top w:val="single" w:sz="4" w:space="0" w:color="auto"/>
              <w:left w:val="nil"/>
            </w:tcBorders>
            <w:tcMar>
              <w:top w:w="57" w:type="dxa"/>
            </w:tcMar>
          </w:tcPr>
          <w:p w14:paraId="7CAF191B"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88" w:type="dxa"/>
            <w:gridSpan w:val="2"/>
            <w:tcBorders>
              <w:top w:val="single" w:sz="4" w:space="0" w:color="auto"/>
            </w:tcBorders>
            <w:tcMar>
              <w:top w:w="57" w:type="dxa"/>
            </w:tcMar>
          </w:tcPr>
          <w:p w14:paraId="64630DFA" w14:textId="77777777" w:rsidR="00F60BA6" w:rsidRPr="00267BE1" w:rsidRDefault="00F60BA6" w:rsidP="002331D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(индекс)</w:t>
            </w:r>
          </w:p>
        </w:tc>
        <w:tc>
          <w:tcPr>
            <w:tcW w:w="4138" w:type="dxa"/>
            <w:gridSpan w:val="6"/>
            <w:tcBorders>
              <w:top w:val="single" w:sz="4" w:space="0" w:color="auto"/>
              <w:left w:val="nil"/>
              <w:right w:val="nil"/>
            </w:tcBorders>
            <w:tcMar>
              <w:top w:w="57" w:type="dxa"/>
            </w:tcMar>
          </w:tcPr>
          <w:p w14:paraId="471C22AF" w14:textId="77777777" w:rsidR="00F60BA6" w:rsidRPr="00267BE1" w:rsidRDefault="00F60BA6" w:rsidP="002331D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roofErr w:type="gramStart"/>
            <w:r w:rsidRPr="00267BE1">
              <w:rPr>
                <w:rFonts w:ascii="Times New Roman" w:eastAsia="Times New Roman" w:hAnsi="Times New Roman" w:cs="Times New Roman"/>
                <w:sz w:val="24"/>
                <w:szCs w:val="24"/>
                <w:vertAlign w:val="superscript"/>
                <w:lang w:eastAsia="ru-RU"/>
              </w:rPr>
              <w:t>(улица,</w:t>
            </w:r>
            <w:proofErr w:type="gramEnd"/>
          </w:p>
        </w:tc>
      </w:tr>
      <w:tr w:rsidR="00F60BA6" w:rsidRPr="00267BE1" w14:paraId="2A2BBB96" w14:textId="77777777" w:rsidTr="002331DA">
        <w:tc>
          <w:tcPr>
            <w:tcW w:w="6536" w:type="dxa"/>
            <w:gridSpan w:val="6"/>
            <w:tcBorders>
              <w:left w:val="nil"/>
              <w:bottom w:val="single" w:sz="4" w:space="0" w:color="auto"/>
            </w:tcBorders>
          </w:tcPr>
          <w:p w14:paraId="3FEF0F0C"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dxa"/>
          </w:tcPr>
          <w:p w14:paraId="512117A0"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д.</w:t>
            </w:r>
          </w:p>
        </w:tc>
        <w:tc>
          <w:tcPr>
            <w:tcW w:w="896" w:type="dxa"/>
            <w:tcBorders>
              <w:left w:val="nil"/>
              <w:bottom w:val="single" w:sz="4" w:space="0" w:color="auto"/>
            </w:tcBorders>
          </w:tcPr>
          <w:p w14:paraId="7D942DE9"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8" w:type="dxa"/>
          </w:tcPr>
          <w:p w14:paraId="38B24D37"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кв.</w:t>
            </w:r>
          </w:p>
        </w:tc>
        <w:tc>
          <w:tcPr>
            <w:tcW w:w="1298" w:type="dxa"/>
            <w:tcBorders>
              <w:left w:val="nil"/>
              <w:bottom w:val="single" w:sz="4" w:space="0" w:color="auto"/>
              <w:right w:val="nil"/>
            </w:tcBorders>
          </w:tcPr>
          <w:p w14:paraId="2B48FD57"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0BA6" w:rsidRPr="00267BE1" w14:paraId="1F532AFC" w14:textId="77777777" w:rsidTr="002331DA">
        <w:tc>
          <w:tcPr>
            <w:tcW w:w="9498" w:type="dxa"/>
            <w:gridSpan w:val="10"/>
            <w:tcBorders>
              <w:left w:val="nil"/>
              <w:right w:val="single" w:sz="4" w:space="0" w:color="auto"/>
            </w:tcBorders>
          </w:tcPr>
          <w:p w14:paraId="6AC8402F" w14:textId="77777777" w:rsidR="00F60BA6" w:rsidRPr="00267BE1" w:rsidRDefault="00F60BA6" w:rsidP="002331DA">
            <w:pPr>
              <w:widowControl w:val="0"/>
              <w:autoSpaceDE w:val="0"/>
              <w:autoSpaceDN w:val="0"/>
              <w:adjustRightInd w:val="0"/>
              <w:spacing w:after="0" w:line="240" w:lineRule="auto"/>
              <w:ind w:right="2823"/>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проезд и т.п.)</w:t>
            </w:r>
          </w:p>
        </w:tc>
      </w:tr>
      <w:tr w:rsidR="00F60BA6" w:rsidRPr="00267BE1" w14:paraId="4233BCA0" w14:textId="77777777" w:rsidTr="002331DA">
        <w:tc>
          <w:tcPr>
            <w:tcW w:w="4820" w:type="dxa"/>
            <w:gridSpan w:val="3"/>
            <w:tcBorders>
              <w:top w:val="single" w:sz="4" w:space="0" w:color="auto"/>
              <w:left w:val="nil"/>
            </w:tcBorders>
          </w:tcPr>
          <w:p w14:paraId="54A4CC34"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фактически проживающи</w:t>
            </w:r>
            <w:proofErr w:type="gramStart"/>
            <w:r w:rsidRPr="00267BE1">
              <w:rPr>
                <w:rFonts w:ascii="Times New Roman" w:eastAsia="Times New Roman" w:hAnsi="Times New Roman" w:cs="Times New Roman"/>
                <w:sz w:val="24"/>
                <w:szCs w:val="24"/>
                <w:lang w:eastAsia="ru-RU"/>
              </w:rPr>
              <w:t>й(</w:t>
            </w:r>
            <w:proofErr w:type="gramEnd"/>
            <w:r w:rsidRPr="00267BE1">
              <w:rPr>
                <w:rFonts w:ascii="Times New Roman" w:eastAsia="Times New Roman" w:hAnsi="Times New Roman" w:cs="Times New Roman"/>
                <w:sz w:val="24"/>
                <w:szCs w:val="24"/>
                <w:lang w:eastAsia="ru-RU"/>
              </w:rPr>
              <w:t>-</w:t>
            </w:r>
            <w:proofErr w:type="spellStart"/>
            <w:r w:rsidRPr="00267BE1">
              <w:rPr>
                <w:rFonts w:ascii="Times New Roman" w:eastAsia="Times New Roman" w:hAnsi="Times New Roman" w:cs="Times New Roman"/>
                <w:sz w:val="24"/>
                <w:szCs w:val="24"/>
                <w:lang w:eastAsia="ru-RU"/>
              </w:rPr>
              <w:t>ая</w:t>
            </w:r>
            <w:proofErr w:type="spellEnd"/>
            <w:r w:rsidRPr="00267BE1">
              <w:rPr>
                <w:rFonts w:ascii="Times New Roman" w:eastAsia="Times New Roman" w:hAnsi="Times New Roman" w:cs="Times New Roman"/>
                <w:sz w:val="24"/>
                <w:szCs w:val="24"/>
                <w:lang w:eastAsia="ru-RU"/>
              </w:rPr>
              <w:t xml:space="preserve">): г. Тольятти, </w:t>
            </w:r>
          </w:p>
        </w:tc>
        <w:tc>
          <w:tcPr>
            <w:tcW w:w="1288" w:type="dxa"/>
            <w:gridSpan w:val="2"/>
            <w:tcBorders>
              <w:top w:val="single" w:sz="4" w:space="0" w:color="auto"/>
              <w:bottom w:val="single" w:sz="4" w:space="0" w:color="auto"/>
            </w:tcBorders>
          </w:tcPr>
          <w:p w14:paraId="513ACBBE"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90" w:type="dxa"/>
            <w:gridSpan w:val="5"/>
            <w:tcBorders>
              <w:top w:val="single" w:sz="4" w:space="0" w:color="auto"/>
              <w:left w:val="nil"/>
              <w:right w:val="nil"/>
            </w:tcBorders>
          </w:tcPr>
          <w:p w14:paraId="57A72498"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0BA6" w:rsidRPr="00267BE1" w14:paraId="29392137" w14:textId="77777777" w:rsidTr="002331DA">
        <w:trPr>
          <w:trHeight w:hRule="exact" w:val="236"/>
        </w:trPr>
        <w:tc>
          <w:tcPr>
            <w:tcW w:w="4820" w:type="dxa"/>
            <w:gridSpan w:val="3"/>
            <w:tcBorders>
              <w:top w:val="single" w:sz="4" w:space="0" w:color="auto"/>
              <w:left w:val="nil"/>
            </w:tcBorders>
            <w:tcMar>
              <w:top w:w="57" w:type="dxa"/>
            </w:tcMar>
          </w:tcPr>
          <w:p w14:paraId="55D8250F"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88" w:type="dxa"/>
            <w:gridSpan w:val="2"/>
            <w:tcBorders>
              <w:top w:val="single" w:sz="4" w:space="0" w:color="auto"/>
            </w:tcBorders>
            <w:tcMar>
              <w:top w:w="57" w:type="dxa"/>
            </w:tcMar>
          </w:tcPr>
          <w:p w14:paraId="60128F9B" w14:textId="77777777" w:rsidR="00F60BA6" w:rsidRPr="00267BE1" w:rsidRDefault="00F60BA6" w:rsidP="002331D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(индекс)</w:t>
            </w:r>
          </w:p>
        </w:tc>
        <w:tc>
          <w:tcPr>
            <w:tcW w:w="3390" w:type="dxa"/>
            <w:gridSpan w:val="5"/>
            <w:tcBorders>
              <w:top w:val="single" w:sz="4" w:space="0" w:color="auto"/>
              <w:left w:val="nil"/>
              <w:right w:val="nil"/>
            </w:tcBorders>
            <w:tcMar>
              <w:top w:w="57" w:type="dxa"/>
            </w:tcMar>
          </w:tcPr>
          <w:p w14:paraId="431C215F" w14:textId="77777777" w:rsidR="00F60BA6" w:rsidRPr="00267BE1" w:rsidRDefault="00F60BA6" w:rsidP="002331DA">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roofErr w:type="gramStart"/>
            <w:r w:rsidRPr="00267BE1">
              <w:rPr>
                <w:rFonts w:ascii="Times New Roman" w:eastAsia="Times New Roman" w:hAnsi="Times New Roman" w:cs="Times New Roman"/>
                <w:sz w:val="24"/>
                <w:szCs w:val="24"/>
                <w:vertAlign w:val="superscript"/>
                <w:lang w:eastAsia="ru-RU"/>
              </w:rPr>
              <w:t>(улица,</w:t>
            </w:r>
            <w:proofErr w:type="gramEnd"/>
          </w:p>
        </w:tc>
      </w:tr>
      <w:tr w:rsidR="00F60BA6" w:rsidRPr="00267BE1" w14:paraId="49DFE89C" w14:textId="77777777" w:rsidTr="002331DA">
        <w:tc>
          <w:tcPr>
            <w:tcW w:w="6536" w:type="dxa"/>
            <w:gridSpan w:val="6"/>
            <w:tcBorders>
              <w:left w:val="nil"/>
              <w:bottom w:val="single" w:sz="4" w:space="0" w:color="auto"/>
            </w:tcBorders>
          </w:tcPr>
          <w:p w14:paraId="0FBBFD72"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0" w:type="dxa"/>
          </w:tcPr>
          <w:p w14:paraId="39F6B650"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д.</w:t>
            </w:r>
          </w:p>
        </w:tc>
        <w:tc>
          <w:tcPr>
            <w:tcW w:w="896" w:type="dxa"/>
            <w:tcBorders>
              <w:left w:val="nil"/>
              <w:bottom w:val="single" w:sz="4" w:space="0" w:color="auto"/>
            </w:tcBorders>
          </w:tcPr>
          <w:p w14:paraId="48BCE1DF"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8" w:type="dxa"/>
          </w:tcPr>
          <w:p w14:paraId="1131F471"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кв.</w:t>
            </w:r>
          </w:p>
        </w:tc>
        <w:tc>
          <w:tcPr>
            <w:tcW w:w="1298" w:type="dxa"/>
            <w:tcBorders>
              <w:left w:val="nil"/>
              <w:bottom w:val="single" w:sz="4" w:space="0" w:color="auto"/>
              <w:right w:val="nil"/>
            </w:tcBorders>
          </w:tcPr>
          <w:p w14:paraId="447B5104" w14:textId="77777777" w:rsidR="00F60BA6" w:rsidRPr="00267BE1" w:rsidRDefault="00F60BA6" w:rsidP="002331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0BA6" w:rsidRPr="00267BE1" w14:paraId="3EAFF0A0" w14:textId="77777777" w:rsidTr="002331DA">
        <w:trPr>
          <w:trHeight w:val="58"/>
        </w:trPr>
        <w:tc>
          <w:tcPr>
            <w:tcW w:w="9498" w:type="dxa"/>
            <w:gridSpan w:val="10"/>
            <w:tcBorders>
              <w:left w:val="nil"/>
              <w:right w:val="single" w:sz="4" w:space="0" w:color="auto"/>
            </w:tcBorders>
          </w:tcPr>
          <w:p w14:paraId="2DEB8090" w14:textId="77777777" w:rsidR="00F60BA6" w:rsidRPr="00267BE1" w:rsidRDefault="00F60BA6" w:rsidP="002331DA">
            <w:pPr>
              <w:widowControl w:val="0"/>
              <w:autoSpaceDE w:val="0"/>
              <w:autoSpaceDN w:val="0"/>
              <w:adjustRightInd w:val="0"/>
              <w:spacing w:after="0" w:line="240" w:lineRule="auto"/>
              <w:ind w:right="2823"/>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проезд и т.п.)</w:t>
            </w:r>
          </w:p>
        </w:tc>
      </w:tr>
    </w:tbl>
    <w:p w14:paraId="7EAEFB92" w14:textId="77777777" w:rsidR="00F60BA6" w:rsidRPr="00267BE1" w:rsidRDefault="00F60BA6" w:rsidP="00F60BA6">
      <w:pPr>
        <w:pStyle w:val="ConsPlusNormal"/>
        <w:jc w:val="center"/>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9498"/>
      </w:tblGrid>
      <w:tr w:rsidR="00F60BA6" w:rsidRPr="00267BE1" w14:paraId="733C01FB" w14:textId="77777777" w:rsidTr="002331DA">
        <w:tc>
          <w:tcPr>
            <w:tcW w:w="9498" w:type="dxa"/>
            <w:tcBorders>
              <w:bottom w:val="single" w:sz="4" w:space="0" w:color="auto"/>
            </w:tcBorders>
          </w:tcPr>
          <w:p w14:paraId="71E8F074" w14:textId="40E15C1C" w:rsidR="00F60BA6" w:rsidRPr="00267BE1" w:rsidRDefault="00F60BA6" w:rsidP="002331D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 xml:space="preserve">Прошу </w:t>
            </w:r>
            <w:r w:rsidR="009C1FBB" w:rsidRPr="00267BE1">
              <w:rPr>
                <w:rFonts w:ascii="Times New Roman" w:hAnsi="Times New Roman" w:cs="Times New Roman"/>
                <w:sz w:val="24"/>
                <w:szCs w:val="24"/>
              </w:rPr>
              <w:t>предоставить</w:t>
            </w:r>
            <w:r w:rsidRPr="00267BE1">
              <w:rPr>
                <w:rFonts w:ascii="Times New Roman" w:hAnsi="Times New Roman" w:cs="Times New Roman"/>
                <w:sz w:val="24"/>
                <w:szCs w:val="24"/>
              </w:rPr>
              <w:t xml:space="preserve"> мне</w:t>
            </w:r>
            <w:r w:rsidR="00090D65" w:rsidRPr="00267BE1">
              <w:t xml:space="preserve"> </w:t>
            </w:r>
            <w:r w:rsidR="00090D65" w:rsidRPr="00267BE1">
              <w:rPr>
                <w:rFonts w:ascii="Times New Roman" w:hAnsi="Times New Roman" w:cs="Times New Roman"/>
                <w:sz w:val="24"/>
                <w:szCs w:val="24"/>
              </w:rPr>
              <w:t>на новый срок</w:t>
            </w:r>
            <w:r w:rsidRPr="00267BE1">
              <w:rPr>
                <w:rFonts w:ascii="Times New Roman" w:hAnsi="Times New Roman" w:cs="Times New Roman"/>
                <w:sz w:val="24"/>
                <w:szCs w:val="24"/>
              </w:rPr>
              <w:t xml:space="preserve"> ежемесячную денежную выплату, как гражданину, работающему (работавшим) в профессиональных аварийно-спасательных службах, профессиональных аварийно-спасательных формированиях, созданных администрацией городского округа Тольятти, участвовавшим в проведении аварийно-спасательных работ.</w:t>
            </w:r>
          </w:p>
          <w:p w14:paraId="105D86CF" w14:textId="77777777" w:rsidR="00F60BA6" w:rsidRPr="00267BE1" w:rsidRDefault="00F60BA6" w:rsidP="002331DA">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62C9B8C" w14:textId="1C14068D" w:rsidR="009C1FBB" w:rsidRPr="00267BE1" w:rsidRDefault="009C1FBB" w:rsidP="002331D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7BE1">
              <w:rPr>
                <w:rFonts w:ascii="Times New Roman" w:hAnsi="Times New Roman" w:cs="Times New Roman"/>
                <w:sz w:val="24"/>
                <w:szCs w:val="24"/>
              </w:rPr>
              <w:t>Подтверждаю свое соответствие условиям для получения выплаты на основании  ранее предоставленных документов.</w:t>
            </w:r>
          </w:p>
          <w:p w14:paraId="132300C6" w14:textId="77777777" w:rsidR="009C1FBB" w:rsidRPr="00267BE1" w:rsidRDefault="009C1FBB" w:rsidP="002331DA">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F095FA1" w14:textId="77777777" w:rsidR="00F60BA6" w:rsidRPr="00267BE1" w:rsidRDefault="00F60BA6" w:rsidP="002331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Ежемесячную денежную выплату прошу перечислять на мой банковский счет (реквизиты, наименование банка):</w:t>
            </w:r>
          </w:p>
          <w:p w14:paraId="55A698AD" w14:textId="77777777" w:rsidR="00F60BA6" w:rsidRPr="00267BE1" w:rsidRDefault="00F60BA6" w:rsidP="002331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F60BA6" w:rsidRPr="00267BE1" w14:paraId="0461A868" w14:textId="77777777" w:rsidTr="002331DA">
        <w:tc>
          <w:tcPr>
            <w:tcW w:w="9498" w:type="dxa"/>
            <w:tcBorders>
              <w:top w:val="single" w:sz="4" w:space="0" w:color="auto"/>
            </w:tcBorders>
          </w:tcPr>
          <w:p w14:paraId="6024F1EB" w14:textId="77777777" w:rsidR="00F60BA6" w:rsidRPr="00267BE1" w:rsidRDefault="00F60BA6" w:rsidP="002331DA">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c>
      </w:tr>
      <w:tr w:rsidR="00F60BA6" w:rsidRPr="00267BE1" w14:paraId="05F9E468" w14:textId="77777777" w:rsidTr="002331DA">
        <w:tc>
          <w:tcPr>
            <w:tcW w:w="9498" w:type="dxa"/>
          </w:tcPr>
          <w:p w14:paraId="31863DB4" w14:textId="77777777" w:rsidR="00F60BA6" w:rsidRPr="00267BE1" w:rsidRDefault="00F60BA6" w:rsidP="002331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К заявлению прилагаю следующие документы:</w:t>
            </w:r>
          </w:p>
        </w:tc>
      </w:tr>
      <w:tr w:rsidR="00F60BA6" w:rsidRPr="00267BE1" w14:paraId="71E09CF7" w14:textId="77777777" w:rsidTr="002331DA">
        <w:tc>
          <w:tcPr>
            <w:tcW w:w="9498" w:type="dxa"/>
            <w:tcBorders>
              <w:top w:val="nil"/>
              <w:left w:val="nil"/>
              <w:bottom w:val="single" w:sz="4" w:space="0" w:color="auto"/>
              <w:right w:val="nil"/>
            </w:tcBorders>
          </w:tcPr>
          <w:p w14:paraId="5EBC1E3B" w14:textId="77777777" w:rsidR="00F60BA6" w:rsidRPr="00267BE1" w:rsidRDefault="00F60BA6" w:rsidP="002331DA">
            <w:pPr>
              <w:pStyle w:val="ConsPlusNormal"/>
              <w:rPr>
                <w:rFonts w:ascii="Times New Roman" w:hAnsi="Times New Roman" w:cs="Times New Roman"/>
                <w:sz w:val="24"/>
                <w:szCs w:val="24"/>
              </w:rPr>
            </w:pPr>
          </w:p>
        </w:tc>
      </w:tr>
      <w:tr w:rsidR="00F60BA6" w:rsidRPr="00267BE1" w14:paraId="06FB70AE" w14:textId="77777777" w:rsidTr="002331DA">
        <w:tblPrEx>
          <w:tblBorders>
            <w:insideH w:val="single" w:sz="4" w:space="0" w:color="auto"/>
          </w:tblBorders>
        </w:tblPrEx>
        <w:tc>
          <w:tcPr>
            <w:tcW w:w="9498" w:type="dxa"/>
            <w:tcBorders>
              <w:top w:val="single" w:sz="4" w:space="0" w:color="auto"/>
              <w:left w:val="nil"/>
              <w:bottom w:val="single" w:sz="4" w:space="0" w:color="auto"/>
              <w:right w:val="nil"/>
            </w:tcBorders>
          </w:tcPr>
          <w:p w14:paraId="50F2A046" w14:textId="77777777" w:rsidR="00F60BA6" w:rsidRPr="00267BE1" w:rsidRDefault="00F60BA6" w:rsidP="002331DA">
            <w:pPr>
              <w:pStyle w:val="ConsPlusNormal"/>
              <w:rPr>
                <w:rFonts w:ascii="Times New Roman" w:hAnsi="Times New Roman" w:cs="Times New Roman"/>
                <w:sz w:val="24"/>
                <w:szCs w:val="24"/>
              </w:rPr>
            </w:pPr>
          </w:p>
        </w:tc>
      </w:tr>
      <w:tr w:rsidR="00F60BA6" w:rsidRPr="00267BE1" w14:paraId="6599BCAB" w14:textId="77777777" w:rsidTr="002331DA">
        <w:tblPrEx>
          <w:tblBorders>
            <w:insideH w:val="single" w:sz="4" w:space="0" w:color="auto"/>
          </w:tblBorders>
        </w:tblPrEx>
        <w:tc>
          <w:tcPr>
            <w:tcW w:w="9498" w:type="dxa"/>
            <w:tcBorders>
              <w:top w:val="single" w:sz="4" w:space="0" w:color="auto"/>
              <w:left w:val="nil"/>
              <w:bottom w:val="single" w:sz="4" w:space="0" w:color="auto"/>
              <w:right w:val="nil"/>
            </w:tcBorders>
          </w:tcPr>
          <w:p w14:paraId="771E6F1E" w14:textId="77777777" w:rsidR="00F60BA6" w:rsidRPr="00267BE1" w:rsidRDefault="00F60BA6" w:rsidP="002331DA">
            <w:pPr>
              <w:pStyle w:val="ConsPlusNormal"/>
              <w:rPr>
                <w:rFonts w:ascii="Times New Roman" w:hAnsi="Times New Roman" w:cs="Times New Roman"/>
                <w:sz w:val="24"/>
                <w:szCs w:val="24"/>
              </w:rPr>
            </w:pPr>
          </w:p>
        </w:tc>
      </w:tr>
    </w:tbl>
    <w:p w14:paraId="0C65D15B" w14:textId="77777777" w:rsidR="00F60BA6" w:rsidRPr="00267BE1" w:rsidRDefault="00F60BA6" w:rsidP="00F60BA6">
      <w:pPr>
        <w:pStyle w:val="ConsPlusNormal"/>
        <w:jc w:val="both"/>
        <w:rPr>
          <w:rFonts w:ascii="Times New Roman" w:hAnsi="Times New Roman" w:cs="Times New Roman"/>
          <w:sz w:val="24"/>
          <w:szCs w:val="24"/>
        </w:rPr>
      </w:pPr>
    </w:p>
    <w:p w14:paraId="32785329" w14:textId="77777777" w:rsidR="00F60BA6" w:rsidRPr="00267BE1" w:rsidRDefault="00F60BA6" w:rsidP="00F60BA6">
      <w:pPr>
        <w:pStyle w:val="ConsPlusNormal"/>
        <w:jc w:val="both"/>
        <w:rPr>
          <w:rFonts w:ascii="Times New Roman" w:hAnsi="Times New Roman" w:cs="Times New Roman"/>
          <w:sz w:val="24"/>
          <w:szCs w:val="24"/>
        </w:rPr>
      </w:pPr>
      <w:r w:rsidRPr="00267BE1">
        <w:rPr>
          <w:rFonts w:ascii="Times New Roman" w:hAnsi="Times New Roman" w:cs="Times New Roman"/>
          <w:sz w:val="24"/>
          <w:szCs w:val="24"/>
        </w:rPr>
        <w:t xml:space="preserve">С основаниями для отказа в назначении ежемесячной денежной выплаты, обстоятельствами, влекущими прекращение ежемесячной денежной выплаты, </w:t>
      </w:r>
      <w:proofErr w:type="gramStart"/>
      <w:r w:rsidRPr="00267BE1">
        <w:rPr>
          <w:rFonts w:ascii="Times New Roman" w:hAnsi="Times New Roman" w:cs="Times New Roman"/>
          <w:sz w:val="24"/>
          <w:szCs w:val="24"/>
        </w:rPr>
        <w:t>ознакомлен</w:t>
      </w:r>
      <w:proofErr w:type="gramEnd"/>
      <w:r w:rsidRPr="00267BE1">
        <w:rPr>
          <w:rFonts w:ascii="Times New Roman" w:hAnsi="Times New Roman" w:cs="Times New Roman"/>
          <w:sz w:val="24"/>
          <w:szCs w:val="24"/>
        </w:rPr>
        <w:t>.</w:t>
      </w:r>
    </w:p>
    <w:p w14:paraId="4D1B08BC" w14:textId="77777777" w:rsidR="00F60BA6" w:rsidRPr="00267BE1" w:rsidRDefault="00F60BA6" w:rsidP="00F60BA6">
      <w:pPr>
        <w:pStyle w:val="ConsPlusNormal"/>
        <w:jc w:val="both"/>
        <w:rPr>
          <w:rFonts w:ascii="Times New Roman" w:hAnsi="Times New Roman" w:cs="Times New Roman"/>
          <w:sz w:val="24"/>
          <w:szCs w:val="24"/>
        </w:rPr>
      </w:pPr>
      <w:r w:rsidRPr="00267BE1">
        <w:rPr>
          <w:rFonts w:ascii="Times New Roman" w:hAnsi="Times New Roman" w:cs="Times New Roman"/>
          <w:sz w:val="24"/>
          <w:szCs w:val="24"/>
        </w:rPr>
        <w:t>Обязуюсь известить администрацию городского округа Тольятти, выплачивающую ежемесячную денежную выплату, в течение 5 календарных дней о наступлении обстоятельств, влекущих прекращение права на получение ежемесячной денежной выплаты.</w:t>
      </w:r>
    </w:p>
    <w:p w14:paraId="212B0105" w14:textId="77777777" w:rsidR="00F60BA6" w:rsidRPr="00267BE1" w:rsidRDefault="00F60BA6" w:rsidP="00F60BA6">
      <w:pPr>
        <w:pStyle w:val="ConsPlusNormal"/>
        <w:jc w:val="both"/>
        <w:rPr>
          <w:rFonts w:ascii="Times New Roman" w:hAnsi="Times New Roman" w:cs="Times New Roman"/>
          <w:sz w:val="24"/>
          <w:szCs w:val="24"/>
        </w:rPr>
      </w:pPr>
    </w:p>
    <w:p w14:paraId="1E64CF43" w14:textId="77777777" w:rsidR="00F60BA6" w:rsidRPr="00267BE1" w:rsidRDefault="00F60BA6" w:rsidP="00F60BA6">
      <w:pPr>
        <w:pStyle w:val="ConsPlusNormal"/>
        <w:jc w:val="both"/>
        <w:rPr>
          <w:rFonts w:ascii="Times New Roman" w:hAnsi="Times New Roman" w:cs="Times New Roman"/>
          <w:sz w:val="24"/>
          <w:szCs w:val="24"/>
        </w:rPr>
      </w:pPr>
      <w:r w:rsidRPr="00267BE1">
        <w:rPr>
          <w:rFonts w:ascii="Times New Roman" w:hAnsi="Times New Roman" w:cs="Times New Roman"/>
          <w:sz w:val="24"/>
          <w:szCs w:val="24"/>
        </w:rPr>
        <w:t>За предоставление ложных сведений и документов лицо, подписавшее заявление, несет ответственность, установленную действующим законодательством.</w:t>
      </w: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1778"/>
        <w:gridCol w:w="4353"/>
        <w:gridCol w:w="3367"/>
      </w:tblGrid>
      <w:tr w:rsidR="00F60BA6" w:rsidRPr="00267BE1" w14:paraId="61E0BBE6" w14:textId="77777777" w:rsidTr="002331DA">
        <w:tc>
          <w:tcPr>
            <w:tcW w:w="9498" w:type="dxa"/>
            <w:gridSpan w:val="3"/>
            <w:tcBorders>
              <w:top w:val="nil"/>
              <w:left w:val="nil"/>
              <w:bottom w:val="nil"/>
              <w:right w:val="nil"/>
            </w:tcBorders>
          </w:tcPr>
          <w:p w14:paraId="0F1CE097" w14:textId="77777777" w:rsidR="00F60BA6" w:rsidRPr="00267BE1" w:rsidRDefault="00F60BA6" w:rsidP="002331DA">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267BE1" w14:paraId="3BEAB35D" w14:textId="77777777" w:rsidTr="002331DA">
        <w:tc>
          <w:tcPr>
            <w:tcW w:w="1778" w:type="dxa"/>
            <w:tcBorders>
              <w:top w:val="nil"/>
              <w:left w:val="nil"/>
              <w:bottom w:val="single" w:sz="4" w:space="0" w:color="auto"/>
              <w:right w:val="nil"/>
            </w:tcBorders>
          </w:tcPr>
          <w:p w14:paraId="0595457E" w14:textId="77777777" w:rsidR="00F60BA6" w:rsidRPr="00267BE1" w:rsidRDefault="00F60BA6" w:rsidP="002331DA">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c>
          <w:tcPr>
            <w:tcW w:w="4353" w:type="dxa"/>
            <w:tcBorders>
              <w:top w:val="nil"/>
              <w:left w:val="nil"/>
              <w:bottom w:val="single" w:sz="4" w:space="0" w:color="auto"/>
              <w:right w:val="nil"/>
            </w:tcBorders>
          </w:tcPr>
          <w:p w14:paraId="4A97AB92" w14:textId="77777777" w:rsidR="00F60BA6" w:rsidRPr="00267BE1" w:rsidRDefault="00F60BA6" w:rsidP="002331DA">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267BE1">
              <w:rPr>
                <w:rFonts w:ascii="Times New Roman" w:eastAsia="Times New Roman" w:hAnsi="Times New Roman" w:cs="Times New Roman"/>
                <w:sz w:val="24"/>
                <w:szCs w:val="24"/>
                <w:lang w:eastAsia="ru-RU"/>
              </w:rPr>
              <w:t>/</w:t>
            </w:r>
          </w:p>
        </w:tc>
        <w:tc>
          <w:tcPr>
            <w:tcW w:w="3367" w:type="dxa"/>
            <w:tcBorders>
              <w:top w:val="nil"/>
              <w:left w:val="nil"/>
              <w:bottom w:val="single" w:sz="4" w:space="0" w:color="auto"/>
              <w:right w:val="nil"/>
            </w:tcBorders>
          </w:tcPr>
          <w:p w14:paraId="379DCDBE" w14:textId="77777777" w:rsidR="00F60BA6" w:rsidRPr="00267BE1" w:rsidRDefault="00F60BA6" w:rsidP="002331DA">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p>
        </w:tc>
      </w:tr>
      <w:tr w:rsidR="00F60BA6" w:rsidRPr="00267BE1" w14:paraId="2DB78F77" w14:textId="77777777" w:rsidTr="002331DA">
        <w:tblPrEx>
          <w:tblBorders>
            <w:insideH w:val="single" w:sz="4" w:space="0" w:color="auto"/>
          </w:tblBorders>
        </w:tblPrEx>
        <w:tc>
          <w:tcPr>
            <w:tcW w:w="1778" w:type="dxa"/>
            <w:tcBorders>
              <w:top w:val="single" w:sz="4" w:space="0" w:color="auto"/>
              <w:left w:val="nil"/>
              <w:bottom w:val="nil"/>
              <w:right w:val="nil"/>
            </w:tcBorders>
            <w:tcMar>
              <w:top w:w="57" w:type="dxa"/>
            </w:tcMar>
          </w:tcPr>
          <w:p w14:paraId="35EFB93F" w14:textId="77777777" w:rsidR="00F60BA6" w:rsidRPr="00267BE1" w:rsidRDefault="00F60BA6" w:rsidP="002331D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(подпись)</w:t>
            </w:r>
          </w:p>
        </w:tc>
        <w:tc>
          <w:tcPr>
            <w:tcW w:w="4353" w:type="dxa"/>
            <w:tcBorders>
              <w:top w:val="single" w:sz="4" w:space="0" w:color="auto"/>
              <w:left w:val="nil"/>
              <w:bottom w:val="nil"/>
              <w:right w:val="nil"/>
            </w:tcBorders>
            <w:tcMar>
              <w:top w:w="57" w:type="dxa"/>
            </w:tcMar>
          </w:tcPr>
          <w:p w14:paraId="48A28425" w14:textId="77777777" w:rsidR="00F60BA6" w:rsidRPr="00267BE1" w:rsidRDefault="00F60BA6" w:rsidP="002331D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(Ф.И.О.)</w:t>
            </w:r>
          </w:p>
        </w:tc>
        <w:tc>
          <w:tcPr>
            <w:tcW w:w="3367" w:type="dxa"/>
            <w:tcBorders>
              <w:top w:val="single" w:sz="4" w:space="0" w:color="auto"/>
              <w:left w:val="nil"/>
              <w:bottom w:val="nil"/>
              <w:right w:val="nil"/>
            </w:tcBorders>
            <w:tcMar>
              <w:top w:w="57" w:type="dxa"/>
            </w:tcMar>
          </w:tcPr>
          <w:p w14:paraId="1DB46C9D" w14:textId="77777777" w:rsidR="00F60BA6" w:rsidRPr="00267BE1" w:rsidRDefault="00F60BA6" w:rsidP="002331D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vertAlign w:val="superscript"/>
                <w:lang w:eastAsia="ru-RU"/>
              </w:rPr>
            </w:pPr>
            <w:r w:rsidRPr="00267BE1">
              <w:rPr>
                <w:rFonts w:ascii="Times New Roman" w:eastAsia="Times New Roman" w:hAnsi="Times New Roman" w:cs="Times New Roman"/>
                <w:sz w:val="24"/>
                <w:szCs w:val="24"/>
                <w:vertAlign w:val="superscript"/>
                <w:lang w:eastAsia="ru-RU"/>
              </w:rPr>
              <w:t>(дата)</w:t>
            </w:r>
          </w:p>
        </w:tc>
      </w:tr>
    </w:tbl>
    <w:p w14:paraId="76078631" w14:textId="77777777" w:rsidR="00F60BA6" w:rsidRPr="00267BE1" w:rsidRDefault="00F60BA6" w:rsidP="00F60BA6">
      <w:pPr>
        <w:rPr>
          <w:rFonts w:ascii="Times New Roman" w:eastAsia="Calibri" w:hAnsi="Times New Roman" w:cs="Times New Roman"/>
          <w:sz w:val="24"/>
          <w:szCs w:val="24"/>
        </w:rPr>
      </w:pPr>
    </w:p>
    <w:p w14:paraId="109057C1" w14:textId="77777777" w:rsidR="00F60BA6" w:rsidRPr="00267BE1" w:rsidRDefault="00F60BA6" w:rsidP="008E07FB">
      <w:pPr>
        <w:pStyle w:val="ConsPlusNormal"/>
        <w:jc w:val="both"/>
        <w:rPr>
          <w:rFonts w:ascii="Times New Roman" w:hAnsi="Times New Roman" w:cs="Times New Roman"/>
          <w:sz w:val="24"/>
          <w:szCs w:val="24"/>
        </w:rPr>
      </w:pPr>
    </w:p>
    <w:sectPr w:rsidR="00F60BA6" w:rsidRPr="00267BE1" w:rsidSect="00DC1E62">
      <w:head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4D5CA" w14:textId="77777777" w:rsidR="00505DF6" w:rsidRDefault="00505DF6" w:rsidP="00B15F5E">
      <w:pPr>
        <w:spacing w:after="0" w:line="240" w:lineRule="auto"/>
      </w:pPr>
      <w:r>
        <w:separator/>
      </w:r>
    </w:p>
  </w:endnote>
  <w:endnote w:type="continuationSeparator" w:id="0">
    <w:p w14:paraId="790EDD69" w14:textId="77777777" w:rsidR="00505DF6" w:rsidRDefault="00505DF6" w:rsidP="00B1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6464F" w14:textId="77777777" w:rsidR="00505DF6" w:rsidRDefault="00505DF6" w:rsidP="00B15F5E">
      <w:pPr>
        <w:spacing w:after="0" w:line="240" w:lineRule="auto"/>
      </w:pPr>
      <w:r>
        <w:separator/>
      </w:r>
    </w:p>
  </w:footnote>
  <w:footnote w:type="continuationSeparator" w:id="0">
    <w:p w14:paraId="2754DC09" w14:textId="77777777" w:rsidR="00505DF6" w:rsidRDefault="00505DF6" w:rsidP="00B15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15601400"/>
      <w:docPartObj>
        <w:docPartGallery w:val="Page Numbers (Top of Page)"/>
        <w:docPartUnique/>
      </w:docPartObj>
    </w:sdtPr>
    <w:sdtEndPr/>
    <w:sdtContent>
      <w:p w14:paraId="75936C19" w14:textId="342A3F0F" w:rsidR="009B489C" w:rsidRPr="008264CC" w:rsidRDefault="009B489C">
        <w:pPr>
          <w:pStyle w:val="a8"/>
          <w:jc w:val="center"/>
          <w:rPr>
            <w:rFonts w:ascii="Times New Roman" w:hAnsi="Times New Roman" w:cs="Times New Roman"/>
          </w:rPr>
        </w:pPr>
        <w:r w:rsidRPr="008264CC">
          <w:rPr>
            <w:rFonts w:ascii="Times New Roman" w:hAnsi="Times New Roman" w:cs="Times New Roman"/>
          </w:rPr>
          <w:fldChar w:fldCharType="begin"/>
        </w:r>
        <w:r w:rsidRPr="008264CC">
          <w:rPr>
            <w:rFonts w:ascii="Times New Roman" w:hAnsi="Times New Roman" w:cs="Times New Roman"/>
          </w:rPr>
          <w:instrText>PAGE   \* MERGEFORMAT</w:instrText>
        </w:r>
        <w:r w:rsidRPr="008264CC">
          <w:rPr>
            <w:rFonts w:ascii="Times New Roman" w:hAnsi="Times New Roman" w:cs="Times New Roman"/>
          </w:rPr>
          <w:fldChar w:fldCharType="separate"/>
        </w:r>
        <w:r w:rsidR="00C36F85">
          <w:rPr>
            <w:rFonts w:ascii="Times New Roman" w:hAnsi="Times New Roman" w:cs="Times New Roman"/>
            <w:noProof/>
          </w:rPr>
          <w:t>25</w:t>
        </w:r>
        <w:r w:rsidRPr="008264CC">
          <w:rPr>
            <w:rFonts w:ascii="Times New Roman" w:hAnsi="Times New Roman" w:cs="Times New Roman"/>
          </w:rPr>
          <w:fldChar w:fldCharType="end"/>
        </w:r>
      </w:p>
    </w:sdtContent>
  </w:sdt>
  <w:p w14:paraId="33A6E003" w14:textId="77777777" w:rsidR="009B489C" w:rsidRDefault="009B489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6351"/>
    <w:multiLevelType w:val="hybridMultilevel"/>
    <w:tmpl w:val="BBA43CD6"/>
    <w:lvl w:ilvl="0" w:tplc="B1721640">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B10FCE"/>
    <w:multiLevelType w:val="hybridMultilevel"/>
    <w:tmpl w:val="EB000080"/>
    <w:lvl w:ilvl="0" w:tplc="82C06032">
      <w:start w:val="1"/>
      <w:numFmt w:val="decimal"/>
      <w:pStyle w:val="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6A673F"/>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0"/>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
    <w:nsid w:val="46795CE8"/>
    <w:multiLevelType w:val="multilevel"/>
    <w:tmpl w:val="7A08F0B2"/>
    <w:lvl w:ilvl="0">
      <w:start w:val="1"/>
      <w:numFmt w:val="upperRoman"/>
      <w:lvlText w:val="%1."/>
      <w:lvlJc w:val="right"/>
      <w:pPr>
        <w:ind w:left="1353" w:hanging="360"/>
      </w:pPr>
      <w:rPr>
        <w:rFonts w:cs="Times New Roman"/>
        <w:b w:val="0"/>
      </w:rPr>
    </w:lvl>
    <w:lvl w:ilvl="1">
      <w:start w:val="3"/>
      <w:numFmt w:val="decimal"/>
      <w:isLgl/>
      <w:lvlText w:val="%1.%2."/>
      <w:lvlJc w:val="left"/>
      <w:pPr>
        <w:ind w:left="1695"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875" w:hanging="720"/>
      </w:pPr>
      <w:rPr>
        <w:rFonts w:cs="Times New Roman" w:hint="default"/>
      </w:rPr>
    </w:lvl>
    <w:lvl w:ilvl="4">
      <w:start w:val="1"/>
      <w:numFmt w:val="decimal"/>
      <w:isLgl/>
      <w:lvlText w:val="%1.%2.%3.%4.%5."/>
      <w:lvlJc w:val="left"/>
      <w:pPr>
        <w:ind w:left="2235" w:hanging="1080"/>
      </w:pPr>
      <w:rPr>
        <w:rFonts w:cs="Times New Roman" w:hint="default"/>
      </w:rPr>
    </w:lvl>
    <w:lvl w:ilvl="5">
      <w:start w:val="1"/>
      <w:numFmt w:val="decimal"/>
      <w:isLgl/>
      <w:lvlText w:val="%1.%2.%3.%4.%5.%6."/>
      <w:lvlJc w:val="left"/>
      <w:pPr>
        <w:ind w:left="2235" w:hanging="1080"/>
      </w:pPr>
      <w:rPr>
        <w:rFonts w:cs="Times New Roman" w:hint="default"/>
      </w:rPr>
    </w:lvl>
    <w:lvl w:ilvl="6">
      <w:start w:val="1"/>
      <w:numFmt w:val="decimal"/>
      <w:isLgl/>
      <w:lvlText w:val="%1.%2.%3.%4.%5.%6.%7."/>
      <w:lvlJc w:val="left"/>
      <w:pPr>
        <w:ind w:left="2595" w:hanging="1440"/>
      </w:pPr>
      <w:rPr>
        <w:rFonts w:cs="Times New Roman" w:hint="default"/>
      </w:rPr>
    </w:lvl>
    <w:lvl w:ilvl="7">
      <w:start w:val="1"/>
      <w:numFmt w:val="decimal"/>
      <w:isLgl/>
      <w:lvlText w:val="%1.%2.%3.%4.%5.%6.%7.%8."/>
      <w:lvlJc w:val="left"/>
      <w:pPr>
        <w:ind w:left="2595" w:hanging="1440"/>
      </w:pPr>
      <w:rPr>
        <w:rFonts w:cs="Times New Roman" w:hint="default"/>
      </w:rPr>
    </w:lvl>
    <w:lvl w:ilvl="8">
      <w:start w:val="1"/>
      <w:numFmt w:val="decimal"/>
      <w:isLgl/>
      <w:lvlText w:val="%1.%2.%3.%4.%5.%6.%7.%8.%9."/>
      <w:lvlJc w:val="left"/>
      <w:pPr>
        <w:ind w:left="2955" w:hanging="1800"/>
      </w:pPr>
      <w:rPr>
        <w:rFonts w:cs="Times New Roman" w:hint="default"/>
      </w:rPr>
    </w:lvl>
  </w:abstractNum>
  <w:abstractNum w:abstractNumId="4">
    <w:nsid w:val="71883DFE"/>
    <w:multiLevelType w:val="multilevel"/>
    <w:tmpl w:val="F6445812"/>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val="0"/>
        <w:strike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nsid w:val="7D5B6E54"/>
    <w:multiLevelType w:val="hybridMultilevel"/>
    <w:tmpl w:val="95207E2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76"/>
    <w:rsid w:val="00015A76"/>
    <w:rsid w:val="00021DA5"/>
    <w:rsid w:val="000310D2"/>
    <w:rsid w:val="00035331"/>
    <w:rsid w:val="00060DA8"/>
    <w:rsid w:val="00064C26"/>
    <w:rsid w:val="000842F1"/>
    <w:rsid w:val="00090840"/>
    <w:rsid w:val="00090D65"/>
    <w:rsid w:val="000952F3"/>
    <w:rsid w:val="000A36DC"/>
    <w:rsid w:val="000B5720"/>
    <w:rsid w:val="000D3BE7"/>
    <w:rsid w:val="000E688A"/>
    <w:rsid w:val="001025E3"/>
    <w:rsid w:val="00116372"/>
    <w:rsid w:val="0013743E"/>
    <w:rsid w:val="00143935"/>
    <w:rsid w:val="00144B3A"/>
    <w:rsid w:val="0014754F"/>
    <w:rsid w:val="00191CDF"/>
    <w:rsid w:val="00197F04"/>
    <w:rsid w:val="001A1E14"/>
    <w:rsid w:val="001C71FD"/>
    <w:rsid w:val="001C74F9"/>
    <w:rsid w:val="001D33F5"/>
    <w:rsid w:val="001F1CA5"/>
    <w:rsid w:val="0020427A"/>
    <w:rsid w:val="002061A3"/>
    <w:rsid w:val="002273D7"/>
    <w:rsid w:val="002331DA"/>
    <w:rsid w:val="0025023A"/>
    <w:rsid w:val="00252CA5"/>
    <w:rsid w:val="0026408F"/>
    <w:rsid w:val="00267BE1"/>
    <w:rsid w:val="00280303"/>
    <w:rsid w:val="002C404D"/>
    <w:rsid w:val="002C4C40"/>
    <w:rsid w:val="002D2D6F"/>
    <w:rsid w:val="002F267A"/>
    <w:rsid w:val="0032713C"/>
    <w:rsid w:val="0033439C"/>
    <w:rsid w:val="0037141F"/>
    <w:rsid w:val="00395256"/>
    <w:rsid w:val="003A306F"/>
    <w:rsid w:val="003A6DC1"/>
    <w:rsid w:val="003B08E5"/>
    <w:rsid w:val="003B30B1"/>
    <w:rsid w:val="003B3B8B"/>
    <w:rsid w:val="003C1AF7"/>
    <w:rsid w:val="003C2BA7"/>
    <w:rsid w:val="003C7C3C"/>
    <w:rsid w:val="003E6B58"/>
    <w:rsid w:val="004329D6"/>
    <w:rsid w:val="00445F66"/>
    <w:rsid w:val="00454D5F"/>
    <w:rsid w:val="004567E0"/>
    <w:rsid w:val="00481529"/>
    <w:rsid w:val="004B04E4"/>
    <w:rsid w:val="005007DF"/>
    <w:rsid w:val="00505DF6"/>
    <w:rsid w:val="00505F41"/>
    <w:rsid w:val="005106A4"/>
    <w:rsid w:val="00524F66"/>
    <w:rsid w:val="00533170"/>
    <w:rsid w:val="00554C9F"/>
    <w:rsid w:val="00563786"/>
    <w:rsid w:val="0057741C"/>
    <w:rsid w:val="005B3F92"/>
    <w:rsid w:val="006134E6"/>
    <w:rsid w:val="00622EC9"/>
    <w:rsid w:val="00657887"/>
    <w:rsid w:val="00662805"/>
    <w:rsid w:val="006632A0"/>
    <w:rsid w:val="00681E3D"/>
    <w:rsid w:val="00686284"/>
    <w:rsid w:val="00690725"/>
    <w:rsid w:val="006A329F"/>
    <w:rsid w:val="006E0D8D"/>
    <w:rsid w:val="006F1D04"/>
    <w:rsid w:val="00702C87"/>
    <w:rsid w:val="00717EA3"/>
    <w:rsid w:val="00725CDB"/>
    <w:rsid w:val="00730821"/>
    <w:rsid w:val="00771986"/>
    <w:rsid w:val="00793038"/>
    <w:rsid w:val="007E549A"/>
    <w:rsid w:val="007F2723"/>
    <w:rsid w:val="007F2F4D"/>
    <w:rsid w:val="007F5C77"/>
    <w:rsid w:val="008043F9"/>
    <w:rsid w:val="00825D58"/>
    <w:rsid w:val="008264CC"/>
    <w:rsid w:val="00832210"/>
    <w:rsid w:val="00845660"/>
    <w:rsid w:val="0085262B"/>
    <w:rsid w:val="00882EE4"/>
    <w:rsid w:val="008838F9"/>
    <w:rsid w:val="008A2AF0"/>
    <w:rsid w:val="008D546E"/>
    <w:rsid w:val="008E07FB"/>
    <w:rsid w:val="008E2911"/>
    <w:rsid w:val="008E4E20"/>
    <w:rsid w:val="008E6BDD"/>
    <w:rsid w:val="008E7E0E"/>
    <w:rsid w:val="00903CCA"/>
    <w:rsid w:val="0091556C"/>
    <w:rsid w:val="00917659"/>
    <w:rsid w:val="00960BFD"/>
    <w:rsid w:val="00964D23"/>
    <w:rsid w:val="00970207"/>
    <w:rsid w:val="00971CCB"/>
    <w:rsid w:val="009961C9"/>
    <w:rsid w:val="00997321"/>
    <w:rsid w:val="009A1F8D"/>
    <w:rsid w:val="009A29D8"/>
    <w:rsid w:val="009A356A"/>
    <w:rsid w:val="009A6586"/>
    <w:rsid w:val="009B01EF"/>
    <w:rsid w:val="009B489C"/>
    <w:rsid w:val="009C0C8E"/>
    <w:rsid w:val="009C1FBB"/>
    <w:rsid w:val="009D178F"/>
    <w:rsid w:val="009E1A6D"/>
    <w:rsid w:val="009E2C97"/>
    <w:rsid w:val="009E626C"/>
    <w:rsid w:val="009F2103"/>
    <w:rsid w:val="009F35A5"/>
    <w:rsid w:val="00A07F41"/>
    <w:rsid w:val="00A13167"/>
    <w:rsid w:val="00A14B32"/>
    <w:rsid w:val="00A312BC"/>
    <w:rsid w:val="00A40F27"/>
    <w:rsid w:val="00A410D6"/>
    <w:rsid w:val="00A51526"/>
    <w:rsid w:val="00A602E2"/>
    <w:rsid w:val="00AA5460"/>
    <w:rsid w:val="00AF5776"/>
    <w:rsid w:val="00B15F5E"/>
    <w:rsid w:val="00B176FE"/>
    <w:rsid w:val="00B26311"/>
    <w:rsid w:val="00B33911"/>
    <w:rsid w:val="00B34949"/>
    <w:rsid w:val="00B46444"/>
    <w:rsid w:val="00B47886"/>
    <w:rsid w:val="00B52CC1"/>
    <w:rsid w:val="00B649F1"/>
    <w:rsid w:val="00B71C0E"/>
    <w:rsid w:val="00B814BE"/>
    <w:rsid w:val="00B94D2D"/>
    <w:rsid w:val="00BA2F36"/>
    <w:rsid w:val="00BB38C5"/>
    <w:rsid w:val="00BC53CB"/>
    <w:rsid w:val="00BC7409"/>
    <w:rsid w:val="00BC7FF9"/>
    <w:rsid w:val="00BF2482"/>
    <w:rsid w:val="00C14FB3"/>
    <w:rsid w:val="00C20341"/>
    <w:rsid w:val="00C32F61"/>
    <w:rsid w:val="00C3635F"/>
    <w:rsid w:val="00C368BA"/>
    <w:rsid w:val="00C36F85"/>
    <w:rsid w:val="00C50302"/>
    <w:rsid w:val="00C57D81"/>
    <w:rsid w:val="00C676DD"/>
    <w:rsid w:val="00C73678"/>
    <w:rsid w:val="00C74F95"/>
    <w:rsid w:val="00C77B9D"/>
    <w:rsid w:val="00CA473E"/>
    <w:rsid w:val="00CA6005"/>
    <w:rsid w:val="00CD61F5"/>
    <w:rsid w:val="00CF54F2"/>
    <w:rsid w:val="00D07A2B"/>
    <w:rsid w:val="00D20E82"/>
    <w:rsid w:val="00D22310"/>
    <w:rsid w:val="00D2255D"/>
    <w:rsid w:val="00D24661"/>
    <w:rsid w:val="00D340E1"/>
    <w:rsid w:val="00D352D8"/>
    <w:rsid w:val="00D66E5F"/>
    <w:rsid w:val="00D76DAB"/>
    <w:rsid w:val="00D827AE"/>
    <w:rsid w:val="00D840E2"/>
    <w:rsid w:val="00D908F9"/>
    <w:rsid w:val="00DA28B6"/>
    <w:rsid w:val="00DA710C"/>
    <w:rsid w:val="00DB0521"/>
    <w:rsid w:val="00DB2272"/>
    <w:rsid w:val="00DB2FD7"/>
    <w:rsid w:val="00DC1E62"/>
    <w:rsid w:val="00DD25E8"/>
    <w:rsid w:val="00DD658E"/>
    <w:rsid w:val="00DD79ED"/>
    <w:rsid w:val="00DF11DF"/>
    <w:rsid w:val="00DF6854"/>
    <w:rsid w:val="00E04330"/>
    <w:rsid w:val="00E151AC"/>
    <w:rsid w:val="00E34244"/>
    <w:rsid w:val="00E35ECF"/>
    <w:rsid w:val="00E3770C"/>
    <w:rsid w:val="00E86195"/>
    <w:rsid w:val="00E96609"/>
    <w:rsid w:val="00EA462F"/>
    <w:rsid w:val="00EC5C46"/>
    <w:rsid w:val="00ED0ED1"/>
    <w:rsid w:val="00ED2C04"/>
    <w:rsid w:val="00F00435"/>
    <w:rsid w:val="00F175FF"/>
    <w:rsid w:val="00F17951"/>
    <w:rsid w:val="00F21D17"/>
    <w:rsid w:val="00F31131"/>
    <w:rsid w:val="00F36F3D"/>
    <w:rsid w:val="00F60BA6"/>
    <w:rsid w:val="00F70806"/>
    <w:rsid w:val="00F724B5"/>
    <w:rsid w:val="00F80DA2"/>
    <w:rsid w:val="00F90F19"/>
    <w:rsid w:val="00F97234"/>
    <w:rsid w:val="00FA6BB1"/>
    <w:rsid w:val="00FA77AF"/>
    <w:rsid w:val="00FB29D8"/>
    <w:rsid w:val="00FB401C"/>
    <w:rsid w:val="00FC13D1"/>
    <w:rsid w:val="00FC24A1"/>
    <w:rsid w:val="00FC28B5"/>
    <w:rsid w:val="00FE0132"/>
    <w:rsid w:val="00FE64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BA6"/>
  </w:style>
  <w:style w:type="paragraph" w:styleId="1">
    <w:name w:val="heading 1"/>
    <w:basedOn w:val="a"/>
    <w:next w:val="a"/>
    <w:link w:val="10"/>
    <w:uiPriority w:val="99"/>
    <w:qFormat/>
    <w:rsid w:val="00AF5776"/>
    <w:pPr>
      <w:keepNext/>
      <w:numPr>
        <w:numId w:val="3"/>
      </w:numPr>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20">
    <w:name w:val="heading 2"/>
    <w:basedOn w:val="a"/>
    <w:next w:val="a"/>
    <w:link w:val="21"/>
    <w:uiPriority w:val="99"/>
    <w:qFormat/>
    <w:rsid w:val="00AF5776"/>
    <w:pPr>
      <w:keepNext/>
      <w:numPr>
        <w:ilvl w:val="1"/>
        <w:numId w:val="3"/>
      </w:numPr>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basedOn w:val="a"/>
    <w:next w:val="a"/>
    <w:link w:val="30"/>
    <w:uiPriority w:val="99"/>
    <w:qFormat/>
    <w:rsid w:val="00AF5776"/>
    <w:pPr>
      <w:keepNext/>
      <w:numPr>
        <w:ilvl w:val="2"/>
        <w:numId w:val="3"/>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basedOn w:val="a"/>
    <w:next w:val="a"/>
    <w:link w:val="40"/>
    <w:uiPriority w:val="99"/>
    <w:qFormat/>
    <w:rsid w:val="00AF5776"/>
    <w:pPr>
      <w:keepNext/>
      <w:numPr>
        <w:ilvl w:val="3"/>
        <w:numId w:val="3"/>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uiPriority w:val="99"/>
    <w:qFormat/>
    <w:rsid w:val="00AF5776"/>
    <w:pPr>
      <w:numPr>
        <w:ilvl w:val="4"/>
        <w:numId w:val="3"/>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uiPriority w:val="99"/>
    <w:qFormat/>
    <w:rsid w:val="00AF5776"/>
    <w:pPr>
      <w:numPr>
        <w:ilvl w:val="5"/>
        <w:numId w:val="3"/>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uiPriority w:val="99"/>
    <w:qFormat/>
    <w:rsid w:val="00AF5776"/>
    <w:pPr>
      <w:numPr>
        <w:ilvl w:val="6"/>
        <w:numId w:val="3"/>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uiPriority w:val="99"/>
    <w:qFormat/>
    <w:rsid w:val="00AF5776"/>
    <w:pPr>
      <w:numPr>
        <w:ilvl w:val="7"/>
        <w:numId w:val="3"/>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9">
    <w:name w:val="heading 9"/>
    <w:basedOn w:val="a"/>
    <w:next w:val="a"/>
    <w:link w:val="90"/>
    <w:uiPriority w:val="99"/>
    <w:qFormat/>
    <w:rsid w:val="00AF5776"/>
    <w:pPr>
      <w:numPr>
        <w:ilvl w:val="8"/>
        <w:numId w:val="3"/>
      </w:numPr>
      <w:suppressAutoHyphens/>
      <w:spacing w:before="240" w:after="60" w:line="240" w:lineRule="auto"/>
      <w:outlineLvl w:val="8"/>
    </w:pPr>
    <w:rPr>
      <w:rFonts w:ascii="Arial" w:eastAsia="Times New Roman" w:hAnsi="Arial"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5776"/>
    <w:pPr>
      <w:ind w:left="720"/>
      <w:contextualSpacing/>
    </w:pPr>
  </w:style>
  <w:style w:type="character" w:customStyle="1" w:styleId="10">
    <w:name w:val="Заголовок 1 Знак"/>
    <w:basedOn w:val="a0"/>
    <w:link w:val="1"/>
    <w:uiPriority w:val="99"/>
    <w:rsid w:val="00AF5776"/>
    <w:rPr>
      <w:rFonts w:ascii="Arial" w:eastAsia="Times New Roman" w:hAnsi="Arial" w:cs="Times New Roman"/>
      <w:b/>
      <w:bCs/>
      <w:kern w:val="32"/>
      <w:sz w:val="32"/>
      <w:szCs w:val="32"/>
      <w:lang w:eastAsia="ar-SA"/>
    </w:rPr>
  </w:style>
  <w:style w:type="character" w:customStyle="1" w:styleId="21">
    <w:name w:val="Заголовок 2 Знак"/>
    <w:basedOn w:val="a0"/>
    <w:link w:val="20"/>
    <w:uiPriority w:val="99"/>
    <w:rsid w:val="00AF5776"/>
    <w:rPr>
      <w:rFonts w:ascii="Arial" w:eastAsia="Times New Roman" w:hAnsi="Arial" w:cs="Times New Roman"/>
      <w:b/>
      <w:bCs/>
      <w:i/>
      <w:iCs/>
      <w:sz w:val="28"/>
      <w:szCs w:val="28"/>
      <w:lang w:eastAsia="ar-SA"/>
    </w:rPr>
  </w:style>
  <w:style w:type="character" w:customStyle="1" w:styleId="30">
    <w:name w:val="Заголовок 3 Знак"/>
    <w:basedOn w:val="a0"/>
    <w:link w:val="3"/>
    <w:uiPriority w:val="99"/>
    <w:rsid w:val="00AF5776"/>
    <w:rPr>
      <w:rFonts w:ascii="Arial" w:eastAsia="Times New Roman" w:hAnsi="Arial" w:cs="Times New Roman"/>
      <w:b/>
      <w:bCs/>
      <w:sz w:val="26"/>
      <w:szCs w:val="26"/>
      <w:lang w:eastAsia="ar-SA"/>
    </w:rPr>
  </w:style>
  <w:style w:type="character" w:customStyle="1" w:styleId="40">
    <w:name w:val="Заголовок 4 Знак"/>
    <w:basedOn w:val="a0"/>
    <w:link w:val="4"/>
    <w:uiPriority w:val="99"/>
    <w:rsid w:val="00AF5776"/>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9"/>
    <w:rsid w:val="00AF5776"/>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uiPriority w:val="99"/>
    <w:rsid w:val="00AF5776"/>
    <w:rPr>
      <w:rFonts w:ascii="Times New Roman" w:eastAsia="Times New Roman" w:hAnsi="Times New Roman" w:cs="Times New Roman"/>
      <w:b/>
      <w:bCs/>
      <w:lang w:eastAsia="ar-SA"/>
    </w:rPr>
  </w:style>
  <w:style w:type="character" w:customStyle="1" w:styleId="70">
    <w:name w:val="Заголовок 7 Знак"/>
    <w:basedOn w:val="a0"/>
    <w:link w:val="7"/>
    <w:uiPriority w:val="99"/>
    <w:rsid w:val="00AF5776"/>
    <w:rPr>
      <w:rFonts w:ascii="Times New Roman" w:eastAsia="Times New Roman" w:hAnsi="Times New Roman" w:cs="Times New Roman"/>
      <w:sz w:val="24"/>
      <w:szCs w:val="24"/>
      <w:lang w:eastAsia="ar-SA"/>
    </w:rPr>
  </w:style>
  <w:style w:type="character" w:customStyle="1" w:styleId="80">
    <w:name w:val="Заголовок 8 Знак"/>
    <w:basedOn w:val="a0"/>
    <w:link w:val="8"/>
    <w:uiPriority w:val="99"/>
    <w:rsid w:val="00AF5776"/>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uiPriority w:val="99"/>
    <w:rsid w:val="00AF5776"/>
    <w:rPr>
      <w:rFonts w:ascii="Arial" w:eastAsia="Times New Roman" w:hAnsi="Arial" w:cs="Times New Roman"/>
      <w:lang w:eastAsia="ar-SA"/>
    </w:rPr>
  </w:style>
  <w:style w:type="paragraph" w:customStyle="1" w:styleId="ConsTitle">
    <w:name w:val="ConsTitle"/>
    <w:link w:val="ConsTitle0"/>
    <w:uiPriority w:val="99"/>
    <w:rsid w:val="00AF577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ConsTitle0">
    <w:name w:val="ConsTitle Знак"/>
    <w:link w:val="ConsTitle"/>
    <w:uiPriority w:val="99"/>
    <w:rsid w:val="00AF5776"/>
    <w:rPr>
      <w:rFonts w:ascii="Arial" w:eastAsia="Times New Roman" w:hAnsi="Arial" w:cs="Arial"/>
      <w:b/>
      <w:bCs/>
      <w:sz w:val="16"/>
      <w:szCs w:val="16"/>
      <w:lang w:eastAsia="ru-RU"/>
    </w:rPr>
  </w:style>
  <w:style w:type="character" w:styleId="a5">
    <w:name w:val="Hyperlink"/>
    <w:basedOn w:val="a0"/>
    <w:uiPriority w:val="99"/>
    <w:unhideWhenUsed/>
    <w:rsid w:val="00686284"/>
    <w:rPr>
      <w:rFonts w:cs="Times New Roman"/>
      <w:color w:val="0000FF"/>
      <w:u w:val="single"/>
    </w:rPr>
  </w:style>
  <w:style w:type="paragraph" w:customStyle="1" w:styleId="11">
    <w:name w:val="Абзац списка1"/>
    <w:basedOn w:val="a"/>
    <w:rsid w:val="00EA462F"/>
    <w:pPr>
      <w:spacing w:after="200" w:line="276" w:lineRule="auto"/>
      <w:ind w:left="720"/>
      <w:contextualSpacing/>
    </w:pPr>
    <w:rPr>
      <w:rFonts w:ascii="Calibri" w:eastAsia="Times New Roman" w:hAnsi="Calibri" w:cs="Times New Roman"/>
    </w:rPr>
  </w:style>
  <w:style w:type="paragraph" w:customStyle="1" w:styleId="12">
    <w:name w:val="Стиль1"/>
    <w:basedOn w:val="a"/>
    <w:link w:val="13"/>
    <w:qFormat/>
    <w:rsid w:val="00EA462F"/>
    <w:pPr>
      <w:widowControl w:val="0"/>
      <w:autoSpaceDE w:val="0"/>
      <w:autoSpaceDN w:val="0"/>
      <w:adjustRightInd w:val="0"/>
      <w:spacing w:after="0" w:line="360" w:lineRule="auto"/>
      <w:ind w:left="360" w:hanging="360"/>
      <w:jc w:val="center"/>
    </w:pPr>
    <w:rPr>
      <w:rFonts w:ascii="Times New Roman" w:eastAsia="Times New Roman" w:hAnsi="Times New Roman" w:cs="Times New Roman"/>
      <w:bCs/>
      <w:sz w:val="24"/>
      <w:szCs w:val="24"/>
      <w:lang w:eastAsia="ru-RU"/>
    </w:rPr>
  </w:style>
  <w:style w:type="character" w:customStyle="1" w:styleId="13">
    <w:name w:val="Стиль1 Знак"/>
    <w:link w:val="12"/>
    <w:rsid w:val="00EA462F"/>
    <w:rPr>
      <w:rFonts w:ascii="Times New Roman" w:eastAsia="Times New Roman" w:hAnsi="Times New Roman" w:cs="Times New Roman"/>
      <w:bCs/>
      <w:sz w:val="24"/>
      <w:szCs w:val="24"/>
      <w:lang w:eastAsia="ru-RU"/>
    </w:rPr>
  </w:style>
  <w:style w:type="paragraph" w:customStyle="1" w:styleId="ConsPlusNormal">
    <w:name w:val="ConsPlusNormal"/>
    <w:link w:val="ConsPlusNormal0"/>
    <w:rsid w:val="00A14B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14B32"/>
    <w:rPr>
      <w:rFonts w:ascii="Arial" w:eastAsia="Times New Roman" w:hAnsi="Arial" w:cs="Arial"/>
      <w:sz w:val="20"/>
      <w:szCs w:val="20"/>
      <w:lang w:eastAsia="ru-RU"/>
    </w:rPr>
  </w:style>
  <w:style w:type="paragraph" w:styleId="a6">
    <w:name w:val="Balloon Text"/>
    <w:basedOn w:val="a"/>
    <w:link w:val="a7"/>
    <w:uiPriority w:val="99"/>
    <w:semiHidden/>
    <w:unhideWhenUsed/>
    <w:rsid w:val="00BA2F3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A2F36"/>
    <w:rPr>
      <w:rFonts w:ascii="Segoe UI" w:hAnsi="Segoe UI" w:cs="Segoe UI"/>
      <w:sz w:val="18"/>
      <w:szCs w:val="18"/>
    </w:rPr>
  </w:style>
  <w:style w:type="paragraph" w:styleId="a8">
    <w:name w:val="header"/>
    <w:basedOn w:val="a"/>
    <w:link w:val="a9"/>
    <w:uiPriority w:val="99"/>
    <w:unhideWhenUsed/>
    <w:rsid w:val="00B15F5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5F5E"/>
  </w:style>
  <w:style w:type="paragraph" w:styleId="aa">
    <w:name w:val="footer"/>
    <w:basedOn w:val="a"/>
    <w:link w:val="ab"/>
    <w:uiPriority w:val="99"/>
    <w:unhideWhenUsed/>
    <w:rsid w:val="00B15F5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5F5E"/>
  </w:style>
  <w:style w:type="paragraph" w:customStyle="1" w:styleId="ConsPlusTitle">
    <w:name w:val="ConsPlusTitle"/>
    <w:rsid w:val="00454D5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c">
    <w:name w:val="Body Text Indent"/>
    <w:basedOn w:val="a"/>
    <w:link w:val="ad"/>
    <w:rsid w:val="00454D5F"/>
    <w:pPr>
      <w:autoSpaceDE w:val="0"/>
      <w:autoSpaceDN w:val="0"/>
      <w:adjustRightInd w:val="0"/>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0"/>
    <w:link w:val="ac"/>
    <w:rsid w:val="00454D5F"/>
    <w:rPr>
      <w:rFonts w:ascii="Times New Roman" w:eastAsia="Times New Roman" w:hAnsi="Times New Roman" w:cs="Times New Roman"/>
      <w:sz w:val="28"/>
      <w:szCs w:val="24"/>
      <w:lang w:val="x-none" w:eastAsia="ru-RU"/>
    </w:rPr>
  </w:style>
  <w:style w:type="paragraph" w:customStyle="1" w:styleId="2">
    <w:name w:val="Стиль2"/>
    <w:basedOn w:val="a3"/>
    <w:link w:val="22"/>
    <w:qFormat/>
    <w:rsid w:val="00F175FF"/>
    <w:pPr>
      <w:numPr>
        <w:numId w:val="6"/>
      </w:numPr>
      <w:tabs>
        <w:tab w:val="left" w:pos="1134"/>
      </w:tabs>
      <w:spacing w:after="0" w:line="360" w:lineRule="auto"/>
      <w:ind w:left="0" w:firstLine="709"/>
      <w:jc w:val="both"/>
    </w:pPr>
    <w:rPr>
      <w:rFonts w:ascii="Times New Roman" w:eastAsia="Times New Roman" w:hAnsi="Times New Roman" w:cs="Times New Roman"/>
      <w:sz w:val="28"/>
      <w:szCs w:val="28"/>
      <w:lang w:eastAsia="ru-RU"/>
    </w:rPr>
  </w:style>
  <w:style w:type="character" w:customStyle="1" w:styleId="a4">
    <w:name w:val="Абзац списка Знак"/>
    <w:basedOn w:val="a0"/>
    <w:link w:val="a3"/>
    <w:uiPriority w:val="34"/>
    <w:rsid w:val="00F175FF"/>
  </w:style>
  <w:style w:type="character" w:customStyle="1" w:styleId="22">
    <w:name w:val="Стиль2 Знак"/>
    <w:basedOn w:val="a4"/>
    <w:link w:val="2"/>
    <w:rsid w:val="00F175FF"/>
    <w:rPr>
      <w:rFonts w:ascii="Times New Roman" w:eastAsia="Times New Roman" w:hAnsi="Times New Roman" w:cs="Times New Roman"/>
      <w:sz w:val="28"/>
      <w:szCs w:val="28"/>
      <w:lang w:eastAsia="ru-RU"/>
    </w:rPr>
  </w:style>
  <w:style w:type="character" w:styleId="ae">
    <w:name w:val="annotation reference"/>
    <w:basedOn w:val="a0"/>
    <w:uiPriority w:val="99"/>
    <w:semiHidden/>
    <w:unhideWhenUsed/>
    <w:rsid w:val="00E35ECF"/>
    <w:rPr>
      <w:sz w:val="16"/>
      <w:szCs w:val="16"/>
    </w:rPr>
  </w:style>
  <w:style w:type="paragraph" w:styleId="af">
    <w:name w:val="annotation text"/>
    <w:basedOn w:val="a"/>
    <w:link w:val="af0"/>
    <w:uiPriority w:val="99"/>
    <w:semiHidden/>
    <w:unhideWhenUsed/>
    <w:rsid w:val="00E35ECF"/>
    <w:pPr>
      <w:spacing w:line="240" w:lineRule="auto"/>
    </w:pPr>
    <w:rPr>
      <w:sz w:val="20"/>
      <w:szCs w:val="20"/>
    </w:rPr>
  </w:style>
  <w:style w:type="character" w:customStyle="1" w:styleId="af0">
    <w:name w:val="Текст примечания Знак"/>
    <w:basedOn w:val="a0"/>
    <w:link w:val="af"/>
    <w:uiPriority w:val="99"/>
    <w:semiHidden/>
    <w:rsid w:val="00E35ECF"/>
    <w:rPr>
      <w:sz w:val="20"/>
      <w:szCs w:val="20"/>
    </w:rPr>
  </w:style>
  <w:style w:type="paragraph" w:styleId="af1">
    <w:name w:val="annotation subject"/>
    <w:basedOn w:val="af"/>
    <w:next w:val="af"/>
    <w:link w:val="af2"/>
    <w:uiPriority w:val="99"/>
    <w:semiHidden/>
    <w:unhideWhenUsed/>
    <w:rsid w:val="00E35ECF"/>
    <w:rPr>
      <w:b/>
      <w:bCs/>
    </w:rPr>
  </w:style>
  <w:style w:type="character" w:customStyle="1" w:styleId="af2">
    <w:name w:val="Тема примечания Знак"/>
    <w:basedOn w:val="af0"/>
    <w:link w:val="af1"/>
    <w:uiPriority w:val="99"/>
    <w:semiHidden/>
    <w:rsid w:val="00E35EC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BA6"/>
  </w:style>
  <w:style w:type="paragraph" w:styleId="1">
    <w:name w:val="heading 1"/>
    <w:basedOn w:val="a"/>
    <w:next w:val="a"/>
    <w:link w:val="10"/>
    <w:uiPriority w:val="99"/>
    <w:qFormat/>
    <w:rsid w:val="00AF5776"/>
    <w:pPr>
      <w:keepNext/>
      <w:numPr>
        <w:numId w:val="3"/>
      </w:numPr>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20">
    <w:name w:val="heading 2"/>
    <w:basedOn w:val="a"/>
    <w:next w:val="a"/>
    <w:link w:val="21"/>
    <w:uiPriority w:val="99"/>
    <w:qFormat/>
    <w:rsid w:val="00AF5776"/>
    <w:pPr>
      <w:keepNext/>
      <w:numPr>
        <w:ilvl w:val="1"/>
        <w:numId w:val="3"/>
      </w:numPr>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basedOn w:val="a"/>
    <w:next w:val="a"/>
    <w:link w:val="30"/>
    <w:uiPriority w:val="99"/>
    <w:qFormat/>
    <w:rsid w:val="00AF5776"/>
    <w:pPr>
      <w:keepNext/>
      <w:numPr>
        <w:ilvl w:val="2"/>
        <w:numId w:val="3"/>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basedOn w:val="a"/>
    <w:next w:val="a"/>
    <w:link w:val="40"/>
    <w:uiPriority w:val="99"/>
    <w:qFormat/>
    <w:rsid w:val="00AF5776"/>
    <w:pPr>
      <w:keepNext/>
      <w:numPr>
        <w:ilvl w:val="3"/>
        <w:numId w:val="3"/>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uiPriority w:val="99"/>
    <w:qFormat/>
    <w:rsid w:val="00AF5776"/>
    <w:pPr>
      <w:numPr>
        <w:ilvl w:val="4"/>
        <w:numId w:val="3"/>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uiPriority w:val="99"/>
    <w:qFormat/>
    <w:rsid w:val="00AF5776"/>
    <w:pPr>
      <w:numPr>
        <w:ilvl w:val="5"/>
        <w:numId w:val="3"/>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uiPriority w:val="99"/>
    <w:qFormat/>
    <w:rsid w:val="00AF5776"/>
    <w:pPr>
      <w:numPr>
        <w:ilvl w:val="6"/>
        <w:numId w:val="3"/>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uiPriority w:val="99"/>
    <w:qFormat/>
    <w:rsid w:val="00AF5776"/>
    <w:pPr>
      <w:numPr>
        <w:ilvl w:val="7"/>
        <w:numId w:val="3"/>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9">
    <w:name w:val="heading 9"/>
    <w:basedOn w:val="a"/>
    <w:next w:val="a"/>
    <w:link w:val="90"/>
    <w:uiPriority w:val="99"/>
    <w:qFormat/>
    <w:rsid w:val="00AF5776"/>
    <w:pPr>
      <w:numPr>
        <w:ilvl w:val="8"/>
        <w:numId w:val="3"/>
      </w:numPr>
      <w:suppressAutoHyphens/>
      <w:spacing w:before="240" w:after="60" w:line="240" w:lineRule="auto"/>
      <w:outlineLvl w:val="8"/>
    </w:pPr>
    <w:rPr>
      <w:rFonts w:ascii="Arial" w:eastAsia="Times New Roman" w:hAnsi="Arial"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5776"/>
    <w:pPr>
      <w:ind w:left="720"/>
      <w:contextualSpacing/>
    </w:pPr>
  </w:style>
  <w:style w:type="character" w:customStyle="1" w:styleId="10">
    <w:name w:val="Заголовок 1 Знак"/>
    <w:basedOn w:val="a0"/>
    <w:link w:val="1"/>
    <w:uiPriority w:val="99"/>
    <w:rsid w:val="00AF5776"/>
    <w:rPr>
      <w:rFonts w:ascii="Arial" w:eastAsia="Times New Roman" w:hAnsi="Arial" w:cs="Times New Roman"/>
      <w:b/>
      <w:bCs/>
      <w:kern w:val="32"/>
      <w:sz w:val="32"/>
      <w:szCs w:val="32"/>
      <w:lang w:eastAsia="ar-SA"/>
    </w:rPr>
  </w:style>
  <w:style w:type="character" w:customStyle="1" w:styleId="21">
    <w:name w:val="Заголовок 2 Знак"/>
    <w:basedOn w:val="a0"/>
    <w:link w:val="20"/>
    <w:uiPriority w:val="99"/>
    <w:rsid w:val="00AF5776"/>
    <w:rPr>
      <w:rFonts w:ascii="Arial" w:eastAsia="Times New Roman" w:hAnsi="Arial" w:cs="Times New Roman"/>
      <w:b/>
      <w:bCs/>
      <w:i/>
      <w:iCs/>
      <w:sz w:val="28"/>
      <w:szCs w:val="28"/>
      <w:lang w:eastAsia="ar-SA"/>
    </w:rPr>
  </w:style>
  <w:style w:type="character" w:customStyle="1" w:styleId="30">
    <w:name w:val="Заголовок 3 Знак"/>
    <w:basedOn w:val="a0"/>
    <w:link w:val="3"/>
    <w:uiPriority w:val="99"/>
    <w:rsid w:val="00AF5776"/>
    <w:rPr>
      <w:rFonts w:ascii="Arial" w:eastAsia="Times New Roman" w:hAnsi="Arial" w:cs="Times New Roman"/>
      <w:b/>
      <w:bCs/>
      <w:sz w:val="26"/>
      <w:szCs w:val="26"/>
      <w:lang w:eastAsia="ar-SA"/>
    </w:rPr>
  </w:style>
  <w:style w:type="character" w:customStyle="1" w:styleId="40">
    <w:name w:val="Заголовок 4 Знак"/>
    <w:basedOn w:val="a0"/>
    <w:link w:val="4"/>
    <w:uiPriority w:val="99"/>
    <w:rsid w:val="00AF5776"/>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9"/>
    <w:rsid w:val="00AF5776"/>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uiPriority w:val="99"/>
    <w:rsid w:val="00AF5776"/>
    <w:rPr>
      <w:rFonts w:ascii="Times New Roman" w:eastAsia="Times New Roman" w:hAnsi="Times New Roman" w:cs="Times New Roman"/>
      <w:b/>
      <w:bCs/>
      <w:lang w:eastAsia="ar-SA"/>
    </w:rPr>
  </w:style>
  <w:style w:type="character" w:customStyle="1" w:styleId="70">
    <w:name w:val="Заголовок 7 Знак"/>
    <w:basedOn w:val="a0"/>
    <w:link w:val="7"/>
    <w:uiPriority w:val="99"/>
    <w:rsid w:val="00AF5776"/>
    <w:rPr>
      <w:rFonts w:ascii="Times New Roman" w:eastAsia="Times New Roman" w:hAnsi="Times New Roman" w:cs="Times New Roman"/>
      <w:sz w:val="24"/>
      <w:szCs w:val="24"/>
      <w:lang w:eastAsia="ar-SA"/>
    </w:rPr>
  </w:style>
  <w:style w:type="character" w:customStyle="1" w:styleId="80">
    <w:name w:val="Заголовок 8 Знак"/>
    <w:basedOn w:val="a0"/>
    <w:link w:val="8"/>
    <w:uiPriority w:val="99"/>
    <w:rsid w:val="00AF5776"/>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uiPriority w:val="99"/>
    <w:rsid w:val="00AF5776"/>
    <w:rPr>
      <w:rFonts w:ascii="Arial" w:eastAsia="Times New Roman" w:hAnsi="Arial" w:cs="Times New Roman"/>
      <w:lang w:eastAsia="ar-SA"/>
    </w:rPr>
  </w:style>
  <w:style w:type="paragraph" w:customStyle="1" w:styleId="ConsTitle">
    <w:name w:val="ConsTitle"/>
    <w:link w:val="ConsTitle0"/>
    <w:uiPriority w:val="99"/>
    <w:rsid w:val="00AF577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ConsTitle0">
    <w:name w:val="ConsTitle Знак"/>
    <w:link w:val="ConsTitle"/>
    <w:uiPriority w:val="99"/>
    <w:rsid w:val="00AF5776"/>
    <w:rPr>
      <w:rFonts w:ascii="Arial" w:eastAsia="Times New Roman" w:hAnsi="Arial" w:cs="Arial"/>
      <w:b/>
      <w:bCs/>
      <w:sz w:val="16"/>
      <w:szCs w:val="16"/>
      <w:lang w:eastAsia="ru-RU"/>
    </w:rPr>
  </w:style>
  <w:style w:type="character" w:styleId="a5">
    <w:name w:val="Hyperlink"/>
    <w:basedOn w:val="a0"/>
    <w:uiPriority w:val="99"/>
    <w:unhideWhenUsed/>
    <w:rsid w:val="00686284"/>
    <w:rPr>
      <w:rFonts w:cs="Times New Roman"/>
      <w:color w:val="0000FF"/>
      <w:u w:val="single"/>
    </w:rPr>
  </w:style>
  <w:style w:type="paragraph" w:customStyle="1" w:styleId="11">
    <w:name w:val="Абзац списка1"/>
    <w:basedOn w:val="a"/>
    <w:rsid w:val="00EA462F"/>
    <w:pPr>
      <w:spacing w:after="200" w:line="276" w:lineRule="auto"/>
      <w:ind w:left="720"/>
      <w:contextualSpacing/>
    </w:pPr>
    <w:rPr>
      <w:rFonts w:ascii="Calibri" w:eastAsia="Times New Roman" w:hAnsi="Calibri" w:cs="Times New Roman"/>
    </w:rPr>
  </w:style>
  <w:style w:type="paragraph" w:customStyle="1" w:styleId="12">
    <w:name w:val="Стиль1"/>
    <w:basedOn w:val="a"/>
    <w:link w:val="13"/>
    <w:qFormat/>
    <w:rsid w:val="00EA462F"/>
    <w:pPr>
      <w:widowControl w:val="0"/>
      <w:autoSpaceDE w:val="0"/>
      <w:autoSpaceDN w:val="0"/>
      <w:adjustRightInd w:val="0"/>
      <w:spacing w:after="0" w:line="360" w:lineRule="auto"/>
      <w:ind w:left="360" w:hanging="360"/>
      <w:jc w:val="center"/>
    </w:pPr>
    <w:rPr>
      <w:rFonts w:ascii="Times New Roman" w:eastAsia="Times New Roman" w:hAnsi="Times New Roman" w:cs="Times New Roman"/>
      <w:bCs/>
      <w:sz w:val="24"/>
      <w:szCs w:val="24"/>
      <w:lang w:eastAsia="ru-RU"/>
    </w:rPr>
  </w:style>
  <w:style w:type="character" w:customStyle="1" w:styleId="13">
    <w:name w:val="Стиль1 Знак"/>
    <w:link w:val="12"/>
    <w:rsid w:val="00EA462F"/>
    <w:rPr>
      <w:rFonts w:ascii="Times New Roman" w:eastAsia="Times New Roman" w:hAnsi="Times New Roman" w:cs="Times New Roman"/>
      <w:bCs/>
      <w:sz w:val="24"/>
      <w:szCs w:val="24"/>
      <w:lang w:eastAsia="ru-RU"/>
    </w:rPr>
  </w:style>
  <w:style w:type="paragraph" w:customStyle="1" w:styleId="ConsPlusNormal">
    <w:name w:val="ConsPlusNormal"/>
    <w:link w:val="ConsPlusNormal0"/>
    <w:rsid w:val="00A14B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14B32"/>
    <w:rPr>
      <w:rFonts w:ascii="Arial" w:eastAsia="Times New Roman" w:hAnsi="Arial" w:cs="Arial"/>
      <w:sz w:val="20"/>
      <w:szCs w:val="20"/>
      <w:lang w:eastAsia="ru-RU"/>
    </w:rPr>
  </w:style>
  <w:style w:type="paragraph" w:styleId="a6">
    <w:name w:val="Balloon Text"/>
    <w:basedOn w:val="a"/>
    <w:link w:val="a7"/>
    <w:uiPriority w:val="99"/>
    <w:semiHidden/>
    <w:unhideWhenUsed/>
    <w:rsid w:val="00BA2F3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A2F36"/>
    <w:rPr>
      <w:rFonts w:ascii="Segoe UI" w:hAnsi="Segoe UI" w:cs="Segoe UI"/>
      <w:sz w:val="18"/>
      <w:szCs w:val="18"/>
    </w:rPr>
  </w:style>
  <w:style w:type="paragraph" w:styleId="a8">
    <w:name w:val="header"/>
    <w:basedOn w:val="a"/>
    <w:link w:val="a9"/>
    <w:uiPriority w:val="99"/>
    <w:unhideWhenUsed/>
    <w:rsid w:val="00B15F5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5F5E"/>
  </w:style>
  <w:style w:type="paragraph" w:styleId="aa">
    <w:name w:val="footer"/>
    <w:basedOn w:val="a"/>
    <w:link w:val="ab"/>
    <w:uiPriority w:val="99"/>
    <w:unhideWhenUsed/>
    <w:rsid w:val="00B15F5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5F5E"/>
  </w:style>
  <w:style w:type="paragraph" w:customStyle="1" w:styleId="ConsPlusTitle">
    <w:name w:val="ConsPlusTitle"/>
    <w:rsid w:val="00454D5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c">
    <w:name w:val="Body Text Indent"/>
    <w:basedOn w:val="a"/>
    <w:link w:val="ad"/>
    <w:rsid w:val="00454D5F"/>
    <w:pPr>
      <w:autoSpaceDE w:val="0"/>
      <w:autoSpaceDN w:val="0"/>
      <w:adjustRightInd w:val="0"/>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0"/>
    <w:link w:val="ac"/>
    <w:rsid w:val="00454D5F"/>
    <w:rPr>
      <w:rFonts w:ascii="Times New Roman" w:eastAsia="Times New Roman" w:hAnsi="Times New Roman" w:cs="Times New Roman"/>
      <w:sz w:val="28"/>
      <w:szCs w:val="24"/>
      <w:lang w:val="x-none" w:eastAsia="ru-RU"/>
    </w:rPr>
  </w:style>
  <w:style w:type="paragraph" w:customStyle="1" w:styleId="2">
    <w:name w:val="Стиль2"/>
    <w:basedOn w:val="a3"/>
    <w:link w:val="22"/>
    <w:qFormat/>
    <w:rsid w:val="00F175FF"/>
    <w:pPr>
      <w:numPr>
        <w:numId w:val="6"/>
      </w:numPr>
      <w:tabs>
        <w:tab w:val="left" w:pos="1134"/>
      </w:tabs>
      <w:spacing w:after="0" w:line="360" w:lineRule="auto"/>
      <w:ind w:left="0" w:firstLine="709"/>
      <w:jc w:val="both"/>
    </w:pPr>
    <w:rPr>
      <w:rFonts w:ascii="Times New Roman" w:eastAsia="Times New Roman" w:hAnsi="Times New Roman" w:cs="Times New Roman"/>
      <w:sz w:val="28"/>
      <w:szCs w:val="28"/>
      <w:lang w:eastAsia="ru-RU"/>
    </w:rPr>
  </w:style>
  <w:style w:type="character" w:customStyle="1" w:styleId="a4">
    <w:name w:val="Абзац списка Знак"/>
    <w:basedOn w:val="a0"/>
    <w:link w:val="a3"/>
    <w:uiPriority w:val="34"/>
    <w:rsid w:val="00F175FF"/>
  </w:style>
  <w:style w:type="character" w:customStyle="1" w:styleId="22">
    <w:name w:val="Стиль2 Знак"/>
    <w:basedOn w:val="a4"/>
    <w:link w:val="2"/>
    <w:rsid w:val="00F175FF"/>
    <w:rPr>
      <w:rFonts w:ascii="Times New Roman" w:eastAsia="Times New Roman" w:hAnsi="Times New Roman" w:cs="Times New Roman"/>
      <w:sz w:val="28"/>
      <w:szCs w:val="28"/>
      <w:lang w:eastAsia="ru-RU"/>
    </w:rPr>
  </w:style>
  <w:style w:type="character" w:styleId="ae">
    <w:name w:val="annotation reference"/>
    <w:basedOn w:val="a0"/>
    <w:uiPriority w:val="99"/>
    <w:semiHidden/>
    <w:unhideWhenUsed/>
    <w:rsid w:val="00E35ECF"/>
    <w:rPr>
      <w:sz w:val="16"/>
      <w:szCs w:val="16"/>
    </w:rPr>
  </w:style>
  <w:style w:type="paragraph" w:styleId="af">
    <w:name w:val="annotation text"/>
    <w:basedOn w:val="a"/>
    <w:link w:val="af0"/>
    <w:uiPriority w:val="99"/>
    <w:semiHidden/>
    <w:unhideWhenUsed/>
    <w:rsid w:val="00E35ECF"/>
    <w:pPr>
      <w:spacing w:line="240" w:lineRule="auto"/>
    </w:pPr>
    <w:rPr>
      <w:sz w:val="20"/>
      <w:szCs w:val="20"/>
    </w:rPr>
  </w:style>
  <w:style w:type="character" w:customStyle="1" w:styleId="af0">
    <w:name w:val="Текст примечания Знак"/>
    <w:basedOn w:val="a0"/>
    <w:link w:val="af"/>
    <w:uiPriority w:val="99"/>
    <w:semiHidden/>
    <w:rsid w:val="00E35ECF"/>
    <w:rPr>
      <w:sz w:val="20"/>
      <w:szCs w:val="20"/>
    </w:rPr>
  </w:style>
  <w:style w:type="paragraph" w:styleId="af1">
    <w:name w:val="annotation subject"/>
    <w:basedOn w:val="af"/>
    <w:next w:val="af"/>
    <w:link w:val="af2"/>
    <w:uiPriority w:val="99"/>
    <w:semiHidden/>
    <w:unhideWhenUsed/>
    <w:rsid w:val="00E35ECF"/>
    <w:rPr>
      <w:b/>
      <w:bCs/>
    </w:rPr>
  </w:style>
  <w:style w:type="character" w:customStyle="1" w:styleId="af2">
    <w:name w:val="Тема примечания Знак"/>
    <w:basedOn w:val="af0"/>
    <w:link w:val="af1"/>
    <w:uiPriority w:val="99"/>
    <w:semiHidden/>
    <w:rsid w:val="00E35E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5270">
      <w:bodyDiv w:val="1"/>
      <w:marLeft w:val="0"/>
      <w:marRight w:val="0"/>
      <w:marTop w:val="0"/>
      <w:marBottom w:val="0"/>
      <w:divBdr>
        <w:top w:val="none" w:sz="0" w:space="0" w:color="auto"/>
        <w:left w:val="none" w:sz="0" w:space="0" w:color="auto"/>
        <w:bottom w:val="none" w:sz="0" w:space="0" w:color="auto"/>
        <w:right w:val="none" w:sz="0" w:space="0" w:color="auto"/>
      </w:divBdr>
    </w:div>
    <w:div w:id="685711870">
      <w:bodyDiv w:val="1"/>
      <w:marLeft w:val="0"/>
      <w:marRight w:val="0"/>
      <w:marTop w:val="0"/>
      <w:marBottom w:val="0"/>
      <w:divBdr>
        <w:top w:val="none" w:sz="0" w:space="0" w:color="auto"/>
        <w:left w:val="none" w:sz="0" w:space="0" w:color="auto"/>
        <w:bottom w:val="none" w:sz="0" w:space="0" w:color="auto"/>
        <w:right w:val="none" w:sz="0" w:space="0" w:color="auto"/>
      </w:divBdr>
    </w:div>
    <w:div w:id="1039625128">
      <w:bodyDiv w:val="1"/>
      <w:marLeft w:val="0"/>
      <w:marRight w:val="0"/>
      <w:marTop w:val="0"/>
      <w:marBottom w:val="0"/>
      <w:divBdr>
        <w:top w:val="none" w:sz="0" w:space="0" w:color="auto"/>
        <w:left w:val="none" w:sz="0" w:space="0" w:color="auto"/>
        <w:bottom w:val="none" w:sz="0" w:space="0" w:color="auto"/>
        <w:right w:val="none" w:sz="0" w:space="0" w:color="auto"/>
      </w:divBdr>
    </w:div>
    <w:div w:id="1126849487">
      <w:bodyDiv w:val="1"/>
      <w:marLeft w:val="0"/>
      <w:marRight w:val="0"/>
      <w:marTop w:val="0"/>
      <w:marBottom w:val="0"/>
      <w:divBdr>
        <w:top w:val="none" w:sz="0" w:space="0" w:color="auto"/>
        <w:left w:val="none" w:sz="0" w:space="0" w:color="auto"/>
        <w:bottom w:val="none" w:sz="0" w:space="0" w:color="auto"/>
        <w:right w:val="none" w:sz="0" w:space="0" w:color="auto"/>
      </w:divBdr>
    </w:div>
    <w:div w:id="1440754052">
      <w:bodyDiv w:val="1"/>
      <w:marLeft w:val="0"/>
      <w:marRight w:val="0"/>
      <w:marTop w:val="0"/>
      <w:marBottom w:val="0"/>
      <w:divBdr>
        <w:top w:val="none" w:sz="0" w:space="0" w:color="auto"/>
        <w:left w:val="none" w:sz="0" w:space="0" w:color="auto"/>
        <w:bottom w:val="none" w:sz="0" w:space="0" w:color="auto"/>
        <w:right w:val="none" w:sz="0" w:space="0" w:color="auto"/>
      </w:divBdr>
    </w:div>
    <w:div w:id="1671719253">
      <w:bodyDiv w:val="1"/>
      <w:marLeft w:val="0"/>
      <w:marRight w:val="0"/>
      <w:marTop w:val="0"/>
      <w:marBottom w:val="0"/>
      <w:divBdr>
        <w:top w:val="none" w:sz="0" w:space="0" w:color="auto"/>
        <w:left w:val="none" w:sz="0" w:space="0" w:color="auto"/>
        <w:bottom w:val="none" w:sz="0" w:space="0" w:color="auto"/>
        <w:right w:val="none" w:sz="0" w:space="0" w:color="auto"/>
      </w:divBdr>
    </w:div>
    <w:div w:id="1744715935">
      <w:bodyDiv w:val="1"/>
      <w:marLeft w:val="0"/>
      <w:marRight w:val="0"/>
      <w:marTop w:val="0"/>
      <w:marBottom w:val="0"/>
      <w:divBdr>
        <w:top w:val="none" w:sz="0" w:space="0" w:color="auto"/>
        <w:left w:val="none" w:sz="0" w:space="0" w:color="auto"/>
        <w:bottom w:val="none" w:sz="0" w:space="0" w:color="auto"/>
        <w:right w:val="none" w:sz="0" w:space="0" w:color="auto"/>
      </w:divBdr>
    </w:div>
    <w:div w:id="19914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205841" TargetMode="External"/><Relationship Id="rId13" Type="http://schemas.openxmlformats.org/officeDocument/2006/relationships/hyperlink" Target="mailto:asu@tgl.ru" TargetMode="External"/><Relationship Id="rId18" Type="http://schemas.openxmlformats.org/officeDocument/2006/relationships/hyperlink" Target="https://login.consultant.ru/link/?req=doc&amp;base=LAW&amp;n=466454"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login.consultant.ru/link/?req=doc&amp;base=LAW&amp;n=482692&amp;dst=465" TargetMode="External"/><Relationship Id="rId7" Type="http://schemas.openxmlformats.org/officeDocument/2006/relationships/endnotes" Target="endnotes.xml"/><Relationship Id="rId12" Type="http://schemas.openxmlformats.org/officeDocument/2006/relationships/hyperlink" Target="https://tgl.ru/structure/department/about-departament-obschestvennoy-bezopasnosti/" TargetMode="External"/><Relationship Id="rId17" Type="http://schemas.openxmlformats.org/officeDocument/2006/relationships/hyperlink" Target="https://login.consultant.ru/link/?req=doc&amp;base=LAW&amp;n=480453&amp;dst=3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82686&amp;dst=100278" TargetMode="External"/><Relationship Id="rId20" Type="http://schemas.openxmlformats.org/officeDocument/2006/relationships/hyperlink" Target="https://login.consultant.ru/link/?req=doc&amp;base=LAW&amp;n=21037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b@tgl.ru" TargetMode="External"/><Relationship Id="rId24" Type="http://schemas.openxmlformats.org/officeDocument/2006/relationships/hyperlink" Target="https://login.consultant.ru/link/?req=doc&amp;base=LAW&amp;n=514502" TargetMode="External"/><Relationship Id="rId5" Type="http://schemas.openxmlformats.org/officeDocument/2006/relationships/webSettings" Target="webSettings.xml"/><Relationship Id="rId15" Type="http://schemas.openxmlformats.org/officeDocument/2006/relationships/hyperlink" Target="http://mfc63.samregion.ru" TargetMode="External"/><Relationship Id="rId23" Type="http://schemas.openxmlformats.org/officeDocument/2006/relationships/hyperlink" Target="https://login.consultant.ru/link/?req=doc&amp;base=LAW&amp;n=511331&amp;dst=290" TargetMode="External"/><Relationship Id="rId10" Type="http://schemas.openxmlformats.org/officeDocument/2006/relationships/hyperlink" Target="https://gosuslugi.samregion.ru" TargetMode="External"/><Relationship Id="rId19" Type="http://schemas.openxmlformats.org/officeDocument/2006/relationships/hyperlink" Target="https://login.consultant.ru/link/?req=doc&amp;base=LAW&amp;n=482682&amp;dst=100091"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mfc63.samregion.ru" TargetMode="External"/><Relationship Id="rId22" Type="http://schemas.openxmlformats.org/officeDocument/2006/relationships/hyperlink" Target="https://login.consultant.ru/link/?req=doc&amp;base=LAW&amp;n=482692&amp;dst=47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8472</Words>
  <Characters>48291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Табакова Юлия Андреевна</dc:creator>
  <cp:lastModifiedBy>Хопрячкова Мария Васильевна</cp:lastModifiedBy>
  <cp:revision>6</cp:revision>
  <cp:lastPrinted>2025-11-10T05:55:00Z</cp:lastPrinted>
  <dcterms:created xsi:type="dcterms:W3CDTF">2025-12-04T04:43:00Z</dcterms:created>
  <dcterms:modified xsi:type="dcterms:W3CDTF">2025-12-04T04:55:00Z</dcterms:modified>
</cp:coreProperties>
</file>