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5AFC9" w14:textId="77777777" w:rsidR="00CF4E8C" w:rsidRDefault="00CF4E8C" w:rsidP="00555D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517A43" w14:textId="67A9977E" w:rsidR="00066B0E" w:rsidRPr="000243CE" w:rsidRDefault="00127669" w:rsidP="00555D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43CE">
        <w:rPr>
          <w:rFonts w:ascii="Times New Roman" w:hAnsi="Times New Roman" w:cs="Times New Roman"/>
          <w:sz w:val="28"/>
          <w:szCs w:val="28"/>
        </w:rPr>
        <w:t xml:space="preserve">О внесении </w:t>
      </w:r>
    </w:p>
    <w:p w14:paraId="4D8D79AB" w14:textId="31733CE0" w:rsidR="00127669" w:rsidRPr="000243CE" w:rsidRDefault="00127669" w:rsidP="00555D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43CE">
        <w:rPr>
          <w:rFonts w:ascii="Times New Roman" w:hAnsi="Times New Roman" w:cs="Times New Roman"/>
          <w:sz w:val="28"/>
          <w:szCs w:val="28"/>
        </w:rPr>
        <w:t>изменений в постановление администрации</w:t>
      </w:r>
    </w:p>
    <w:p w14:paraId="2CF33C29" w14:textId="3CBDDA19" w:rsidR="00127669" w:rsidRPr="000243CE" w:rsidRDefault="00127669" w:rsidP="00555D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43CE">
        <w:rPr>
          <w:rFonts w:ascii="Times New Roman" w:hAnsi="Times New Roman" w:cs="Times New Roman"/>
          <w:sz w:val="28"/>
          <w:szCs w:val="28"/>
        </w:rPr>
        <w:t>городского округа Тольятти от 27.08.2024 № 1609-п/1</w:t>
      </w:r>
    </w:p>
    <w:p w14:paraId="2D4C4159" w14:textId="77777777" w:rsidR="00127669" w:rsidRPr="000243CE" w:rsidRDefault="00127669" w:rsidP="00555D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43CE">
        <w:rPr>
          <w:rFonts w:ascii="Times New Roman" w:hAnsi="Times New Roman" w:cs="Times New Roman"/>
          <w:sz w:val="28"/>
          <w:szCs w:val="28"/>
        </w:rPr>
        <w:t xml:space="preserve">«Об утверждении Положения об оплате труда </w:t>
      </w:r>
    </w:p>
    <w:p w14:paraId="310074C3" w14:textId="77777777" w:rsidR="00127669" w:rsidRPr="000243CE" w:rsidRDefault="00127669" w:rsidP="00555D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43CE">
        <w:rPr>
          <w:rFonts w:ascii="Times New Roman" w:hAnsi="Times New Roman" w:cs="Times New Roman"/>
          <w:sz w:val="28"/>
          <w:szCs w:val="28"/>
        </w:rPr>
        <w:t>работников муниципальных учреждений,</w:t>
      </w:r>
    </w:p>
    <w:p w14:paraId="1342C113" w14:textId="77777777" w:rsidR="00127669" w:rsidRPr="000243CE" w:rsidRDefault="00127669" w:rsidP="00555D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43CE">
        <w:rPr>
          <w:rFonts w:ascii="Times New Roman" w:hAnsi="Times New Roman" w:cs="Times New Roman"/>
          <w:sz w:val="28"/>
          <w:szCs w:val="28"/>
        </w:rPr>
        <w:t xml:space="preserve"> находящихся в ведомственном подчинении</w:t>
      </w:r>
    </w:p>
    <w:p w14:paraId="6AAF95A8" w14:textId="798C37BA" w:rsidR="00127669" w:rsidRPr="000243CE" w:rsidRDefault="00127669" w:rsidP="00555D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43CE">
        <w:rPr>
          <w:rFonts w:ascii="Times New Roman" w:hAnsi="Times New Roman" w:cs="Times New Roman"/>
          <w:sz w:val="28"/>
          <w:szCs w:val="28"/>
        </w:rPr>
        <w:t xml:space="preserve"> департамента дорожного хозяйства и транспорта</w:t>
      </w:r>
    </w:p>
    <w:p w14:paraId="5A64C5F9" w14:textId="0A974FEE" w:rsidR="00127669" w:rsidRPr="000243CE" w:rsidRDefault="00127669" w:rsidP="00555D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43CE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Тольятти»</w:t>
      </w:r>
    </w:p>
    <w:p w14:paraId="1454190A" w14:textId="77777777" w:rsidR="00CF4E8C" w:rsidRPr="000243CE" w:rsidRDefault="00CF4E8C" w:rsidP="00555D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107A484" w14:textId="77777777" w:rsidR="00555DB1" w:rsidRPr="000243CE" w:rsidRDefault="00127669" w:rsidP="004D3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3CE">
        <w:rPr>
          <w:rFonts w:ascii="Times New Roman" w:hAnsi="Times New Roman" w:cs="Times New Roman"/>
          <w:sz w:val="28"/>
          <w:szCs w:val="28"/>
        </w:rPr>
        <w:t>В целях совершенствования системы оплаты труда работников муниципальных учреждений, находящихся в ведомственном подчинении департамента дорожного хозяйства и транспорта администрации городского округа Тольятти, руководствуясь Уставом городского округа Тольятти, администрация городского округа Тольятти ПОСТАНОВЛЯЕТ:</w:t>
      </w:r>
    </w:p>
    <w:p w14:paraId="16ED3BC1" w14:textId="42EBA9CB" w:rsidR="00555DB1" w:rsidRPr="000243CE" w:rsidRDefault="00127669" w:rsidP="00DD7EBD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3C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92101E">
        <w:rPr>
          <w:rFonts w:ascii="Times New Roman" w:hAnsi="Times New Roman" w:cs="Times New Roman"/>
          <w:sz w:val="28"/>
          <w:szCs w:val="28"/>
        </w:rPr>
        <w:t>Положение</w:t>
      </w:r>
      <w:r w:rsidR="0092101E" w:rsidRPr="000243CE">
        <w:rPr>
          <w:rFonts w:ascii="Times New Roman" w:hAnsi="Times New Roman" w:cs="Times New Roman"/>
          <w:sz w:val="28"/>
          <w:szCs w:val="28"/>
        </w:rPr>
        <w:t xml:space="preserve"> об оплате труда работников муниципальных учреждений, находящихся в ведомственном </w:t>
      </w:r>
      <w:r w:rsidR="00DD2F53" w:rsidRPr="000243CE">
        <w:rPr>
          <w:rFonts w:ascii="Times New Roman" w:hAnsi="Times New Roman" w:cs="Times New Roman"/>
          <w:sz w:val="28"/>
          <w:szCs w:val="28"/>
        </w:rPr>
        <w:t>подчинении департамента</w:t>
      </w:r>
      <w:r w:rsidR="0092101E" w:rsidRPr="000243CE">
        <w:rPr>
          <w:rFonts w:ascii="Times New Roman" w:hAnsi="Times New Roman" w:cs="Times New Roman"/>
          <w:sz w:val="28"/>
          <w:szCs w:val="28"/>
        </w:rPr>
        <w:t xml:space="preserve"> дорожного хозяйства и транспорта администрации городского округа Тольятти»</w:t>
      </w:r>
      <w:r w:rsidR="004B35F6">
        <w:rPr>
          <w:rFonts w:ascii="Times New Roman" w:hAnsi="Times New Roman" w:cs="Times New Roman"/>
          <w:sz w:val="28"/>
          <w:szCs w:val="28"/>
        </w:rPr>
        <w:t>,</w:t>
      </w:r>
      <w:r w:rsidR="0092101E">
        <w:rPr>
          <w:rFonts w:ascii="Times New Roman" w:hAnsi="Times New Roman" w:cs="Times New Roman"/>
          <w:sz w:val="28"/>
          <w:szCs w:val="28"/>
        </w:rPr>
        <w:t xml:space="preserve"> утвержденное </w:t>
      </w:r>
      <w:r w:rsidR="00555DB1" w:rsidRPr="000243CE">
        <w:rPr>
          <w:rFonts w:ascii="Times New Roman" w:hAnsi="Times New Roman" w:cs="Times New Roman"/>
          <w:sz w:val="28"/>
          <w:szCs w:val="28"/>
        </w:rPr>
        <w:t>постановление</w:t>
      </w:r>
      <w:r w:rsidR="0092101E">
        <w:rPr>
          <w:rFonts w:ascii="Times New Roman" w:hAnsi="Times New Roman" w:cs="Times New Roman"/>
          <w:sz w:val="28"/>
          <w:szCs w:val="28"/>
        </w:rPr>
        <w:t>м</w:t>
      </w:r>
      <w:r w:rsidR="00555DB1" w:rsidRPr="000243CE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 от 27.08.2024 № 1609-п/1 </w:t>
      </w:r>
      <w:r w:rsidR="00A201E7" w:rsidRPr="000243C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92101E">
        <w:rPr>
          <w:rFonts w:ascii="Times New Roman" w:hAnsi="Times New Roman" w:cs="Times New Roman"/>
          <w:sz w:val="28"/>
          <w:szCs w:val="28"/>
        </w:rPr>
        <w:t>Положение</w:t>
      </w:r>
      <w:r w:rsidR="00555DB1" w:rsidRPr="000243CE">
        <w:rPr>
          <w:rFonts w:ascii="Times New Roman" w:hAnsi="Times New Roman" w:cs="Times New Roman"/>
          <w:sz w:val="28"/>
          <w:szCs w:val="28"/>
        </w:rPr>
        <w:t xml:space="preserve">) </w:t>
      </w:r>
      <w:r w:rsidR="004940B9">
        <w:rPr>
          <w:rFonts w:ascii="Times New Roman" w:hAnsi="Times New Roman" w:cs="Times New Roman"/>
          <w:sz w:val="28"/>
          <w:szCs w:val="28"/>
        </w:rPr>
        <w:t>(</w:t>
      </w:r>
      <w:r w:rsidR="00555DB1" w:rsidRPr="000243CE">
        <w:rPr>
          <w:rFonts w:ascii="Times New Roman" w:hAnsi="Times New Roman" w:cs="Times New Roman"/>
          <w:sz w:val="28"/>
          <w:szCs w:val="28"/>
        </w:rPr>
        <w:t>газета «Городские ведомости», 2024, 3 сентября; 2025, 25 марта</w:t>
      </w:r>
      <w:r w:rsidR="0061075B" w:rsidRPr="000243CE">
        <w:rPr>
          <w:rFonts w:ascii="Times New Roman" w:hAnsi="Times New Roman" w:cs="Times New Roman"/>
          <w:sz w:val="28"/>
          <w:szCs w:val="28"/>
        </w:rPr>
        <w:t>, 1 июля</w:t>
      </w:r>
      <w:r w:rsidR="00555DB1" w:rsidRPr="000243CE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14:paraId="4DC282C7" w14:textId="7FF97E5E" w:rsidR="00CE3100" w:rsidRPr="000243CE" w:rsidRDefault="002F2FB0" w:rsidP="00DD7EBD">
      <w:pPr>
        <w:pStyle w:val="a3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243CE">
        <w:rPr>
          <w:rFonts w:ascii="Times New Roman" w:hAnsi="Times New Roman" w:cs="Times New Roman"/>
          <w:sz w:val="28"/>
          <w:szCs w:val="28"/>
        </w:rPr>
        <w:t xml:space="preserve">Раздел V «Стимулирующие выплаты» </w:t>
      </w:r>
      <w:r w:rsidR="005F293B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Pr="000243CE">
        <w:rPr>
          <w:rFonts w:ascii="Times New Roman" w:hAnsi="Times New Roman" w:cs="Times New Roman"/>
          <w:sz w:val="28"/>
          <w:szCs w:val="28"/>
        </w:rPr>
        <w:t>дополнить пунктом 5.12</w:t>
      </w:r>
      <w:r w:rsidR="004B35F6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CE3100" w:rsidRPr="000243CE">
        <w:rPr>
          <w:rFonts w:ascii="Times New Roman" w:hAnsi="Times New Roman" w:cs="Times New Roman"/>
          <w:sz w:val="28"/>
          <w:szCs w:val="28"/>
        </w:rPr>
        <w:t>:</w:t>
      </w:r>
    </w:p>
    <w:p w14:paraId="56552547" w14:textId="6A713330" w:rsidR="00CE3100" w:rsidRPr="000243CE" w:rsidRDefault="004B35F6" w:rsidP="00531862">
      <w:pPr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F2FB0" w:rsidRPr="000243CE">
        <w:rPr>
          <w:rFonts w:ascii="Times New Roman" w:hAnsi="Times New Roman" w:cs="Times New Roman"/>
          <w:sz w:val="28"/>
          <w:szCs w:val="28"/>
        </w:rPr>
        <w:t xml:space="preserve">«5.12. Снижение размера премии работнику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заработной платы работника премий, которые начисляются за период, в котором к работнику было применено соответствующее дисциплинарное взыскание, а размер </w:t>
      </w:r>
      <w:r w:rsidR="002F2FB0" w:rsidRPr="000243CE">
        <w:rPr>
          <w:rFonts w:ascii="Times New Roman" w:hAnsi="Times New Roman" w:cs="Times New Roman"/>
          <w:sz w:val="28"/>
          <w:szCs w:val="28"/>
        </w:rPr>
        <w:lastRenderedPageBreak/>
        <w:t>такого снижения премии не может приводить к уменьшению размера месячной заработной платы работника более чем на 20 процентов.».</w:t>
      </w:r>
    </w:p>
    <w:p w14:paraId="511A4DF6" w14:textId="5C3FFF46" w:rsidR="00DC0E65" w:rsidRPr="00DC0E65" w:rsidRDefault="00DD7EBD" w:rsidP="00DD7EBD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spacing w:after="0" w:line="360" w:lineRule="auto"/>
        <w:ind w:left="-142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4B35F6">
        <w:rPr>
          <w:rFonts w:ascii="Times New Roman" w:hAnsi="Times New Roman" w:cs="Times New Roman"/>
          <w:sz w:val="28"/>
          <w:szCs w:val="28"/>
        </w:rPr>
        <w:t xml:space="preserve"> </w:t>
      </w:r>
      <w:r w:rsidR="004B35F6">
        <w:rPr>
          <w:rFonts w:ascii="Times New Roman" w:hAnsi="Times New Roman" w:cs="Times New Roman"/>
          <w:sz w:val="28"/>
          <w:szCs w:val="28"/>
        </w:rPr>
        <w:t>Подпункт 7.6.1 пункта 7.6</w:t>
      </w:r>
      <w:r w:rsidR="00DC0E65" w:rsidRPr="00DC0E65">
        <w:rPr>
          <w:rFonts w:ascii="Times New Roman" w:hAnsi="Times New Roman" w:cs="Times New Roman"/>
          <w:sz w:val="28"/>
          <w:szCs w:val="28"/>
        </w:rPr>
        <w:t xml:space="preserve"> Положения дополнить абзаце</w:t>
      </w:r>
      <w:r w:rsidR="004B35F6">
        <w:rPr>
          <w:rFonts w:ascii="Times New Roman" w:hAnsi="Times New Roman" w:cs="Times New Roman"/>
          <w:sz w:val="28"/>
          <w:szCs w:val="28"/>
        </w:rPr>
        <w:t>м четвертым следующего содержания</w:t>
      </w:r>
      <w:r w:rsidR="00DC0E65" w:rsidRPr="00DC0E65">
        <w:rPr>
          <w:rFonts w:ascii="Times New Roman" w:hAnsi="Times New Roman" w:cs="Times New Roman"/>
          <w:sz w:val="28"/>
          <w:szCs w:val="28"/>
        </w:rPr>
        <w:t>:</w:t>
      </w:r>
    </w:p>
    <w:p w14:paraId="792DA676" w14:textId="77777777" w:rsidR="00DC0E65" w:rsidRPr="00DC0E65" w:rsidRDefault="00DC0E65" w:rsidP="00DC0E65">
      <w:pPr>
        <w:pStyle w:val="a3"/>
        <w:spacing w:after="0" w:line="360" w:lineRule="auto"/>
        <w:ind w:left="-142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DC0E65">
        <w:rPr>
          <w:rFonts w:ascii="Times New Roman" w:hAnsi="Times New Roman" w:cs="Times New Roman"/>
          <w:sz w:val="28"/>
          <w:szCs w:val="28"/>
        </w:rPr>
        <w:t xml:space="preserve"> «Основаниями для установления ежемесячной надбавки за сложность и (или) напряженность выполняемых работ являются:</w:t>
      </w:r>
    </w:p>
    <w:p w14:paraId="675803BC" w14:textId="641C7B21" w:rsidR="00DC0E65" w:rsidRPr="00DC0E65" w:rsidRDefault="00DC0E65" w:rsidP="00DC0E65">
      <w:pPr>
        <w:pStyle w:val="a3"/>
        <w:spacing w:after="0" w:line="360" w:lineRule="auto"/>
        <w:ind w:left="-142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DC0E65">
        <w:rPr>
          <w:rFonts w:ascii="Times New Roman" w:hAnsi="Times New Roman" w:cs="Times New Roman"/>
          <w:sz w:val="28"/>
          <w:szCs w:val="28"/>
        </w:rPr>
        <w:t>- выполнени</w:t>
      </w:r>
      <w:r w:rsidR="004B35F6">
        <w:rPr>
          <w:rFonts w:ascii="Times New Roman" w:hAnsi="Times New Roman" w:cs="Times New Roman"/>
          <w:sz w:val="28"/>
          <w:szCs w:val="28"/>
        </w:rPr>
        <w:t>е непредвиденных</w:t>
      </w:r>
      <w:r w:rsidRPr="00DC0E65">
        <w:rPr>
          <w:rFonts w:ascii="Times New Roman" w:hAnsi="Times New Roman" w:cs="Times New Roman"/>
          <w:sz w:val="28"/>
          <w:szCs w:val="28"/>
        </w:rPr>
        <w:t xml:space="preserve"> заданий;</w:t>
      </w:r>
    </w:p>
    <w:p w14:paraId="369441B4" w14:textId="77777777" w:rsidR="00DC0E65" w:rsidRPr="00DC0E65" w:rsidRDefault="00DC0E65" w:rsidP="00DC0E65">
      <w:pPr>
        <w:pStyle w:val="a3"/>
        <w:spacing w:after="0" w:line="360" w:lineRule="auto"/>
        <w:ind w:left="-142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DC0E65">
        <w:rPr>
          <w:rFonts w:ascii="Times New Roman" w:hAnsi="Times New Roman" w:cs="Times New Roman"/>
          <w:sz w:val="28"/>
          <w:szCs w:val="28"/>
        </w:rPr>
        <w:t>- выполнение работ высокой напряженности;</w:t>
      </w:r>
    </w:p>
    <w:p w14:paraId="70A95A46" w14:textId="77777777" w:rsidR="00DC0E65" w:rsidRPr="00DC0E65" w:rsidRDefault="00DC0E65" w:rsidP="00DC0E65">
      <w:pPr>
        <w:pStyle w:val="a3"/>
        <w:spacing w:after="0" w:line="360" w:lineRule="auto"/>
        <w:ind w:left="-142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DC0E65">
        <w:rPr>
          <w:rFonts w:ascii="Times New Roman" w:hAnsi="Times New Roman" w:cs="Times New Roman"/>
          <w:sz w:val="28"/>
          <w:szCs w:val="28"/>
        </w:rPr>
        <w:t>- работа в режиме ненормированного рабочего дня;</w:t>
      </w:r>
    </w:p>
    <w:p w14:paraId="5E7B68EE" w14:textId="7B6EB9FE" w:rsidR="00531862" w:rsidRPr="00531862" w:rsidRDefault="004B35F6" w:rsidP="00531862">
      <w:pPr>
        <w:pStyle w:val="a3"/>
        <w:spacing w:after="0" w:line="360" w:lineRule="auto"/>
        <w:ind w:left="-142" w:firstLine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0E65" w:rsidRPr="00DC0E65">
        <w:rPr>
          <w:rFonts w:ascii="Times New Roman" w:hAnsi="Times New Roman" w:cs="Times New Roman"/>
          <w:sz w:val="28"/>
          <w:szCs w:val="28"/>
        </w:rPr>
        <w:t>специальный режим работы, связанный с передвижением по городскому округу Тольятти или за его пределами.».</w:t>
      </w:r>
    </w:p>
    <w:p w14:paraId="1B1BF359" w14:textId="1160784D" w:rsidR="00531862" w:rsidRDefault="00C07533" w:rsidP="00762484">
      <w:pPr>
        <w:pStyle w:val="a3"/>
        <w:numPr>
          <w:ilvl w:val="1"/>
          <w:numId w:val="1"/>
        </w:numPr>
        <w:spacing w:after="0" w:line="360" w:lineRule="auto"/>
        <w:ind w:left="567" w:right="-1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31862">
        <w:rPr>
          <w:rFonts w:ascii="Times New Roman" w:hAnsi="Times New Roman" w:cs="Times New Roman"/>
          <w:sz w:val="28"/>
          <w:szCs w:val="28"/>
        </w:rPr>
        <w:t>абзаце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2484">
        <w:rPr>
          <w:rFonts w:ascii="Times New Roman" w:hAnsi="Times New Roman" w:cs="Times New Roman"/>
          <w:sz w:val="28"/>
          <w:szCs w:val="28"/>
        </w:rPr>
        <w:t>третьем</w:t>
      </w:r>
      <w:r>
        <w:rPr>
          <w:rFonts w:ascii="Times New Roman" w:hAnsi="Times New Roman" w:cs="Times New Roman"/>
          <w:sz w:val="28"/>
          <w:szCs w:val="28"/>
        </w:rPr>
        <w:t xml:space="preserve"> подпункта 7.6.2 пун</w:t>
      </w:r>
      <w:r w:rsidR="0053186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та 7.6 Положения слова «</w:t>
      </w:r>
      <w:r w:rsidR="00762484">
        <w:rPr>
          <w:rFonts w:ascii="Times New Roman" w:hAnsi="Times New Roman" w:cs="Times New Roman"/>
          <w:sz w:val="28"/>
          <w:szCs w:val="28"/>
        </w:rPr>
        <w:t xml:space="preserve">и  </w:t>
      </w:r>
    </w:p>
    <w:p w14:paraId="3CF3DCF1" w14:textId="3AAA3C9C" w:rsidR="00762484" w:rsidRPr="00762484" w:rsidRDefault="00762484" w:rsidP="00762484">
      <w:pPr>
        <w:spacing w:after="0" w:line="36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(или) </w:t>
      </w:r>
      <w:r w:rsidRPr="00762484">
        <w:rPr>
          <w:rFonts w:ascii="Times New Roman" w:hAnsi="Times New Roman" w:cs="Times New Roman"/>
          <w:sz w:val="28"/>
          <w:szCs w:val="28"/>
        </w:rPr>
        <w:t>срочных» исключить.</w:t>
      </w:r>
    </w:p>
    <w:p w14:paraId="0527E5F4" w14:textId="0BBE891D" w:rsidR="002F2FB0" w:rsidRPr="000243CE" w:rsidRDefault="00531862" w:rsidP="00531862">
      <w:pPr>
        <w:pStyle w:val="a3"/>
        <w:numPr>
          <w:ilvl w:val="1"/>
          <w:numId w:val="1"/>
        </w:numPr>
        <w:tabs>
          <w:tab w:val="left" w:pos="993"/>
          <w:tab w:val="left" w:pos="1276"/>
        </w:tabs>
        <w:spacing w:after="0" w:line="360" w:lineRule="auto"/>
        <w:ind w:left="-142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FB0" w:rsidRPr="000243CE">
        <w:rPr>
          <w:rFonts w:ascii="Times New Roman" w:hAnsi="Times New Roman" w:cs="Times New Roman"/>
          <w:sz w:val="28"/>
          <w:szCs w:val="28"/>
        </w:rPr>
        <w:t xml:space="preserve">Раздел VII «Условия оплаты труда руководителя учреждения, его заместителей и главного бухгалтера» </w:t>
      </w:r>
      <w:r w:rsidR="00DC0E65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2F2FB0" w:rsidRPr="000243CE">
        <w:rPr>
          <w:rFonts w:ascii="Times New Roman" w:hAnsi="Times New Roman" w:cs="Times New Roman"/>
          <w:sz w:val="28"/>
          <w:szCs w:val="28"/>
        </w:rPr>
        <w:t>дополнить пунктом 7.1</w:t>
      </w:r>
      <w:r w:rsidR="00B70AD3" w:rsidRPr="000243CE">
        <w:rPr>
          <w:rFonts w:ascii="Times New Roman" w:hAnsi="Times New Roman" w:cs="Times New Roman"/>
          <w:sz w:val="28"/>
          <w:szCs w:val="28"/>
        </w:rPr>
        <w:t>8</w:t>
      </w:r>
      <w:r w:rsidR="00C07533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2F2FB0" w:rsidRPr="000243CE">
        <w:rPr>
          <w:rFonts w:ascii="Times New Roman" w:hAnsi="Times New Roman" w:cs="Times New Roman"/>
          <w:sz w:val="28"/>
          <w:szCs w:val="28"/>
        </w:rPr>
        <w:t>:</w:t>
      </w:r>
    </w:p>
    <w:p w14:paraId="428C764D" w14:textId="0660ED25" w:rsidR="002F2FB0" w:rsidRPr="000243CE" w:rsidRDefault="00C07533" w:rsidP="00531862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F2FB0" w:rsidRPr="000243CE">
        <w:rPr>
          <w:rFonts w:ascii="Times New Roman" w:hAnsi="Times New Roman" w:cs="Times New Roman"/>
          <w:sz w:val="28"/>
          <w:szCs w:val="28"/>
        </w:rPr>
        <w:t>«7.1</w:t>
      </w:r>
      <w:r w:rsidR="00B70AD3" w:rsidRPr="000243CE">
        <w:rPr>
          <w:rFonts w:ascii="Times New Roman" w:hAnsi="Times New Roman" w:cs="Times New Roman"/>
          <w:sz w:val="28"/>
          <w:szCs w:val="28"/>
        </w:rPr>
        <w:t>8</w:t>
      </w:r>
      <w:r w:rsidR="002F2FB0" w:rsidRPr="000243CE">
        <w:rPr>
          <w:rFonts w:ascii="Times New Roman" w:hAnsi="Times New Roman" w:cs="Times New Roman"/>
          <w:sz w:val="28"/>
          <w:szCs w:val="28"/>
        </w:rPr>
        <w:t xml:space="preserve">. Снижение размера премии руководителю учреждения, заместителю </w:t>
      </w:r>
      <w:r w:rsidR="00DC0E65">
        <w:rPr>
          <w:rFonts w:ascii="Times New Roman" w:hAnsi="Times New Roman" w:cs="Times New Roman"/>
          <w:sz w:val="28"/>
          <w:szCs w:val="28"/>
        </w:rPr>
        <w:t>руководителя учреждения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F2FB0" w:rsidRPr="000243CE">
        <w:rPr>
          <w:rFonts w:ascii="Times New Roman" w:hAnsi="Times New Roman" w:cs="Times New Roman"/>
          <w:sz w:val="28"/>
          <w:szCs w:val="28"/>
        </w:rPr>
        <w:t>главному бухгалтеру в связи с применением к ним дисциплинарного взыскания за совершение дисциплинарного проступка осуществляется в отношении только тех входящих в состав заработной платы</w:t>
      </w:r>
      <w:r w:rsidR="00E0183D">
        <w:rPr>
          <w:rFonts w:ascii="Times New Roman" w:hAnsi="Times New Roman" w:cs="Times New Roman"/>
          <w:sz w:val="28"/>
          <w:szCs w:val="28"/>
        </w:rPr>
        <w:t xml:space="preserve"> премий</w:t>
      </w:r>
      <w:r w:rsidR="002F2FB0" w:rsidRPr="000243CE">
        <w:rPr>
          <w:rFonts w:ascii="Times New Roman" w:hAnsi="Times New Roman" w:cs="Times New Roman"/>
          <w:sz w:val="28"/>
          <w:szCs w:val="28"/>
        </w:rPr>
        <w:t>, которые начисляются за период, в котором к руководителю учреждения, заместителю</w:t>
      </w:r>
      <w:r w:rsidR="00DC0E65">
        <w:rPr>
          <w:rFonts w:ascii="Times New Roman" w:hAnsi="Times New Roman" w:cs="Times New Roman"/>
          <w:sz w:val="28"/>
          <w:szCs w:val="28"/>
        </w:rPr>
        <w:t xml:space="preserve"> руководителя учреждения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F2FB0" w:rsidRPr="000243CE">
        <w:rPr>
          <w:rFonts w:ascii="Times New Roman" w:hAnsi="Times New Roman" w:cs="Times New Roman"/>
          <w:sz w:val="28"/>
          <w:szCs w:val="28"/>
        </w:rPr>
        <w:t>главному бухгалтеру было применено соответствующее дисциплинарное взыскание, а размер такого снижения премии не может приводить к уменьшению размера месячной заработной платы руководителя учреждения, заместителя</w:t>
      </w:r>
      <w:r w:rsidR="00DC0E65">
        <w:rPr>
          <w:rFonts w:ascii="Times New Roman" w:hAnsi="Times New Roman" w:cs="Times New Roman"/>
          <w:sz w:val="28"/>
          <w:szCs w:val="28"/>
        </w:rPr>
        <w:t xml:space="preserve"> руководителя учреждения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F2FB0" w:rsidRPr="000243CE">
        <w:rPr>
          <w:rFonts w:ascii="Times New Roman" w:hAnsi="Times New Roman" w:cs="Times New Roman"/>
          <w:sz w:val="28"/>
          <w:szCs w:val="28"/>
        </w:rPr>
        <w:t>главного бухгалтера более чем на 20 процентов.».</w:t>
      </w:r>
    </w:p>
    <w:p w14:paraId="6BE44EC3" w14:textId="03ABEF2C" w:rsidR="00B70AD3" w:rsidRPr="000243CE" w:rsidRDefault="00531862" w:rsidP="00B70AD3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B70AD3" w:rsidRPr="00024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93BE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B70AD3" w:rsidRPr="00024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</w:t>
      </w:r>
      <w:r w:rsidR="00DC0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таблицы </w:t>
      </w:r>
      <w:r w:rsidR="00193B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</w:t>
      </w:r>
      <w:r w:rsidR="00193BEA" w:rsidRPr="00024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 к </w:t>
      </w:r>
      <w:r w:rsidR="00193B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Положению</w:t>
      </w:r>
      <w:r w:rsidR="00193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0AD3" w:rsidRPr="00024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следующей редакции: </w:t>
      </w:r>
    </w:p>
    <w:p w14:paraId="39CC76C2" w14:textId="30AE6E00" w:rsidR="00B70AD3" w:rsidRPr="000243CE" w:rsidRDefault="00B70AD3" w:rsidP="00B70AD3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C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4935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5"/>
        <w:gridCol w:w="2322"/>
        <w:gridCol w:w="2174"/>
        <w:gridCol w:w="2724"/>
        <w:gridCol w:w="1701"/>
      </w:tblGrid>
      <w:tr w:rsidR="00B70AD3" w:rsidRPr="000243CE" w14:paraId="69BBD137" w14:textId="77777777" w:rsidTr="00525D1B">
        <w:trPr>
          <w:trHeight w:val="2413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4C717" w14:textId="77777777" w:rsidR="00B70AD3" w:rsidRPr="000243CE" w:rsidRDefault="00B70AD3" w:rsidP="00B70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3C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6BCA9" w14:textId="137A447F" w:rsidR="00B70AD3" w:rsidRPr="000243CE" w:rsidRDefault="002537B2" w:rsidP="00C07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37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Эффективность управления имуществом, находящимся в муниципальной собственности городского округа </w:t>
            </w:r>
            <w:r w:rsidRPr="00A53662">
              <w:rPr>
                <w:rFonts w:ascii="Times New Roman" w:eastAsia="Calibri" w:hAnsi="Times New Roman" w:cs="Times New Roman"/>
                <w:sz w:val="28"/>
                <w:szCs w:val="28"/>
              </w:rPr>
              <w:t>Тольятти, закрепленным на праве оперативного управления за МУ</w:t>
            </w:r>
            <w:r w:rsidR="00A53662" w:rsidRPr="00A536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06A40" w14:textId="5FD92A4C" w:rsidR="00B70AD3" w:rsidRPr="000243CE" w:rsidRDefault="00B70AD3" w:rsidP="00C07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3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Оценка эффективности управления имуществом в текущем году за предыдущий год в соответствии с критериями оценки эффективности управления имуществом, утвержденными решением Думы городского округа Тольятти 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DE55" w14:textId="77777777" w:rsidR="00B70AD3" w:rsidRPr="000243CE" w:rsidRDefault="00B70AD3" w:rsidP="00B70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3CE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имуществом, закрепленным на праве оперативного управления за МУ, признано эффективным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64EDA" w14:textId="77777777" w:rsidR="00B70AD3" w:rsidRPr="000243CE" w:rsidRDefault="00B70AD3" w:rsidP="00B70A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3CE">
              <w:rPr>
                <w:rFonts w:ascii="Times New Roman" w:eastAsia="Calibri" w:hAnsi="Times New Roman" w:cs="Times New Roman"/>
                <w:sz w:val="28"/>
                <w:szCs w:val="28"/>
              </w:rPr>
              <w:t>1 раз в месяц (квартал, год) по форме согласно Приложению № 5 к настоящему Положению с пояснительной запиской</w:t>
            </w:r>
          </w:p>
        </w:tc>
      </w:tr>
      <w:tr w:rsidR="00B70AD3" w:rsidRPr="000243CE" w14:paraId="1D3167E5" w14:textId="77777777" w:rsidTr="002537B2">
        <w:trPr>
          <w:trHeight w:val="2817"/>
        </w:trPr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14:paraId="65562AE2" w14:textId="77777777" w:rsidR="00B70AD3" w:rsidRPr="000243CE" w:rsidRDefault="00B70AD3" w:rsidP="00B70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7FC44" w14:textId="77777777" w:rsidR="00B70AD3" w:rsidRPr="000243CE" w:rsidRDefault="00B70AD3" w:rsidP="00B70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58036" w14:textId="77777777" w:rsidR="00B70AD3" w:rsidRPr="000243CE" w:rsidRDefault="00B70AD3" w:rsidP="00B70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8AB5" w14:textId="77777777" w:rsidR="00B70AD3" w:rsidRPr="000243CE" w:rsidRDefault="00B70AD3" w:rsidP="00B70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3CE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имуществом, закрепленным на праве оперативного управления за МУ, признано недостаточно эффективным</w:t>
            </w:r>
          </w:p>
        </w:tc>
        <w:tc>
          <w:tcPr>
            <w:tcW w:w="9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A1B98" w14:textId="77777777" w:rsidR="00B70AD3" w:rsidRPr="000243CE" w:rsidRDefault="00B70AD3" w:rsidP="00B70A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70AD3" w:rsidRPr="000243CE" w14:paraId="74A858F2" w14:textId="77777777" w:rsidTr="00525D1B">
        <w:trPr>
          <w:trHeight w:val="1212"/>
        </w:trPr>
        <w:tc>
          <w:tcPr>
            <w:tcW w:w="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6F39" w14:textId="77777777" w:rsidR="00B70AD3" w:rsidRPr="000243CE" w:rsidRDefault="00B70AD3" w:rsidP="00B70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8592" w14:textId="77777777" w:rsidR="00B70AD3" w:rsidRPr="000243CE" w:rsidRDefault="00B70AD3" w:rsidP="00B70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FDCB" w14:textId="77777777" w:rsidR="00B70AD3" w:rsidRPr="000243CE" w:rsidRDefault="00B70AD3" w:rsidP="00B70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20B8" w14:textId="77777777" w:rsidR="00B70AD3" w:rsidRPr="000243CE" w:rsidRDefault="00B70AD3" w:rsidP="00B70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3CE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имуществом, закрепленным на праве оперативного управления за МУ, признано неэффективным</w:t>
            </w:r>
          </w:p>
        </w:tc>
        <w:tc>
          <w:tcPr>
            <w:tcW w:w="9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3A17" w14:textId="77777777" w:rsidR="00B70AD3" w:rsidRPr="000243CE" w:rsidRDefault="00B70AD3" w:rsidP="00B70A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79693EE3" w14:textId="6C533472" w:rsidR="00B70AD3" w:rsidRPr="000243CE" w:rsidRDefault="00B70AD3" w:rsidP="00B70AD3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C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F0FEC34" w14:textId="09018972" w:rsidR="00B70AD3" w:rsidRPr="000243CE" w:rsidRDefault="00531862" w:rsidP="00B70AD3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r w:rsidR="00B70AD3" w:rsidRPr="00024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93BE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B70AD3" w:rsidRPr="00024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 w:rsidR="0046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таблицы</w:t>
      </w:r>
      <w:r w:rsidR="00193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</w:t>
      </w:r>
      <w:r w:rsidR="00193BEA" w:rsidRPr="00024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 к </w:t>
      </w:r>
      <w:r w:rsidR="00193B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Положению</w:t>
      </w:r>
      <w:r w:rsidR="00B70AD3" w:rsidRPr="00024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0AD3" w:rsidRPr="00024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следующей редакции: </w:t>
      </w:r>
    </w:p>
    <w:p w14:paraId="559E77C9" w14:textId="30E56B39" w:rsidR="00B70AD3" w:rsidRPr="000243CE" w:rsidRDefault="00B70AD3" w:rsidP="00B70AD3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C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"/>
        <w:gridCol w:w="2065"/>
        <w:gridCol w:w="2641"/>
        <w:gridCol w:w="1139"/>
        <w:gridCol w:w="1094"/>
        <w:gridCol w:w="1134"/>
        <w:gridCol w:w="1052"/>
      </w:tblGrid>
      <w:tr w:rsidR="0016725B" w:rsidRPr="000243CE" w14:paraId="47F8A102" w14:textId="77777777" w:rsidTr="0016725B">
        <w:tc>
          <w:tcPr>
            <w:tcW w:w="186" w:type="pct"/>
            <w:vMerge w:val="restart"/>
          </w:tcPr>
          <w:p w14:paraId="3B663475" w14:textId="77777777" w:rsidR="00B70AD3" w:rsidRPr="000243CE" w:rsidRDefault="00B70AD3" w:rsidP="00B70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3C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9" w:type="pct"/>
            <w:vMerge w:val="restart"/>
          </w:tcPr>
          <w:p w14:paraId="5AF74F8F" w14:textId="55E5E5B0" w:rsidR="00B70AD3" w:rsidRPr="000243CE" w:rsidRDefault="00F62B34" w:rsidP="00C07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37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Эффективность управления имуществом, находящимся в муниципальной собственности городского округа </w:t>
            </w:r>
            <w:r w:rsidRPr="00A536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Тольятти, закрепленным на праве оперативного </w:t>
            </w:r>
            <w:r w:rsidRPr="00A536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управления за МУ </w:t>
            </w:r>
          </w:p>
        </w:tc>
        <w:tc>
          <w:tcPr>
            <w:tcW w:w="1393" w:type="pct"/>
          </w:tcPr>
          <w:p w14:paraId="5CB3FFBB" w14:textId="77777777" w:rsidR="00B70AD3" w:rsidRPr="000243CE" w:rsidRDefault="00B70AD3" w:rsidP="00B70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3C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Управление имуществом, закрепленным на праве оперативного управления за МУ, признано эффективным</w:t>
            </w:r>
          </w:p>
        </w:tc>
        <w:tc>
          <w:tcPr>
            <w:tcW w:w="601" w:type="pct"/>
          </w:tcPr>
          <w:p w14:paraId="0066A086" w14:textId="77777777" w:rsidR="00B70AD3" w:rsidRPr="000243CE" w:rsidRDefault="00B70AD3" w:rsidP="00167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3C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7" w:type="pct"/>
          </w:tcPr>
          <w:p w14:paraId="7C28E441" w14:textId="77777777" w:rsidR="00B70AD3" w:rsidRPr="000243CE" w:rsidRDefault="00B70AD3" w:rsidP="00167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3C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8" w:type="pct"/>
          </w:tcPr>
          <w:p w14:paraId="47C99EEE" w14:textId="77777777" w:rsidR="00B70AD3" w:rsidRPr="000243CE" w:rsidRDefault="00B70AD3" w:rsidP="00167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3CE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5" w:type="pct"/>
          </w:tcPr>
          <w:p w14:paraId="1CE2E85B" w14:textId="77777777" w:rsidR="00B70AD3" w:rsidRPr="000243CE" w:rsidRDefault="00B70AD3" w:rsidP="00167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3C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16725B" w:rsidRPr="000243CE" w14:paraId="479D7142" w14:textId="77777777" w:rsidTr="0016725B">
        <w:tc>
          <w:tcPr>
            <w:tcW w:w="186" w:type="pct"/>
            <w:vMerge/>
          </w:tcPr>
          <w:p w14:paraId="28459B2D" w14:textId="77777777" w:rsidR="00B70AD3" w:rsidRPr="000243CE" w:rsidRDefault="00B70AD3" w:rsidP="00B70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89" w:type="pct"/>
            <w:vMerge/>
          </w:tcPr>
          <w:p w14:paraId="115ED1D6" w14:textId="77777777" w:rsidR="00B70AD3" w:rsidRPr="000243CE" w:rsidRDefault="00B70AD3" w:rsidP="00B70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3" w:type="pct"/>
          </w:tcPr>
          <w:p w14:paraId="7DA4B2F7" w14:textId="77777777" w:rsidR="00B70AD3" w:rsidRPr="000243CE" w:rsidRDefault="00B70AD3" w:rsidP="00B70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3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имуществом, закрепленным на праве оперативного управления за МУ, </w:t>
            </w:r>
            <w:r w:rsidRPr="000243C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признано недостаточно эффективным</w:t>
            </w:r>
          </w:p>
        </w:tc>
        <w:tc>
          <w:tcPr>
            <w:tcW w:w="601" w:type="pct"/>
          </w:tcPr>
          <w:p w14:paraId="32729EB9" w14:textId="77777777" w:rsidR="00B70AD3" w:rsidRPr="000243CE" w:rsidRDefault="00B70AD3" w:rsidP="00B70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3C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77" w:type="pct"/>
          </w:tcPr>
          <w:p w14:paraId="723FF5BF" w14:textId="77777777" w:rsidR="00B70AD3" w:rsidRPr="000243CE" w:rsidRDefault="00B70AD3" w:rsidP="00B70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3C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8" w:type="pct"/>
          </w:tcPr>
          <w:p w14:paraId="1AC398B9" w14:textId="77777777" w:rsidR="00B70AD3" w:rsidRPr="000243CE" w:rsidRDefault="00B70AD3" w:rsidP="00B70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3C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5" w:type="pct"/>
          </w:tcPr>
          <w:p w14:paraId="5CC6C01B" w14:textId="77777777" w:rsidR="00B70AD3" w:rsidRPr="000243CE" w:rsidRDefault="00B70AD3" w:rsidP="00B70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3C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14:paraId="4FC4AFEA" w14:textId="77777777" w:rsidR="00B70AD3" w:rsidRPr="000243CE" w:rsidRDefault="00B70AD3" w:rsidP="00B70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725B" w:rsidRPr="000243CE" w14:paraId="6B977333" w14:textId="77777777" w:rsidTr="0016725B">
        <w:tc>
          <w:tcPr>
            <w:tcW w:w="186" w:type="pct"/>
            <w:vMerge/>
          </w:tcPr>
          <w:p w14:paraId="7E0ED53A" w14:textId="77777777" w:rsidR="00B70AD3" w:rsidRPr="000243CE" w:rsidRDefault="00B70AD3" w:rsidP="00B70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89" w:type="pct"/>
            <w:vMerge/>
          </w:tcPr>
          <w:p w14:paraId="1A1713A0" w14:textId="77777777" w:rsidR="00B70AD3" w:rsidRPr="000243CE" w:rsidRDefault="00B70AD3" w:rsidP="00B70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3" w:type="pct"/>
          </w:tcPr>
          <w:p w14:paraId="025896DA" w14:textId="77777777" w:rsidR="00B70AD3" w:rsidRPr="000243CE" w:rsidRDefault="00B70AD3" w:rsidP="00B70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3CE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имуществом, закрепленным на праве оперативного управления за МУ, признано не эффективным</w:t>
            </w:r>
          </w:p>
        </w:tc>
        <w:tc>
          <w:tcPr>
            <w:tcW w:w="601" w:type="pct"/>
          </w:tcPr>
          <w:p w14:paraId="1B9FE5BD" w14:textId="77777777" w:rsidR="00B70AD3" w:rsidRPr="000243CE" w:rsidRDefault="00B70AD3" w:rsidP="00B70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3C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7" w:type="pct"/>
          </w:tcPr>
          <w:p w14:paraId="603D5482" w14:textId="0E369DFB" w:rsidR="00B70AD3" w:rsidRPr="000243CE" w:rsidRDefault="0058001B" w:rsidP="00B70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8" w:type="pct"/>
          </w:tcPr>
          <w:p w14:paraId="2BDFEFB2" w14:textId="77777777" w:rsidR="00B70AD3" w:rsidRPr="000243CE" w:rsidRDefault="00B70AD3" w:rsidP="00B70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3C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5" w:type="pct"/>
          </w:tcPr>
          <w:p w14:paraId="48FB4BCA" w14:textId="6028835A" w:rsidR="00B70AD3" w:rsidRPr="000243CE" w:rsidRDefault="0058001B" w:rsidP="00B70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</w:tbl>
    <w:p w14:paraId="2C2B5E2B" w14:textId="2255783F" w:rsidR="00B70AD3" w:rsidRDefault="00B70AD3" w:rsidP="00B70AD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C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3F2DEC1" w14:textId="5177040D" w:rsidR="00C07533" w:rsidRDefault="00762484" w:rsidP="00B70AD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1.7. </w:t>
      </w:r>
      <w:r w:rsidR="00193BE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C07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«Итого» таблицы </w:t>
      </w:r>
      <w:r w:rsidR="00193BE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A201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риложения</w:t>
      </w:r>
      <w:r w:rsidR="00193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 к Положению </w:t>
      </w:r>
      <w:r w:rsidR="00C0753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  <w:bookmarkStart w:id="0" w:name="_GoBack"/>
      <w:bookmarkEnd w:id="0"/>
    </w:p>
    <w:p w14:paraId="27E5CFC1" w14:textId="77777777" w:rsidR="00C07533" w:rsidRPr="000243CE" w:rsidRDefault="00C07533" w:rsidP="00B70AD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«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C07533" w14:paraId="6454B181" w14:textId="77777777" w:rsidTr="00C07533">
        <w:tc>
          <w:tcPr>
            <w:tcW w:w="1367" w:type="dxa"/>
          </w:tcPr>
          <w:p w14:paraId="21BD55CF" w14:textId="77777777" w:rsidR="00C07533" w:rsidRDefault="00C07533" w:rsidP="00B70AD3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7" w:type="dxa"/>
          </w:tcPr>
          <w:p w14:paraId="77919999" w14:textId="21CA00C7" w:rsidR="00C07533" w:rsidRDefault="00531862" w:rsidP="00B70AD3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367" w:type="dxa"/>
          </w:tcPr>
          <w:p w14:paraId="27BE73A7" w14:textId="77777777" w:rsidR="00C07533" w:rsidRDefault="00C07533" w:rsidP="00B70AD3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7" w:type="dxa"/>
          </w:tcPr>
          <w:p w14:paraId="506784E4" w14:textId="2720AC2B" w:rsidR="00C07533" w:rsidRDefault="00531862" w:rsidP="00B70AD3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367" w:type="dxa"/>
          </w:tcPr>
          <w:p w14:paraId="2E61F3A6" w14:textId="5C5727B0" w:rsidR="00C07533" w:rsidRDefault="00531862" w:rsidP="00B70AD3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368" w:type="dxa"/>
          </w:tcPr>
          <w:p w14:paraId="7ECCF274" w14:textId="4BC9ADE6" w:rsidR="00C07533" w:rsidRDefault="00531862" w:rsidP="00B70AD3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1368" w:type="dxa"/>
          </w:tcPr>
          <w:p w14:paraId="177E5377" w14:textId="6D89D2BB" w:rsidR="00C07533" w:rsidRDefault="00531862" w:rsidP="00B70AD3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</w:tbl>
    <w:p w14:paraId="4AF13B8E" w14:textId="52A76B20" w:rsidR="00C07533" w:rsidRPr="000243CE" w:rsidRDefault="00531862" w:rsidP="00B70AD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6C86E04" w14:textId="11688267" w:rsidR="00B70AD3" w:rsidRPr="000243CE" w:rsidRDefault="00531862" w:rsidP="00B70AD3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</w:t>
      </w:r>
      <w:r w:rsidR="0016725B" w:rsidRPr="000243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70AD3" w:rsidRPr="00024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BE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B70AD3" w:rsidRPr="00024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</w:t>
      </w:r>
      <w:r w:rsidR="00467A1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таблицы</w:t>
      </w:r>
      <w:r w:rsidR="00193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</w:t>
      </w:r>
      <w:r w:rsidR="00193BEA" w:rsidRPr="00024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 к </w:t>
      </w:r>
      <w:r w:rsidR="00193BE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93BEA" w:rsidRPr="000243C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оложению</w:t>
      </w:r>
      <w:r w:rsidR="00467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0AD3" w:rsidRPr="000243C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2231537D" w14:textId="77777777" w:rsidR="00B70AD3" w:rsidRPr="000243CE" w:rsidRDefault="00B70AD3" w:rsidP="00B70AD3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C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2588"/>
        <w:gridCol w:w="3210"/>
        <w:gridCol w:w="1483"/>
        <w:gridCol w:w="1628"/>
      </w:tblGrid>
      <w:tr w:rsidR="00B70AD3" w:rsidRPr="000243CE" w14:paraId="1E6F0D6D" w14:textId="77777777" w:rsidTr="00B70AD3">
        <w:tc>
          <w:tcPr>
            <w:tcW w:w="301" w:type="pct"/>
            <w:vMerge w:val="restart"/>
          </w:tcPr>
          <w:p w14:paraId="595CB98D" w14:textId="77777777" w:rsidR="00B70AD3" w:rsidRPr="000243CE" w:rsidRDefault="00B70AD3" w:rsidP="00B70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3C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65" w:type="pct"/>
            <w:vMerge w:val="restart"/>
          </w:tcPr>
          <w:p w14:paraId="55473994" w14:textId="244747DC" w:rsidR="00B70AD3" w:rsidRPr="000243CE" w:rsidRDefault="00F62B34" w:rsidP="00531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37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Эффективность управления имуществом, находящимся в муниципальной собственности городского округа </w:t>
            </w:r>
            <w:r w:rsidRPr="00A536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Тольятти, закрепленным на праве оперативного управления за МУ </w:t>
            </w:r>
          </w:p>
        </w:tc>
        <w:tc>
          <w:tcPr>
            <w:tcW w:w="1693" w:type="pct"/>
          </w:tcPr>
          <w:p w14:paraId="2878B710" w14:textId="77777777" w:rsidR="00B70AD3" w:rsidRPr="000243CE" w:rsidRDefault="00B70AD3" w:rsidP="00B70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3CE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имуществом, закрепленным на праве оперативного управления за МУ, признано эффективным</w:t>
            </w:r>
          </w:p>
        </w:tc>
        <w:tc>
          <w:tcPr>
            <w:tcW w:w="782" w:type="pct"/>
          </w:tcPr>
          <w:p w14:paraId="3A13A18D" w14:textId="77777777" w:rsidR="00B70AD3" w:rsidRPr="000243CE" w:rsidRDefault="00B70AD3" w:rsidP="00B70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9" w:type="pct"/>
            <w:vMerge w:val="restart"/>
          </w:tcPr>
          <w:p w14:paraId="1E2975AB" w14:textId="77777777" w:rsidR="00B70AD3" w:rsidRPr="000243CE" w:rsidRDefault="00B70AD3" w:rsidP="00B70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93D3A0" w14:textId="77777777" w:rsidR="00B70AD3" w:rsidRPr="000243CE" w:rsidRDefault="00B70AD3" w:rsidP="00B70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2A64F0" w14:textId="77777777" w:rsidR="00B70AD3" w:rsidRPr="000243CE" w:rsidRDefault="00B70AD3" w:rsidP="00B70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70AD3" w:rsidRPr="000243CE" w14:paraId="50DDE546" w14:textId="77777777" w:rsidTr="00B70AD3">
        <w:tc>
          <w:tcPr>
            <w:tcW w:w="301" w:type="pct"/>
            <w:vMerge/>
          </w:tcPr>
          <w:p w14:paraId="2562D7F4" w14:textId="77777777" w:rsidR="00B70AD3" w:rsidRPr="000243CE" w:rsidRDefault="00B70AD3" w:rsidP="00B70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65" w:type="pct"/>
            <w:vMerge/>
          </w:tcPr>
          <w:p w14:paraId="5C037ECF" w14:textId="77777777" w:rsidR="00B70AD3" w:rsidRPr="000243CE" w:rsidRDefault="00B70AD3" w:rsidP="00B70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3" w:type="pct"/>
          </w:tcPr>
          <w:p w14:paraId="0D24BCDE" w14:textId="77777777" w:rsidR="00B70AD3" w:rsidRPr="000243CE" w:rsidRDefault="00B70AD3" w:rsidP="00B70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3CE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имуществом, закрепленным на праве оперативного управления за МУ, признано недостаточно эффективным</w:t>
            </w:r>
          </w:p>
        </w:tc>
        <w:tc>
          <w:tcPr>
            <w:tcW w:w="782" w:type="pct"/>
          </w:tcPr>
          <w:p w14:paraId="556E592E" w14:textId="77777777" w:rsidR="00B70AD3" w:rsidRPr="000243CE" w:rsidRDefault="00B70AD3" w:rsidP="00B70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9" w:type="pct"/>
            <w:vMerge/>
          </w:tcPr>
          <w:p w14:paraId="05600CF6" w14:textId="77777777" w:rsidR="00B70AD3" w:rsidRPr="000243CE" w:rsidRDefault="00B70AD3" w:rsidP="00B70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70AD3" w:rsidRPr="000243CE" w14:paraId="7EF6D9BC" w14:textId="77777777" w:rsidTr="00B70AD3">
        <w:tc>
          <w:tcPr>
            <w:tcW w:w="301" w:type="pct"/>
            <w:vMerge/>
          </w:tcPr>
          <w:p w14:paraId="6BB19933" w14:textId="77777777" w:rsidR="00B70AD3" w:rsidRPr="000243CE" w:rsidRDefault="00B70AD3" w:rsidP="00B70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65" w:type="pct"/>
            <w:vMerge/>
          </w:tcPr>
          <w:p w14:paraId="174F3383" w14:textId="77777777" w:rsidR="00B70AD3" w:rsidRPr="000243CE" w:rsidRDefault="00B70AD3" w:rsidP="00B70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3" w:type="pct"/>
          </w:tcPr>
          <w:p w14:paraId="5477F757" w14:textId="77777777" w:rsidR="00B70AD3" w:rsidRPr="000243CE" w:rsidRDefault="00B70AD3" w:rsidP="00B70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43CE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имуществом, закрепленным на праве оперативного управления за МУ, признано не эффективным</w:t>
            </w:r>
          </w:p>
        </w:tc>
        <w:tc>
          <w:tcPr>
            <w:tcW w:w="782" w:type="pct"/>
          </w:tcPr>
          <w:p w14:paraId="19589AC7" w14:textId="77777777" w:rsidR="00B70AD3" w:rsidRPr="000243CE" w:rsidRDefault="00B70AD3" w:rsidP="00B70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9" w:type="pct"/>
            <w:vMerge/>
          </w:tcPr>
          <w:p w14:paraId="7736736B" w14:textId="77777777" w:rsidR="00B70AD3" w:rsidRPr="000243CE" w:rsidRDefault="00B70AD3" w:rsidP="00B70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F0C09E4" w14:textId="77777777" w:rsidR="00B70AD3" w:rsidRPr="000243CE" w:rsidRDefault="00B70AD3" w:rsidP="00B70AD3">
      <w:pPr>
        <w:widowControl w:val="0"/>
        <w:tabs>
          <w:tab w:val="left" w:pos="795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C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2FC33A74" w14:textId="41A4C683" w:rsidR="00A2338B" w:rsidRPr="000243CE" w:rsidRDefault="00A2338B" w:rsidP="004D3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3CE">
        <w:rPr>
          <w:rFonts w:ascii="Times New Roman" w:hAnsi="Times New Roman" w:cs="Times New Roman"/>
          <w:sz w:val="28"/>
          <w:szCs w:val="28"/>
        </w:rPr>
        <w:lastRenderedPageBreak/>
        <w:t xml:space="preserve">2. Организационному управлению администрации городского округа Тольятти опубликовать настоящее </w:t>
      </w:r>
      <w:r w:rsidR="004D379B" w:rsidRPr="000243CE">
        <w:rPr>
          <w:rFonts w:ascii="Times New Roman" w:hAnsi="Times New Roman" w:cs="Times New Roman"/>
          <w:sz w:val="28"/>
          <w:szCs w:val="28"/>
        </w:rPr>
        <w:t>п</w:t>
      </w:r>
      <w:r w:rsidRPr="000243CE">
        <w:rPr>
          <w:rFonts w:ascii="Times New Roman" w:hAnsi="Times New Roman" w:cs="Times New Roman"/>
          <w:sz w:val="28"/>
          <w:szCs w:val="28"/>
        </w:rPr>
        <w:t>остановление в газете «Городские ведомости»</w:t>
      </w:r>
      <w:r w:rsidR="00CF4E8C" w:rsidRPr="000243CE">
        <w:rPr>
          <w:rFonts w:ascii="Times New Roman" w:hAnsi="Times New Roman" w:cs="Times New Roman"/>
          <w:sz w:val="28"/>
          <w:szCs w:val="28"/>
        </w:rPr>
        <w:t>.</w:t>
      </w:r>
    </w:p>
    <w:p w14:paraId="744B9C3A" w14:textId="28FD25F7" w:rsidR="00CF4E8C" w:rsidRPr="000243CE" w:rsidRDefault="00CF4E8C" w:rsidP="004D3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3CE">
        <w:rPr>
          <w:rFonts w:ascii="Times New Roman" w:hAnsi="Times New Roman" w:cs="Times New Roman"/>
          <w:sz w:val="28"/>
          <w:szCs w:val="28"/>
        </w:rPr>
        <w:t xml:space="preserve">3. Настоящее </w:t>
      </w:r>
      <w:r w:rsidR="004D379B" w:rsidRPr="000243CE">
        <w:rPr>
          <w:rFonts w:ascii="Times New Roman" w:hAnsi="Times New Roman" w:cs="Times New Roman"/>
          <w:sz w:val="28"/>
          <w:szCs w:val="28"/>
        </w:rPr>
        <w:t>п</w:t>
      </w:r>
      <w:r w:rsidRPr="000243CE">
        <w:rPr>
          <w:rFonts w:ascii="Times New Roman" w:hAnsi="Times New Roman" w:cs="Times New Roman"/>
          <w:sz w:val="28"/>
          <w:szCs w:val="28"/>
        </w:rPr>
        <w:t>остановление вступает в силу после дня его официального опубликов</w:t>
      </w:r>
      <w:r w:rsidR="001661FD" w:rsidRPr="000243CE">
        <w:rPr>
          <w:rFonts w:ascii="Times New Roman" w:hAnsi="Times New Roman" w:cs="Times New Roman"/>
          <w:sz w:val="28"/>
          <w:szCs w:val="28"/>
        </w:rPr>
        <w:t>ания.</w:t>
      </w:r>
    </w:p>
    <w:p w14:paraId="75DAFF38" w14:textId="1D88708E" w:rsidR="00CF4E8C" w:rsidRPr="000243CE" w:rsidRDefault="00CF4E8C" w:rsidP="004D3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3CE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заместителя главы городского округа Тольятти по городскому хозяйству.</w:t>
      </w:r>
    </w:p>
    <w:p w14:paraId="49D9BFCC" w14:textId="419FE2CE" w:rsidR="00CF4E8C" w:rsidRPr="000243CE" w:rsidRDefault="00CF4E8C" w:rsidP="00555D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DCCCFAE" w14:textId="25480DB2" w:rsidR="00CF4E8C" w:rsidRPr="000243CE" w:rsidRDefault="00CF4E8C" w:rsidP="00555D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8422414" w14:textId="1A579ED2" w:rsidR="00CF4E8C" w:rsidRDefault="00CF4E8C" w:rsidP="00555D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43CE">
        <w:rPr>
          <w:rFonts w:ascii="Times New Roman" w:hAnsi="Times New Roman" w:cs="Times New Roman"/>
          <w:sz w:val="28"/>
          <w:szCs w:val="28"/>
        </w:rPr>
        <w:t xml:space="preserve">Глава городского округа Тольятти                                </w:t>
      </w:r>
      <w:r w:rsidR="001661FD" w:rsidRPr="000243C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243CE">
        <w:rPr>
          <w:rFonts w:ascii="Times New Roman" w:hAnsi="Times New Roman" w:cs="Times New Roman"/>
          <w:sz w:val="28"/>
          <w:szCs w:val="28"/>
        </w:rPr>
        <w:t xml:space="preserve">               И.Г. Сухих</w:t>
      </w:r>
    </w:p>
    <w:p w14:paraId="484E422D" w14:textId="77777777" w:rsidR="00CF4E8C" w:rsidRDefault="00CF4E8C" w:rsidP="00555D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5F98733" w14:textId="77777777" w:rsidR="00F90FD1" w:rsidRDefault="00F90FD1" w:rsidP="00555D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F90FD1" w:rsidSect="00FF077A">
      <w:headerReference w:type="default" r:id="rId8"/>
      <w:pgSz w:w="11906" w:h="16838"/>
      <w:pgMar w:top="1134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9D9BD" w14:textId="77777777" w:rsidR="0016725B" w:rsidRDefault="0016725B" w:rsidP="00FF077A">
      <w:pPr>
        <w:spacing w:after="0" w:line="240" w:lineRule="auto"/>
      </w:pPr>
      <w:r>
        <w:separator/>
      </w:r>
    </w:p>
  </w:endnote>
  <w:endnote w:type="continuationSeparator" w:id="0">
    <w:p w14:paraId="17570A4B" w14:textId="77777777" w:rsidR="0016725B" w:rsidRDefault="0016725B" w:rsidP="00FF0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43AF4" w14:textId="77777777" w:rsidR="0016725B" w:rsidRDefault="0016725B" w:rsidP="00FF077A">
      <w:pPr>
        <w:spacing w:after="0" w:line="240" w:lineRule="auto"/>
      </w:pPr>
      <w:r>
        <w:separator/>
      </w:r>
    </w:p>
  </w:footnote>
  <w:footnote w:type="continuationSeparator" w:id="0">
    <w:p w14:paraId="482BA34B" w14:textId="77777777" w:rsidR="0016725B" w:rsidRDefault="0016725B" w:rsidP="00FF0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6511501"/>
      <w:docPartObj>
        <w:docPartGallery w:val="Page Numbers (Top of Page)"/>
        <w:docPartUnique/>
      </w:docPartObj>
    </w:sdtPr>
    <w:sdtEndPr/>
    <w:sdtContent>
      <w:p w14:paraId="203E8C2E" w14:textId="7BC2CB07" w:rsidR="0016725B" w:rsidRDefault="0016725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016">
          <w:rPr>
            <w:noProof/>
          </w:rPr>
          <w:t>5</w:t>
        </w:r>
        <w:r>
          <w:fldChar w:fldCharType="end"/>
        </w:r>
      </w:p>
    </w:sdtContent>
  </w:sdt>
  <w:p w14:paraId="6AD3FC16" w14:textId="77777777" w:rsidR="0016725B" w:rsidRDefault="0016725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A1865"/>
    <w:multiLevelType w:val="multilevel"/>
    <w:tmpl w:val="0A327D4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A0E39E2"/>
    <w:multiLevelType w:val="hybridMultilevel"/>
    <w:tmpl w:val="96B2C7F4"/>
    <w:lvl w:ilvl="0" w:tplc="A6629C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9B5B94"/>
    <w:multiLevelType w:val="multilevel"/>
    <w:tmpl w:val="30324074"/>
    <w:lvl w:ilvl="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F11"/>
    <w:rsid w:val="000243CE"/>
    <w:rsid w:val="000432C0"/>
    <w:rsid w:val="00045921"/>
    <w:rsid w:val="0005672A"/>
    <w:rsid w:val="00066B0E"/>
    <w:rsid w:val="00111643"/>
    <w:rsid w:val="00127669"/>
    <w:rsid w:val="001661FD"/>
    <w:rsid w:val="0016725B"/>
    <w:rsid w:val="00193BEA"/>
    <w:rsid w:val="001A440C"/>
    <w:rsid w:val="00227A05"/>
    <w:rsid w:val="00242007"/>
    <w:rsid w:val="002537B2"/>
    <w:rsid w:val="002B1A7F"/>
    <w:rsid w:val="002F2FB0"/>
    <w:rsid w:val="003A05B5"/>
    <w:rsid w:val="003F7A05"/>
    <w:rsid w:val="00435316"/>
    <w:rsid w:val="00454231"/>
    <w:rsid w:val="00467A1B"/>
    <w:rsid w:val="004857CA"/>
    <w:rsid w:val="004940B9"/>
    <w:rsid w:val="004B35F6"/>
    <w:rsid w:val="004D379B"/>
    <w:rsid w:val="00525D1B"/>
    <w:rsid w:val="00531862"/>
    <w:rsid w:val="00555DB1"/>
    <w:rsid w:val="0058001B"/>
    <w:rsid w:val="005872D1"/>
    <w:rsid w:val="005E7155"/>
    <w:rsid w:val="005F293B"/>
    <w:rsid w:val="006019F1"/>
    <w:rsid w:val="0061075B"/>
    <w:rsid w:val="00696930"/>
    <w:rsid w:val="007615CD"/>
    <w:rsid w:val="00762484"/>
    <w:rsid w:val="007A4F11"/>
    <w:rsid w:val="007C70E1"/>
    <w:rsid w:val="0088203D"/>
    <w:rsid w:val="00891C78"/>
    <w:rsid w:val="008A2016"/>
    <w:rsid w:val="0092101E"/>
    <w:rsid w:val="009E64CC"/>
    <w:rsid w:val="00A201E7"/>
    <w:rsid w:val="00A2338B"/>
    <w:rsid w:val="00A50DA8"/>
    <w:rsid w:val="00A5103E"/>
    <w:rsid w:val="00A53662"/>
    <w:rsid w:val="00A722B5"/>
    <w:rsid w:val="00A747EB"/>
    <w:rsid w:val="00AC31F1"/>
    <w:rsid w:val="00AD48B9"/>
    <w:rsid w:val="00B56486"/>
    <w:rsid w:val="00B60D43"/>
    <w:rsid w:val="00B70AD3"/>
    <w:rsid w:val="00BD0756"/>
    <w:rsid w:val="00C032B4"/>
    <w:rsid w:val="00C07533"/>
    <w:rsid w:val="00C77834"/>
    <w:rsid w:val="00CE3100"/>
    <w:rsid w:val="00CE58B6"/>
    <w:rsid w:val="00CF4E8C"/>
    <w:rsid w:val="00D31A97"/>
    <w:rsid w:val="00D65401"/>
    <w:rsid w:val="00D8621B"/>
    <w:rsid w:val="00D92DD5"/>
    <w:rsid w:val="00DC0E65"/>
    <w:rsid w:val="00DD2F53"/>
    <w:rsid w:val="00DD7EBD"/>
    <w:rsid w:val="00E0183D"/>
    <w:rsid w:val="00E55A5E"/>
    <w:rsid w:val="00F62B34"/>
    <w:rsid w:val="00F90FD1"/>
    <w:rsid w:val="00FE08C0"/>
    <w:rsid w:val="00FE64E2"/>
    <w:rsid w:val="00F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FB40"/>
  <w15:docId w15:val="{C9A1CA12-E69D-490F-903B-AC741EEF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D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0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077A"/>
  </w:style>
  <w:style w:type="paragraph" w:styleId="a6">
    <w:name w:val="footer"/>
    <w:basedOn w:val="a"/>
    <w:link w:val="a7"/>
    <w:uiPriority w:val="99"/>
    <w:unhideWhenUsed/>
    <w:rsid w:val="00FF0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077A"/>
  </w:style>
  <w:style w:type="paragraph" w:styleId="a8">
    <w:name w:val="Balloon Text"/>
    <w:basedOn w:val="a"/>
    <w:link w:val="a9"/>
    <w:uiPriority w:val="99"/>
    <w:semiHidden/>
    <w:unhideWhenUsed/>
    <w:rsid w:val="00024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43C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C07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EB11D-E14B-46B8-A433-DD740342F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Lawyer1</dc:creator>
  <cp:lastModifiedBy>Макарова Анна Евгеньевна</cp:lastModifiedBy>
  <cp:revision>34</cp:revision>
  <cp:lastPrinted>2025-12-15T04:45:00Z</cp:lastPrinted>
  <dcterms:created xsi:type="dcterms:W3CDTF">2025-04-23T11:29:00Z</dcterms:created>
  <dcterms:modified xsi:type="dcterms:W3CDTF">2025-12-23T06:00:00Z</dcterms:modified>
</cp:coreProperties>
</file>