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72" w:rsidRPr="00D52637" w:rsidRDefault="00BE2372" w:rsidP="00A63BD5">
      <w:pPr>
        <w:jc w:val="right"/>
        <w:rPr>
          <w:sz w:val="28"/>
          <w:szCs w:val="28"/>
        </w:rPr>
      </w:pPr>
      <w:r w:rsidRPr="00D52637">
        <w:rPr>
          <w:sz w:val="28"/>
          <w:szCs w:val="28"/>
        </w:rPr>
        <w:t>Проект</w:t>
      </w:r>
    </w:p>
    <w:p w:rsidR="00BE2372" w:rsidRPr="00B571DA" w:rsidRDefault="00BE2372" w:rsidP="00C67062">
      <w:pPr>
        <w:jc w:val="center"/>
        <w:rPr>
          <w:sz w:val="28"/>
          <w:szCs w:val="28"/>
        </w:rPr>
      </w:pPr>
      <w:r w:rsidRPr="00B571DA">
        <w:rPr>
          <w:sz w:val="28"/>
          <w:szCs w:val="28"/>
        </w:rPr>
        <w:t>ПОСТАНОВЛЕНИЕ</w:t>
      </w:r>
    </w:p>
    <w:p w:rsidR="00BE2372" w:rsidRPr="00B571DA" w:rsidRDefault="00BE2372" w:rsidP="00C67062">
      <w:pPr>
        <w:jc w:val="center"/>
        <w:rPr>
          <w:sz w:val="28"/>
          <w:szCs w:val="28"/>
        </w:rPr>
      </w:pPr>
      <w:r w:rsidRPr="00B571DA">
        <w:rPr>
          <w:sz w:val="28"/>
          <w:szCs w:val="28"/>
        </w:rPr>
        <w:t>мэрии городского округа Тольятти</w:t>
      </w:r>
    </w:p>
    <w:p w:rsidR="00BE2372" w:rsidRPr="00B571DA" w:rsidRDefault="00BE2372" w:rsidP="00C67062">
      <w:pPr>
        <w:jc w:val="center"/>
        <w:rPr>
          <w:sz w:val="28"/>
          <w:szCs w:val="28"/>
        </w:rPr>
      </w:pPr>
      <w:r w:rsidRPr="00B571DA">
        <w:rPr>
          <w:sz w:val="28"/>
          <w:szCs w:val="28"/>
        </w:rPr>
        <w:t>______________№ ______________</w:t>
      </w:r>
    </w:p>
    <w:p w:rsidR="008A44A3" w:rsidRDefault="008A44A3" w:rsidP="00C67062">
      <w:pPr>
        <w:jc w:val="center"/>
        <w:rPr>
          <w:sz w:val="28"/>
          <w:szCs w:val="28"/>
        </w:rPr>
      </w:pPr>
    </w:p>
    <w:p w:rsidR="00BE2372" w:rsidRPr="00B571DA" w:rsidRDefault="00BE2372" w:rsidP="00C67062">
      <w:pPr>
        <w:jc w:val="center"/>
        <w:rPr>
          <w:sz w:val="28"/>
          <w:szCs w:val="28"/>
        </w:rPr>
      </w:pPr>
      <w:r w:rsidRPr="00B571DA">
        <w:rPr>
          <w:sz w:val="28"/>
          <w:szCs w:val="28"/>
        </w:rPr>
        <w:t xml:space="preserve">О внесении изменений </w:t>
      </w:r>
    </w:p>
    <w:p w:rsidR="00BE2372" w:rsidRPr="00B571DA" w:rsidRDefault="00BE2372" w:rsidP="00C67062">
      <w:pPr>
        <w:jc w:val="center"/>
        <w:rPr>
          <w:sz w:val="28"/>
          <w:szCs w:val="28"/>
        </w:rPr>
      </w:pPr>
      <w:r w:rsidRPr="00B571DA">
        <w:rPr>
          <w:bCs/>
          <w:sz w:val="28"/>
          <w:szCs w:val="28"/>
        </w:rPr>
        <w:t>в постановление мэрии городского округа Тольятти</w:t>
      </w:r>
    </w:p>
    <w:p w:rsidR="00BE2372" w:rsidRPr="00B571DA" w:rsidRDefault="00BE2372" w:rsidP="00C67062">
      <w:pPr>
        <w:jc w:val="center"/>
        <w:rPr>
          <w:sz w:val="28"/>
          <w:szCs w:val="28"/>
        </w:rPr>
      </w:pPr>
      <w:r w:rsidRPr="00B571DA">
        <w:rPr>
          <w:sz w:val="28"/>
          <w:szCs w:val="28"/>
        </w:rPr>
        <w:t xml:space="preserve">от 30.09.2013 г. № 2987-п/1 «Об утверждении муниципальной  программы </w:t>
      </w:r>
      <w:r w:rsidRPr="00B571DA">
        <w:rPr>
          <w:b/>
          <w:sz w:val="28"/>
          <w:szCs w:val="28"/>
        </w:rPr>
        <w:t>"</w:t>
      </w:r>
      <w:r w:rsidRPr="00B571DA">
        <w:rPr>
          <w:sz w:val="28"/>
          <w:szCs w:val="28"/>
        </w:rPr>
        <w:t>Развитие физической культуры и спорта на территории городского округа Тольятти на 2014-20</w:t>
      </w:r>
      <w:r w:rsidR="00CB5A22">
        <w:rPr>
          <w:sz w:val="28"/>
          <w:szCs w:val="28"/>
        </w:rPr>
        <w:t>1</w:t>
      </w:r>
      <w:r w:rsidRPr="00B571DA">
        <w:rPr>
          <w:sz w:val="28"/>
          <w:szCs w:val="28"/>
        </w:rPr>
        <w:t>6 годы</w:t>
      </w:r>
      <w:r w:rsidRPr="00B571DA">
        <w:rPr>
          <w:b/>
          <w:sz w:val="28"/>
          <w:szCs w:val="28"/>
        </w:rPr>
        <w:t>"</w:t>
      </w:r>
      <w:r w:rsidRPr="00B571DA">
        <w:rPr>
          <w:sz w:val="28"/>
          <w:szCs w:val="28"/>
        </w:rPr>
        <w:t>»</w:t>
      </w:r>
    </w:p>
    <w:p w:rsidR="00BE2372" w:rsidRPr="00B571DA" w:rsidRDefault="00BE2372" w:rsidP="00695856">
      <w:pPr>
        <w:spacing w:line="360" w:lineRule="auto"/>
        <w:jc w:val="center"/>
        <w:rPr>
          <w:sz w:val="28"/>
          <w:szCs w:val="28"/>
        </w:rPr>
      </w:pPr>
    </w:p>
    <w:p w:rsidR="009B775A" w:rsidRDefault="009B775A" w:rsidP="00C67062">
      <w:pPr>
        <w:suppressAutoHyphens/>
        <w:autoSpaceDE w:val="0"/>
        <w:autoSpaceDN w:val="0"/>
        <w:adjustRightInd w:val="0"/>
        <w:spacing w:line="360" w:lineRule="auto"/>
        <w:ind w:firstLine="6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связи с необходимостью приведения размера расходов на финансовое обеспечение </w:t>
      </w:r>
      <w:r w:rsidR="00F24DAC">
        <w:rPr>
          <w:rFonts w:ascii="Times New Roman CYR" w:hAnsi="Times New Roman CYR" w:cs="Times New Roman CYR"/>
          <w:sz w:val="28"/>
          <w:szCs w:val="28"/>
        </w:rPr>
        <w:t xml:space="preserve">реализации </w:t>
      </w:r>
      <w:r>
        <w:rPr>
          <w:rFonts w:ascii="Times New Roman CYR" w:hAnsi="Times New Roman CYR" w:cs="Times New Roman CYR"/>
          <w:sz w:val="28"/>
          <w:szCs w:val="28"/>
        </w:rPr>
        <w:t>муниципальных программ, реализуемых в городском округе Тольятти, в соответствие с бюджетом городского округа Тольятти на 2014 год и на плановый период 2015</w:t>
      </w:r>
      <w:r w:rsidR="002944FD"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sz w:val="28"/>
          <w:szCs w:val="28"/>
        </w:rPr>
        <w:t>2016 годов, руководствуясь Уставом городского округа Тольятти, мэрия городского округа Тольятти ПОСТАНОВЛЯЕТ:</w:t>
      </w:r>
    </w:p>
    <w:p w:rsidR="00BE2372" w:rsidRPr="00B571DA" w:rsidRDefault="00BE2372" w:rsidP="00695856">
      <w:pPr>
        <w:spacing w:line="360" w:lineRule="auto"/>
        <w:ind w:firstLine="709"/>
        <w:jc w:val="both"/>
        <w:rPr>
          <w:sz w:val="28"/>
          <w:szCs w:val="28"/>
        </w:rPr>
      </w:pPr>
      <w:r w:rsidRPr="00B571DA">
        <w:rPr>
          <w:sz w:val="28"/>
          <w:szCs w:val="28"/>
        </w:rPr>
        <w:t xml:space="preserve">1. Внести в муниципальную программу «Развитие физической культуры и спорта на территории городского округа Тольятти на 2014-2016 годы», утвержденную постановлением мэрии городского округа Тольятти от 30.09.2013г. № 2987-п/1 (далее – Муниципальная программа) (газета </w:t>
      </w:r>
      <w:r w:rsidRPr="005B20F5">
        <w:rPr>
          <w:sz w:val="28"/>
          <w:szCs w:val="28"/>
        </w:rPr>
        <w:t>«Городские ведомости», 2013,  04 октября</w:t>
      </w:r>
      <w:r w:rsidR="009B775A" w:rsidRPr="005B20F5">
        <w:rPr>
          <w:sz w:val="28"/>
          <w:szCs w:val="28"/>
        </w:rPr>
        <w:t xml:space="preserve">, </w:t>
      </w:r>
      <w:r w:rsidR="00DC1DD5" w:rsidRPr="005B20F5">
        <w:rPr>
          <w:sz w:val="28"/>
          <w:szCs w:val="28"/>
        </w:rPr>
        <w:t>18</w:t>
      </w:r>
      <w:r w:rsidR="009B775A" w:rsidRPr="005B20F5">
        <w:rPr>
          <w:sz w:val="28"/>
          <w:szCs w:val="28"/>
        </w:rPr>
        <w:t xml:space="preserve"> октября</w:t>
      </w:r>
      <w:r w:rsidR="006D148C" w:rsidRPr="005B20F5">
        <w:rPr>
          <w:sz w:val="28"/>
          <w:szCs w:val="28"/>
        </w:rPr>
        <w:t>; 2014, 28 января</w:t>
      </w:r>
      <w:r w:rsidR="00C540EB" w:rsidRPr="005B20F5">
        <w:rPr>
          <w:sz w:val="28"/>
          <w:szCs w:val="28"/>
        </w:rPr>
        <w:t>, 11 апреля</w:t>
      </w:r>
      <w:r w:rsidR="00327C7C" w:rsidRPr="005B20F5">
        <w:rPr>
          <w:sz w:val="28"/>
          <w:szCs w:val="28"/>
        </w:rPr>
        <w:t>, 1</w:t>
      </w:r>
      <w:r w:rsidR="005B20F5" w:rsidRPr="005B20F5">
        <w:rPr>
          <w:sz w:val="28"/>
          <w:szCs w:val="28"/>
        </w:rPr>
        <w:t>7</w:t>
      </w:r>
      <w:r w:rsidR="00327C7C" w:rsidRPr="005B20F5">
        <w:rPr>
          <w:sz w:val="28"/>
          <w:szCs w:val="28"/>
        </w:rPr>
        <w:t xml:space="preserve"> июня</w:t>
      </w:r>
      <w:r w:rsidRPr="005B20F5">
        <w:rPr>
          <w:sz w:val="28"/>
          <w:szCs w:val="28"/>
        </w:rPr>
        <w:t>), следующие</w:t>
      </w:r>
      <w:r w:rsidRPr="00B571DA">
        <w:rPr>
          <w:sz w:val="28"/>
          <w:szCs w:val="28"/>
        </w:rPr>
        <w:t xml:space="preserve"> изменения:</w:t>
      </w:r>
    </w:p>
    <w:p w:rsidR="00BE2372" w:rsidRPr="00B571DA" w:rsidRDefault="00BE2372" w:rsidP="00695856">
      <w:pPr>
        <w:spacing w:line="360" w:lineRule="auto"/>
        <w:ind w:firstLine="709"/>
        <w:jc w:val="both"/>
        <w:rPr>
          <w:sz w:val="28"/>
          <w:szCs w:val="28"/>
        </w:rPr>
      </w:pPr>
      <w:r w:rsidRPr="00B571DA">
        <w:rPr>
          <w:sz w:val="28"/>
          <w:szCs w:val="28"/>
        </w:rPr>
        <w:t xml:space="preserve">1.1. </w:t>
      </w:r>
      <w:r w:rsidR="00DA6F5E">
        <w:rPr>
          <w:sz w:val="28"/>
          <w:szCs w:val="28"/>
        </w:rPr>
        <w:t xml:space="preserve">Строку </w:t>
      </w:r>
      <w:r w:rsidRPr="00B571DA">
        <w:rPr>
          <w:sz w:val="28"/>
          <w:szCs w:val="28"/>
        </w:rPr>
        <w:t xml:space="preserve">«Объемы и источники финансирования муниципальной программы» </w:t>
      </w:r>
      <w:r w:rsidR="00641FC8" w:rsidRPr="00B571DA">
        <w:rPr>
          <w:sz w:val="28"/>
          <w:szCs w:val="28"/>
        </w:rPr>
        <w:t>Паспорта М</w:t>
      </w:r>
      <w:r w:rsidRPr="00B571DA">
        <w:rPr>
          <w:sz w:val="28"/>
          <w:szCs w:val="28"/>
        </w:rPr>
        <w:t>униципальной программы изложить в следующей редакции:</w:t>
      </w:r>
    </w:p>
    <w:p w:rsidR="00695856" w:rsidRPr="00B571DA" w:rsidRDefault="00FD41E6" w:rsidP="00695856">
      <w:pPr>
        <w:spacing w:line="360" w:lineRule="auto"/>
        <w:ind w:firstLine="709"/>
        <w:jc w:val="both"/>
        <w:rPr>
          <w:sz w:val="28"/>
          <w:szCs w:val="28"/>
        </w:rPr>
      </w:pPr>
      <w:r w:rsidRPr="00B571DA">
        <w:rPr>
          <w:sz w:val="28"/>
          <w:szCs w:val="28"/>
        </w:rPr>
        <w:t>«</w:t>
      </w:r>
    </w:p>
    <w:tbl>
      <w:tblPr>
        <w:tblStyle w:val="ad"/>
        <w:tblW w:w="9357" w:type="dxa"/>
        <w:tblInd w:w="108" w:type="dxa"/>
        <w:tblLook w:val="01E0"/>
      </w:tblPr>
      <w:tblGrid>
        <w:gridCol w:w="567"/>
        <w:gridCol w:w="2694"/>
        <w:gridCol w:w="6096"/>
      </w:tblGrid>
      <w:tr w:rsidR="009358EC" w:rsidRPr="00B571DA" w:rsidTr="00EB4887">
        <w:tc>
          <w:tcPr>
            <w:tcW w:w="567" w:type="dxa"/>
          </w:tcPr>
          <w:p w:rsidR="009358EC" w:rsidRPr="00B571DA" w:rsidRDefault="009358EC" w:rsidP="008A44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694" w:type="dxa"/>
          </w:tcPr>
          <w:p w:rsidR="009358EC" w:rsidRPr="00B571DA" w:rsidRDefault="009358EC" w:rsidP="00EB4887">
            <w:pPr>
              <w:rPr>
                <w:sz w:val="28"/>
                <w:szCs w:val="28"/>
              </w:rPr>
            </w:pPr>
            <w:r w:rsidRPr="00B571DA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9358EC" w:rsidRPr="00B571DA" w:rsidRDefault="009358EC" w:rsidP="00695856">
            <w:pPr>
              <w:jc w:val="both"/>
              <w:rPr>
                <w:sz w:val="28"/>
                <w:szCs w:val="28"/>
              </w:rPr>
            </w:pPr>
          </w:p>
          <w:p w:rsidR="009358EC" w:rsidRPr="00B571DA" w:rsidRDefault="009358EC" w:rsidP="0069585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9358EC" w:rsidRPr="00B571DA" w:rsidRDefault="009358EC" w:rsidP="00420A33">
            <w:pPr>
              <w:tabs>
                <w:tab w:val="num" w:pos="-426"/>
                <w:tab w:val="num" w:pos="-284"/>
              </w:tabs>
              <w:spacing w:line="360" w:lineRule="auto"/>
              <w:ind w:firstLine="655"/>
              <w:jc w:val="both"/>
              <w:rPr>
                <w:sz w:val="28"/>
                <w:szCs w:val="28"/>
              </w:rPr>
            </w:pPr>
            <w:r w:rsidRPr="00B571DA">
              <w:rPr>
                <w:sz w:val="28"/>
                <w:szCs w:val="28"/>
              </w:rPr>
              <w:t>Реализация муниципальной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бюджетов.</w:t>
            </w:r>
          </w:p>
          <w:p w:rsidR="009358EC" w:rsidRPr="009E200A" w:rsidRDefault="009358EC" w:rsidP="00420A33">
            <w:pPr>
              <w:tabs>
                <w:tab w:val="num" w:pos="-426"/>
                <w:tab w:val="num" w:pos="-284"/>
              </w:tabs>
              <w:spacing w:line="360" w:lineRule="auto"/>
              <w:ind w:firstLine="655"/>
              <w:jc w:val="both"/>
              <w:rPr>
                <w:sz w:val="28"/>
                <w:szCs w:val="28"/>
              </w:rPr>
            </w:pPr>
            <w:r w:rsidRPr="00C67062">
              <w:rPr>
                <w:sz w:val="28"/>
                <w:szCs w:val="28"/>
              </w:rPr>
              <w:t>Объем бюджетных ассигновани</w:t>
            </w:r>
            <w:r>
              <w:rPr>
                <w:sz w:val="28"/>
                <w:szCs w:val="28"/>
              </w:rPr>
              <w:t xml:space="preserve">й на </w:t>
            </w:r>
            <w:r>
              <w:rPr>
                <w:sz w:val="28"/>
                <w:szCs w:val="28"/>
              </w:rPr>
              <w:lastRenderedPageBreak/>
              <w:t>финансо</w:t>
            </w:r>
            <w:r w:rsidRPr="00C67062">
              <w:rPr>
                <w:sz w:val="28"/>
                <w:szCs w:val="28"/>
              </w:rPr>
              <w:t xml:space="preserve">вое обеспечение реализации муниципальной программы составит - </w:t>
            </w:r>
            <w:r w:rsidRPr="009E200A">
              <w:rPr>
                <w:sz w:val="28"/>
                <w:szCs w:val="28"/>
              </w:rPr>
              <w:t>1</w:t>
            </w:r>
            <w:r w:rsidR="00C540EB" w:rsidRPr="009E200A">
              <w:rPr>
                <w:sz w:val="28"/>
                <w:szCs w:val="28"/>
              </w:rPr>
              <w:t> </w:t>
            </w:r>
            <w:r w:rsidRPr="009E200A">
              <w:rPr>
                <w:sz w:val="28"/>
                <w:szCs w:val="28"/>
              </w:rPr>
              <w:t>59</w:t>
            </w:r>
            <w:r w:rsidR="00C540EB" w:rsidRPr="009E200A">
              <w:rPr>
                <w:sz w:val="28"/>
                <w:szCs w:val="28"/>
              </w:rPr>
              <w:t>2 </w:t>
            </w:r>
            <w:r w:rsidR="009E200A" w:rsidRPr="009E200A">
              <w:rPr>
                <w:sz w:val="28"/>
                <w:szCs w:val="28"/>
              </w:rPr>
              <w:t>499</w:t>
            </w:r>
            <w:r w:rsidR="00C540EB" w:rsidRPr="009E200A">
              <w:rPr>
                <w:sz w:val="28"/>
                <w:szCs w:val="28"/>
              </w:rPr>
              <w:t>,83</w:t>
            </w:r>
            <w:r w:rsidRPr="009E200A">
              <w:rPr>
                <w:sz w:val="28"/>
                <w:szCs w:val="28"/>
              </w:rPr>
              <w:t xml:space="preserve"> тыс. руб., из них:</w:t>
            </w:r>
          </w:p>
          <w:p w:rsidR="009358EC" w:rsidRPr="009E200A" w:rsidRDefault="009358EC" w:rsidP="00420A33">
            <w:pPr>
              <w:tabs>
                <w:tab w:val="num" w:pos="-426"/>
                <w:tab w:val="num" w:pos="-284"/>
              </w:tabs>
              <w:spacing w:line="360" w:lineRule="auto"/>
              <w:ind w:firstLine="655"/>
              <w:jc w:val="both"/>
              <w:rPr>
                <w:sz w:val="28"/>
                <w:szCs w:val="28"/>
              </w:rPr>
            </w:pPr>
            <w:r w:rsidRPr="009E200A">
              <w:rPr>
                <w:sz w:val="28"/>
                <w:szCs w:val="28"/>
              </w:rPr>
              <w:t>- местный бюджет - 1 5</w:t>
            </w:r>
            <w:r w:rsidR="00A30461" w:rsidRPr="009E200A">
              <w:rPr>
                <w:sz w:val="28"/>
                <w:szCs w:val="28"/>
              </w:rPr>
              <w:t>29</w:t>
            </w:r>
            <w:r w:rsidRPr="009E200A">
              <w:rPr>
                <w:sz w:val="28"/>
                <w:szCs w:val="28"/>
              </w:rPr>
              <w:t xml:space="preserve"> </w:t>
            </w:r>
            <w:r w:rsidR="00E533F5" w:rsidRPr="009E200A">
              <w:rPr>
                <w:sz w:val="28"/>
                <w:szCs w:val="28"/>
              </w:rPr>
              <w:t>1</w:t>
            </w:r>
            <w:r w:rsidR="00A30461" w:rsidRPr="009E200A">
              <w:rPr>
                <w:sz w:val="28"/>
                <w:szCs w:val="28"/>
              </w:rPr>
              <w:t>65</w:t>
            </w:r>
            <w:r w:rsidRPr="009E200A">
              <w:rPr>
                <w:sz w:val="28"/>
                <w:szCs w:val="28"/>
              </w:rPr>
              <w:t>,</w:t>
            </w:r>
            <w:r w:rsidR="00C540EB" w:rsidRPr="009E200A">
              <w:rPr>
                <w:sz w:val="28"/>
                <w:szCs w:val="28"/>
              </w:rPr>
              <w:t>32</w:t>
            </w:r>
            <w:r w:rsidRPr="009E200A">
              <w:rPr>
                <w:sz w:val="28"/>
                <w:szCs w:val="28"/>
              </w:rPr>
              <w:t xml:space="preserve"> тыс. руб.;</w:t>
            </w:r>
          </w:p>
          <w:p w:rsidR="009358EC" w:rsidRPr="009E200A" w:rsidRDefault="009358EC" w:rsidP="00420A33">
            <w:pPr>
              <w:tabs>
                <w:tab w:val="num" w:pos="-426"/>
                <w:tab w:val="num" w:pos="-284"/>
              </w:tabs>
              <w:spacing w:line="360" w:lineRule="auto"/>
              <w:ind w:firstLine="655"/>
              <w:jc w:val="both"/>
              <w:rPr>
                <w:sz w:val="28"/>
                <w:szCs w:val="28"/>
              </w:rPr>
            </w:pPr>
            <w:r w:rsidRPr="009E200A">
              <w:rPr>
                <w:sz w:val="28"/>
                <w:szCs w:val="28"/>
              </w:rPr>
              <w:t xml:space="preserve">- областной бюджет - </w:t>
            </w:r>
            <w:r w:rsidR="00C540EB" w:rsidRPr="009E200A">
              <w:rPr>
                <w:sz w:val="28"/>
                <w:szCs w:val="28"/>
              </w:rPr>
              <w:t>63</w:t>
            </w:r>
            <w:r w:rsidR="00EF21EA" w:rsidRPr="009E200A">
              <w:rPr>
                <w:sz w:val="28"/>
                <w:szCs w:val="28"/>
              </w:rPr>
              <w:t> 284,51</w:t>
            </w:r>
            <w:r w:rsidRPr="009E200A">
              <w:rPr>
                <w:sz w:val="28"/>
                <w:szCs w:val="28"/>
              </w:rPr>
              <w:t xml:space="preserve"> тыс. руб.</w:t>
            </w:r>
          </w:p>
          <w:p w:rsidR="009358EC" w:rsidRPr="009E200A" w:rsidRDefault="009358EC" w:rsidP="00420A33">
            <w:pPr>
              <w:tabs>
                <w:tab w:val="num" w:pos="-426"/>
                <w:tab w:val="num" w:pos="-284"/>
              </w:tabs>
              <w:spacing w:line="360" w:lineRule="auto"/>
              <w:ind w:firstLine="655"/>
              <w:jc w:val="both"/>
              <w:rPr>
                <w:sz w:val="28"/>
                <w:szCs w:val="28"/>
              </w:rPr>
            </w:pPr>
            <w:r w:rsidRPr="009E200A">
              <w:rPr>
                <w:sz w:val="28"/>
                <w:szCs w:val="28"/>
              </w:rPr>
              <w:t xml:space="preserve">Объем бюджетных ассигнований на финансовое обеспечение реализации муниципальной программы за счет всех источников по годам составит: </w:t>
            </w:r>
          </w:p>
          <w:p w:rsidR="009358EC" w:rsidRPr="00C67062" w:rsidRDefault="009358EC" w:rsidP="00420A33">
            <w:pPr>
              <w:tabs>
                <w:tab w:val="num" w:pos="-426"/>
                <w:tab w:val="num" w:pos="-284"/>
              </w:tabs>
              <w:spacing w:line="360" w:lineRule="auto"/>
              <w:ind w:firstLine="655"/>
              <w:jc w:val="both"/>
              <w:rPr>
                <w:sz w:val="28"/>
                <w:szCs w:val="28"/>
              </w:rPr>
            </w:pPr>
            <w:r w:rsidRPr="009E200A">
              <w:rPr>
                <w:sz w:val="28"/>
                <w:szCs w:val="28"/>
              </w:rPr>
              <w:t>- 2014 год - 59</w:t>
            </w:r>
            <w:r w:rsidR="009E200A" w:rsidRPr="009E200A">
              <w:rPr>
                <w:sz w:val="28"/>
                <w:szCs w:val="28"/>
              </w:rPr>
              <w:t>7</w:t>
            </w:r>
            <w:r w:rsidRPr="009E200A">
              <w:rPr>
                <w:sz w:val="28"/>
                <w:szCs w:val="28"/>
              </w:rPr>
              <w:t xml:space="preserve"> </w:t>
            </w:r>
            <w:r w:rsidR="009E200A" w:rsidRPr="009E200A">
              <w:rPr>
                <w:sz w:val="28"/>
                <w:szCs w:val="28"/>
              </w:rPr>
              <w:t>911</w:t>
            </w:r>
            <w:r w:rsidRPr="009E200A">
              <w:rPr>
                <w:sz w:val="28"/>
                <w:szCs w:val="28"/>
              </w:rPr>
              <w:t>,83 тыс</w:t>
            </w:r>
            <w:r w:rsidRPr="00C67062">
              <w:rPr>
                <w:sz w:val="28"/>
                <w:szCs w:val="28"/>
              </w:rPr>
              <w:t xml:space="preserve">. руб.; </w:t>
            </w:r>
          </w:p>
          <w:p w:rsidR="009358EC" w:rsidRPr="00C67062" w:rsidRDefault="009358EC" w:rsidP="00420A33">
            <w:pPr>
              <w:tabs>
                <w:tab w:val="num" w:pos="-426"/>
                <w:tab w:val="num" w:pos="-284"/>
              </w:tabs>
              <w:spacing w:line="360" w:lineRule="auto"/>
              <w:ind w:firstLine="655"/>
              <w:jc w:val="both"/>
              <w:rPr>
                <w:sz w:val="28"/>
                <w:szCs w:val="28"/>
              </w:rPr>
            </w:pPr>
            <w:r w:rsidRPr="00C67062">
              <w:rPr>
                <w:sz w:val="28"/>
                <w:szCs w:val="28"/>
              </w:rPr>
              <w:t xml:space="preserve">- 2015 год - </w:t>
            </w:r>
            <w:r w:rsidRPr="00420A33">
              <w:rPr>
                <w:sz w:val="28"/>
                <w:szCs w:val="28"/>
              </w:rPr>
              <w:t xml:space="preserve">497 </w:t>
            </w:r>
            <w:r>
              <w:rPr>
                <w:sz w:val="28"/>
                <w:szCs w:val="28"/>
              </w:rPr>
              <w:t>269</w:t>
            </w:r>
            <w:r w:rsidRPr="00420A33">
              <w:rPr>
                <w:sz w:val="28"/>
                <w:szCs w:val="28"/>
              </w:rPr>
              <w:t xml:space="preserve">,0 </w:t>
            </w:r>
            <w:r w:rsidRPr="00C67062">
              <w:rPr>
                <w:sz w:val="28"/>
                <w:szCs w:val="28"/>
              </w:rPr>
              <w:t xml:space="preserve">тыс. руб.; </w:t>
            </w:r>
          </w:p>
          <w:p w:rsidR="009358EC" w:rsidRPr="00B571DA" w:rsidRDefault="009358EC" w:rsidP="009E3BFE">
            <w:pPr>
              <w:tabs>
                <w:tab w:val="num" w:pos="-426"/>
                <w:tab w:val="num" w:pos="-284"/>
              </w:tabs>
              <w:spacing w:line="360" w:lineRule="auto"/>
              <w:ind w:firstLine="655"/>
              <w:jc w:val="both"/>
              <w:rPr>
                <w:sz w:val="28"/>
                <w:szCs w:val="28"/>
              </w:rPr>
            </w:pPr>
            <w:r w:rsidRPr="00C67062">
              <w:rPr>
                <w:sz w:val="28"/>
                <w:szCs w:val="28"/>
              </w:rPr>
              <w:t xml:space="preserve">- 2016 год - </w:t>
            </w:r>
            <w:r>
              <w:rPr>
                <w:sz w:val="28"/>
                <w:szCs w:val="28"/>
              </w:rPr>
              <w:t>497 269</w:t>
            </w:r>
            <w:r w:rsidRPr="00420A33">
              <w:rPr>
                <w:sz w:val="28"/>
                <w:szCs w:val="28"/>
              </w:rPr>
              <w:t xml:space="preserve">,0 </w:t>
            </w:r>
            <w:r w:rsidRPr="00C67062">
              <w:rPr>
                <w:sz w:val="28"/>
                <w:szCs w:val="28"/>
              </w:rPr>
              <w:t>тыс. руб.</w:t>
            </w:r>
          </w:p>
        </w:tc>
      </w:tr>
    </w:tbl>
    <w:p w:rsidR="00801399" w:rsidRPr="006E46B5" w:rsidRDefault="006E46B5" w:rsidP="008013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».</w:t>
      </w:r>
    </w:p>
    <w:p w:rsidR="00BE2372" w:rsidRPr="00B571DA" w:rsidRDefault="00BE2372" w:rsidP="00695856">
      <w:pPr>
        <w:spacing w:line="360" w:lineRule="auto"/>
        <w:ind w:firstLine="709"/>
        <w:jc w:val="both"/>
        <w:rPr>
          <w:sz w:val="28"/>
          <w:szCs w:val="28"/>
        </w:rPr>
      </w:pPr>
      <w:r w:rsidRPr="00B571DA">
        <w:rPr>
          <w:bCs/>
          <w:sz w:val="28"/>
          <w:szCs w:val="28"/>
        </w:rPr>
        <w:t>1.2. Р</w:t>
      </w:r>
      <w:r w:rsidRPr="00B571DA">
        <w:rPr>
          <w:sz w:val="28"/>
          <w:szCs w:val="28"/>
        </w:rPr>
        <w:t xml:space="preserve">аздел V «Обоснование ресурсного обеспечения муниципальной программы» </w:t>
      </w:r>
      <w:r w:rsidR="0052395C" w:rsidRPr="00B571DA">
        <w:rPr>
          <w:sz w:val="28"/>
          <w:szCs w:val="28"/>
        </w:rPr>
        <w:t>М</w:t>
      </w:r>
      <w:r w:rsidRPr="00B571DA">
        <w:rPr>
          <w:sz w:val="28"/>
          <w:szCs w:val="28"/>
        </w:rPr>
        <w:t>униципальной программы изложить в следующей редакции:</w:t>
      </w:r>
    </w:p>
    <w:p w:rsidR="00BE2372" w:rsidRPr="00B571DA" w:rsidRDefault="00BE2372" w:rsidP="00695856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B571DA">
        <w:rPr>
          <w:sz w:val="28"/>
          <w:szCs w:val="28"/>
        </w:rPr>
        <w:t>«V. Обоснование ресурсного обеспечения муниципальной программы.</w:t>
      </w:r>
    </w:p>
    <w:p w:rsidR="00BE2372" w:rsidRPr="00B571DA" w:rsidRDefault="00BE2372" w:rsidP="00695856">
      <w:pPr>
        <w:tabs>
          <w:tab w:val="num" w:pos="-426"/>
          <w:tab w:val="num" w:pos="-284"/>
        </w:tabs>
        <w:spacing w:line="360" w:lineRule="auto"/>
        <w:ind w:firstLine="567"/>
        <w:jc w:val="both"/>
        <w:rPr>
          <w:sz w:val="28"/>
          <w:szCs w:val="28"/>
        </w:rPr>
      </w:pPr>
      <w:r w:rsidRPr="00B571DA">
        <w:rPr>
          <w:sz w:val="28"/>
          <w:szCs w:val="28"/>
        </w:rPr>
        <w:t>Реализация настоящей муниципальной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бюджетов, а так же за счет внебюджетных средств.</w:t>
      </w:r>
    </w:p>
    <w:p w:rsidR="009E200A" w:rsidRPr="009E200A" w:rsidRDefault="009E200A" w:rsidP="009E200A">
      <w:pPr>
        <w:tabs>
          <w:tab w:val="num" w:pos="-426"/>
          <w:tab w:val="num" w:pos="-284"/>
        </w:tabs>
        <w:spacing w:line="360" w:lineRule="auto"/>
        <w:ind w:firstLine="655"/>
        <w:jc w:val="both"/>
        <w:rPr>
          <w:sz w:val="28"/>
          <w:szCs w:val="28"/>
        </w:rPr>
      </w:pPr>
      <w:r w:rsidRPr="00C67062">
        <w:rPr>
          <w:sz w:val="28"/>
          <w:szCs w:val="28"/>
        </w:rPr>
        <w:t>Объем бюджетных ассигновани</w:t>
      </w:r>
      <w:r>
        <w:rPr>
          <w:sz w:val="28"/>
          <w:szCs w:val="28"/>
        </w:rPr>
        <w:t>й на финансо</w:t>
      </w:r>
      <w:r w:rsidRPr="00C67062">
        <w:rPr>
          <w:sz w:val="28"/>
          <w:szCs w:val="28"/>
        </w:rPr>
        <w:t xml:space="preserve">вое обеспечение реализации муниципальной программы составит - </w:t>
      </w:r>
      <w:r w:rsidRPr="009E200A">
        <w:rPr>
          <w:sz w:val="28"/>
          <w:szCs w:val="28"/>
        </w:rPr>
        <w:t>1 592 499,83 тыс. руб., из них:</w:t>
      </w:r>
    </w:p>
    <w:p w:rsidR="009E200A" w:rsidRPr="009E200A" w:rsidRDefault="009E200A" w:rsidP="009E200A">
      <w:pPr>
        <w:tabs>
          <w:tab w:val="num" w:pos="-426"/>
          <w:tab w:val="num" w:pos="-284"/>
        </w:tabs>
        <w:spacing w:line="360" w:lineRule="auto"/>
        <w:ind w:firstLine="655"/>
        <w:jc w:val="both"/>
        <w:rPr>
          <w:sz w:val="28"/>
          <w:szCs w:val="28"/>
        </w:rPr>
      </w:pPr>
      <w:r w:rsidRPr="009E200A">
        <w:rPr>
          <w:sz w:val="28"/>
          <w:szCs w:val="28"/>
        </w:rPr>
        <w:t>- местный бюджет - 1 529 165,32 тыс. руб.;</w:t>
      </w:r>
    </w:p>
    <w:p w:rsidR="009E200A" w:rsidRPr="009E200A" w:rsidRDefault="009E200A" w:rsidP="009E200A">
      <w:pPr>
        <w:tabs>
          <w:tab w:val="num" w:pos="-426"/>
          <w:tab w:val="num" w:pos="-284"/>
        </w:tabs>
        <w:spacing w:line="360" w:lineRule="auto"/>
        <w:ind w:firstLine="655"/>
        <w:jc w:val="both"/>
        <w:rPr>
          <w:sz w:val="28"/>
          <w:szCs w:val="28"/>
        </w:rPr>
      </w:pPr>
      <w:r w:rsidRPr="009E200A">
        <w:rPr>
          <w:sz w:val="28"/>
          <w:szCs w:val="28"/>
        </w:rPr>
        <w:t>- областной бюджет - 63 284,51 тыс. руб.</w:t>
      </w:r>
    </w:p>
    <w:p w:rsidR="009E200A" w:rsidRPr="009E200A" w:rsidRDefault="009E200A" w:rsidP="009E200A">
      <w:pPr>
        <w:tabs>
          <w:tab w:val="num" w:pos="-426"/>
          <w:tab w:val="num" w:pos="-284"/>
        </w:tabs>
        <w:spacing w:line="360" w:lineRule="auto"/>
        <w:ind w:firstLine="655"/>
        <w:jc w:val="both"/>
        <w:rPr>
          <w:sz w:val="28"/>
          <w:szCs w:val="28"/>
        </w:rPr>
      </w:pPr>
      <w:r w:rsidRPr="009E200A">
        <w:rPr>
          <w:sz w:val="28"/>
          <w:szCs w:val="28"/>
        </w:rPr>
        <w:t xml:space="preserve">Объем бюджетных ассигнований на финансовое обеспечение реализации муниципальной программы за счет всех источников по годам составит: </w:t>
      </w:r>
    </w:p>
    <w:p w:rsidR="009E200A" w:rsidRPr="00C67062" w:rsidRDefault="009E200A" w:rsidP="009E200A">
      <w:pPr>
        <w:tabs>
          <w:tab w:val="num" w:pos="-426"/>
          <w:tab w:val="num" w:pos="-284"/>
        </w:tabs>
        <w:spacing w:line="360" w:lineRule="auto"/>
        <w:ind w:firstLine="655"/>
        <w:jc w:val="both"/>
        <w:rPr>
          <w:sz w:val="28"/>
          <w:szCs w:val="28"/>
        </w:rPr>
      </w:pPr>
      <w:r w:rsidRPr="009E200A">
        <w:rPr>
          <w:sz w:val="28"/>
          <w:szCs w:val="28"/>
        </w:rPr>
        <w:t>- 2014 год - 597 911,83 тыс</w:t>
      </w:r>
      <w:r w:rsidRPr="00C67062">
        <w:rPr>
          <w:sz w:val="28"/>
          <w:szCs w:val="28"/>
        </w:rPr>
        <w:t xml:space="preserve">. руб.; </w:t>
      </w:r>
    </w:p>
    <w:p w:rsidR="009E200A" w:rsidRPr="00C67062" w:rsidRDefault="009E200A" w:rsidP="009E200A">
      <w:pPr>
        <w:tabs>
          <w:tab w:val="num" w:pos="-426"/>
          <w:tab w:val="num" w:pos="-284"/>
        </w:tabs>
        <w:spacing w:line="360" w:lineRule="auto"/>
        <w:ind w:firstLine="655"/>
        <w:jc w:val="both"/>
        <w:rPr>
          <w:sz w:val="28"/>
          <w:szCs w:val="28"/>
        </w:rPr>
      </w:pPr>
      <w:r w:rsidRPr="00C67062">
        <w:rPr>
          <w:sz w:val="28"/>
          <w:szCs w:val="28"/>
        </w:rPr>
        <w:t xml:space="preserve">- 2015 год - </w:t>
      </w:r>
      <w:r w:rsidRPr="00420A33">
        <w:rPr>
          <w:sz w:val="28"/>
          <w:szCs w:val="28"/>
        </w:rPr>
        <w:t xml:space="preserve">497 </w:t>
      </w:r>
      <w:r>
        <w:rPr>
          <w:sz w:val="28"/>
          <w:szCs w:val="28"/>
        </w:rPr>
        <w:t>269</w:t>
      </w:r>
      <w:r w:rsidRPr="00420A33">
        <w:rPr>
          <w:sz w:val="28"/>
          <w:szCs w:val="28"/>
        </w:rPr>
        <w:t xml:space="preserve">,0 </w:t>
      </w:r>
      <w:r w:rsidRPr="00C67062">
        <w:rPr>
          <w:sz w:val="28"/>
          <w:szCs w:val="28"/>
        </w:rPr>
        <w:t xml:space="preserve">тыс. руб.; </w:t>
      </w:r>
    </w:p>
    <w:p w:rsidR="009E200A" w:rsidRDefault="009E200A" w:rsidP="009E200A">
      <w:pPr>
        <w:tabs>
          <w:tab w:val="num" w:pos="-426"/>
          <w:tab w:val="num" w:pos="-284"/>
        </w:tabs>
        <w:spacing w:line="360" w:lineRule="auto"/>
        <w:ind w:firstLine="567"/>
        <w:jc w:val="both"/>
        <w:rPr>
          <w:sz w:val="28"/>
          <w:szCs w:val="28"/>
        </w:rPr>
      </w:pPr>
      <w:r w:rsidRPr="00C67062">
        <w:rPr>
          <w:sz w:val="28"/>
          <w:szCs w:val="28"/>
        </w:rPr>
        <w:lastRenderedPageBreak/>
        <w:t xml:space="preserve">- 2016 год - </w:t>
      </w:r>
      <w:r>
        <w:rPr>
          <w:sz w:val="28"/>
          <w:szCs w:val="28"/>
        </w:rPr>
        <w:t>497 269</w:t>
      </w:r>
      <w:r w:rsidRPr="00420A33">
        <w:rPr>
          <w:sz w:val="28"/>
          <w:szCs w:val="28"/>
        </w:rPr>
        <w:t xml:space="preserve">,0 </w:t>
      </w:r>
      <w:r w:rsidRPr="00C67062">
        <w:rPr>
          <w:sz w:val="28"/>
          <w:szCs w:val="28"/>
        </w:rPr>
        <w:t>тыс. руб.</w:t>
      </w:r>
    </w:p>
    <w:p w:rsidR="00BE2372" w:rsidRPr="00B571DA" w:rsidRDefault="00BE2372" w:rsidP="009E200A">
      <w:pPr>
        <w:tabs>
          <w:tab w:val="num" w:pos="-426"/>
          <w:tab w:val="num" w:pos="-284"/>
        </w:tabs>
        <w:spacing w:line="360" w:lineRule="auto"/>
        <w:ind w:firstLine="567"/>
        <w:jc w:val="both"/>
        <w:rPr>
          <w:sz w:val="28"/>
          <w:szCs w:val="28"/>
        </w:rPr>
      </w:pPr>
      <w:r w:rsidRPr="00B571DA">
        <w:rPr>
          <w:sz w:val="28"/>
          <w:szCs w:val="28"/>
        </w:rPr>
        <w:t>Сроки, объемы и источники финансового обеспечения мероприятий настоящей муниципальной программы приведены в Приложении №1 к муниципальной программе.».</w:t>
      </w:r>
    </w:p>
    <w:p w:rsidR="00BE2372" w:rsidRPr="00B571DA" w:rsidRDefault="00BE2372" w:rsidP="00C67062">
      <w:pPr>
        <w:spacing w:line="360" w:lineRule="auto"/>
        <w:ind w:firstLine="709"/>
        <w:jc w:val="both"/>
        <w:rPr>
          <w:sz w:val="28"/>
          <w:szCs w:val="28"/>
        </w:rPr>
      </w:pPr>
      <w:r w:rsidRPr="00B571DA">
        <w:rPr>
          <w:sz w:val="28"/>
          <w:szCs w:val="28"/>
        </w:rPr>
        <w:t xml:space="preserve">1.3. Приложение № 1 к </w:t>
      </w:r>
      <w:r w:rsidR="00FB5FB8" w:rsidRPr="00B571DA">
        <w:rPr>
          <w:sz w:val="28"/>
          <w:szCs w:val="28"/>
        </w:rPr>
        <w:t>М</w:t>
      </w:r>
      <w:r w:rsidRPr="00B571DA">
        <w:rPr>
          <w:sz w:val="28"/>
          <w:szCs w:val="28"/>
        </w:rPr>
        <w:t>униципальной программе изложить в редакции согласно Приложению № 1 к настоящему постановлению.</w:t>
      </w:r>
    </w:p>
    <w:p w:rsidR="00BE2372" w:rsidRPr="00B571DA" w:rsidRDefault="00BE2372" w:rsidP="00C67062">
      <w:pPr>
        <w:spacing w:line="360" w:lineRule="auto"/>
        <w:ind w:firstLine="709"/>
        <w:jc w:val="both"/>
        <w:rPr>
          <w:sz w:val="28"/>
          <w:szCs w:val="28"/>
        </w:rPr>
      </w:pPr>
      <w:r w:rsidRPr="00B571DA">
        <w:rPr>
          <w:sz w:val="28"/>
          <w:szCs w:val="28"/>
        </w:rPr>
        <w:t xml:space="preserve">1.4. Приложение № 2 к </w:t>
      </w:r>
      <w:r w:rsidR="00FB5FB8" w:rsidRPr="00B571DA">
        <w:rPr>
          <w:sz w:val="28"/>
          <w:szCs w:val="28"/>
        </w:rPr>
        <w:t>М</w:t>
      </w:r>
      <w:r w:rsidRPr="00B571DA">
        <w:rPr>
          <w:sz w:val="28"/>
          <w:szCs w:val="28"/>
        </w:rPr>
        <w:t>униципальной программе изложить в редакции согласно Приложению № 2 к настоящему постановлению.</w:t>
      </w:r>
    </w:p>
    <w:p w:rsidR="00C67062" w:rsidRDefault="00C67062" w:rsidP="00F24DAC">
      <w:pPr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Управлению по оргработе и связям с общественностью мэрии городского </w:t>
      </w:r>
      <w:r w:rsidR="00F24DAC">
        <w:rPr>
          <w:rFonts w:ascii="Times New Roman CYR" w:hAnsi="Times New Roman CYR" w:cs="Times New Roman CYR"/>
          <w:sz w:val="28"/>
          <w:szCs w:val="28"/>
        </w:rPr>
        <w:t>округа Тольятти (Алексеев А.А.) о</w:t>
      </w:r>
      <w:r>
        <w:rPr>
          <w:rFonts w:ascii="Times New Roman CYR" w:hAnsi="Times New Roman CYR" w:cs="Times New Roman CYR"/>
          <w:sz w:val="28"/>
          <w:szCs w:val="28"/>
        </w:rPr>
        <w:t>публиковать настоящее постановление</w:t>
      </w:r>
      <w:r w:rsidR="00F24DAC">
        <w:rPr>
          <w:rFonts w:ascii="Times New Roman CYR" w:hAnsi="Times New Roman CYR" w:cs="Times New Roman CYR"/>
          <w:sz w:val="28"/>
          <w:szCs w:val="28"/>
        </w:rPr>
        <w:t xml:space="preserve"> в газете «Городские ведомости» и р</w:t>
      </w:r>
      <w:r>
        <w:rPr>
          <w:rFonts w:ascii="Times New Roman CYR" w:hAnsi="Times New Roman CYR" w:cs="Times New Roman CYR"/>
          <w:sz w:val="28"/>
          <w:szCs w:val="28"/>
        </w:rPr>
        <w:t>азместить</w:t>
      </w:r>
      <w:r w:rsidR="00F24DAC">
        <w:rPr>
          <w:rFonts w:ascii="Times New Roman CYR" w:hAnsi="Times New Roman CYR" w:cs="Times New Roman CYR"/>
          <w:sz w:val="28"/>
          <w:szCs w:val="28"/>
        </w:rPr>
        <w:t xml:space="preserve"> его </w:t>
      </w:r>
      <w:r>
        <w:rPr>
          <w:rFonts w:ascii="Times New Roman CYR" w:hAnsi="Times New Roman CYR" w:cs="Times New Roman CYR"/>
          <w:sz w:val="28"/>
          <w:szCs w:val="28"/>
        </w:rPr>
        <w:t>на официальном портале мэрии городского округа Тольятти.</w:t>
      </w:r>
    </w:p>
    <w:p w:rsidR="00BE2372" w:rsidRDefault="00C67062" w:rsidP="006958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E2372" w:rsidRPr="00FD41E6">
        <w:rPr>
          <w:sz w:val="28"/>
          <w:szCs w:val="28"/>
        </w:rPr>
        <w:t>. Контроль за исполнением настоящего постановления возложить на заместителя мэра по социальным вопросам Леснякову Т.И.</w:t>
      </w:r>
    </w:p>
    <w:p w:rsidR="00420A33" w:rsidRDefault="00420A33" w:rsidP="000E3725">
      <w:pPr>
        <w:jc w:val="both"/>
        <w:rPr>
          <w:sz w:val="28"/>
          <w:szCs w:val="28"/>
        </w:rPr>
      </w:pPr>
    </w:p>
    <w:p w:rsidR="00420A33" w:rsidRDefault="00420A33" w:rsidP="000E3725">
      <w:pPr>
        <w:jc w:val="both"/>
        <w:rPr>
          <w:sz w:val="28"/>
          <w:szCs w:val="28"/>
        </w:rPr>
      </w:pPr>
    </w:p>
    <w:p w:rsidR="00BE2372" w:rsidRPr="00D52637" w:rsidRDefault="00BE2372" w:rsidP="000E3725">
      <w:pPr>
        <w:jc w:val="both"/>
        <w:rPr>
          <w:sz w:val="26"/>
          <w:szCs w:val="26"/>
        </w:rPr>
      </w:pPr>
      <w:r w:rsidRPr="00D52637">
        <w:rPr>
          <w:sz w:val="28"/>
          <w:szCs w:val="28"/>
        </w:rPr>
        <w:t xml:space="preserve">Мэр                                                                                                        </w:t>
      </w:r>
      <w:r w:rsidRPr="00D52637">
        <w:rPr>
          <w:sz w:val="26"/>
          <w:szCs w:val="26"/>
        </w:rPr>
        <w:t>С.И.Андреев</w:t>
      </w:r>
    </w:p>
    <w:p w:rsidR="00695856" w:rsidRDefault="00695856" w:rsidP="000E3725">
      <w:pPr>
        <w:jc w:val="both"/>
        <w:rPr>
          <w:szCs w:val="24"/>
        </w:rPr>
      </w:pPr>
    </w:p>
    <w:p w:rsidR="00695856" w:rsidRDefault="00695856" w:rsidP="000E3725">
      <w:pPr>
        <w:jc w:val="both"/>
        <w:rPr>
          <w:szCs w:val="24"/>
        </w:rPr>
      </w:pPr>
    </w:p>
    <w:p w:rsidR="00BE2372" w:rsidRPr="00584FC7" w:rsidRDefault="00884960" w:rsidP="000E3725">
      <w:pPr>
        <w:jc w:val="both"/>
        <w:rPr>
          <w:szCs w:val="24"/>
        </w:rPr>
      </w:pPr>
      <w:r>
        <w:rPr>
          <w:szCs w:val="24"/>
        </w:rPr>
        <w:t>И</w:t>
      </w:r>
      <w:r w:rsidR="00BE2372" w:rsidRPr="00D52637">
        <w:rPr>
          <w:szCs w:val="24"/>
        </w:rPr>
        <w:t xml:space="preserve">ванов </w:t>
      </w:r>
      <w:r w:rsidR="009B775A">
        <w:rPr>
          <w:szCs w:val="24"/>
        </w:rPr>
        <w:t>54</w:t>
      </w:r>
      <w:r w:rsidR="00BE2372" w:rsidRPr="00D52637">
        <w:rPr>
          <w:szCs w:val="24"/>
        </w:rPr>
        <w:t xml:space="preserve"> </w:t>
      </w:r>
      <w:r w:rsidR="009B775A">
        <w:rPr>
          <w:szCs w:val="24"/>
        </w:rPr>
        <w:t>3</w:t>
      </w:r>
      <w:r w:rsidR="00420A33">
        <w:rPr>
          <w:szCs w:val="24"/>
        </w:rPr>
        <w:t>9 63</w:t>
      </w:r>
    </w:p>
    <w:sectPr w:rsidR="00BE2372" w:rsidRPr="00584FC7" w:rsidSect="00420A33">
      <w:headerReference w:type="even" r:id="rId7"/>
      <w:headerReference w:type="default" r:id="rId8"/>
      <w:pgSz w:w="11907" w:h="16840" w:code="9"/>
      <w:pgMar w:top="719" w:right="850" w:bottom="70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799" w:rsidRDefault="00357799">
      <w:r>
        <w:separator/>
      </w:r>
    </w:p>
  </w:endnote>
  <w:endnote w:type="continuationSeparator" w:id="1">
    <w:p w:rsidR="00357799" w:rsidRDefault="00357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799" w:rsidRDefault="00357799">
      <w:r>
        <w:separator/>
      </w:r>
    </w:p>
  </w:footnote>
  <w:footnote w:type="continuationSeparator" w:id="1">
    <w:p w:rsidR="00357799" w:rsidRDefault="003577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372" w:rsidRDefault="002542C6" w:rsidP="002F71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E23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2372">
      <w:rPr>
        <w:rStyle w:val="a5"/>
        <w:noProof/>
      </w:rPr>
      <w:t>2</w:t>
    </w:r>
    <w:r>
      <w:rPr>
        <w:rStyle w:val="a5"/>
      </w:rPr>
      <w:fldChar w:fldCharType="end"/>
    </w:r>
  </w:p>
  <w:p w:rsidR="00BE2372" w:rsidRDefault="00BE237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372" w:rsidRDefault="002542C6" w:rsidP="002F71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E23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200A">
      <w:rPr>
        <w:rStyle w:val="a5"/>
        <w:noProof/>
      </w:rPr>
      <w:t>3</w:t>
    </w:r>
    <w:r>
      <w:rPr>
        <w:rStyle w:val="a5"/>
      </w:rPr>
      <w:fldChar w:fldCharType="end"/>
    </w:r>
  </w:p>
  <w:p w:rsidR="00BE2372" w:rsidRDefault="00BE2372" w:rsidP="002F7125">
    <w:pPr>
      <w:pStyle w:val="a3"/>
      <w:ind w:right="360"/>
    </w:pPr>
  </w:p>
  <w:p w:rsidR="00BE2372" w:rsidRDefault="00BE2372" w:rsidP="002F7125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51E2"/>
    <w:multiLevelType w:val="multilevel"/>
    <w:tmpl w:val="B85895D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0A4A633A"/>
    <w:multiLevelType w:val="multilevel"/>
    <w:tmpl w:val="DDEEA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2">
    <w:nsid w:val="0ACC66AA"/>
    <w:multiLevelType w:val="multilevel"/>
    <w:tmpl w:val="DDEEA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3">
    <w:nsid w:val="0CDA2CAD"/>
    <w:multiLevelType w:val="hybridMultilevel"/>
    <w:tmpl w:val="ED601346"/>
    <w:lvl w:ilvl="0" w:tplc="3878CA06">
      <w:start w:val="2018"/>
      <w:numFmt w:val="decimal"/>
      <w:lvlText w:val="%1"/>
      <w:lvlJc w:val="left"/>
      <w:pPr>
        <w:ind w:left="1092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  <w:rPr>
        <w:rFonts w:cs="Times New Roman"/>
      </w:rPr>
    </w:lvl>
  </w:abstractNum>
  <w:abstractNum w:abstractNumId="4">
    <w:nsid w:val="11C570A5"/>
    <w:multiLevelType w:val="multilevel"/>
    <w:tmpl w:val="59C0AC6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195E6E6D"/>
    <w:multiLevelType w:val="multilevel"/>
    <w:tmpl w:val="101C59A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1BF703B9"/>
    <w:multiLevelType w:val="multilevel"/>
    <w:tmpl w:val="DC5AF05E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32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34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7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8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56" w:hanging="2160"/>
      </w:pPr>
      <w:rPr>
        <w:rFonts w:cs="Times New Roman" w:hint="default"/>
      </w:rPr>
    </w:lvl>
  </w:abstractNum>
  <w:abstractNum w:abstractNumId="7">
    <w:nsid w:val="26FA7681"/>
    <w:multiLevelType w:val="multilevel"/>
    <w:tmpl w:val="CDE6A9E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1" w:hanging="107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291D0629"/>
    <w:multiLevelType w:val="multilevel"/>
    <w:tmpl w:val="DDEEA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9">
    <w:nsid w:val="38A71478"/>
    <w:multiLevelType w:val="multilevel"/>
    <w:tmpl w:val="CDE6A9E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1" w:hanging="107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45F349F8"/>
    <w:multiLevelType w:val="multilevel"/>
    <w:tmpl w:val="DDEEA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11">
    <w:nsid w:val="4CDA7F50"/>
    <w:multiLevelType w:val="multilevel"/>
    <w:tmpl w:val="E13E9160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Times New Roman" w:hint="default"/>
      </w:rPr>
    </w:lvl>
  </w:abstractNum>
  <w:abstractNum w:abstractNumId="12">
    <w:nsid w:val="4CDF4D15"/>
    <w:multiLevelType w:val="multilevel"/>
    <w:tmpl w:val="D78233C8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13">
    <w:nsid w:val="6A882848"/>
    <w:multiLevelType w:val="hybridMultilevel"/>
    <w:tmpl w:val="E5766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B34E15"/>
    <w:multiLevelType w:val="multilevel"/>
    <w:tmpl w:val="DDEEAF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15">
    <w:nsid w:val="7AA7216B"/>
    <w:multiLevelType w:val="multilevel"/>
    <w:tmpl w:val="7BAAB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"/>
  </w:num>
  <w:num w:numId="3">
    <w:abstractNumId w:val="10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6"/>
  </w:num>
  <w:num w:numId="13">
    <w:abstractNumId w:val="0"/>
  </w:num>
  <w:num w:numId="14">
    <w:abstractNumId w:val="5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2BF2"/>
    <w:rsid w:val="00003399"/>
    <w:rsid w:val="000059EE"/>
    <w:rsid w:val="00005EC5"/>
    <w:rsid w:val="000065AE"/>
    <w:rsid w:val="00013A1E"/>
    <w:rsid w:val="000320C8"/>
    <w:rsid w:val="00041F33"/>
    <w:rsid w:val="0004752D"/>
    <w:rsid w:val="00054BAF"/>
    <w:rsid w:val="00055AE2"/>
    <w:rsid w:val="00057212"/>
    <w:rsid w:val="00062501"/>
    <w:rsid w:val="0006471C"/>
    <w:rsid w:val="00064BAF"/>
    <w:rsid w:val="000670D7"/>
    <w:rsid w:val="00071887"/>
    <w:rsid w:val="00081C68"/>
    <w:rsid w:val="000843E8"/>
    <w:rsid w:val="00084584"/>
    <w:rsid w:val="00087678"/>
    <w:rsid w:val="00096CCB"/>
    <w:rsid w:val="000A2F8F"/>
    <w:rsid w:val="000A7D22"/>
    <w:rsid w:val="000B2E20"/>
    <w:rsid w:val="000B7584"/>
    <w:rsid w:val="000C1456"/>
    <w:rsid w:val="000C723E"/>
    <w:rsid w:val="000D303D"/>
    <w:rsid w:val="000E3725"/>
    <w:rsid w:val="000E4223"/>
    <w:rsid w:val="000E6F8C"/>
    <w:rsid w:val="000F41FB"/>
    <w:rsid w:val="00100D81"/>
    <w:rsid w:val="00106329"/>
    <w:rsid w:val="00114FF9"/>
    <w:rsid w:val="0011574E"/>
    <w:rsid w:val="0012548A"/>
    <w:rsid w:val="001259A7"/>
    <w:rsid w:val="001260FD"/>
    <w:rsid w:val="00126D38"/>
    <w:rsid w:val="00133945"/>
    <w:rsid w:val="00147BCB"/>
    <w:rsid w:val="00153664"/>
    <w:rsid w:val="00156FD3"/>
    <w:rsid w:val="001574F5"/>
    <w:rsid w:val="001609F4"/>
    <w:rsid w:val="0016346F"/>
    <w:rsid w:val="001658D7"/>
    <w:rsid w:val="00166CF3"/>
    <w:rsid w:val="00167895"/>
    <w:rsid w:val="001719F6"/>
    <w:rsid w:val="0018166C"/>
    <w:rsid w:val="001817E5"/>
    <w:rsid w:val="001A5FC4"/>
    <w:rsid w:val="001B1199"/>
    <w:rsid w:val="001B4BFE"/>
    <w:rsid w:val="001D291C"/>
    <w:rsid w:val="001D40F3"/>
    <w:rsid w:val="001E357E"/>
    <w:rsid w:val="001E6CBB"/>
    <w:rsid w:val="001F1A1F"/>
    <w:rsid w:val="002039A1"/>
    <w:rsid w:val="00203A1E"/>
    <w:rsid w:val="0021084C"/>
    <w:rsid w:val="00211719"/>
    <w:rsid w:val="00216863"/>
    <w:rsid w:val="00217E04"/>
    <w:rsid w:val="002205E8"/>
    <w:rsid w:val="00221D96"/>
    <w:rsid w:val="00223E07"/>
    <w:rsid w:val="00235A7A"/>
    <w:rsid w:val="00237A24"/>
    <w:rsid w:val="002542C6"/>
    <w:rsid w:val="002556AE"/>
    <w:rsid w:val="00266575"/>
    <w:rsid w:val="00267AD0"/>
    <w:rsid w:val="00284329"/>
    <w:rsid w:val="002944FD"/>
    <w:rsid w:val="002966D7"/>
    <w:rsid w:val="0029710B"/>
    <w:rsid w:val="002A1351"/>
    <w:rsid w:val="002A1C9D"/>
    <w:rsid w:val="002A4269"/>
    <w:rsid w:val="002A4F67"/>
    <w:rsid w:val="002C5917"/>
    <w:rsid w:val="002E0DB4"/>
    <w:rsid w:val="002E3883"/>
    <w:rsid w:val="002F14F6"/>
    <w:rsid w:val="002F4BE3"/>
    <w:rsid w:val="002F7125"/>
    <w:rsid w:val="00300A3F"/>
    <w:rsid w:val="00300B88"/>
    <w:rsid w:val="003020E9"/>
    <w:rsid w:val="00305C82"/>
    <w:rsid w:val="00310AAD"/>
    <w:rsid w:val="00311883"/>
    <w:rsid w:val="003130BB"/>
    <w:rsid w:val="00322B0E"/>
    <w:rsid w:val="0032565F"/>
    <w:rsid w:val="00327122"/>
    <w:rsid w:val="00327C7C"/>
    <w:rsid w:val="00345894"/>
    <w:rsid w:val="00346855"/>
    <w:rsid w:val="003521B9"/>
    <w:rsid w:val="00356E79"/>
    <w:rsid w:val="00357799"/>
    <w:rsid w:val="00363F7C"/>
    <w:rsid w:val="00370E89"/>
    <w:rsid w:val="00373CFF"/>
    <w:rsid w:val="003779B5"/>
    <w:rsid w:val="003853B0"/>
    <w:rsid w:val="00385B72"/>
    <w:rsid w:val="00387486"/>
    <w:rsid w:val="003914B5"/>
    <w:rsid w:val="00391A60"/>
    <w:rsid w:val="003954DE"/>
    <w:rsid w:val="003A0076"/>
    <w:rsid w:val="003A4172"/>
    <w:rsid w:val="003B0584"/>
    <w:rsid w:val="003C0EB2"/>
    <w:rsid w:val="003C1BFA"/>
    <w:rsid w:val="003D3B2B"/>
    <w:rsid w:val="003D70E2"/>
    <w:rsid w:val="003E4DB9"/>
    <w:rsid w:val="003F243D"/>
    <w:rsid w:val="003F2E6B"/>
    <w:rsid w:val="0040023D"/>
    <w:rsid w:val="00402013"/>
    <w:rsid w:val="0041057B"/>
    <w:rsid w:val="00413741"/>
    <w:rsid w:val="00415001"/>
    <w:rsid w:val="00420A33"/>
    <w:rsid w:val="0042506D"/>
    <w:rsid w:val="00432117"/>
    <w:rsid w:val="00433852"/>
    <w:rsid w:val="00433FA0"/>
    <w:rsid w:val="00435E2B"/>
    <w:rsid w:val="004454ED"/>
    <w:rsid w:val="00451243"/>
    <w:rsid w:val="00452BF2"/>
    <w:rsid w:val="004614DA"/>
    <w:rsid w:val="00475185"/>
    <w:rsid w:val="004762C4"/>
    <w:rsid w:val="00477109"/>
    <w:rsid w:val="00477532"/>
    <w:rsid w:val="00480D61"/>
    <w:rsid w:val="00485626"/>
    <w:rsid w:val="00487C07"/>
    <w:rsid w:val="004923C1"/>
    <w:rsid w:val="00497CF6"/>
    <w:rsid w:val="004A0354"/>
    <w:rsid w:val="004A3292"/>
    <w:rsid w:val="004A4FEC"/>
    <w:rsid w:val="004A534F"/>
    <w:rsid w:val="004B3297"/>
    <w:rsid w:val="004D1B2B"/>
    <w:rsid w:val="004E25C3"/>
    <w:rsid w:val="004F14D6"/>
    <w:rsid w:val="004F74A7"/>
    <w:rsid w:val="0052395C"/>
    <w:rsid w:val="0052777C"/>
    <w:rsid w:val="005351B9"/>
    <w:rsid w:val="00537FAE"/>
    <w:rsid w:val="00552DDC"/>
    <w:rsid w:val="00552F7A"/>
    <w:rsid w:val="005543F4"/>
    <w:rsid w:val="00554E4D"/>
    <w:rsid w:val="0055776B"/>
    <w:rsid w:val="00562095"/>
    <w:rsid w:val="00563BD2"/>
    <w:rsid w:val="005644C5"/>
    <w:rsid w:val="00571B7B"/>
    <w:rsid w:val="005730CB"/>
    <w:rsid w:val="00584FC7"/>
    <w:rsid w:val="005A5D64"/>
    <w:rsid w:val="005B0356"/>
    <w:rsid w:val="005B20F5"/>
    <w:rsid w:val="005C32B8"/>
    <w:rsid w:val="005C4080"/>
    <w:rsid w:val="005D2EB4"/>
    <w:rsid w:val="005D3529"/>
    <w:rsid w:val="005D61CD"/>
    <w:rsid w:val="005E39C1"/>
    <w:rsid w:val="005E4C15"/>
    <w:rsid w:val="005E7DB5"/>
    <w:rsid w:val="005F0299"/>
    <w:rsid w:val="005F0500"/>
    <w:rsid w:val="005F1553"/>
    <w:rsid w:val="0060028D"/>
    <w:rsid w:val="00605671"/>
    <w:rsid w:val="00614502"/>
    <w:rsid w:val="006301DC"/>
    <w:rsid w:val="00631062"/>
    <w:rsid w:val="00641FC8"/>
    <w:rsid w:val="0064203F"/>
    <w:rsid w:val="00650B66"/>
    <w:rsid w:val="0066610D"/>
    <w:rsid w:val="00666731"/>
    <w:rsid w:val="00671BBA"/>
    <w:rsid w:val="006722D1"/>
    <w:rsid w:val="006771EE"/>
    <w:rsid w:val="00691EF9"/>
    <w:rsid w:val="00695856"/>
    <w:rsid w:val="00695BE6"/>
    <w:rsid w:val="006A1C94"/>
    <w:rsid w:val="006A715A"/>
    <w:rsid w:val="006A778A"/>
    <w:rsid w:val="006B5E06"/>
    <w:rsid w:val="006B6849"/>
    <w:rsid w:val="006C0DBF"/>
    <w:rsid w:val="006C7EE6"/>
    <w:rsid w:val="006D148C"/>
    <w:rsid w:val="006D2B46"/>
    <w:rsid w:val="006D3E91"/>
    <w:rsid w:val="006D7FD5"/>
    <w:rsid w:val="006E0034"/>
    <w:rsid w:val="006E46B5"/>
    <w:rsid w:val="006F36C3"/>
    <w:rsid w:val="006F7F77"/>
    <w:rsid w:val="00703844"/>
    <w:rsid w:val="00712378"/>
    <w:rsid w:val="00733750"/>
    <w:rsid w:val="00733CF2"/>
    <w:rsid w:val="007363D6"/>
    <w:rsid w:val="00737947"/>
    <w:rsid w:val="00737DAC"/>
    <w:rsid w:val="00740545"/>
    <w:rsid w:val="0074653A"/>
    <w:rsid w:val="00747143"/>
    <w:rsid w:val="007550CF"/>
    <w:rsid w:val="00762192"/>
    <w:rsid w:val="007668EE"/>
    <w:rsid w:val="00790E53"/>
    <w:rsid w:val="00792004"/>
    <w:rsid w:val="00794F99"/>
    <w:rsid w:val="00796D73"/>
    <w:rsid w:val="007A3686"/>
    <w:rsid w:val="007A3A0E"/>
    <w:rsid w:val="007A76C9"/>
    <w:rsid w:val="007A7F1E"/>
    <w:rsid w:val="007B2250"/>
    <w:rsid w:val="007B44BF"/>
    <w:rsid w:val="007B5AEC"/>
    <w:rsid w:val="007B6360"/>
    <w:rsid w:val="007B6579"/>
    <w:rsid w:val="007C18E7"/>
    <w:rsid w:val="007D563D"/>
    <w:rsid w:val="007E5367"/>
    <w:rsid w:val="007E596B"/>
    <w:rsid w:val="007F0D43"/>
    <w:rsid w:val="007F21F0"/>
    <w:rsid w:val="007F5B3E"/>
    <w:rsid w:val="007F6ECE"/>
    <w:rsid w:val="00801399"/>
    <w:rsid w:val="008036C0"/>
    <w:rsid w:val="00804506"/>
    <w:rsid w:val="00807FE7"/>
    <w:rsid w:val="008115CF"/>
    <w:rsid w:val="008169EB"/>
    <w:rsid w:val="00820020"/>
    <w:rsid w:val="008213AF"/>
    <w:rsid w:val="008239EB"/>
    <w:rsid w:val="00825E43"/>
    <w:rsid w:val="00832A4C"/>
    <w:rsid w:val="0083343C"/>
    <w:rsid w:val="008405D1"/>
    <w:rsid w:val="0084389A"/>
    <w:rsid w:val="0084589D"/>
    <w:rsid w:val="00847379"/>
    <w:rsid w:val="00851718"/>
    <w:rsid w:val="00852236"/>
    <w:rsid w:val="00860D22"/>
    <w:rsid w:val="008629EF"/>
    <w:rsid w:val="00865811"/>
    <w:rsid w:val="00866CEB"/>
    <w:rsid w:val="00873E45"/>
    <w:rsid w:val="00874C33"/>
    <w:rsid w:val="00880726"/>
    <w:rsid w:val="00884960"/>
    <w:rsid w:val="00884A1E"/>
    <w:rsid w:val="00895D3D"/>
    <w:rsid w:val="00897019"/>
    <w:rsid w:val="00897D11"/>
    <w:rsid w:val="008A231C"/>
    <w:rsid w:val="008A44A3"/>
    <w:rsid w:val="008B4E00"/>
    <w:rsid w:val="008B5D23"/>
    <w:rsid w:val="008C344E"/>
    <w:rsid w:val="008C3841"/>
    <w:rsid w:val="008C49C5"/>
    <w:rsid w:val="008E0F6C"/>
    <w:rsid w:val="008E5146"/>
    <w:rsid w:val="008F12A8"/>
    <w:rsid w:val="008F1937"/>
    <w:rsid w:val="008F625D"/>
    <w:rsid w:val="00901BB1"/>
    <w:rsid w:val="00910F5C"/>
    <w:rsid w:val="00917AB2"/>
    <w:rsid w:val="00920D18"/>
    <w:rsid w:val="00923322"/>
    <w:rsid w:val="00924E43"/>
    <w:rsid w:val="00934C12"/>
    <w:rsid w:val="009358EC"/>
    <w:rsid w:val="0093641A"/>
    <w:rsid w:val="00941438"/>
    <w:rsid w:val="00946E7C"/>
    <w:rsid w:val="00954B48"/>
    <w:rsid w:val="009663C9"/>
    <w:rsid w:val="00973857"/>
    <w:rsid w:val="0099327F"/>
    <w:rsid w:val="00994C44"/>
    <w:rsid w:val="009A60C0"/>
    <w:rsid w:val="009B00EF"/>
    <w:rsid w:val="009B0589"/>
    <w:rsid w:val="009B0C30"/>
    <w:rsid w:val="009B775A"/>
    <w:rsid w:val="009C0026"/>
    <w:rsid w:val="009C4010"/>
    <w:rsid w:val="009C4DCC"/>
    <w:rsid w:val="009C66EF"/>
    <w:rsid w:val="009D60B5"/>
    <w:rsid w:val="009D7A3A"/>
    <w:rsid w:val="009E200A"/>
    <w:rsid w:val="009E3BFE"/>
    <w:rsid w:val="009E4D33"/>
    <w:rsid w:val="009F540D"/>
    <w:rsid w:val="009F609F"/>
    <w:rsid w:val="009F6D85"/>
    <w:rsid w:val="00A03D5B"/>
    <w:rsid w:val="00A04DE2"/>
    <w:rsid w:val="00A15FCA"/>
    <w:rsid w:val="00A30461"/>
    <w:rsid w:val="00A409F8"/>
    <w:rsid w:val="00A47E7C"/>
    <w:rsid w:val="00A54A5A"/>
    <w:rsid w:val="00A63BD5"/>
    <w:rsid w:val="00A67087"/>
    <w:rsid w:val="00A71C38"/>
    <w:rsid w:val="00A73ECC"/>
    <w:rsid w:val="00A74DA4"/>
    <w:rsid w:val="00A82E4F"/>
    <w:rsid w:val="00A84F23"/>
    <w:rsid w:val="00A91B66"/>
    <w:rsid w:val="00A964BE"/>
    <w:rsid w:val="00A96551"/>
    <w:rsid w:val="00AA0E77"/>
    <w:rsid w:val="00AA2963"/>
    <w:rsid w:val="00AA2A65"/>
    <w:rsid w:val="00AA2F50"/>
    <w:rsid w:val="00AB1193"/>
    <w:rsid w:val="00AC06EB"/>
    <w:rsid w:val="00AC46D0"/>
    <w:rsid w:val="00AE382C"/>
    <w:rsid w:val="00AE3E9C"/>
    <w:rsid w:val="00AF371E"/>
    <w:rsid w:val="00AF44FE"/>
    <w:rsid w:val="00AF718C"/>
    <w:rsid w:val="00B00ED2"/>
    <w:rsid w:val="00B06761"/>
    <w:rsid w:val="00B24B42"/>
    <w:rsid w:val="00B3629E"/>
    <w:rsid w:val="00B370CB"/>
    <w:rsid w:val="00B40CC8"/>
    <w:rsid w:val="00B552D8"/>
    <w:rsid w:val="00B571DA"/>
    <w:rsid w:val="00B572D0"/>
    <w:rsid w:val="00B61D3C"/>
    <w:rsid w:val="00B62E86"/>
    <w:rsid w:val="00B767B9"/>
    <w:rsid w:val="00B83F78"/>
    <w:rsid w:val="00B93ED8"/>
    <w:rsid w:val="00B94120"/>
    <w:rsid w:val="00BA00E4"/>
    <w:rsid w:val="00BA0E4F"/>
    <w:rsid w:val="00BA1C5B"/>
    <w:rsid w:val="00BB7AE5"/>
    <w:rsid w:val="00BC30B5"/>
    <w:rsid w:val="00BC7427"/>
    <w:rsid w:val="00BD6321"/>
    <w:rsid w:val="00BE011A"/>
    <w:rsid w:val="00BE066D"/>
    <w:rsid w:val="00BE2372"/>
    <w:rsid w:val="00BE626E"/>
    <w:rsid w:val="00BF027D"/>
    <w:rsid w:val="00BF0B6E"/>
    <w:rsid w:val="00BF600D"/>
    <w:rsid w:val="00C04AB8"/>
    <w:rsid w:val="00C167CB"/>
    <w:rsid w:val="00C16883"/>
    <w:rsid w:val="00C248F0"/>
    <w:rsid w:val="00C32ADA"/>
    <w:rsid w:val="00C372EC"/>
    <w:rsid w:val="00C37BB4"/>
    <w:rsid w:val="00C42FC1"/>
    <w:rsid w:val="00C43EF3"/>
    <w:rsid w:val="00C52C70"/>
    <w:rsid w:val="00C540EB"/>
    <w:rsid w:val="00C5483F"/>
    <w:rsid w:val="00C56B43"/>
    <w:rsid w:val="00C6346C"/>
    <w:rsid w:val="00C65C43"/>
    <w:rsid w:val="00C661F4"/>
    <w:rsid w:val="00C67062"/>
    <w:rsid w:val="00C70A7F"/>
    <w:rsid w:val="00C76C3C"/>
    <w:rsid w:val="00C83B78"/>
    <w:rsid w:val="00C8455B"/>
    <w:rsid w:val="00C84CCF"/>
    <w:rsid w:val="00C86874"/>
    <w:rsid w:val="00C86CA7"/>
    <w:rsid w:val="00CA0103"/>
    <w:rsid w:val="00CA7AE4"/>
    <w:rsid w:val="00CB50C4"/>
    <w:rsid w:val="00CB5A22"/>
    <w:rsid w:val="00CB64B7"/>
    <w:rsid w:val="00CC2BE1"/>
    <w:rsid w:val="00CD19FA"/>
    <w:rsid w:val="00CD562E"/>
    <w:rsid w:val="00CE29D1"/>
    <w:rsid w:val="00CE2D33"/>
    <w:rsid w:val="00CE2E22"/>
    <w:rsid w:val="00CE731F"/>
    <w:rsid w:val="00CF08C3"/>
    <w:rsid w:val="00CF7A1E"/>
    <w:rsid w:val="00D00073"/>
    <w:rsid w:val="00D057F8"/>
    <w:rsid w:val="00D121CC"/>
    <w:rsid w:val="00D12905"/>
    <w:rsid w:val="00D22C85"/>
    <w:rsid w:val="00D410BE"/>
    <w:rsid w:val="00D43BE7"/>
    <w:rsid w:val="00D52637"/>
    <w:rsid w:val="00D56B40"/>
    <w:rsid w:val="00D56C3D"/>
    <w:rsid w:val="00D61BDD"/>
    <w:rsid w:val="00D76883"/>
    <w:rsid w:val="00D80DD4"/>
    <w:rsid w:val="00D81684"/>
    <w:rsid w:val="00D87F1C"/>
    <w:rsid w:val="00D921B0"/>
    <w:rsid w:val="00D973C3"/>
    <w:rsid w:val="00DA38DD"/>
    <w:rsid w:val="00DA3A3F"/>
    <w:rsid w:val="00DA6F5E"/>
    <w:rsid w:val="00DB53C7"/>
    <w:rsid w:val="00DB5B94"/>
    <w:rsid w:val="00DB6AD8"/>
    <w:rsid w:val="00DC1DD5"/>
    <w:rsid w:val="00DC56AB"/>
    <w:rsid w:val="00DE0715"/>
    <w:rsid w:val="00DE4512"/>
    <w:rsid w:val="00DE54A8"/>
    <w:rsid w:val="00DF26FB"/>
    <w:rsid w:val="00DF40A9"/>
    <w:rsid w:val="00DF5B4A"/>
    <w:rsid w:val="00E06D1F"/>
    <w:rsid w:val="00E11551"/>
    <w:rsid w:val="00E14CFA"/>
    <w:rsid w:val="00E1722A"/>
    <w:rsid w:val="00E261E6"/>
    <w:rsid w:val="00E32CA4"/>
    <w:rsid w:val="00E43AA5"/>
    <w:rsid w:val="00E465FA"/>
    <w:rsid w:val="00E46D10"/>
    <w:rsid w:val="00E530D3"/>
    <w:rsid w:val="00E533F5"/>
    <w:rsid w:val="00E558CF"/>
    <w:rsid w:val="00E55AB8"/>
    <w:rsid w:val="00E560EB"/>
    <w:rsid w:val="00E56233"/>
    <w:rsid w:val="00E73976"/>
    <w:rsid w:val="00E77745"/>
    <w:rsid w:val="00E77E2D"/>
    <w:rsid w:val="00E80BD2"/>
    <w:rsid w:val="00E8275D"/>
    <w:rsid w:val="00E844E2"/>
    <w:rsid w:val="00E867D6"/>
    <w:rsid w:val="00E95B49"/>
    <w:rsid w:val="00EA68F0"/>
    <w:rsid w:val="00EA7854"/>
    <w:rsid w:val="00EB2FB9"/>
    <w:rsid w:val="00EB4887"/>
    <w:rsid w:val="00EB5428"/>
    <w:rsid w:val="00EC4C7D"/>
    <w:rsid w:val="00ED0C2C"/>
    <w:rsid w:val="00ED1F44"/>
    <w:rsid w:val="00EE044E"/>
    <w:rsid w:val="00EE5A67"/>
    <w:rsid w:val="00EE70F8"/>
    <w:rsid w:val="00EE7A23"/>
    <w:rsid w:val="00EF0B82"/>
    <w:rsid w:val="00EF21EA"/>
    <w:rsid w:val="00EF2F21"/>
    <w:rsid w:val="00EF5C33"/>
    <w:rsid w:val="00F02D35"/>
    <w:rsid w:val="00F0426C"/>
    <w:rsid w:val="00F04C80"/>
    <w:rsid w:val="00F068A3"/>
    <w:rsid w:val="00F07977"/>
    <w:rsid w:val="00F244AD"/>
    <w:rsid w:val="00F24DAC"/>
    <w:rsid w:val="00F302C6"/>
    <w:rsid w:val="00F350EB"/>
    <w:rsid w:val="00F3631C"/>
    <w:rsid w:val="00F446B5"/>
    <w:rsid w:val="00F54C13"/>
    <w:rsid w:val="00F56A3E"/>
    <w:rsid w:val="00F579A5"/>
    <w:rsid w:val="00F6194A"/>
    <w:rsid w:val="00F6350C"/>
    <w:rsid w:val="00F6704B"/>
    <w:rsid w:val="00F6714E"/>
    <w:rsid w:val="00F81416"/>
    <w:rsid w:val="00F81747"/>
    <w:rsid w:val="00F81A18"/>
    <w:rsid w:val="00F833D2"/>
    <w:rsid w:val="00F85A53"/>
    <w:rsid w:val="00F86BA8"/>
    <w:rsid w:val="00F93733"/>
    <w:rsid w:val="00F97039"/>
    <w:rsid w:val="00FB3ABD"/>
    <w:rsid w:val="00FB5FB8"/>
    <w:rsid w:val="00FC5F34"/>
    <w:rsid w:val="00FD41E6"/>
    <w:rsid w:val="00FE064E"/>
    <w:rsid w:val="00FE2C77"/>
    <w:rsid w:val="00FE2D35"/>
    <w:rsid w:val="00FE3A36"/>
    <w:rsid w:val="00FE3E1B"/>
    <w:rsid w:val="00FE5D04"/>
    <w:rsid w:val="00FF7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BF2"/>
    <w:pPr>
      <w:spacing w:after="0" w:line="240" w:lineRule="auto"/>
    </w:pPr>
    <w:rPr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F7125"/>
    <w:pPr>
      <w:keepNext/>
      <w:tabs>
        <w:tab w:val="left" w:pos="0"/>
      </w:tabs>
      <w:ind w:right="-64"/>
      <w:jc w:val="center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12905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452B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12905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452BF2"/>
    <w:rPr>
      <w:rFonts w:cs="Times New Roman"/>
    </w:rPr>
  </w:style>
  <w:style w:type="paragraph" w:styleId="a6">
    <w:name w:val="Body Text"/>
    <w:basedOn w:val="a"/>
    <w:link w:val="a7"/>
    <w:uiPriority w:val="99"/>
    <w:rsid w:val="00452BF2"/>
    <w:pPr>
      <w:jc w:val="center"/>
    </w:pPr>
    <w:rPr>
      <w:b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12905"/>
    <w:rPr>
      <w:rFonts w:cs="Times New Roman"/>
      <w:sz w:val="20"/>
      <w:szCs w:val="20"/>
    </w:rPr>
  </w:style>
  <w:style w:type="paragraph" w:customStyle="1" w:styleId="a8">
    <w:name w:val="Знак Знак Знак Знак"/>
    <w:basedOn w:val="a"/>
    <w:uiPriority w:val="99"/>
    <w:rsid w:val="007E5367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lang w:val="en-US" w:eastAsia="en-US"/>
    </w:rPr>
  </w:style>
  <w:style w:type="paragraph" w:styleId="2">
    <w:name w:val="Body Text 2"/>
    <w:basedOn w:val="a"/>
    <w:link w:val="20"/>
    <w:uiPriority w:val="99"/>
    <w:rsid w:val="000059E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0059EE"/>
    <w:rPr>
      <w:rFonts w:cs="Times New Roman"/>
      <w:sz w:val="24"/>
    </w:rPr>
  </w:style>
  <w:style w:type="paragraph" w:customStyle="1" w:styleId="ConsPlusNormal">
    <w:name w:val="ConsPlusNormal"/>
    <w:uiPriority w:val="99"/>
    <w:rsid w:val="000059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rsid w:val="002E3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E3883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6145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14502"/>
    <w:rPr>
      <w:rFonts w:cs="Times New Roman"/>
      <w:sz w:val="24"/>
    </w:rPr>
  </w:style>
  <w:style w:type="paragraph" w:customStyle="1" w:styleId="ConsPlusCell">
    <w:name w:val="ConsPlusCell"/>
    <w:uiPriority w:val="99"/>
    <w:rsid w:val="0080139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customStyle="1" w:styleId="s1">
    <w:name w:val="s1"/>
    <w:uiPriority w:val="99"/>
    <w:rsid w:val="0064203F"/>
  </w:style>
  <w:style w:type="table" w:styleId="ad">
    <w:name w:val="Table Grid"/>
    <w:basedOn w:val="a1"/>
    <w:uiPriority w:val="99"/>
    <w:locked/>
    <w:rsid w:val="0069585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7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мэрия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пользователь</cp:lastModifiedBy>
  <cp:revision>8</cp:revision>
  <cp:lastPrinted>2014-06-10T07:38:00Z</cp:lastPrinted>
  <dcterms:created xsi:type="dcterms:W3CDTF">2014-06-06T10:57:00Z</dcterms:created>
  <dcterms:modified xsi:type="dcterms:W3CDTF">2014-06-10T07:38:00Z</dcterms:modified>
</cp:coreProperties>
</file>