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63" w:rsidRDefault="00F57663" w:rsidP="00F57663">
      <w:pPr>
        <w:spacing w:line="276" w:lineRule="auto"/>
        <w:jc w:val="center"/>
        <w:rPr>
          <w:sz w:val="28"/>
          <w:szCs w:val="28"/>
        </w:rPr>
      </w:pPr>
    </w:p>
    <w:p w:rsidR="00F57663" w:rsidRDefault="00F57663" w:rsidP="00F57663">
      <w:pPr>
        <w:spacing w:line="276" w:lineRule="auto"/>
        <w:jc w:val="center"/>
        <w:rPr>
          <w:sz w:val="28"/>
          <w:szCs w:val="28"/>
        </w:rPr>
      </w:pPr>
    </w:p>
    <w:p w:rsidR="00F57663" w:rsidRDefault="00F57663" w:rsidP="00F57663">
      <w:pPr>
        <w:spacing w:line="276" w:lineRule="auto"/>
        <w:jc w:val="center"/>
        <w:rPr>
          <w:sz w:val="28"/>
          <w:szCs w:val="28"/>
        </w:rPr>
      </w:pPr>
    </w:p>
    <w:p w:rsidR="00F57663" w:rsidRDefault="00F57663" w:rsidP="00F57663">
      <w:pPr>
        <w:spacing w:line="276" w:lineRule="auto"/>
        <w:jc w:val="center"/>
        <w:rPr>
          <w:sz w:val="28"/>
          <w:szCs w:val="28"/>
        </w:rPr>
      </w:pPr>
    </w:p>
    <w:p w:rsidR="00F57663" w:rsidRDefault="00F57663" w:rsidP="00F57663">
      <w:pPr>
        <w:spacing w:line="276" w:lineRule="auto"/>
        <w:jc w:val="center"/>
        <w:rPr>
          <w:sz w:val="28"/>
          <w:szCs w:val="28"/>
        </w:rPr>
      </w:pPr>
    </w:p>
    <w:p w:rsidR="00F57663" w:rsidRDefault="00F57663" w:rsidP="00F57663">
      <w:pPr>
        <w:spacing w:line="276" w:lineRule="auto"/>
        <w:jc w:val="center"/>
        <w:rPr>
          <w:sz w:val="28"/>
          <w:szCs w:val="28"/>
        </w:rPr>
      </w:pPr>
    </w:p>
    <w:p w:rsidR="00F57663" w:rsidRDefault="00F57663" w:rsidP="00F57663">
      <w:pPr>
        <w:spacing w:line="276" w:lineRule="auto"/>
        <w:jc w:val="center"/>
        <w:rPr>
          <w:sz w:val="28"/>
          <w:szCs w:val="28"/>
        </w:rPr>
      </w:pPr>
    </w:p>
    <w:p w:rsidR="00F57663" w:rsidRDefault="00F57663" w:rsidP="00F57663">
      <w:pPr>
        <w:spacing w:line="276" w:lineRule="auto"/>
        <w:jc w:val="center"/>
        <w:rPr>
          <w:sz w:val="28"/>
          <w:szCs w:val="28"/>
        </w:rPr>
      </w:pPr>
    </w:p>
    <w:p w:rsidR="00F57663" w:rsidRDefault="00F57663" w:rsidP="00F57663">
      <w:pPr>
        <w:spacing w:line="276" w:lineRule="auto"/>
        <w:jc w:val="center"/>
        <w:rPr>
          <w:sz w:val="28"/>
          <w:szCs w:val="28"/>
        </w:rPr>
      </w:pPr>
    </w:p>
    <w:p w:rsidR="00F57663" w:rsidRDefault="00F57663" w:rsidP="00F5766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164F37" w:rsidRDefault="00164F37" w:rsidP="001F3B74">
      <w:pPr>
        <w:jc w:val="center"/>
        <w:rPr>
          <w:sz w:val="28"/>
          <w:szCs w:val="28"/>
        </w:rPr>
      </w:pPr>
      <w:r w:rsidRPr="00164F37">
        <w:rPr>
          <w:sz w:val="28"/>
          <w:szCs w:val="28"/>
        </w:rPr>
        <w:t>в постановление мэрии городского округа Тольятти</w:t>
      </w:r>
    </w:p>
    <w:p w:rsidR="001F3B74" w:rsidRPr="00164F37" w:rsidRDefault="00164F37" w:rsidP="001F3B74">
      <w:pPr>
        <w:jc w:val="center"/>
        <w:rPr>
          <w:sz w:val="28"/>
          <w:szCs w:val="28"/>
        </w:rPr>
      </w:pPr>
      <w:r w:rsidRPr="00164F37">
        <w:rPr>
          <w:sz w:val="28"/>
          <w:szCs w:val="28"/>
        </w:rPr>
        <w:t xml:space="preserve">от </w:t>
      </w:r>
      <w:r w:rsidR="00D72BD1">
        <w:rPr>
          <w:sz w:val="28"/>
          <w:szCs w:val="28"/>
        </w:rPr>
        <w:t>06.05.2015</w:t>
      </w:r>
      <w:r w:rsidRPr="00164F37">
        <w:rPr>
          <w:sz w:val="28"/>
          <w:szCs w:val="28"/>
        </w:rPr>
        <w:t xml:space="preserve"> №</w:t>
      </w:r>
      <w:r w:rsidR="00FE09BA">
        <w:rPr>
          <w:sz w:val="28"/>
          <w:szCs w:val="28"/>
        </w:rPr>
        <w:t xml:space="preserve"> </w:t>
      </w:r>
      <w:r w:rsidR="00D72BD1">
        <w:rPr>
          <w:sz w:val="28"/>
          <w:szCs w:val="28"/>
        </w:rPr>
        <w:t>1503</w:t>
      </w:r>
      <w:r w:rsidRPr="00164F37">
        <w:rPr>
          <w:sz w:val="28"/>
          <w:szCs w:val="28"/>
        </w:rPr>
        <w:t xml:space="preserve">-п/1 </w:t>
      </w:r>
      <w:r w:rsidR="001F3B74" w:rsidRPr="00164F37">
        <w:rPr>
          <w:sz w:val="28"/>
          <w:szCs w:val="28"/>
        </w:rPr>
        <w:t>«</w:t>
      </w:r>
      <w:r w:rsidR="001F3B74" w:rsidRPr="00572D78">
        <w:rPr>
          <w:sz w:val="28"/>
          <w:szCs w:val="28"/>
        </w:rPr>
        <w:t xml:space="preserve">Об установлении </w:t>
      </w:r>
      <w:r w:rsidR="001F3B74">
        <w:rPr>
          <w:sz w:val="28"/>
          <w:szCs w:val="28"/>
        </w:rPr>
        <w:t xml:space="preserve">отдельных </w:t>
      </w:r>
      <w:r w:rsidR="001F3B74" w:rsidRPr="00572D78">
        <w:rPr>
          <w:sz w:val="28"/>
          <w:szCs w:val="28"/>
        </w:rPr>
        <w:t>расходных обязательств городского округа Тольятти»</w:t>
      </w:r>
    </w:p>
    <w:p w:rsidR="001F3B74" w:rsidRDefault="001F3B74" w:rsidP="001F3B74">
      <w:pPr>
        <w:jc w:val="center"/>
        <w:rPr>
          <w:sz w:val="28"/>
          <w:szCs w:val="28"/>
        </w:rPr>
      </w:pPr>
    </w:p>
    <w:p w:rsidR="001F3B74" w:rsidRDefault="001F3B74" w:rsidP="001F3B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191E" w:rsidRDefault="0004191E" w:rsidP="001F3B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F3B74" w:rsidRPr="00920770" w:rsidRDefault="00646C38" w:rsidP="004424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055C">
        <w:rPr>
          <w:sz w:val="28"/>
          <w:szCs w:val="28"/>
        </w:rPr>
        <w:t>В соответствии со ст</w:t>
      </w:r>
      <w:r w:rsidR="003453FE">
        <w:rPr>
          <w:sz w:val="28"/>
          <w:szCs w:val="28"/>
        </w:rPr>
        <w:t>атьей</w:t>
      </w:r>
      <w:r w:rsidRPr="0046055C">
        <w:rPr>
          <w:sz w:val="28"/>
          <w:szCs w:val="28"/>
        </w:rPr>
        <w:t xml:space="preserve"> 86 Бюджетного кодекса Российской Федерации, Федеральн</w:t>
      </w:r>
      <w:r w:rsidR="009552E4">
        <w:rPr>
          <w:sz w:val="28"/>
          <w:szCs w:val="28"/>
        </w:rPr>
        <w:t>ым</w:t>
      </w:r>
      <w:r w:rsidRPr="0046055C">
        <w:rPr>
          <w:sz w:val="28"/>
          <w:szCs w:val="28"/>
        </w:rPr>
        <w:t> </w:t>
      </w:r>
      <w:hyperlink r:id="rId7" w:history="1">
        <w:r w:rsidR="009552E4">
          <w:rPr>
            <w:sz w:val="28"/>
            <w:szCs w:val="28"/>
          </w:rPr>
          <w:t>законом</w:t>
        </w:r>
      </w:hyperlink>
      <w:r w:rsidR="0046055C">
        <w:rPr>
          <w:sz w:val="28"/>
          <w:szCs w:val="28"/>
        </w:rPr>
        <w:t> от 06.10.2003 № 131-ФЗ «</w:t>
      </w:r>
      <w:r w:rsidRPr="0046055C">
        <w:rPr>
          <w:sz w:val="28"/>
          <w:szCs w:val="28"/>
        </w:rPr>
        <w:t>Об общих принципах организации местного самоуп</w:t>
      </w:r>
      <w:r w:rsidR="0046055C">
        <w:rPr>
          <w:sz w:val="28"/>
          <w:szCs w:val="28"/>
        </w:rPr>
        <w:t>равления в Российской Федерации»</w:t>
      </w:r>
      <w:r w:rsidRPr="0046055C">
        <w:rPr>
          <w:sz w:val="28"/>
          <w:szCs w:val="28"/>
        </w:rPr>
        <w:t>, </w:t>
      </w:r>
      <w:r w:rsidR="003453FE">
        <w:rPr>
          <w:sz w:val="28"/>
          <w:szCs w:val="28"/>
        </w:rPr>
        <w:t xml:space="preserve"> </w:t>
      </w:r>
      <w:r w:rsidR="0046055C" w:rsidRPr="00DD1A1A">
        <w:rPr>
          <w:sz w:val="28"/>
          <w:szCs w:val="28"/>
        </w:rPr>
        <w:t>руководствуясь</w:t>
      </w:r>
      <w:r w:rsidR="003453FE">
        <w:rPr>
          <w:sz w:val="28"/>
          <w:szCs w:val="28"/>
        </w:rPr>
        <w:t xml:space="preserve"> </w:t>
      </w:r>
      <w:r w:rsidR="0046055C" w:rsidRPr="00DD1A1A">
        <w:rPr>
          <w:sz w:val="28"/>
          <w:szCs w:val="28"/>
        </w:rPr>
        <w:t>Уставом городского округа Тольятти</w:t>
      </w:r>
      <w:r w:rsidRPr="0046055C">
        <w:rPr>
          <w:sz w:val="28"/>
          <w:szCs w:val="28"/>
        </w:rPr>
        <w:t xml:space="preserve">, </w:t>
      </w:r>
      <w:r w:rsidRPr="00DD1A1A">
        <w:rPr>
          <w:sz w:val="28"/>
          <w:szCs w:val="28"/>
        </w:rPr>
        <w:t>администрация городского округа Тольятти ПОСТАНОВЛЯЕТ</w:t>
      </w:r>
      <w:r w:rsidR="001F3B74" w:rsidRPr="00920770">
        <w:rPr>
          <w:sz w:val="28"/>
          <w:szCs w:val="28"/>
        </w:rPr>
        <w:t>:</w:t>
      </w:r>
    </w:p>
    <w:p w:rsidR="00DD3BA7" w:rsidRDefault="00164F37" w:rsidP="00E95F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Par1"/>
      <w:bookmarkEnd w:id="0"/>
      <w:r w:rsidRPr="00164F37">
        <w:rPr>
          <w:sz w:val="28"/>
          <w:szCs w:val="28"/>
        </w:rPr>
        <w:t xml:space="preserve">1. Внести в постановление </w:t>
      </w:r>
      <w:r w:rsidR="00D810F7">
        <w:rPr>
          <w:sz w:val="28"/>
          <w:szCs w:val="28"/>
        </w:rPr>
        <w:t>мэрии</w:t>
      </w:r>
      <w:r w:rsidRPr="00164F37">
        <w:rPr>
          <w:sz w:val="28"/>
          <w:szCs w:val="28"/>
        </w:rPr>
        <w:t xml:space="preserve"> городского округа Тольятти от </w:t>
      </w:r>
      <w:r w:rsidR="008C7CD2">
        <w:rPr>
          <w:sz w:val="28"/>
          <w:szCs w:val="28"/>
        </w:rPr>
        <w:t>06.05.2015</w:t>
      </w:r>
      <w:r w:rsidRPr="00164F37">
        <w:rPr>
          <w:sz w:val="28"/>
          <w:szCs w:val="28"/>
        </w:rPr>
        <w:t xml:space="preserve"> № </w:t>
      </w:r>
      <w:r w:rsidR="008C7CD2">
        <w:rPr>
          <w:sz w:val="28"/>
          <w:szCs w:val="28"/>
        </w:rPr>
        <w:t>1503</w:t>
      </w:r>
      <w:r w:rsidRPr="00164F37">
        <w:rPr>
          <w:sz w:val="28"/>
          <w:szCs w:val="28"/>
        </w:rPr>
        <w:t xml:space="preserve">-п/1 </w:t>
      </w:r>
      <w:r w:rsidR="00D810F7">
        <w:rPr>
          <w:sz w:val="28"/>
          <w:szCs w:val="28"/>
        </w:rPr>
        <w:t>«</w:t>
      </w:r>
      <w:r w:rsidR="00D810F7" w:rsidRPr="00572D78">
        <w:rPr>
          <w:sz w:val="28"/>
          <w:szCs w:val="28"/>
        </w:rPr>
        <w:t xml:space="preserve">Об установлении </w:t>
      </w:r>
      <w:r w:rsidR="00D810F7">
        <w:rPr>
          <w:sz w:val="28"/>
          <w:szCs w:val="28"/>
        </w:rPr>
        <w:t xml:space="preserve">отдельных </w:t>
      </w:r>
      <w:r w:rsidR="00D810F7" w:rsidRPr="00572D78">
        <w:rPr>
          <w:sz w:val="28"/>
          <w:szCs w:val="28"/>
        </w:rPr>
        <w:t>расходных обязательств городского округа Тольятти</w:t>
      </w:r>
      <w:r w:rsidR="00D810F7">
        <w:rPr>
          <w:sz w:val="28"/>
          <w:szCs w:val="28"/>
        </w:rPr>
        <w:t>»</w:t>
      </w:r>
      <w:r w:rsidRPr="00164F37">
        <w:rPr>
          <w:sz w:val="28"/>
          <w:szCs w:val="28"/>
        </w:rPr>
        <w:t xml:space="preserve"> </w:t>
      </w:r>
      <w:r w:rsidR="0076554F">
        <w:rPr>
          <w:sz w:val="28"/>
          <w:szCs w:val="28"/>
        </w:rPr>
        <w:t>(далее – постановление) (</w:t>
      </w:r>
      <w:r w:rsidR="00646C38" w:rsidRPr="00DD1A1A">
        <w:rPr>
          <w:sz w:val="28"/>
          <w:szCs w:val="28"/>
        </w:rPr>
        <w:t>газета «Городские ведомости»,</w:t>
      </w:r>
      <w:r w:rsidRPr="00164F37">
        <w:rPr>
          <w:sz w:val="28"/>
          <w:szCs w:val="28"/>
        </w:rPr>
        <w:t xml:space="preserve"> </w:t>
      </w:r>
      <w:r w:rsidR="0033736B" w:rsidRPr="00DD1A1A">
        <w:rPr>
          <w:sz w:val="28"/>
          <w:szCs w:val="28"/>
        </w:rPr>
        <w:t>201</w:t>
      </w:r>
      <w:r w:rsidR="0009690C">
        <w:rPr>
          <w:sz w:val="28"/>
          <w:szCs w:val="28"/>
        </w:rPr>
        <w:t>5</w:t>
      </w:r>
      <w:r w:rsidR="0033736B" w:rsidRPr="00DD1A1A">
        <w:rPr>
          <w:sz w:val="28"/>
          <w:szCs w:val="28"/>
        </w:rPr>
        <w:t xml:space="preserve">, </w:t>
      </w:r>
      <w:r w:rsidR="0009690C">
        <w:rPr>
          <w:sz w:val="28"/>
          <w:szCs w:val="28"/>
        </w:rPr>
        <w:t>08</w:t>
      </w:r>
      <w:r w:rsidR="00646C38">
        <w:rPr>
          <w:sz w:val="28"/>
          <w:szCs w:val="28"/>
        </w:rPr>
        <w:t xml:space="preserve"> </w:t>
      </w:r>
      <w:r w:rsidR="0009690C">
        <w:rPr>
          <w:sz w:val="28"/>
          <w:szCs w:val="28"/>
        </w:rPr>
        <w:t>ма</w:t>
      </w:r>
      <w:r w:rsidR="0033736B" w:rsidRPr="00DD1A1A">
        <w:rPr>
          <w:sz w:val="28"/>
          <w:szCs w:val="28"/>
        </w:rPr>
        <w:t>я</w:t>
      </w:r>
      <w:r w:rsidRPr="00164F37">
        <w:rPr>
          <w:sz w:val="28"/>
          <w:szCs w:val="28"/>
        </w:rPr>
        <w:t>)</w:t>
      </w:r>
      <w:r w:rsidR="0097626E">
        <w:rPr>
          <w:sz w:val="28"/>
          <w:szCs w:val="28"/>
        </w:rPr>
        <w:t>,</w:t>
      </w:r>
      <w:bookmarkStart w:id="1" w:name="_GoBack"/>
      <w:bookmarkEnd w:id="1"/>
      <w:r w:rsidRPr="00164F37">
        <w:rPr>
          <w:sz w:val="28"/>
          <w:szCs w:val="28"/>
        </w:rPr>
        <w:t xml:space="preserve"> </w:t>
      </w:r>
      <w:r w:rsidR="009552E4" w:rsidRPr="00DD3BA7">
        <w:rPr>
          <w:sz w:val="28"/>
          <w:szCs w:val="28"/>
        </w:rPr>
        <w:t xml:space="preserve">следующие </w:t>
      </w:r>
      <w:r w:rsidR="00854F71" w:rsidRPr="00DD3BA7">
        <w:rPr>
          <w:sz w:val="28"/>
          <w:szCs w:val="28"/>
        </w:rPr>
        <w:t>изменения</w:t>
      </w:r>
      <w:r w:rsidR="009552E4">
        <w:rPr>
          <w:sz w:val="28"/>
          <w:szCs w:val="28"/>
        </w:rPr>
        <w:t xml:space="preserve">: </w:t>
      </w:r>
    </w:p>
    <w:p w:rsidR="00D810F7" w:rsidRDefault="00DD3BA7" w:rsidP="00E95F0A">
      <w:pPr>
        <w:pStyle w:val="a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10F7" w:rsidRPr="00073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2E4" w:rsidRPr="00073AC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10F7" w:rsidRPr="0007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2E4" w:rsidRPr="0007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</w:t>
      </w:r>
      <w:r w:rsidR="00765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9552E4" w:rsidRPr="00073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</w:t>
      </w:r>
      <w:r w:rsidR="00D810F7" w:rsidRPr="00073A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F0A" w:rsidRPr="00E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оказание услуг </w:t>
      </w:r>
      <w:bookmarkStart w:id="2" w:name="OLE_LINK2"/>
      <w:bookmarkStart w:id="3" w:name="OLE_LINK1"/>
      <w:r w:rsidR="00D7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End w:id="2"/>
      <w:bookmarkEnd w:id="3"/>
      <w:r w:rsidR="00E7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</w:t>
      </w:r>
      <w:r w:rsidR="00E76D1E" w:rsidRPr="006143B8">
        <w:rPr>
          <w:rFonts w:ascii="Times New Roman" w:hAnsi="Times New Roman"/>
          <w:sz w:val="28"/>
          <w:szCs w:val="28"/>
        </w:rPr>
        <w:t>рыночной стоимости платы на право заключения договора на установку и эксплуатацию рекламн</w:t>
      </w:r>
      <w:r w:rsidR="00492AF4">
        <w:rPr>
          <w:rFonts w:ascii="Times New Roman" w:hAnsi="Times New Roman"/>
          <w:sz w:val="28"/>
          <w:szCs w:val="28"/>
        </w:rPr>
        <w:t>ой</w:t>
      </w:r>
      <w:r w:rsidR="00E76D1E" w:rsidRPr="006143B8">
        <w:rPr>
          <w:rFonts w:ascii="Times New Roman" w:hAnsi="Times New Roman"/>
          <w:sz w:val="28"/>
          <w:szCs w:val="28"/>
        </w:rPr>
        <w:t xml:space="preserve"> конструкци</w:t>
      </w:r>
      <w:r w:rsidR="00492AF4">
        <w:rPr>
          <w:rFonts w:ascii="Times New Roman" w:hAnsi="Times New Roman"/>
          <w:sz w:val="28"/>
          <w:szCs w:val="28"/>
        </w:rPr>
        <w:t>и</w:t>
      </w:r>
      <w:r w:rsidR="00E76D1E" w:rsidRPr="006143B8">
        <w:rPr>
          <w:rFonts w:ascii="Times New Roman" w:hAnsi="Times New Roman"/>
          <w:sz w:val="28"/>
          <w:szCs w:val="28"/>
        </w:rPr>
        <w:t xml:space="preserve"> </w:t>
      </w:r>
      <w:r w:rsidR="001206EB">
        <w:rPr>
          <w:rFonts w:ascii="Times New Roman" w:hAnsi="Times New Roman"/>
          <w:sz w:val="28"/>
          <w:szCs w:val="28"/>
        </w:rPr>
        <w:t xml:space="preserve">и </w:t>
      </w:r>
      <w:r w:rsidR="001B645C">
        <w:rPr>
          <w:rFonts w:ascii="Times New Roman" w:hAnsi="Times New Roman"/>
          <w:sz w:val="28"/>
          <w:szCs w:val="28"/>
        </w:rPr>
        <w:t xml:space="preserve">оценке </w:t>
      </w:r>
      <w:r w:rsidR="004C63DD" w:rsidRPr="009D0B6F">
        <w:rPr>
          <w:rFonts w:ascii="Times New Roman" w:hAnsi="Times New Roman" w:cs="Times New Roman"/>
          <w:sz w:val="28"/>
          <w:szCs w:val="28"/>
        </w:rPr>
        <w:t>рыночной стоимости платы по договор</w:t>
      </w:r>
      <w:r w:rsidR="001F2173">
        <w:rPr>
          <w:rFonts w:ascii="Times New Roman" w:hAnsi="Times New Roman" w:cs="Times New Roman"/>
          <w:sz w:val="28"/>
          <w:szCs w:val="28"/>
        </w:rPr>
        <w:t>у</w:t>
      </w:r>
      <w:r w:rsidR="004C63DD" w:rsidRPr="009D0B6F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</w:t>
      </w:r>
      <w:r w:rsidR="001F2173">
        <w:rPr>
          <w:rFonts w:ascii="Times New Roman" w:hAnsi="Times New Roman" w:cs="Times New Roman"/>
          <w:sz w:val="28"/>
          <w:szCs w:val="28"/>
        </w:rPr>
        <w:t>ой</w:t>
      </w:r>
      <w:r w:rsidR="004C63DD" w:rsidRPr="009D0B6F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492AF4">
        <w:rPr>
          <w:rFonts w:ascii="Times New Roman" w:hAnsi="Times New Roman" w:cs="Times New Roman"/>
          <w:sz w:val="28"/>
          <w:szCs w:val="28"/>
        </w:rPr>
        <w:t>и</w:t>
      </w:r>
      <w:r w:rsidR="004C63DD" w:rsidRPr="009D0B6F">
        <w:rPr>
          <w:rFonts w:ascii="Times New Roman" w:hAnsi="Times New Roman" w:cs="Times New Roman"/>
          <w:sz w:val="28"/>
          <w:szCs w:val="28"/>
        </w:rPr>
        <w:t xml:space="preserve"> </w:t>
      </w:r>
      <w:r w:rsidR="001B645C" w:rsidRPr="006143B8">
        <w:rPr>
          <w:rFonts w:ascii="Times New Roman" w:hAnsi="Times New Roman"/>
          <w:sz w:val="28"/>
          <w:szCs w:val="28"/>
        </w:rPr>
        <w:t>на земельных участках, зданиях или ином имуществе, находящемся в собственности городского округа Тольятти</w:t>
      </w:r>
      <w:r w:rsidR="001B645C">
        <w:rPr>
          <w:rFonts w:ascii="Times New Roman" w:hAnsi="Times New Roman" w:cs="Times New Roman"/>
          <w:sz w:val="28"/>
          <w:szCs w:val="28"/>
        </w:rPr>
        <w:t xml:space="preserve">, </w:t>
      </w:r>
      <w:r w:rsidR="004C63DD" w:rsidRPr="009D0B6F">
        <w:rPr>
          <w:rFonts w:ascii="Times New Roman" w:hAnsi="Times New Roman" w:cs="Times New Roman"/>
          <w:sz w:val="28"/>
          <w:szCs w:val="28"/>
        </w:rPr>
        <w:t xml:space="preserve">в месте установки такого объекта согласно схеме </w:t>
      </w:r>
      <w:r w:rsidR="004C63DD" w:rsidRPr="009D0B6F">
        <w:rPr>
          <w:rFonts w:ascii="Times New Roman" w:hAnsi="Times New Roman" w:cs="Times New Roman"/>
          <w:iCs/>
          <w:sz w:val="28"/>
          <w:szCs w:val="28"/>
        </w:rPr>
        <w:t>размещения рекламных конструкций на территории городского округа Тольятти</w:t>
      </w:r>
      <w:r w:rsidR="009552E4" w:rsidRPr="009C5D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66F25" w:rsidRDefault="00266F25" w:rsidP="00E95F0A">
      <w:pPr>
        <w:pStyle w:val="a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F25" w:rsidRPr="009C5D60" w:rsidRDefault="00266F25" w:rsidP="00E95F0A">
      <w:pPr>
        <w:pStyle w:val="a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E95F0A" w:rsidRDefault="009552E4" w:rsidP="00E95F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5F0A">
        <w:rPr>
          <w:sz w:val="28"/>
          <w:szCs w:val="28"/>
        </w:rPr>
        <w:lastRenderedPageBreak/>
        <w:t xml:space="preserve">1.2. </w:t>
      </w:r>
      <w:r w:rsidR="0004618F" w:rsidRPr="00E95F0A">
        <w:rPr>
          <w:sz w:val="28"/>
          <w:szCs w:val="28"/>
        </w:rPr>
        <w:t>П</w:t>
      </w:r>
      <w:r w:rsidRPr="00E95F0A">
        <w:rPr>
          <w:sz w:val="28"/>
          <w:szCs w:val="28"/>
        </w:rPr>
        <w:t xml:space="preserve">ункт 3 </w:t>
      </w:r>
      <w:r w:rsidR="0076554F">
        <w:rPr>
          <w:sz w:val="28"/>
          <w:szCs w:val="28"/>
        </w:rPr>
        <w:t xml:space="preserve">постановления </w:t>
      </w:r>
      <w:r w:rsidRPr="00E95F0A">
        <w:rPr>
          <w:sz w:val="28"/>
          <w:szCs w:val="28"/>
        </w:rPr>
        <w:t>изложить в следующей редакции:</w:t>
      </w:r>
    </w:p>
    <w:p w:rsidR="009552E4" w:rsidRPr="00C46079" w:rsidRDefault="0004618F" w:rsidP="00E95F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3BA7">
        <w:rPr>
          <w:sz w:val="28"/>
          <w:szCs w:val="28"/>
        </w:rPr>
        <w:t xml:space="preserve">«3. </w:t>
      </w:r>
      <w:r w:rsidR="009552E4" w:rsidRPr="00DD3BA7">
        <w:rPr>
          <w:sz w:val="28"/>
          <w:szCs w:val="28"/>
        </w:rPr>
        <w:t xml:space="preserve">Установить, что расходное обязательство городского округа Тольятти, установленное </w:t>
      </w:r>
      <w:hyperlink r:id="rId8" w:history="1">
        <w:r w:rsidR="009552E4" w:rsidRPr="00DD3BA7">
          <w:rPr>
            <w:sz w:val="28"/>
            <w:szCs w:val="28"/>
          </w:rPr>
          <w:t>пунктом 1</w:t>
        </w:r>
      </w:hyperlink>
      <w:r w:rsidR="009552E4" w:rsidRPr="00DD3BA7">
        <w:rPr>
          <w:sz w:val="28"/>
          <w:szCs w:val="28"/>
        </w:rPr>
        <w:t xml:space="preserve"> настоящего постановления, исполняется городским округом Тольятти за счет средств бюджета городского округа Тольятти в пределах бюджетных ассигнований, предусмотренных главному распорядителю бюджетных средств – </w:t>
      </w:r>
      <w:r w:rsidRPr="00DD3BA7">
        <w:rPr>
          <w:sz w:val="28"/>
          <w:szCs w:val="28"/>
        </w:rPr>
        <w:t>управлению потребительского рынка</w:t>
      </w:r>
      <w:r w:rsidR="009552E4" w:rsidRPr="00DD3BA7">
        <w:rPr>
          <w:sz w:val="28"/>
          <w:szCs w:val="28"/>
        </w:rPr>
        <w:t xml:space="preserve">  </w:t>
      </w:r>
      <w:r w:rsidR="009552E4" w:rsidRPr="00C46079">
        <w:rPr>
          <w:sz w:val="28"/>
          <w:szCs w:val="28"/>
        </w:rPr>
        <w:t>администрации городского округа Тольятти.</w:t>
      </w:r>
      <w:r w:rsidRPr="00C46079">
        <w:rPr>
          <w:sz w:val="28"/>
          <w:szCs w:val="28"/>
        </w:rPr>
        <w:t>».</w:t>
      </w:r>
    </w:p>
    <w:p w:rsidR="009552E4" w:rsidRPr="00DD3BA7" w:rsidRDefault="0004618F" w:rsidP="006E28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6079">
        <w:rPr>
          <w:sz w:val="28"/>
          <w:szCs w:val="28"/>
        </w:rPr>
        <w:t xml:space="preserve">1.3. </w:t>
      </w:r>
      <w:r w:rsidR="006E28E6" w:rsidRPr="00C46079">
        <w:rPr>
          <w:sz w:val="28"/>
          <w:szCs w:val="28"/>
        </w:rPr>
        <w:t>В п</w:t>
      </w:r>
      <w:r w:rsidRPr="00C46079">
        <w:rPr>
          <w:sz w:val="28"/>
          <w:szCs w:val="28"/>
        </w:rPr>
        <w:t>ункт</w:t>
      </w:r>
      <w:r w:rsidR="006E28E6" w:rsidRPr="00C46079">
        <w:rPr>
          <w:sz w:val="28"/>
          <w:szCs w:val="28"/>
        </w:rPr>
        <w:t>е</w:t>
      </w:r>
      <w:r w:rsidRPr="00C46079">
        <w:rPr>
          <w:sz w:val="28"/>
          <w:szCs w:val="28"/>
        </w:rPr>
        <w:t xml:space="preserve"> 4 </w:t>
      </w:r>
      <w:r w:rsidR="0076554F" w:rsidRPr="00C46079">
        <w:rPr>
          <w:sz w:val="28"/>
          <w:szCs w:val="28"/>
        </w:rPr>
        <w:t xml:space="preserve">постановления </w:t>
      </w:r>
      <w:r w:rsidR="006E28E6" w:rsidRPr="00C46079">
        <w:rPr>
          <w:sz w:val="28"/>
          <w:szCs w:val="28"/>
        </w:rPr>
        <w:t>слова «Департаменту финансов мэрии городского округа Тольятти (</w:t>
      </w:r>
      <w:proofErr w:type="spellStart"/>
      <w:r w:rsidR="006E28E6" w:rsidRPr="00C46079">
        <w:rPr>
          <w:sz w:val="28"/>
          <w:szCs w:val="28"/>
        </w:rPr>
        <w:t>Гильгулин</w:t>
      </w:r>
      <w:proofErr w:type="spellEnd"/>
      <w:r w:rsidR="006E28E6" w:rsidRPr="00C46079">
        <w:rPr>
          <w:sz w:val="28"/>
          <w:szCs w:val="28"/>
        </w:rPr>
        <w:t xml:space="preserve"> Г.В.)» заменить словами </w:t>
      </w:r>
      <w:r w:rsidR="008710B6" w:rsidRPr="00C46079">
        <w:rPr>
          <w:sz w:val="28"/>
          <w:szCs w:val="28"/>
        </w:rPr>
        <w:t>«</w:t>
      </w:r>
      <w:r w:rsidR="009552E4" w:rsidRPr="00C46079">
        <w:rPr>
          <w:sz w:val="28"/>
          <w:szCs w:val="28"/>
        </w:rPr>
        <w:t>Департаменту финансов администрации городского округа Тольятти</w:t>
      </w:r>
      <w:r w:rsidR="0007601B" w:rsidRPr="00C46079">
        <w:rPr>
          <w:sz w:val="28"/>
          <w:szCs w:val="28"/>
        </w:rPr>
        <w:t>».</w:t>
      </w:r>
    </w:p>
    <w:p w:rsidR="003453FE" w:rsidRPr="00DD3BA7" w:rsidRDefault="003453FE" w:rsidP="0007601B">
      <w:pPr>
        <w:pStyle w:val="consplus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3BA7">
        <w:rPr>
          <w:sz w:val="28"/>
          <w:szCs w:val="28"/>
        </w:rPr>
        <w:t>1.4. Пункт 7</w:t>
      </w:r>
      <w:r w:rsidR="0086548D" w:rsidRPr="00DD3BA7">
        <w:rPr>
          <w:sz w:val="28"/>
          <w:szCs w:val="28"/>
        </w:rPr>
        <w:t xml:space="preserve"> </w:t>
      </w:r>
      <w:r w:rsidR="0076554F">
        <w:rPr>
          <w:sz w:val="28"/>
          <w:szCs w:val="28"/>
        </w:rPr>
        <w:t xml:space="preserve">постановления </w:t>
      </w:r>
      <w:r w:rsidR="0086548D" w:rsidRPr="00DD3BA7">
        <w:rPr>
          <w:sz w:val="28"/>
          <w:szCs w:val="28"/>
        </w:rPr>
        <w:t>изложить в следующей редакции:</w:t>
      </w:r>
    </w:p>
    <w:p w:rsidR="0086548D" w:rsidRPr="00DD3BA7" w:rsidRDefault="0086548D" w:rsidP="0007601B">
      <w:pPr>
        <w:pStyle w:val="consplus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3BA7">
        <w:rPr>
          <w:sz w:val="28"/>
          <w:szCs w:val="28"/>
        </w:rPr>
        <w:t xml:space="preserve">«7. </w:t>
      </w:r>
      <w:r w:rsidRPr="00DD3BA7">
        <w:rPr>
          <w:bCs/>
          <w:sz w:val="28"/>
          <w:szCs w:val="28"/>
        </w:rPr>
        <w:t>Контроль за исполнением настоящего постановления оставляю за собой.</w:t>
      </w:r>
      <w:r w:rsidRPr="00DD3BA7">
        <w:rPr>
          <w:sz w:val="28"/>
          <w:szCs w:val="28"/>
        </w:rPr>
        <w:t>».</w:t>
      </w:r>
    </w:p>
    <w:p w:rsidR="0029766D" w:rsidRPr="001F3B74" w:rsidRDefault="009552E4" w:rsidP="001F3B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766D" w:rsidRPr="00A53700">
        <w:rPr>
          <w:sz w:val="28"/>
          <w:szCs w:val="28"/>
        </w:rPr>
        <w:t xml:space="preserve">. </w:t>
      </w:r>
      <w:r w:rsidR="00854F71" w:rsidRPr="00854F71">
        <w:rPr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</w:t>
      </w:r>
      <w:r w:rsidR="0029766D" w:rsidRPr="00A53700">
        <w:rPr>
          <w:sz w:val="28"/>
          <w:szCs w:val="28"/>
        </w:rPr>
        <w:t>.</w:t>
      </w:r>
      <w:r w:rsidR="0029766D">
        <w:rPr>
          <w:sz w:val="28"/>
          <w:szCs w:val="28"/>
        </w:rPr>
        <w:t xml:space="preserve"> </w:t>
      </w:r>
    </w:p>
    <w:p w:rsidR="001F3B74" w:rsidRDefault="009552E4" w:rsidP="0029766D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9766D">
        <w:rPr>
          <w:bCs/>
          <w:sz w:val="28"/>
          <w:szCs w:val="28"/>
        </w:rPr>
        <w:t xml:space="preserve">. </w:t>
      </w:r>
      <w:r w:rsidR="001F3B74" w:rsidRPr="001F3B74">
        <w:rPr>
          <w:bCs/>
          <w:sz w:val="28"/>
          <w:szCs w:val="28"/>
        </w:rPr>
        <w:t>Настоящее постановление вступает в силу после</w:t>
      </w:r>
      <w:r w:rsidR="0029766D">
        <w:rPr>
          <w:bCs/>
          <w:sz w:val="28"/>
          <w:szCs w:val="28"/>
        </w:rPr>
        <w:t xml:space="preserve"> дня </w:t>
      </w:r>
      <w:r w:rsidR="001F3B74" w:rsidRPr="001F3B74">
        <w:rPr>
          <w:bCs/>
          <w:sz w:val="28"/>
          <w:szCs w:val="28"/>
        </w:rPr>
        <w:t>его официального опубликования.</w:t>
      </w:r>
    </w:p>
    <w:p w:rsidR="00646C38" w:rsidRPr="00DD3BA7" w:rsidRDefault="009552E4" w:rsidP="0029766D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46C38" w:rsidRPr="00646C38">
        <w:rPr>
          <w:bCs/>
          <w:sz w:val="28"/>
          <w:szCs w:val="28"/>
        </w:rPr>
        <w:t xml:space="preserve">. Контроль за исполнением настоящего постановления </w:t>
      </w:r>
      <w:r w:rsidRPr="00DD3BA7">
        <w:rPr>
          <w:bCs/>
          <w:sz w:val="28"/>
          <w:szCs w:val="28"/>
        </w:rPr>
        <w:t>оставляю за собой.</w:t>
      </w:r>
    </w:p>
    <w:p w:rsidR="0004191E" w:rsidRDefault="0004191E" w:rsidP="005B562F">
      <w:pPr>
        <w:rPr>
          <w:sz w:val="28"/>
          <w:szCs w:val="28"/>
        </w:rPr>
      </w:pPr>
    </w:p>
    <w:p w:rsidR="00827DD3" w:rsidRDefault="00827DD3" w:rsidP="005B562F">
      <w:pPr>
        <w:rPr>
          <w:sz w:val="28"/>
          <w:szCs w:val="28"/>
        </w:rPr>
      </w:pPr>
    </w:p>
    <w:p w:rsidR="00D74C13" w:rsidRDefault="00D74C13" w:rsidP="005B562F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5B562F" w:rsidRDefault="00D74C13" w:rsidP="005B562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B562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B562F">
        <w:rPr>
          <w:sz w:val="28"/>
          <w:szCs w:val="28"/>
        </w:rPr>
        <w:t xml:space="preserve"> городского округа        </w:t>
      </w:r>
      <w:r w:rsidR="005B562F">
        <w:rPr>
          <w:sz w:val="28"/>
          <w:szCs w:val="28"/>
        </w:rPr>
        <w:tab/>
      </w:r>
      <w:r w:rsidR="005B562F">
        <w:rPr>
          <w:sz w:val="28"/>
          <w:szCs w:val="28"/>
        </w:rPr>
        <w:tab/>
      </w:r>
      <w:r w:rsidR="005B562F">
        <w:rPr>
          <w:sz w:val="28"/>
          <w:szCs w:val="28"/>
        </w:rPr>
        <w:tab/>
      </w:r>
      <w:r w:rsidR="005B562F">
        <w:rPr>
          <w:sz w:val="28"/>
          <w:szCs w:val="28"/>
        </w:rPr>
        <w:tab/>
        <w:t xml:space="preserve">     </w:t>
      </w:r>
      <w:r w:rsidR="005B562F">
        <w:rPr>
          <w:sz w:val="28"/>
          <w:szCs w:val="28"/>
        </w:rPr>
        <w:tab/>
        <w:t xml:space="preserve">        </w:t>
      </w:r>
      <w:r w:rsidR="005B562F">
        <w:rPr>
          <w:sz w:val="28"/>
          <w:szCs w:val="28"/>
        </w:rPr>
        <w:tab/>
        <w:t xml:space="preserve"> </w:t>
      </w:r>
      <w:r w:rsidR="00710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Дроботов</w:t>
      </w:r>
      <w:proofErr w:type="spellEnd"/>
    </w:p>
    <w:p w:rsidR="00554528" w:rsidRDefault="00554528" w:rsidP="00AE0C32">
      <w:pPr>
        <w:ind w:firstLine="708"/>
        <w:rPr>
          <w:sz w:val="28"/>
          <w:szCs w:val="28"/>
        </w:rPr>
      </w:pPr>
    </w:p>
    <w:p w:rsidR="00827DD3" w:rsidRDefault="00827DD3" w:rsidP="00AE0C32">
      <w:pPr>
        <w:ind w:firstLine="708"/>
        <w:rPr>
          <w:sz w:val="28"/>
          <w:szCs w:val="28"/>
        </w:rPr>
      </w:pPr>
    </w:p>
    <w:p w:rsidR="00A42A10" w:rsidRDefault="00A42A10" w:rsidP="00AE0C32">
      <w:pPr>
        <w:ind w:firstLine="708"/>
        <w:rPr>
          <w:sz w:val="28"/>
          <w:szCs w:val="28"/>
        </w:rPr>
      </w:pPr>
    </w:p>
    <w:p w:rsidR="00A42A10" w:rsidRDefault="00A42A10" w:rsidP="00AE0C32">
      <w:pPr>
        <w:ind w:firstLine="708"/>
        <w:rPr>
          <w:sz w:val="28"/>
          <w:szCs w:val="28"/>
        </w:rPr>
      </w:pPr>
    </w:p>
    <w:p w:rsidR="00266F25" w:rsidRDefault="00266F25" w:rsidP="00AE0C32">
      <w:pPr>
        <w:ind w:firstLine="708"/>
        <w:rPr>
          <w:sz w:val="28"/>
          <w:szCs w:val="28"/>
        </w:rPr>
      </w:pPr>
    </w:p>
    <w:p w:rsidR="00266F25" w:rsidRDefault="00266F25" w:rsidP="00AE0C32">
      <w:pPr>
        <w:ind w:firstLine="708"/>
        <w:rPr>
          <w:sz w:val="28"/>
          <w:szCs w:val="28"/>
        </w:rPr>
      </w:pPr>
    </w:p>
    <w:p w:rsidR="00A42A10" w:rsidRDefault="00A42A10" w:rsidP="00AE0C32">
      <w:pPr>
        <w:ind w:firstLine="708"/>
        <w:rPr>
          <w:sz w:val="28"/>
          <w:szCs w:val="28"/>
        </w:rPr>
      </w:pPr>
    </w:p>
    <w:p w:rsidR="00827DD3" w:rsidRDefault="00827DD3" w:rsidP="00AE0C32">
      <w:pPr>
        <w:ind w:firstLine="708"/>
        <w:rPr>
          <w:sz w:val="28"/>
          <w:szCs w:val="28"/>
        </w:rPr>
      </w:pPr>
    </w:p>
    <w:p w:rsidR="008D546B" w:rsidRPr="00266F25" w:rsidRDefault="005D30EC" w:rsidP="00585387">
      <w:pPr>
        <w:rPr>
          <w:sz w:val="22"/>
          <w:szCs w:val="22"/>
        </w:rPr>
      </w:pPr>
      <w:r w:rsidRPr="00266F25">
        <w:rPr>
          <w:sz w:val="22"/>
          <w:szCs w:val="22"/>
        </w:rPr>
        <w:t>Попов А.А</w:t>
      </w:r>
      <w:r w:rsidR="00694421" w:rsidRPr="00266F25">
        <w:rPr>
          <w:sz w:val="22"/>
          <w:szCs w:val="22"/>
        </w:rPr>
        <w:t>.</w:t>
      </w:r>
    </w:p>
    <w:p w:rsidR="001F3479" w:rsidRPr="001F56CC" w:rsidRDefault="001F3479" w:rsidP="00585387">
      <w:pPr>
        <w:rPr>
          <w:sz w:val="22"/>
          <w:szCs w:val="22"/>
        </w:rPr>
      </w:pPr>
      <w:r w:rsidRPr="00266F25">
        <w:rPr>
          <w:sz w:val="22"/>
          <w:szCs w:val="22"/>
        </w:rPr>
        <w:t>54-39-00</w:t>
      </w:r>
    </w:p>
    <w:sectPr w:rsidR="001F3479" w:rsidRPr="001F56CC" w:rsidSect="00585387">
      <w:headerReference w:type="default" r:id="rId9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5D" w:rsidRDefault="00B6115D">
      <w:r>
        <w:separator/>
      </w:r>
    </w:p>
  </w:endnote>
  <w:endnote w:type="continuationSeparator" w:id="0">
    <w:p w:rsidR="00B6115D" w:rsidRDefault="00B6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5D" w:rsidRDefault="00B6115D">
      <w:r>
        <w:separator/>
      </w:r>
    </w:p>
  </w:footnote>
  <w:footnote w:type="continuationSeparator" w:id="0">
    <w:p w:rsidR="00B6115D" w:rsidRDefault="00B6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387" w:rsidRDefault="0058538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7626E">
      <w:rPr>
        <w:noProof/>
      </w:rPr>
      <w:t>2</w:t>
    </w:r>
    <w:r>
      <w:fldChar w:fldCharType="end"/>
    </w:r>
  </w:p>
  <w:p w:rsidR="00585387" w:rsidRDefault="005853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5D64"/>
    <w:multiLevelType w:val="hybridMultilevel"/>
    <w:tmpl w:val="5D04BE84"/>
    <w:lvl w:ilvl="0" w:tplc="55B8CC04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8E5E95"/>
    <w:multiLevelType w:val="hybridMultilevel"/>
    <w:tmpl w:val="FC923126"/>
    <w:lvl w:ilvl="0" w:tplc="8DB4BF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1C5057"/>
    <w:multiLevelType w:val="hybridMultilevel"/>
    <w:tmpl w:val="FAAA01CE"/>
    <w:lvl w:ilvl="0" w:tplc="C69AB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222FE1"/>
    <w:multiLevelType w:val="hybridMultilevel"/>
    <w:tmpl w:val="696CF00A"/>
    <w:lvl w:ilvl="0" w:tplc="9104C7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703285"/>
    <w:multiLevelType w:val="hybridMultilevel"/>
    <w:tmpl w:val="EC8AF7BA"/>
    <w:lvl w:ilvl="0" w:tplc="0D96B6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28"/>
    <w:rsid w:val="000126E0"/>
    <w:rsid w:val="00012FBB"/>
    <w:rsid w:val="00035EE3"/>
    <w:rsid w:val="00041068"/>
    <w:rsid w:val="0004191E"/>
    <w:rsid w:val="0004618F"/>
    <w:rsid w:val="000627FF"/>
    <w:rsid w:val="00073ACA"/>
    <w:rsid w:val="0007601B"/>
    <w:rsid w:val="000918E9"/>
    <w:rsid w:val="000938F4"/>
    <w:rsid w:val="0009690C"/>
    <w:rsid w:val="000B0B40"/>
    <w:rsid w:val="000C39DF"/>
    <w:rsid w:val="000C3BDA"/>
    <w:rsid w:val="000C68C6"/>
    <w:rsid w:val="00100FC5"/>
    <w:rsid w:val="00110607"/>
    <w:rsid w:val="00116281"/>
    <w:rsid w:val="001206EB"/>
    <w:rsid w:val="00122EE7"/>
    <w:rsid w:val="00140AA0"/>
    <w:rsid w:val="001515F8"/>
    <w:rsid w:val="00156F53"/>
    <w:rsid w:val="00160DE0"/>
    <w:rsid w:val="00164F37"/>
    <w:rsid w:val="00176301"/>
    <w:rsid w:val="0019030E"/>
    <w:rsid w:val="00190C32"/>
    <w:rsid w:val="001B645C"/>
    <w:rsid w:val="001F2173"/>
    <w:rsid w:val="001F3479"/>
    <w:rsid w:val="001F3B74"/>
    <w:rsid w:val="001F56CC"/>
    <w:rsid w:val="001F7015"/>
    <w:rsid w:val="00214537"/>
    <w:rsid w:val="00214716"/>
    <w:rsid w:val="00216CAC"/>
    <w:rsid w:val="00241ACD"/>
    <w:rsid w:val="00266F25"/>
    <w:rsid w:val="00284134"/>
    <w:rsid w:val="00285F64"/>
    <w:rsid w:val="0029766D"/>
    <w:rsid w:val="002B2692"/>
    <w:rsid w:val="002B4F47"/>
    <w:rsid w:val="003000FC"/>
    <w:rsid w:val="0030341F"/>
    <w:rsid w:val="003152BB"/>
    <w:rsid w:val="00334F9B"/>
    <w:rsid w:val="0033736B"/>
    <w:rsid w:val="0034090A"/>
    <w:rsid w:val="003453FE"/>
    <w:rsid w:val="00346727"/>
    <w:rsid w:val="00366961"/>
    <w:rsid w:val="0037145A"/>
    <w:rsid w:val="003A3558"/>
    <w:rsid w:val="003F259C"/>
    <w:rsid w:val="0041213C"/>
    <w:rsid w:val="004169E7"/>
    <w:rsid w:val="004424EB"/>
    <w:rsid w:val="00446034"/>
    <w:rsid w:val="0046055C"/>
    <w:rsid w:val="00477EC4"/>
    <w:rsid w:val="00492AF4"/>
    <w:rsid w:val="004C63DD"/>
    <w:rsid w:val="00550843"/>
    <w:rsid w:val="00554528"/>
    <w:rsid w:val="00572D78"/>
    <w:rsid w:val="00585387"/>
    <w:rsid w:val="005A57CE"/>
    <w:rsid w:val="005B562F"/>
    <w:rsid w:val="005D30EC"/>
    <w:rsid w:val="005E743C"/>
    <w:rsid w:val="00601D32"/>
    <w:rsid w:val="006318EA"/>
    <w:rsid w:val="006448D6"/>
    <w:rsid w:val="00646C38"/>
    <w:rsid w:val="0065363A"/>
    <w:rsid w:val="00653CD6"/>
    <w:rsid w:val="00694421"/>
    <w:rsid w:val="006A1B0B"/>
    <w:rsid w:val="006C7913"/>
    <w:rsid w:val="006E28E6"/>
    <w:rsid w:val="006E4B0C"/>
    <w:rsid w:val="006F0A57"/>
    <w:rsid w:val="00710C1E"/>
    <w:rsid w:val="00715CFA"/>
    <w:rsid w:val="007320CE"/>
    <w:rsid w:val="007436F5"/>
    <w:rsid w:val="00754FF3"/>
    <w:rsid w:val="00755D98"/>
    <w:rsid w:val="0076554F"/>
    <w:rsid w:val="007A1C41"/>
    <w:rsid w:val="007A2026"/>
    <w:rsid w:val="007C33F1"/>
    <w:rsid w:val="007D4CBA"/>
    <w:rsid w:val="007E0C00"/>
    <w:rsid w:val="007F6253"/>
    <w:rsid w:val="007F75A5"/>
    <w:rsid w:val="00811F03"/>
    <w:rsid w:val="008201B0"/>
    <w:rsid w:val="00827DD3"/>
    <w:rsid w:val="00844CB1"/>
    <w:rsid w:val="00854F71"/>
    <w:rsid w:val="0086548D"/>
    <w:rsid w:val="008710B6"/>
    <w:rsid w:val="0087129E"/>
    <w:rsid w:val="00872BE7"/>
    <w:rsid w:val="00877E9E"/>
    <w:rsid w:val="00886A1B"/>
    <w:rsid w:val="008A63C3"/>
    <w:rsid w:val="008B492F"/>
    <w:rsid w:val="008B517E"/>
    <w:rsid w:val="008C1A55"/>
    <w:rsid w:val="008C7CD2"/>
    <w:rsid w:val="008D1066"/>
    <w:rsid w:val="008D546B"/>
    <w:rsid w:val="008F0BFE"/>
    <w:rsid w:val="009008B5"/>
    <w:rsid w:val="0090643C"/>
    <w:rsid w:val="009109BB"/>
    <w:rsid w:val="00920770"/>
    <w:rsid w:val="00924860"/>
    <w:rsid w:val="009305E6"/>
    <w:rsid w:val="00934A6D"/>
    <w:rsid w:val="009425BA"/>
    <w:rsid w:val="009552E4"/>
    <w:rsid w:val="009749F3"/>
    <w:rsid w:val="0097626E"/>
    <w:rsid w:val="009B5605"/>
    <w:rsid w:val="009C0437"/>
    <w:rsid w:val="009C5D60"/>
    <w:rsid w:val="009D1172"/>
    <w:rsid w:val="009F2852"/>
    <w:rsid w:val="009F7550"/>
    <w:rsid w:val="00A01757"/>
    <w:rsid w:val="00A03962"/>
    <w:rsid w:val="00A07AFB"/>
    <w:rsid w:val="00A15541"/>
    <w:rsid w:val="00A42A10"/>
    <w:rsid w:val="00A53700"/>
    <w:rsid w:val="00AA785B"/>
    <w:rsid w:val="00AE0C32"/>
    <w:rsid w:val="00AF18A9"/>
    <w:rsid w:val="00B016C5"/>
    <w:rsid w:val="00B26E5B"/>
    <w:rsid w:val="00B4636A"/>
    <w:rsid w:val="00B6115D"/>
    <w:rsid w:val="00B7294B"/>
    <w:rsid w:val="00B83A96"/>
    <w:rsid w:val="00B93B42"/>
    <w:rsid w:val="00B9454A"/>
    <w:rsid w:val="00B94E93"/>
    <w:rsid w:val="00C06C48"/>
    <w:rsid w:val="00C3569D"/>
    <w:rsid w:val="00C46079"/>
    <w:rsid w:val="00C567A1"/>
    <w:rsid w:val="00C92DFE"/>
    <w:rsid w:val="00CB148C"/>
    <w:rsid w:val="00CD7E2D"/>
    <w:rsid w:val="00CE0031"/>
    <w:rsid w:val="00D13B84"/>
    <w:rsid w:val="00D45A43"/>
    <w:rsid w:val="00D57CD7"/>
    <w:rsid w:val="00D72BD1"/>
    <w:rsid w:val="00D74C13"/>
    <w:rsid w:val="00D810F7"/>
    <w:rsid w:val="00D8730A"/>
    <w:rsid w:val="00DB080B"/>
    <w:rsid w:val="00DB1BEC"/>
    <w:rsid w:val="00DB2264"/>
    <w:rsid w:val="00DD3BA7"/>
    <w:rsid w:val="00DD3E27"/>
    <w:rsid w:val="00DD4855"/>
    <w:rsid w:val="00DF569A"/>
    <w:rsid w:val="00DF5DAD"/>
    <w:rsid w:val="00E023AE"/>
    <w:rsid w:val="00E34B82"/>
    <w:rsid w:val="00E565AC"/>
    <w:rsid w:val="00E656C9"/>
    <w:rsid w:val="00E76D1E"/>
    <w:rsid w:val="00E95F0A"/>
    <w:rsid w:val="00EA23F1"/>
    <w:rsid w:val="00ED1986"/>
    <w:rsid w:val="00EF5846"/>
    <w:rsid w:val="00F10465"/>
    <w:rsid w:val="00F15047"/>
    <w:rsid w:val="00F155C9"/>
    <w:rsid w:val="00F23640"/>
    <w:rsid w:val="00F41D53"/>
    <w:rsid w:val="00F458D2"/>
    <w:rsid w:val="00F57663"/>
    <w:rsid w:val="00F74F70"/>
    <w:rsid w:val="00FC5105"/>
    <w:rsid w:val="00FD0A15"/>
    <w:rsid w:val="00FE09BA"/>
    <w:rsid w:val="00F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FB16C"/>
  <w15:chartTrackingRefBased/>
  <w15:docId w15:val="{C40F581C-2AD3-4764-96CC-CCDC8372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452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 Знак Знак Знак"/>
    <w:basedOn w:val="a"/>
    <w:rsid w:val="005545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11F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20770"/>
  </w:style>
  <w:style w:type="character" w:styleId="a5">
    <w:name w:val="Hyperlink"/>
    <w:uiPriority w:val="99"/>
    <w:unhideWhenUsed/>
    <w:rsid w:val="0092077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810F7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D810F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5853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85387"/>
    <w:rPr>
      <w:sz w:val="24"/>
      <w:szCs w:val="24"/>
    </w:rPr>
  </w:style>
  <w:style w:type="paragraph" w:styleId="a9">
    <w:name w:val="footer"/>
    <w:basedOn w:val="a"/>
    <w:link w:val="aa"/>
    <w:rsid w:val="005853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85387"/>
    <w:rPr>
      <w:sz w:val="24"/>
      <w:szCs w:val="24"/>
    </w:rPr>
  </w:style>
  <w:style w:type="paragraph" w:styleId="ab">
    <w:name w:val="Balloon Text"/>
    <w:basedOn w:val="a"/>
    <w:link w:val="ac"/>
    <w:rsid w:val="006944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94421"/>
    <w:rPr>
      <w:rFonts w:ascii="Segoe UI" w:hAnsi="Segoe UI" w:cs="Segoe UI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9B560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9B560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E1B3BC69864ED93429D0E4FC2F62B434AF266393EA0475F182BC0909A8D5359743B06165740E6EB037E03C6F8646003E17C62213FD2D280A27FAAX0G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3C154214804BBE4CD9FF97E949B2A82A7E7D095C780AE5AD2F9081FA12CA2C3E763BEA33AB1F4966888CB524E28B568EB32C108A48B881WEL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ГОРОДСКОГО ОКРУГА ТОЛЬЯТТИ</vt:lpstr>
    </vt:vector>
  </TitlesOfParts>
  <Company/>
  <LinksUpToDate>false</LinksUpToDate>
  <CharactersWithSpaces>2768</CharactersWithSpaces>
  <SharedDoc>false</SharedDoc>
  <HLinks>
    <vt:vector size="18" baseType="variant"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consultantplus://offline/ref=17EE1B3BC69864ED93429D0E4FC2F62B434AF266393EA0475F182BC0909A8D5359743B06165740E6EB037E03C6F8646003E17C62213FD2D280A27FAAX0G2N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consultantplus://offline/ref=AD3C154214804BBE4CD9FF97E949B2A82A7E7D095C780AE5AD2F9081FA12CA2C3E763BEA33AB1F4966888CB524E28B568EB32C108A48B881WEL2H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ГОРОДСКОГО ОКРУГА ТОЛЬЯТТИ</dc:title>
  <dc:subject/>
  <dc:creator>Potreb</dc:creator>
  <cp:keywords/>
  <cp:lastModifiedBy>Яунтерп Татьяна Дмитриевна</cp:lastModifiedBy>
  <cp:revision>3</cp:revision>
  <cp:lastPrinted>2023-11-14T08:48:00Z</cp:lastPrinted>
  <dcterms:created xsi:type="dcterms:W3CDTF">2024-11-28T12:36:00Z</dcterms:created>
  <dcterms:modified xsi:type="dcterms:W3CDTF">2024-11-28T12:40:00Z</dcterms:modified>
</cp:coreProperties>
</file>