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EED35" w14:textId="77777777" w:rsidR="00DC3548" w:rsidRPr="00364549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E0047" w14:textId="6DE3E757" w:rsidR="00DC3548" w:rsidRPr="00364549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О внесении</w:t>
      </w:r>
    </w:p>
    <w:p w14:paraId="45710758" w14:textId="2A029A18" w:rsidR="00B965DA" w:rsidRPr="00364549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изменений в постановление мэра города Тольятти</w:t>
      </w:r>
    </w:p>
    <w:p w14:paraId="2C41337C" w14:textId="4DBE0D5D" w:rsidR="00DC3548" w:rsidRPr="00364549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от 05.04.2005</w:t>
      </w:r>
      <w:r w:rsidR="00AE1B01"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Pr="00364549">
        <w:rPr>
          <w:rFonts w:ascii="Times New Roman" w:hAnsi="Times New Roman" w:cs="Times New Roman"/>
          <w:sz w:val="28"/>
          <w:szCs w:val="28"/>
        </w:rPr>
        <w:t>№ 54-1/п «О комиссии по подготовке</w:t>
      </w:r>
    </w:p>
    <w:p w14:paraId="7F935561" w14:textId="4FF6FD19" w:rsidR="00B965DA" w:rsidRPr="00364549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E1B01" w:rsidRPr="00364549">
        <w:rPr>
          <w:rFonts w:ascii="Times New Roman" w:hAnsi="Times New Roman" w:cs="Times New Roman"/>
          <w:sz w:val="28"/>
          <w:szCs w:val="28"/>
        </w:rPr>
        <w:t>п</w:t>
      </w:r>
      <w:r w:rsidRPr="00364549">
        <w:rPr>
          <w:rFonts w:ascii="Times New Roman" w:hAnsi="Times New Roman" w:cs="Times New Roman"/>
          <w:sz w:val="28"/>
          <w:szCs w:val="28"/>
        </w:rPr>
        <w:t>равил землепользования и застройки»</w:t>
      </w:r>
    </w:p>
    <w:p w14:paraId="1586B29C" w14:textId="77777777" w:rsidR="00DC3548" w:rsidRPr="00364549" w:rsidRDefault="00DC3548" w:rsidP="005C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BF588" w14:textId="6F43AE26" w:rsidR="00DE207A" w:rsidRPr="00364549" w:rsidRDefault="00DE207A" w:rsidP="005E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В целях совершенствования муниципального правового акта, в соответствии со статьей 5.1 Градостроительного кодекса Российской Федерации, Федеральным законом от </w:t>
      </w:r>
      <w:r w:rsidR="001274C2" w:rsidRPr="00364549">
        <w:rPr>
          <w:rFonts w:ascii="Times New Roman" w:hAnsi="Times New Roman" w:cs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="00BF4136" w:rsidRPr="00364549">
        <w:rPr>
          <w:rFonts w:ascii="Times New Roman" w:hAnsi="Times New Roman" w:cs="Times New Roman"/>
          <w:sz w:val="28"/>
          <w:szCs w:val="28"/>
        </w:rPr>
        <w:t xml:space="preserve">, </w:t>
      </w:r>
      <w:r w:rsidR="00990DEA" w:rsidRPr="00364549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Самарской области от 12.07.2006 № 90-ГД «О градостроительной деятельности на территории Самарской области», </w:t>
      </w:r>
      <w:r w:rsidRPr="00364549">
        <w:rPr>
          <w:rFonts w:ascii="Times New Roman" w:hAnsi="Times New Roman" w:cs="Times New Roman"/>
          <w:sz w:val="28"/>
          <w:szCs w:val="28"/>
        </w:rPr>
        <w:t>Уставом городского округа Тольятти, администрация городского округа Тольятти ПОСТАНОВЛЯЕТ:</w:t>
      </w:r>
    </w:p>
    <w:p w14:paraId="63858529" w14:textId="7BF4D666" w:rsidR="00DE207A" w:rsidRPr="00364549" w:rsidRDefault="00DE207A" w:rsidP="00AC1100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Внести в постановление мэра города Тольятти </w:t>
      </w:r>
      <w:r w:rsidR="00A82663" w:rsidRPr="00364549">
        <w:rPr>
          <w:rFonts w:ascii="Times New Roman" w:hAnsi="Times New Roman" w:cs="Times New Roman"/>
          <w:sz w:val="28"/>
          <w:szCs w:val="28"/>
        </w:rPr>
        <w:t xml:space="preserve">от 05.04.2025 </w:t>
      </w:r>
      <w:r w:rsidRPr="00364549">
        <w:rPr>
          <w:rFonts w:ascii="Times New Roman" w:hAnsi="Times New Roman" w:cs="Times New Roman"/>
          <w:sz w:val="28"/>
          <w:szCs w:val="28"/>
        </w:rPr>
        <w:t>№</w:t>
      </w:r>
      <w:r w:rsidR="00D93D27"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Pr="00364549">
        <w:rPr>
          <w:rFonts w:ascii="Times New Roman" w:hAnsi="Times New Roman" w:cs="Times New Roman"/>
          <w:sz w:val="28"/>
          <w:szCs w:val="28"/>
        </w:rPr>
        <w:t xml:space="preserve">54-1/п «О комиссии по подготовке проекта </w:t>
      </w:r>
      <w:r w:rsidR="00C71B3D" w:rsidRPr="00364549">
        <w:rPr>
          <w:rFonts w:ascii="Times New Roman" w:hAnsi="Times New Roman" w:cs="Times New Roman"/>
          <w:sz w:val="28"/>
          <w:szCs w:val="28"/>
        </w:rPr>
        <w:t>п</w:t>
      </w:r>
      <w:r w:rsidRPr="00364549">
        <w:rPr>
          <w:rFonts w:ascii="Times New Roman" w:hAnsi="Times New Roman" w:cs="Times New Roman"/>
          <w:sz w:val="28"/>
          <w:szCs w:val="28"/>
        </w:rPr>
        <w:t xml:space="preserve">равил землепользования и застройки» (далее – </w:t>
      </w:r>
      <w:r w:rsidR="00772374" w:rsidRPr="00364549">
        <w:rPr>
          <w:rFonts w:ascii="Times New Roman" w:hAnsi="Times New Roman" w:cs="Times New Roman"/>
          <w:sz w:val="28"/>
          <w:szCs w:val="28"/>
        </w:rPr>
        <w:t>п</w:t>
      </w:r>
      <w:r w:rsidR="00D93D27" w:rsidRPr="00364549">
        <w:rPr>
          <w:rFonts w:ascii="Times New Roman" w:hAnsi="Times New Roman" w:cs="Times New Roman"/>
          <w:sz w:val="28"/>
          <w:szCs w:val="28"/>
        </w:rPr>
        <w:t>остановление</w:t>
      </w:r>
      <w:r w:rsidRPr="00364549">
        <w:rPr>
          <w:rFonts w:ascii="Times New Roman" w:hAnsi="Times New Roman" w:cs="Times New Roman"/>
          <w:sz w:val="28"/>
          <w:szCs w:val="28"/>
        </w:rPr>
        <w:t xml:space="preserve">) </w:t>
      </w:r>
      <w:r w:rsidR="00EA3613" w:rsidRPr="00364549">
        <w:rPr>
          <w:rFonts w:ascii="Times New Roman" w:hAnsi="Times New Roman" w:cs="Times New Roman"/>
          <w:sz w:val="28"/>
          <w:szCs w:val="28"/>
        </w:rPr>
        <w:t xml:space="preserve">(газета </w:t>
      </w:r>
      <w:r w:rsidR="006F5A3B" w:rsidRPr="00364549">
        <w:rPr>
          <w:rFonts w:ascii="Times New Roman" w:hAnsi="Times New Roman" w:cs="Times New Roman"/>
          <w:sz w:val="28"/>
          <w:szCs w:val="28"/>
        </w:rPr>
        <w:t>«</w:t>
      </w:r>
      <w:r w:rsidR="00EA3613" w:rsidRPr="00364549">
        <w:rPr>
          <w:rFonts w:ascii="Times New Roman" w:hAnsi="Times New Roman" w:cs="Times New Roman"/>
          <w:sz w:val="28"/>
          <w:szCs w:val="28"/>
        </w:rPr>
        <w:t>Городские ведомости</w:t>
      </w:r>
      <w:r w:rsidR="006F5A3B" w:rsidRPr="00364549">
        <w:rPr>
          <w:rFonts w:ascii="Times New Roman" w:hAnsi="Times New Roman" w:cs="Times New Roman"/>
          <w:sz w:val="28"/>
          <w:szCs w:val="28"/>
        </w:rPr>
        <w:t>»</w:t>
      </w:r>
      <w:r w:rsidR="00EA3613" w:rsidRPr="00364549">
        <w:rPr>
          <w:rFonts w:ascii="Times New Roman" w:hAnsi="Times New Roman" w:cs="Times New Roman"/>
          <w:sz w:val="28"/>
          <w:szCs w:val="28"/>
        </w:rPr>
        <w:t xml:space="preserve">, 2005, 15 апреля; 2007, 3 апреля, 4 декабря; 2008, 23 февраля, 16 августа; 2010, 23 марта, 19 июня; 2012, 3 июля; 2013, 15 ноября; 2014, 8 апреля; 2015, 13 февраля, 24 апреля, 29 мая, 28 июля; 2016, 9 февраля, 26 февраля, 2017, 11 августа, 3 ноября, 28 ноября; 2018, 31 июля, 11 декабря; 2020, 8 мая, 21 июля; 2024, 27 сентября; 2025, 17 января, 11 марта, </w:t>
      </w:r>
      <w:r w:rsidR="000F62BB" w:rsidRPr="00364549">
        <w:rPr>
          <w:rFonts w:ascii="Times New Roman" w:hAnsi="Times New Roman" w:cs="Times New Roman"/>
          <w:sz w:val="28"/>
          <w:szCs w:val="28"/>
        </w:rPr>
        <w:t>4 июля</w:t>
      </w:r>
      <w:r w:rsidR="00990DEA" w:rsidRPr="00364549">
        <w:rPr>
          <w:rFonts w:ascii="Times New Roman" w:hAnsi="Times New Roman" w:cs="Times New Roman"/>
          <w:sz w:val="28"/>
          <w:szCs w:val="28"/>
        </w:rPr>
        <w:t xml:space="preserve">; 2026, </w:t>
      </w:r>
      <w:r w:rsidR="00452846" w:rsidRPr="00364549">
        <w:rPr>
          <w:rFonts w:ascii="Times New Roman" w:hAnsi="Times New Roman" w:cs="Times New Roman"/>
          <w:sz w:val="28"/>
          <w:szCs w:val="28"/>
        </w:rPr>
        <w:t>27 марта</w:t>
      </w:r>
      <w:r w:rsidR="00EA3613" w:rsidRPr="00364549">
        <w:rPr>
          <w:rFonts w:ascii="Times New Roman" w:hAnsi="Times New Roman" w:cs="Times New Roman"/>
          <w:sz w:val="28"/>
          <w:szCs w:val="28"/>
        </w:rPr>
        <w:t>)</w:t>
      </w:r>
      <w:r w:rsidR="000F62BB"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Pr="0036454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0121C09" w14:textId="77777777" w:rsidR="006608A8" w:rsidRPr="00364549" w:rsidRDefault="006608A8" w:rsidP="006608A8">
      <w:pPr>
        <w:pStyle w:val="a7"/>
        <w:numPr>
          <w:ilvl w:val="1"/>
          <w:numId w:val="1"/>
        </w:numPr>
        <w:tabs>
          <w:tab w:val="left" w:pos="1276"/>
          <w:tab w:val="left" w:pos="142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В Приложение № 1 к постановлению:</w:t>
      </w:r>
    </w:p>
    <w:p w14:paraId="61CA56DD" w14:textId="77777777" w:rsidR="006608A8" w:rsidRPr="00364549" w:rsidRDefault="006608A8" w:rsidP="006608A8">
      <w:pPr>
        <w:pStyle w:val="a7"/>
        <w:tabs>
          <w:tab w:val="left" w:pos="1276"/>
          <w:tab w:val="left" w:pos="1429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1.1.1. В абзаце двадцатом знак «.» заменить знаком «;». </w:t>
      </w:r>
    </w:p>
    <w:p w14:paraId="2A735512" w14:textId="79B91948" w:rsidR="006608A8" w:rsidRPr="00364549" w:rsidRDefault="006608A8" w:rsidP="006608A8">
      <w:pPr>
        <w:tabs>
          <w:tab w:val="left" w:pos="1276"/>
          <w:tab w:val="left" w:pos="14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1.1.2. Дополнить абзацами двадцать первым, двадцать вторым </w:t>
      </w:r>
      <w:r w:rsidR="00AD697E" w:rsidRPr="00364549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Pr="00364549">
        <w:rPr>
          <w:rFonts w:ascii="Times New Roman" w:hAnsi="Times New Roman" w:cs="Times New Roman"/>
          <w:sz w:val="28"/>
          <w:szCs w:val="28"/>
        </w:rPr>
        <w:t>:</w:t>
      </w:r>
    </w:p>
    <w:p w14:paraId="235F9A68" w14:textId="1AE5E4BD" w:rsidR="00145D30" w:rsidRPr="00364549" w:rsidRDefault="006608A8" w:rsidP="006608A8">
      <w:pPr>
        <w:pStyle w:val="a7"/>
        <w:tabs>
          <w:tab w:val="left" w:pos="1276"/>
          <w:tab w:val="left" w:pos="142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="00145D30" w:rsidRPr="00364549">
        <w:rPr>
          <w:rFonts w:ascii="Times New Roman" w:hAnsi="Times New Roman" w:cs="Times New Roman"/>
          <w:sz w:val="28"/>
          <w:szCs w:val="28"/>
        </w:rPr>
        <w:t>«- представитель государственного автономного учреждения Самарской области «</w:t>
      </w:r>
      <w:proofErr w:type="spellStart"/>
      <w:r w:rsidR="00145D30" w:rsidRPr="00364549"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 w:rsidR="00145D30" w:rsidRPr="00364549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Pr="00364549">
        <w:rPr>
          <w:rFonts w:ascii="Times New Roman" w:hAnsi="Times New Roman" w:cs="Times New Roman"/>
          <w:sz w:val="28"/>
          <w:szCs w:val="28"/>
        </w:rPr>
        <w:t>ГАУ СО «</w:t>
      </w:r>
      <w:proofErr w:type="spellStart"/>
      <w:r w:rsidRPr="00364549"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 w:rsidRPr="00364549">
        <w:rPr>
          <w:rFonts w:ascii="Times New Roman" w:hAnsi="Times New Roman" w:cs="Times New Roman"/>
          <w:sz w:val="28"/>
          <w:szCs w:val="28"/>
        </w:rPr>
        <w:t>»)</w:t>
      </w:r>
      <w:r w:rsidR="00AD697E" w:rsidRPr="00364549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364549">
        <w:rPr>
          <w:rFonts w:ascii="Times New Roman" w:hAnsi="Times New Roman" w:cs="Times New Roman"/>
          <w:sz w:val="28"/>
          <w:szCs w:val="28"/>
        </w:rPr>
        <w:t>;</w:t>
      </w:r>
    </w:p>
    <w:p w14:paraId="61ECE4A6" w14:textId="04311BEA" w:rsidR="00286EF9" w:rsidRPr="00364549" w:rsidRDefault="006608A8" w:rsidP="009D048A">
      <w:pPr>
        <w:pStyle w:val="a7"/>
        <w:tabs>
          <w:tab w:val="left" w:pos="1276"/>
          <w:tab w:val="left" w:pos="142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="009D77D1" w:rsidRPr="00364549">
        <w:rPr>
          <w:rFonts w:ascii="Times New Roman" w:hAnsi="Times New Roman" w:cs="Times New Roman"/>
          <w:sz w:val="28"/>
          <w:szCs w:val="28"/>
        </w:rPr>
        <w:t xml:space="preserve">- представитель </w:t>
      </w:r>
      <w:r w:rsidR="00286EF9" w:rsidRPr="00364549">
        <w:rPr>
          <w:rFonts w:ascii="Times New Roman" w:hAnsi="Times New Roman" w:cs="Times New Roman"/>
          <w:sz w:val="28"/>
          <w:szCs w:val="28"/>
        </w:rPr>
        <w:t xml:space="preserve">автономной некоммерческой организации «Комплексное пространственное развитие Самарской области» </w:t>
      </w:r>
      <w:r w:rsidR="00AD697E" w:rsidRPr="00364549">
        <w:rPr>
          <w:rFonts w:ascii="Times New Roman" w:hAnsi="Times New Roman" w:cs="Times New Roman"/>
          <w:sz w:val="28"/>
          <w:szCs w:val="28"/>
        </w:rPr>
        <w:t xml:space="preserve">(далее – АНО </w:t>
      </w:r>
      <w:r w:rsidR="00AD697E" w:rsidRPr="00364549">
        <w:rPr>
          <w:rFonts w:ascii="Times New Roman" w:hAnsi="Times New Roman" w:cs="Times New Roman"/>
          <w:sz w:val="28"/>
          <w:szCs w:val="28"/>
        </w:rPr>
        <w:lastRenderedPageBreak/>
        <w:t xml:space="preserve">«Комплексное пространственное развитие Самарской области») </w:t>
      </w:r>
      <w:r w:rsidR="00286EF9" w:rsidRPr="00364549">
        <w:rPr>
          <w:rFonts w:ascii="Times New Roman" w:hAnsi="Times New Roman" w:cs="Times New Roman"/>
          <w:sz w:val="28"/>
          <w:szCs w:val="28"/>
        </w:rPr>
        <w:t>(по согласованию)</w:t>
      </w:r>
      <w:r w:rsidR="00AC2512" w:rsidRPr="00364549">
        <w:rPr>
          <w:rFonts w:ascii="Times New Roman" w:hAnsi="Times New Roman" w:cs="Times New Roman"/>
          <w:sz w:val="28"/>
          <w:szCs w:val="28"/>
        </w:rPr>
        <w:t>.».</w:t>
      </w:r>
    </w:p>
    <w:p w14:paraId="1E48FD38" w14:textId="122430F9" w:rsidR="00F06C51" w:rsidRPr="00364549" w:rsidRDefault="00F06C51" w:rsidP="009D048A">
      <w:pPr>
        <w:pStyle w:val="a7"/>
        <w:numPr>
          <w:ilvl w:val="1"/>
          <w:numId w:val="1"/>
        </w:numPr>
        <w:tabs>
          <w:tab w:val="left" w:pos="709"/>
          <w:tab w:val="left" w:pos="1276"/>
          <w:tab w:val="left" w:pos="1701"/>
          <w:tab w:val="left" w:pos="184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В </w:t>
      </w:r>
      <w:r w:rsidR="006608A8" w:rsidRPr="00364549">
        <w:rPr>
          <w:rFonts w:ascii="Times New Roman" w:hAnsi="Times New Roman" w:cs="Times New Roman"/>
          <w:sz w:val="28"/>
          <w:szCs w:val="28"/>
        </w:rPr>
        <w:t>П</w:t>
      </w:r>
      <w:r w:rsidRPr="00364549">
        <w:rPr>
          <w:rFonts w:ascii="Times New Roman" w:hAnsi="Times New Roman" w:cs="Times New Roman"/>
          <w:sz w:val="28"/>
          <w:szCs w:val="28"/>
        </w:rPr>
        <w:t>риложении № 2</w:t>
      </w:r>
      <w:r w:rsidR="006608A8" w:rsidRPr="00364549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Pr="00364549">
        <w:rPr>
          <w:rFonts w:ascii="Times New Roman" w:hAnsi="Times New Roman" w:cs="Times New Roman"/>
          <w:sz w:val="28"/>
          <w:szCs w:val="28"/>
        </w:rPr>
        <w:t>:</w:t>
      </w:r>
    </w:p>
    <w:p w14:paraId="022AF6EA" w14:textId="2EA24B35" w:rsidR="007425AD" w:rsidRPr="00364549" w:rsidRDefault="00CB00F2" w:rsidP="009D048A">
      <w:pPr>
        <w:pStyle w:val="a7"/>
        <w:numPr>
          <w:ilvl w:val="2"/>
          <w:numId w:val="1"/>
        </w:numPr>
        <w:tabs>
          <w:tab w:val="left" w:pos="709"/>
          <w:tab w:val="left" w:pos="1276"/>
          <w:tab w:val="left" w:pos="1701"/>
          <w:tab w:val="left" w:pos="184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7425AD" w:rsidRPr="00364549">
        <w:rPr>
          <w:rFonts w:ascii="Times New Roman" w:hAnsi="Times New Roman" w:cs="Times New Roman"/>
          <w:sz w:val="28"/>
          <w:szCs w:val="28"/>
        </w:rPr>
        <w:t>глав</w:t>
      </w:r>
      <w:r w:rsidRPr="00364549">
        <w:rPr>
          <w:rFonts w:ascii="Times New Roman" w:hAnsi="Times New Roman" w:cs="Times New Roman"/>
          <w:sz w:val="28"/>
          <w:szCs w:val="28"/>
        </w:rPr>
        <w:t>ы</w:t>
      </w:r>
      <w:r w:rsidR="007425AD" w:rsidRPr="00364549">
        <w:rPr>
          <w:rFonts w:ascii="Times New Roman" w:hAnsi="Times New Roman" w:cs="Times New Roman"/>
          <w:sz w:val="28"/>
          <w:szCs w:val="28"/>
        </w:rPr>
        <w:t xml:space="preserve"> 2</w:t>
      </w:r>
      <w:r w:rsidRPr="00364549">
        <w:rPr>
          <w:rFonts w:ascii="Times New Roman" w:hAnsi="Times New Roman" w:cs="Times New Roman"/>
          <w:sz w:val="28"/>
          <w:szCs w:val="28"/>
        </w:rPr>
        <w:t xml:space="preserve"> дополнить подпунктом 2.2.7 следующего содержания</w:t>
      </w:r>
      <w:r w:rsidR="007425AD" w:rsidRPr="00364549">
        <w:rPr>
          <w:rFonts w:ascii="Times New Roman" w:hAnsi="Times New Roman" w:cs="Times New Roman"/>
          <w:sz w:val="28"/>
          <w:szCs w:val="28"/>
        </w:rPr>
        <w:t>:</w:t>
      </w:r>
    </w:p>
    <w:p w14:paraId="61D7147F" w14:textId="6F9FF7AD" w:rsidR="007425AD" w:rsidRPr="00364549" w:rsidRDefault="00CB00F2" w:rsidP="009D048A">
      <w:pPr>
        <w:tabs>
          <w:tab w:val="left" w:pos="709"/>
          <w:tab w:val="left" w:pos="1276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«2.2.7. </w:t>
      </w:r>
      <w:r w:rsidR="007425AD" w:rsidRPr="00364549">
        <w:rPr>
          <w:rFonts w:ascii="Times New Roman" w:hAnsi="Times New Roman" w:cs="Times New Roman"/>
          <w:sz w:val="28"/>
          <w:szCs w:val="28"/>
        </w:rPr>
        <w:t xml:space="preserve">Порядок взаимодействия </w:t>
      </w:r>
      <w:r w:rsidRPr="00364549">
        <w:rPr>
          <w:rFonts w:ascii="Times New Roman" w:hAnsi="Times New Roman" w:cs="Times New Roman"/>
          <w:sz w:val="28"/>
          <w:szCs w:val="28"/>
        </w:rPr>
        <w:t>уполномоченного</w:t>
      </w:r>
      <w:r w:rsidR="007425AD"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="00E91A79" w:rsidRPr="00364549">
        <w:rPr>
          <w:rFonts w:ascii="Times New Roman" w:hAnsi="Times New Roman" w:cs="Times New Roman"/>
          <w:sz w:val="28"/>
          <w:szCs w:val="28"/>
        </w:rPr>
        <w:t>органа с Комиссией,</w:t>
      </w:r>
      <w:r w:rsidR="00B25300" w:rsidRPr="00364549">
        <w:rPr>
          <w:rFonts w:ascii="Times New Roman" w:hAnsi="Times New Roman" w:cs="Times New Roman"/>
          <w:sz w:val="28"/>
          <w:szCs w:val="28"/>
        </w:rPr>
        <w:t xml:space="preserve"> в том числе сроки направления документов</w:t>
      </w:r>
      <w:r w:rsidR="00257047" w:rsidRPr="00364549">
        <w:rPr>
          <w:rFonts w:ascii="Times New Roman" w:hAnsi="Times New Roman" w:cs="Times New Roman"/>
          <w:sz w:val="28"/>
          <w:szCs w:val="28"/>
        </w:rPr>
        <w:t xml:space="preserve"> в процессе такого взаимодействия</w:t>
      </w:r>
      <w:r w:rsidR="00B25300" w:rsidRPr="00364549">
        <w:rPr>
          <w:rFonts w:ascii="Times New Roman" w:hAnsi="Times New Roman" w:cs="Times New Roman"/>
          <w:sz w:val="28"/>
          <w:szCs w:val="28"/>
        </w:rPr>
        <w:t>,</w:t>
      </w:r>
      <w:r w:rsidR="00E91A79"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="007425AD" w:rsidRPr="00364549">
        <w:rPr>
          <w:rFonts w:ascii="Times New Roman" w:hAnsi="Times New Roman" w:cs="Times New Roman"/>
          <w:sz w:val="28"/>
          <w:szCs w:val="28"/>
        </w:rPr>
        <w:t xml:space="preserve">устанавливается нормативным правовым актом </w:t>
      </w:r>
      <w:r w:rsidR="00E91A79" w:rsidRPr="0036454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425AD" w:rsidRPr="00364549">
        <w:rPr>
          <w:rFonts w:ascii="Times New Roman" w:hAnsi="Times New Roman" w:cs="Times New Roman"/>
          <w:sz w:val="28"/>
          <w:szCs w:val="28"/>
        </w:rPr>
        <w:t xml:space="preserve">. Данным нормативным правовым актом могут устанавливаться требования к документам, направляемым Комиссией в </w:t>
      </w:r>
      <w:r w:rsidR="00E91A79" w:rsidRPr="00364549">
        <w:rPr>
          <w:rFonts w:ascii="Times New Roman" w:hAnsi="Times New Roman" w:cs="Times New Roman"/>
          <w:sz w:val="28"/>
          <w:szCs w:val="28"/>
        </w:rPr>
        <w:t>уполномоченн</w:t>
      </w:r>
      <w:r w:rsidR="009D048A" w:rsidRPr="00364549">
        <w:rPr>
          <w:rFonts w:ascii="Times New Roman" w:hAnsi="Times New Roman" w:cs="Times New Roman"/>
          <w:sz w:val="28"/>
          <w:szCs w:val="28"/>
        </w:rPr>
        <w:t>ый</w:t>
      </w:r>
      <w:r w:rsidR="00E91A79" w:rsidRPr="0036454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7425AD" w:rsidRPr="00364549">
        <w:rPr>
          <w:rFonts w:ascii="Times New Roman" w:hAnsi="Times New Roman" w:cs="Times New Roman"/>
          <w:sz w:val="28"/>
          <w:szCs w:val="28"/>
        </w:rPr>
        <w:t>, в рамках такого взаимодействия.</w:t>
      </w:r>
      <w:r w:rsidR="005011D9" w:rsidRPr="00364549">
        <w:rPr>
          <w:rFonts w:ascii="Times New Roman" w:hAnsi="Times New Roman" w:cs="Times New Roman"/>
          <w:sz w:val="28"/>
          <w:szCs w:val="28"/>
        </w:rPr>
        <w:t>».</w:t>
      </w:r>
    </w:p>
    <w:p w14:paraId="29F16679" w14:textId="5D174AD6" w:rsidR="009F0892" w:rsidRPr="00364549" w:rsidRDefault="009F0892" w:rsidP="009D048A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В </w:t>
      </w:r>
      <w:r w:rsidR="006608A8" w:rsidRPr="00364549">
        <w:rPr>
          <w:rFonts w:ascii="Times New Roman" w:hAnsi="Times New Roman" w:cs="Times New Roman"/>
          <w:sz w:val="28"/>
          <w:szCs w:val="28"/>
        </w:rPr>
        <w:t>главе</w:t>
      </w:r>
      <w:r w:rsidRPr="00364549">
        <w:rPr>
          <w:rFonts w:ascii="Times New Roman" w:hAnsi="Times New Roman" w:cs="Times New Roman"/>
          <w:sz w:val="28"/>
          <w:szCs w:val="28"/>
        </w:rPr>
        <w:t xml:space="preserve"> 5:</w:t>
      </w:r>
    </w:p>
    <w:p w14:paraId="30C4C917" w14:textId="6E725E21" w:rsidR="00F06C51" w:rsidRPr="00364549" w:rsidRDefault="006608A8" w:rsidP="00492703">
      <w:pPr>
        <w:pStyle w:val="a7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П</w:t>
      </w:r>
      <w:r w:rsidR="00F06C51" w:rsidRPr="00364549">
        <w:rPr>
          <w:rFonts w:ascii="Times New Roman" w:hAnsi="Times New Roman" w:cs="Times New Roman"/>
          <w:sz w:val="28"/>
          <w:szCs w:val="28"/>
        </w:rPr>
        <w:t xml:space="preserve">ункт 5.1 изложить в следующей редакции: </w:t>
      </w:r>
    </w:p>
    <w:p w14:paraId="360EB5D4" w14:textId="78260C31" w:rsidR="00B43202" w:rsidRPr="00364549" w:rsidRDefault="00F06C51" w:rsidP="004927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«</w:t>
      </w:r>
      <w:r w:rsidR="00B43202" w:rsidRPr="00364549">
        <w:rPr>
          <w:rFonts w:ascii="Times New Roman" w:hAnsi="Times New Roman" w:cs="Times New Roman"/>
          <w:sz w:val="28"/>
          <w:szCs w:val="28"/>
        </w:rPr>
        <w:t xml:space="preserve">5.1. </w:t>
      </w:r>
      <w:r w:rsidRPr="00364549">
        <w:rPr>
          <w:rFonts w:ascii="Times New Roman" w:hAnsi="Times New Roman" w:cs="Times New Roman"/>
          <w:sz w:val="28"/>
          <w:szCs w:val="28"/>
        </w:rPr>
        <w:t>Основной формой деятельности Комиссии является заседание</w:t>
      </w:r>
      <w:r w:rsidR="0028755A" w:rsidRPr="00364549">
        <w:rPr>
          <w:rFonts w:ascii="Times New Roman" w:hAnsi="Times New Roman" w:cs="Times New Roman"/>
          <w:sz w:val="28"/>
          <w:szCs w:val="28"/>
        </w:rPr>
        <w:t>, которое проводится в очной форме</w:t>
      </w:r>
      <w:r w:rsidRPr="00364549">
        <w:rPr>
          <w:rFonts w:ascii="Times New Roman" w:hAnsi="Times New Roman" w:cs="Times New Roman"/>
          <w:sz w:val="28"/>
          <w:szCs w:val="28"/>
        </w:rPr>
        <w:t>. Члены комиссии могут принимать участие в заседании Комиссии путем использования систем видео-конференц-связи (при наличии технической возможности)</w:t>
      </w:r>
      <w:r w:rsidR="0047444F" w:rsidRPr="00364549">
        <w:rPr>
          <w:rFonts w:ascii="Times New Roman" w:hAnsi="Times New Roman" w:cs="Times New Roman"/>
          <w:sz w:val="28"/>
          <w:szCs w:val="28"/>
        </w:rPr>
        <w:t>, с обязательной идентификацией участников заседания Комиссии</w:t>
      </w:r>
      <w:r w:rsidRPr="00364549">
        <w:rPr>
          <w:rFonts w:ascii="Times New Roman" w:hAnsi="Times New Roman" w:cs="Times New Roman"/>
          <w:sz w:val="28"/>
          <w:szCs w:val="28"/>
        </w:rPr>
        <w:t>. Факт участия членов Комиссии путем использования систем видео-конференц-связи отражается в протоколе заседания Комиссии.</w:t>
      </w:r>
      <w:r w:rsidR="00B43202" w:rsidRPr="003645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3209E" w14:textId="77777777" w:rsidR="00B43202" w:rsidRPr="00364549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З</w:t>
      </w:r>
      <w:r w:rsidR="00F06C51" w:rsidRPr="00364549">
        <w:rPr>
          <w:rFonts w:ascii="Times New Roman" w:hAnsi="Times New Roman" w:cs="Times New Roman"/>
          <w:sz w:val="28"/>
          <w:szCs w:val="28"/>
        </w:rPr>
        <w:t xml:space="preserve">аседание Комиссии правомочно, если на нем присутствует не менее </w:t>
      </w:r>
      <w:r w:rsidRPr="00364549">
        <w:rPr>
          <w:rFonts w:ascii="Times New Roman" w:hAnsi="Times New Roman" w:cs="Times New Roman"/>
          <w:sz w:val="28"/>
          <w:szCs w:val="28"/>
        </w:rPr>
        <w:t>половины</w:t>
      </w:r>
      <w:r w:rsidR="00F06C51" w:rsidRPr="00364549">
        <w:rPr>
          <w:rFonts w:ascii="Times New Roman" w:hAnsi="Times New Roman" w:cs="Times New Roman"/>
          <w:sz w:val="28"/>
          <w:szCs w:val="28"/>
        </w:rPr>
        <w:t xml:space="preserve"> от общего числа членов Комиссии.</w:t>
      </w:r>
    </w:p>
    <w:p w14:paraId="5695C326" w14:textId="03705FAE" w:rsidR="00F06C51" w:rsidRPr="00364549" w:rsidRDefault="00B43202" w:rsidP="000514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З</w:t>
      </w:r>
      <w:r w:rsidR="00F06C51" w:rsidRPr="00364549">
        <w:rPr>
          <w:rFonts w:ascii="Times New Roman" w:hAnsi="Times New Roman" w:cs="Times New Roman"/>
          <w:sz w:val="28"/>
          <w:szCs w:val="28"/>
        </w:rPr>
        <w:t>аседания Комиссии ведет ее председатель, а в случае его отсутствия - заместитель председателя Комиссии. При отсутствии члена Комиссии в заседании Комиссии с правом голоса участвует лицо, исполняющее его обязанности.</w:t>
      </w:r>
    </w:p>
    <w:p w14:paraId="307C08F3" w14:textId="6E4487D9" w:rsidR="0047444F" w:rsidRPr="00364549" w:rsidRDefault="00B43202" w:rsidP="000514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Члены Комиссии</w:t>
      </w:r>
      <w:r w:rsidR="0047444F" w:rsidRPr="00364549">
        <w:rPr>
          <w:rFonts w:ascii="Times New Roman" w:hAnsi="Times New Roman" w:cs="Times New Roman"/>
          <w:sz w:val="28"/>
          <w:szCs w:val="28"/>
        </w:rPr>
        <w:t xml:space="preserve"> исполня</w:t>
      </w:r>
      <w:r w:rsidR="005011D9" w:rsidRPr="00364549">
        <w:rPr>
          <w:rFonts w:ascii="Times New Roman" w:hAnsi="Times New Roman" w:cs="Times New Roman"/>
          <w:sz w:val="28"/>
          <w:szCs w:val="28"/>
        </w:rPr>
        <w:t>ют</w:t>
      </w:r>
      <w:r w:rsidR="0047444F" w:rsidRPr="00364549">
        <w:rPr>
          <w:rFonts w:ascii="Times New Roman" w:hAnsi="Times New Roman" w:cs="Times New Roman"/>
          <w:sz w:val="28"/>
          <w:szCs w:val="28"/>
        </w:rPr>
        <w:t xml:space="preserve"> обязанности, установленные частью 5 статьи 8.1 Закона Самарской области от 12.07.2006 № 90-ГД «О градостроительной деятельности на территории Самарской области</w:t>
      </w:r>
      <w:r w:rsidR="005011D9" w:rsidRPr="00364549">
        <w:rPr>
          <w:rFonts w:ascii="Times New Roman" w:hAnsi="Times New Roman" w:cs="Times New Roman"/>
          <w:sz w:val="28"/>
          <w:szCs w:val="28"/>
        </w:rPr>
        <w:t>.</w:t>
      </w:r>
      <w:r w:rsidR="0047444F" w:rsidRPr="00364549">
        <w:rPr>
          <w:rFonts w:ascii="Times New Roman" w:hAnsi="Times New Roman" w:cs="Times New Roman"/>
          <w:sz w:val="28"/>
          <w:szCs w:val="28"/>
        </w:rPr>
        <w:t>».</w:t>
      </w:r>
    </w:p>
    <w:p w14:paraId="78E34EB7" w14:textId="77777777" w:rsidR="000514A6" w:rsidRPr="00364549" w:rsidRDefault="0047444F" w:rsidP="000514A6">
      <w:pPr>
        <w:pStyle w:val="a7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В </w:t>
      </w:r>
      <w:r w:rsidR="009F0892" w:rsidRPr="00364549">
        <w:rPr>
          <w:rFonts w:ascii="Times New Roman" w:hAnsi="Times New Roman" w:cs="Times New Roman"/>
          <w:sz w:val="28"/>
          <w:szCs w:val="28"/>
        </w:rPr>
        <w:t>пункт</w:t>
      </w:r>
      <w:r w:rsidRPr="00364549">
        <w:rPr>
          <w:rFonts w:ascii="Times New Roman" w:hAnsi="Times New Roman" w:cs="Times New Roman"/>
          <w:sz w:val="28"/>
          <w:szCs w:val="28"/>
        </w:rPr>
        <w:t>е</w:t>
      </w:r>
      <w:r w:rsidR="009F0892" w:rsidRPr="00364549">
        <w:rPr>
          <w:rFonts w:ascii="Times New Roman" w:hAnsi="Times New Roman" w:cs="Times New Roman"/>
          <w:sz w:val="28"/>
          <w:szCs w:val="28"/>
        </w:rPr>
        <w:t xml:space="preserve"> 5.2:</w:t>
      </w:r>
    </w:p>
    <w:p w14:paraId="3885EA84" w14:textId="126CB55E" w:rsidR="000514A6" w:rsidRPr="00364549" w:rsidRDefault="000514A6" w:rsidP="000514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lastRenderedPageBreak/>
        <w:t>– в абзаце третьем слова «трех дней» заменить словами «, чем за три рабочих дня»;</w:t>
      </w:r>
    </w:p>
    <w:p w14:paraId="0788F042" w14:textId="3FADF81A" w:rsidR="000514A6" w:rsidRPr="00364549" w:rsidRDefault="000514A6" w:rsidP="000514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– абзац пятый дополнить словами</w:t>
      </w:r>
      <w:r w:rsidR="009F0892" w:rsidRPr="00364549">
        <w:rPr>
          <w:rFonts w:ascii="Times New Roman" w:hAnsi="Times New Roman" w:cs="Times New Roman"/>
          <w:sz w:val="28"/>
          <w:szCs w:val="28"/>
        </w:rPr>
        <w:t xml:space="preserve"> «</w:t>
      </w:r>
      <w:r w:rsidR="00C36291" w:rsidRPr="00364549">
        <w:rPr>
          <w:rFonts w:ascii="Times New Roman" w:hAnsi="Times New Roman" w:cs="Times New Roman"/>
          <w:sz w:val="28"/>
          <w:szCs w:val="28"/>
        </w:rPr>
        <w:t>,</w:t>
      </w:r>
      <w:r w:rsidR="009F0892" w:rsidRPr="00364549">
        <w:rPr>
          <w:rFonts w:ascii="Times New Roman" w:hAnsi="Times New Roman" w:cs="Times New Roman"/>
          <w:sz w:val="28"/>
          <w:szCs w:val="28"/>
        </w:rPr>
        <w:t xml:space="preserve"> ГАУ СО «</w:t>
      </w:r>
      <w:proofErr w:type="spellStart"/>
      <w:r w:rsidR="009F0892" w:rsidRPr="00364549"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 w:rsidR="009F0892" w:rsidRPr="00364549">
        <w:rPr>
          <w:rFonts w:ascii="Times New Roman" w:hAnsi="Times New Roman" w:cs="Times New Roman"/>
          <w:sz w:val="28"/>
          <w:szCs w:val="28"/>
        </w:rPr>
        <w:t>»</w:t>
      </w:r>
      <w:r w:rsidR="00AC2512" w:rsidRPr="00364549">
        <w:rPr>
          <w:rFonts w:ascii="Times New Roman" w:hAnsi="Times New Roman" w:cs="Times New Roman"/>
          <w:sz w:val="28"/>
          <w:szCs w:val="28"/>
        </w:rPr>
        <w:t>, АНО «Комплексное пространстве</w:t>
      </w:r>
      <w:r w:rsidRPr="00364549">
        <w:rPr>
          <w:rFonts w:ascii="Times New Roman" w:hAnsi="Times New Roman" w:cs="Times New Roman"/>
          <w:sz w:val="28"/>
          <w:szCs w:val="28"/>
        </w:rPr>
        <w:t>нное развитие Самарской области».</w:t>
      </w:r>
    </w:p>
    <w:p w14:paraId="3C6D3054" w14:textId="5ACCF018" w:rsidR="00A84CBE" w:rsidRPr="00364549" w:rsidRDefault="0028755A" w:rsidP="000514A6">
      <w:pPr>
        <w:pStyle w:val="a7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Подпункт 5.4 изложить в следующей редакции:</w:t>
      </w:r>
    </w:p>
    <w:p w14:paraId="1D5CD3C5" w14:textId="032EB9DD" w:rsidR="00FF04CC" w:rsidRPr="00364549" w:rsidRDefault="0028755A" w:rsidP="000514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«5.4. По итогам каждого заседания Комиссии секретарем Комиссии в течение трех рабочих дней</w:t>
      </w:r>
      <w:r w:rsidR="00FF04CC" w:rsidRPr="00364549">
        <w:rPr>
          <w:rFonts w:ascii="Times New Roman" w:hAnsi="Times New Roman" w:cs="Times New Roman"/>
          <w:sz w:val="28"/>
          <w:szCs w:val="28"/>
        </w:rPr>
        <w:t>:</w:t>
      </w:r>
    </w:p>
    <w:p w14:paraId="23AE2FD0" w14:textId="211437F8" w:rsidR="00FF04CC" w:rsidRPr="00364549" w:rsidRDefault="00FF04CC" w:rsidP="000514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-</w:t>
      </w:r>
      <w:r w:rsidR="0028755A" w:rsidRPr="00364549">
        <w:rPr>
          <w:rFonts w:ascii="Times New Roman" w:hAnsi="Times New Roman" w:cs="Times New Roman"/>
          <w:sz w:val="28"/>
          <w:szCs w:val="28"/>
        </w:rPr>
        <w:t xml:space="preserve"> оформляется протокол заседания Комиссии, к которому могут прилагаться копии материалов, связанных с </w:t>
      </w:r>
      <w:r w:rsidR="000514A6" w:rsidRPr="00364549">
        <w:rPr>
          <w:rFonts w:ascii="Times New Roman" w:hAnsi="Times New Roman" w:cs="Times New Roman"/>
          <w:sz w:val="28"/>
          <w:szCs w:val="28"/>
        </w:rPr>
        <w:t>вопросами, рассмотренными на соответствующем заседании</w:t>
      </w:r>
      <w:r w:rsidRPr="00364549">
        <w:rPr>
          <w:rFonts w:ascii="Times New Roman" w:hAnsi="Times New Roman" w:cs="Times New Roman"/>
          <w:sz w:val="28"/>
          <w:szCs w:val="28"/>
        </w:rPr>
        <w:t xml:space="preserve"> (п</w:t>
      </w:r>
      <w:r w:rsidR="0028755A" w:rsidRPr="00364549">
        <w:rPr>
          <w:rFonts w:ascii="Times New Roman" w:hAnsi="Times New Roman" w:cs="Times New Roman"/>
          <w:sz w:val="28"/>
          <w:szCs w:val="28"/>
        </w:rPr>
        <w:t>риложением к протоколу заседания Комиссии являются доклады, пояснительные записки членов комиссии и приглашенных лиц (при их наличии)</w:t>
      </w:r>
      <w:r w:rsidRPr="00364549">
        <w:rPr>
          <w:rFonts w:ascii="Times New Roman" w:hAnsi="Times New Roman" w:cs="Times New Roman"/>
          <w:sz w:val="28"/>
          <w:szCs w:val="28"/>
        </w:rPr>
        <w:t>;</w:t>
      </w:r>
      <w:r w:rsidR="0028755A" w:rsidRPr="003645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C774F" w14:textId="2A4036A0" w:rsidR="0028755A" w:rsidRPr="00364549" w:rsidRDefault="00FF04CC" w:rsidP="00361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- </w:t>
      </w:r>
      <w:r w:rsidR="0028755A" w:rsidRPr="00364549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364549">
        <w:rPr>
          <w:rFonts w:ascii="Times New Roman" w:hAnsi="Times New Roman" w:cs="Times New Roman"/>
          <w:sz w:val="28"/>
          <w:szCs w:val="28"/>
        </w:rPr>
        <w:t>протокола заседания Комиссии в форме электронного документа</w:t>
      </w:r>
      <w:r w:rsidR="00361A32" w:rsidRPr="00364549">
        <w:rPr>
          <w:rFonts w:ascii="Times New Roman" w:hAnsi="Times New Roman" w:cs="Times New Roman"/>
          <w:sz w:val="28"/>
          <w:szCs w:val="28"/>
        </w:rPr>
        <w:t xml:space="preserve"> направляется членам Комиссии</w:t>
      </w:r>
      <w:r w:rsidRPr="00364549">
        <w:rPr>
          <w:rFonts w:ascii="Times New Roman" w:hAnsi="Times New Roman" w:cs="Times New Roman"/>
          <w:sz w:val="28"/>
          <w:szCs w:val="28"/>
        </w:rPr>
        <w:t xml:space="preserve">: </w:t>
      </w:r>
      <w:r w:rsidR="0028755A" w:rsidRPr="00364549">
        <w:rPr>
          <w:rFonts w:ascii="Times New Roman" w:hAnsi="Times New Roman" w:cs="Times New Roman"/>
          <w:sz w:val="28"/>
          <w:szCs w:val="28"/>
        </w:rPr>
        <w:t>в Думу городског</w:t>
      </w:r>
      <w:bookmarkStart w:id="0" w:name="_GoBack"/>
      <w:bookmarkEnd w:id="0"/>
      <w:r w:rsidR="0028755A" w:rsidRPr="00364549">
        <w:rPr>
          <w:rFonts w:ascii="Times New Roman" w:hAnsi="Times New Roman" w:cs="Times New Roman"/>
          <w:sz w:val="28"/>
          <w:szCs w:val="28"/>
        </w:rPr>
        <w:t xml:space="preserve">о округа Тольятти, министерство градостроительной политики Самарской области, Государственную инспекцию по охране объектов культурного наследия Самарской области, </w:t>
      </w:r>
      <w:r w:rsidRPr="00364549">
        <w:rPr>
          <w:rFonts w:ascii="Times New Roman" w:hAnsi="Times New Roman" w:cs="Times New Roman"/>
          <w:sz w:val="28"/>
          <w:szCs w:val="28"/>
        </w:rPr>
        <w:t>ГАУ СО «</w:t>
      </w:r>
      <w:proofErr w:type="spellStart"/>
      <w:r w:rsidRPr="00364549"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 w:rsidRPr="00364549">
        <w:rPr>
          <w:rFonts w:ascii="Times New Roman" w:hAnsi="Times New Roman" w:cs="Times New Roman"/>
          <w:sz w:val="28"/>
          <w:szCs w:val="28"/>
        </w:rPr>
        <w:t xml:space="preserve">», </w:t>
      </w:r>
      <w:r w:rsidR="00AC2512" w:rsidRPr="00364549">
        <w:rPr>
          <w:rFonts w:ascii="Times New Roman" w:hAnsi="Times New Roman" w:cs="Times New Roman"/>
          <w:sz w:val="28"/>
          <w:szCs w:val="28"/>
        </w:rPr>
        <w:t xml:space="preserve">АНО «Комплексное пространственное развитие Самарской области», </w:t>
      </w:r>
      <w:r w:rsidR="0028755A" w:rsidRPr="00364549">
        <w:rPr>
          <w:rFonts w:ascii="Times New Roman" w:hAnsi="Times New Roman" w:cs="Times New Roman"/>
          <w:sz w:val="28"/>
          <w:szCs w:val="28"/>
        </w:rPr>
        <w:t>на официальные адреса электронной почты.</w:t>
      </w:r>
      <w:r w:rsidR="005011D9" w:rsidRPr="00364549">
        <w:rPr>
          <w:rFonts w:ascii="Times New Roman" w:hAnsi="Times New Roman" w:cs="Times New Roman"/>
          <w:sz w:val="28"/>
          <w:szCs w:val="28"/>
        </w:rPr>
        <w:t>».</w:t>
      </w:r>
    </w:p>
    <w:p w14:paraId="016D91A2" w14:textId="77777777" w:rsidR="00361A32" w:rsidRPr="00364549" w:rsidRDefault="00361A32" w:rsidP="00361A32">
      <w:pPr>
        <w:pStyle w:val="ConsPlusNormal"/>
        <w:numPr>
          <w:ilvl w:val="3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Пункт 5.5 изложить в следующей редакции:</w:t>
      </w:r>
    </w:p>
    <w:p w14:paraId="47963CB6" w14:textId="1FCD1B82" w:rsidR="0028755A" w:rsidRPr="00364549" w:rsidRDefault="00361A32" w:rsidP="00361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«5.5. Ч</w:t>
      </w:r>
      <w:r w:rsidR="0028755A" w:rsidRPr="00364549">
        <w:rPr>
          <w:rFonts w:ascii="Times New Roman" w:hAnsi="Times New Roman" w:cs="Times New Roman"/>
          <w:sz w:val="28"/>
          <w:szCs w:val="28"/>
        </w:rPr>
        <w:t>лены Комиссии, не согласные с протоколом заседания Комиссии или с его отдельными положениями, вправе приложить к протоколу заседания Комиссии особое мнение, о чем в протоколе заседания Комиссии делается соответствующая запись.</w:t>
      </w:r>
      <w:r w:rsidR="00FF04CC" w:rsidRPr="00364549">
        <w:rPr>
          <w:rFonts w:ascii="Times New Roman" w:hAnsi="Times New Roman" w:cs="Times New Roman"/>
          <w:sz w:val="28"/>
          <w:szCs w:val="28"/>
        </w:rPr>
        <w:t>».</w:t>
      </w:r>
    </w:p>
    <w:p w14:paraId="76AB29BE" w14:textId="7D2B1E8D" w:rsidR="001E7A8F" w:rsidRPr="00364549" w:rsidRDefault="00890AD0" w:rsidP="00890AD0">
      <w:pPr>
        <w:tabs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2.</w:t>
      </w:r>
      <w:r w:rsidR="005E1250"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="001E7A8F" w:rsidRPr="00364549">
        <w:rPr>
          <w:rFonts w:ascii="Times New Roman" w:hAnsi="Times New Roman" w:cs="Times New Roman"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5780A786" w14:textId="61D429EA" w:rsidR="005E1250" w:rsidRPr="00364549" w:rsidRDefault="005E1250" w:rsidP="006F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3. Департаменту градостроительной деятельности администрации городского округа Тольятти разместить на</w:t>
      </w:r>
      <w:r w:rsidR="00EA3613" w:rsidRPr="00364549">
        <w:rPr>
          <w:rFonts w:ascii="Times New Roman" w:hAnsi="Times New Roman" w:cs="Times New Roman"/>
          <w:sz w:val="28"/>
          <w:szCs w:val="28"/>
        </w:rPr>
        <w:t>стоящее постановление</w:t>
      </w:r>
      <w:r w:rsidRPr="00364549">
        <w:rPr>
          <w:rFonts w:ascii="Times New Roman" w:hAnsi="Times New Roman" w:cs="Times New Roman"/>
          <w:sz w:val="28"/>
          <w:szCs w:val="28"/>
        </w:rPr>
        <w:t xml:space="preserve"> </w:t>
      </w:r>
      <w:r w:rsidR="00EA3613" w:rsidRPr="00364549">
        <w:rPr>
          <w:rFonts w:ascii="Times New Roman" w:hAnsi="Times New Roman" w:cs="Times New Roman"/>
          <w:sz w:val="28"/>
          <w:szCs w:val="28"/>
        </w:rPr>
        <w:t xml:space="preserve">на </w:t>
      </w:r>
      <w:r w:rsidRPr="00364549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городского округа Тольятти в информационно-телекоммуникационной сети </w:t>
      </w:r>
      <w:r w:rsidR="009327FA" w:rsidRPr="00364549">
        <w:rPr>
          <w:rFonts w:ascii="Times New Roman" w:hAnsi="Times New Roman" w:cs="Times New Roman"/>
          <w:sz w:val="28"/>
          <w:szCs w:val="28"/>
        </w:rPr>
        <w:t>«</w:t>
      </w:r>
      <w:r w:rsidRPr="00364549">
        <w:rPr>
          <w:rFonts w:ascii="Times New Roman" w:hAnsi="Times New Roman" w:cs="Times New Roman"/>
          <w:sz w:val="28"/>
          <w:szCs w:val="28"/>
        </w:rPr>
        <w:t>Интернет</w:t>
      </w:r>
      <w:r w:rsidR="009327FA" w:rsidRPr="00364549">
        <w:rPr>
          <w:rFonts w:ascii="Times New Roman" w:hAnsi="Times New Roman" w:cs="Times New Roman"/>
          <w:sz w:val="28"/>
          <w:szCs w:val="28"/>
        </w:rPr>
        <w:t>»</w:t>
      </w:r>
      <w:r w:rsidRPr="00364549">
        <w:rPr>
          <w:rFonts w:ascii="Times New Roman" w:hAnsi="Times New Roman" w:cs="Times New Roman"/>
          <w:sz w:val="28"/>
          <w:szCs w:val="28"/>
        </w:rPr>
        <w:t>.</w:t>
      </w:r>
    </w:p>
    <w:p w14:paraId="1F6D5CA8" w14:textId="69229D78" w:rsidR="001E7A8F" w:rsidRPr="00364549" w:rsidRDefault="005E1250" w:rsidP="005E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4</w:t>
      </w:r>
      <w:r w:rsidR="001E7A8F" w:rsidRPr="0036454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41884B9C" w14:textId="7DF30D06" w:rsidR="001E7A8F" w:rsidRPr="00364549" w:rsidRDefault="005E1250" w:rsidP="005E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>5</w:t>
      </w:r>
      <w:r w:rsidR="001E7A8F" w:rsidRPr="0036454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имуществу и градостроительству.</w:t>
      </w:r>
    </w:p>
    <w:p w14:paraId="1AD130CA" w14:textId="0A7B963E" w:rsidR="005E1250" w:rsidRPr="00364549" w:rsidRDefault="005E1250" w:rsidP="0036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F7D7F" w14:textId="77777777" w:rsidR="000F62BB" w:rsidRPr="00364549" w:rsidRDefault="000F62BB" w:rsidP="0036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49561" w14:textId="11D0F347" w:rsidR="001E7A8F" w:rsidRPr="00364549" w:rsidRDefault="005E1250" w:rsidP="0036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549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    </w:t>
      </w:r>
      <w:proofErr w:type="spellStart"/>
      <w:r w:rsidRPr="00364549">
        <w:rPr>
          <w:rFonts w:ascii="Times New Roman" w:hAnsi="Times New Roman" w:cs="Times New Roman"/>
          <w:sz w:val="28"/>
          <w:szCs w:val="28"/>
        </w:rPr>
        <w:t>И.Г.Сухих</w:t>
      </w:r>
      <w:proofErr w:type="spellEnd"/>
    </w:p>
    <w:p w14:paraId="272A421B" w14:textId="77777777" w:rsidR="00361A32" w:rsidRPr="00364549" w:rsidRDefault="00361A32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28169C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5720C7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9B4CF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4FCB45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2B543D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45309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7CC960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CE832C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4A35EF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267091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1BAF62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66EB4A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6F4A09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BFC173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6AB8D7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F7AB9D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93EFB1" w14:textId="77777777" w:rsidR="00881715" w:rsidRPr="00364549" w:rsidRDefault="00881715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329C14" w14:textId="53400886" w:rsidR="005E1250" w:rsidRPr="00364549" w:rsidRDefault="005E1250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64549">
        <w:rPr>
          <w:rFonts w:ascii="Times New Roman" w:hAnsi="Times New Roman" w:cs="Times New Roman"/>
          <w:sz w:val="20"/>
          <w:szCs w:val="20"/>
        </w:rPr>
        <w:t>Расскалиева</w:t>
      </w:r>
      <w:proofErr w:type="spellEnd"/>
      <w:r w:rsidRPr="00364549">
        <w:rPr>
          <w:rFonts w:ascii="Times New Roman" w:hAnsi="Times New Roman" w:cs="Times New Roman"/>
          <w:sz w:val="20"/>
          <w:szCs w:val="20"/>
        </w:rPr>
        <w:t xml:space="preserve"> А.Н.,</w:t>
      </w:r>
      <w:r w:rsidR="00361A32" w:rsidRPr="00364549">
        <w:rPr>
          <w:rFonts w:ascii="Times New Roman" w:hAnsi="Times New Roman" w:cs="Times New Roman"/>
          <w:sz w:val="20"/>
          <w:szCs w:val="20"/>
        </w:rPr>
        <w:t xml:space="preserve"> </w:t>
      </w:r>
      <w:r w:rsidRPr="00364549">
        <w:rPr>
          <w:rFonts w:ascii="Times New Roman" w:hAnsi="Times New Roman" w:cs="Times New Roman"/>
          <w:sz w:val="20"/>
          <w:szCs w:val="20"/>
        </w:rPr>
        <w:t>544433 (4963)</w:t>
      </w:r>
    </w:p>
    <w:sectPr w:rsidR="005E1250" w:rsidRPr="00364549" w:rsidSect="00361A32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579BD" w14:textId="77777777" w:rsidR="00AB3D42" w:rsidRDefault="00AB3D42" w:rsidP="00DC3548">
      <w:pPr>
        <w:spacing w:after="0" w:line="240" w:lineRule="auto"/>
      </w:pPr>
      <w:r>
        <w:separator/>
      </w:r>
    </w:p>
  </w:endnote>
  <w:endnote w:type="continuationSeparator" w:id="0">
    <w:p w14:paraId="1D978F78" w14:textId="77777777" w:rsidR="00AB3D42" w:rsidRDefault="00AB3D42" w:rsidP="00DC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664E3" w14:textId="77777777" w:rsidR="00AB3D42" w:rsidRDefault="00AB3D42" w:rsidP="00DC3548">
      <w:pPr>
        <w:spacing w:after="0" w:line="240" w:lineRule="auto"/>
      </w:pPr>
      <w:r>
        <w:separator/>
      </w:r>
    </w:p>
  </w:footnote>
  <w:footnote w:type="continuationSeparator" w:id="0">
    <w:p w14:paraId="233DF48C" w14:textId="77777777" w:rsidR="00AB3D42" w:rsidRDefault="00AB3D42" w:rsidP="00DC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512161"/>
      <w:docPartObj>
        <w:docPartGallery w:val="Page Numbers (Top of Page)"/>
        <w:docPartUnique/>
      </w:docPartObj>
    </w:sdtPr>
    <w:sdtEndPr/>
    <w:sdtContent>
      <w:p w14:paraId="191F9A34" w14:textId="0A6A43A7" w:rsidR="00DC3548" w:rsidRDefault="00DC35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549">
          <w:rPr>
            <w:noProof/>
          </w:rPr>
          <w:t>2</w:t>
        </w:r>
        <w:r>
          <w:fldChar w:fldCharType="end"/>
        </w:r>
      </w:p>
    </w:sdtContent>
  </w:sdt>
  <w:p w14:paraId="5DD41C5B" w14:textId="77777777" w:rsidR="00DC3548" w:rsidRDefault="00DC35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04B4"/>
    <w:multiLevelType w:val="multilevel"/>
    <w:tmpl w:val="15DAC9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25B36BF0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1AC5149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5E032FE"/>
    <w:multiLevelType w:val="hybridMultilevel"/>
    <w:tmpl w:val="F3942D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B8758B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00"/>
    <w:rsid w:val="000514A6"/>
    <w:rsid w:val="00060850"/>
    <w:rsid w:val="00084978"/>
    <w:rsid w:val="000B2E60"/>
    <w:rsid w:val="000F62BB"/>
    <w:rsid w:val="001072D6"/>
    <w:rsid w:val="001274C2"/>
    <w:rsid w:val="00145D30"/>
    <w:rsid w:val="00172ED8"/>
    <w:rsid w:val="00174481"/>
    <w:rsid w:val="001D27AB"/>
    <w:rsid w:val="001E3D2F"/>
    <w:rsid w:val="001E7A8F"/>
    <w:rsid w:val="00221EAB"/>
    <w:rsid w:val="0023208B"/>
    <w:rsid w:val="00257047"/>
    <w:rsid w:val="00257F45"/>
    <w:rsid w:val="00286EF9"/>
    <w:rsid w:val="0028755A"/>
    <w:rsid w:val="00297E00"/>
    <w:rsid w:val="002D5272"/>
    <w:rsid w:val="00315DD7"/>
    <w:rsid w:val="00337598"/>
    <w:rsid w:val="00361A32"/>
    <w:rsid w:val="00364549"/>
    <w:rsid w:val="003665FD"/>
    <w:rsid w:val="0039094A"/>
    <w:rsid w:val="003D6B8B"/>
    <w:rsid w:val="003D7187"/>
    <w:rsid w:val="00430A77"/>
    <w:rsid w:val="00452846"/>
    <w:rsid w:val="0047444F"/>
    <w:rsid w:val="00492703"/>
    <w:rsid w:val="005011D9"/>
    <w:rsid w:val="00563D09"/>
    <w:rsid w:val="005951FF"/>
    <w:rsid w:val="005A4C14"/>
    <w:rsid w:val="005A5CDC"/>
    <w:rsid w:val="005B4C19"/>
    <w:rsid w:val="005C23C5"/>
    <w:rsid w:val="005E1250"/>
    <w:rsid w:val="006134FA"/>
    <w:rsid w:val="006608A8"/>
    <w:rsid w:val="006814BD"/>
    <w:rsid w:val="006903C2"/>
    <w:rsid w:val="006F5A3B"/>
    <w:rsid w:val="007425AD"/>
    <w:rsid w:val="00754488"/>
    <w:rsid w:val="00772374"/>
    <w:rsid w:val="00776B7C"/>
    <w:rsid w:val="00782115"/>
    <w:rsid w:val="007A04D5"/>
    <w:rsid w:val="007B2E47"/>
    <w:rsid w:val="007C2158"/>
    <w:rsid w:val="00820CB9"/>
    <w:rsid w:val="00825E1B"/>
    <w:rsid w:val="00844EE9"/>
    <w:rsid w:val="008637F7"/>
    <w:rsid w:val="00881715"/>
    <w:rsid w:val="00890AD0"/>
    <w:rsid w:val="008A282E"/>
    <w:rsid w:val="008C5A38"/>
    <w:rsid w:val="00903EE5"/>
    <w:rsid w:val="0091480F"/>
    <w:rsid w:val="009327FA"/>
    <w:rsid w:val="00950CEE"/>
    <w:rsid w:val="00984A61"/>
    <w:rsid w:val="00990DEA"/>
    <w:rsid w:val="009A1BE2"/>
    <w:rsid w:val="009A45FA"/>
    <w:rsid w:val="009B3B5D"/>
    <w:rsid w:val="009D048A"/>
    <w:rsid w:val="009D77D1"/>
    <w:rsid w:val="009F0892"/>
    <w:rsid w:val="009F5412"/>
    <w:rsid w:val="00A14526"/>
    <w:rsid w:val="00A47FCF"/>
    <w:rsid w:val="00A72B5F"/>
    <w:rsid w:val="00A82527"/>
    <w:rsid w:val="00A82663"/>
    <w:rsid w:val="00A84CBE"/>
    <w:rsid w:val="00AB3D42"/>
    <w:rsid w:val="00AB7DCF"/>
    <w:rsid w:val="00AC1100"/>
    <w:rsid w:val="00AC2512"/>
    <w:rsid w:val="00AD697E"/>
    <w:rsid w:val="00AE1B01"/>
    <w:rsid w:val="00AF5C94"/>
    <w:rsid w:val="00B01BA9"/>
    <w:rsid w:val="00B25300"/>
    <w:rsid w:val="00B43202"/>
    <w:rsid w:val="00B965DA"/>
    <w:rsid w:val="00BF33B6"/>
    <w:rsid w:val="00BF4136"/>
    <w:rsid w:val="00C36291"/>
    <w:rsid w:val="00C71B3D"/>
    <w:rsid w:val="00CB00F2"/>
    <w:rsid w:val="00CC4275"/>
    <w:rsid w:val="00CC4292"/>
    <w:rsid w:val="00CE67A5"/>
    <w:rsid w:val="00CF1AE7"/>
    <w:rsid w:val="00D022A8"/>
    <w:rsid w:val="00D814FF"/>
    <w:rsid w:val="00D93D27"/>
    <w:rsid w:val="00DC3548"/>
    <w:rsid w:val="00DD2A57"/>
    <w:rsid w:val="00DE207A"/>
    <w:rsid w:val="00DF2AEB"/>
    <w:rsid w:val="00E07EED"/>
    <w:rsid w:val="00E46DAE"/>
    <w:rsid w:val="00E657C9"/>
    <w:rsid w:val="00E91A79"/>
    <w:rsid w:val="00EA3613"/>
    <w:rsid w:val="00ED3C88"/>
    <w:rsid w:val="00ED5ACF"/>
    <w:rsid w:val="00EF2E5B"/>
    <w:rsid w:val="00EF56DE"/>
    <w:rsid w:val="00F000B5"/>
    <w:rsid w:val="00F011E7"/>
    <w:rsid w:val="00F06C51"/>
    <w:rsid w:val="00F11D8E"/>
    <w:rsid w:val="00F62B09"/>
    <w:rsid w:val="00F64715"/>
    <w:rsid w:val="00F807E3"/>
    <w:rsid w:val="00F812D2"/>
    <w:rsid w:val="00FC2A13"/>
    <w:rsid w:val="00FC3618"/>
    <w:rsid w:val="00FC449F"/>
    <w:rsid w:val="00F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F4CA"/>
  <w15:docId w15:val="{855B8950-A28C-48F7-9E38-945719A9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3548"/>
  </w:style>
  <w:style w:type="paragraph" w:styleId="a5">
    <w:name w:val="footer"/>
    <w:basedOn w:val="a"/>
    <w:link w:val="a6"/>
    <w:uiPriority w:val="99"/>
    <w:unhideWhenUsed/>
    <w:rsid w:val="00DC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3548"/>
  </w:style>
  <w:style w:type="paragraph" w:styleId="a7">
    <w:name w:val="List Paragraph"/>
    <w:basedOn w:val="a"/>
    <w:uiPriority w:val="34"/>
    <w:qFormat/>
    <w:rsid w:val="00DE20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0CB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87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Strong"/>
    <w:basedOn w:val="a0"/>
    <w:uiPriority w:val="22"/>
    <w:qFormat/>
    <w:rsid w:val="00286EF9"/>
    <w:rPr>
      <w:b/>
      <w:bCs/>
    </w:rPr>
  </w:style>
  <w:style w:type="character" w:styleId="ab">
    <w:name w:val="Hyperlink"/>
    <w:basedOn w:val="a0"/>
    <w:uiPriority w:val="99"/>
    <w:semiHidden/>
    <w:unhideWhenUsed/>
    <w:rsid w:val="00286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Алексиадис Юлия Николаевна</dc:creator>
  <cp:keywords/>
  <dc:description/>
  <cp:lastModifiedBy>Файзуллоева Айгуль Обидовна</cp:lastModifiedBy>
  <cp:revision>6</cp:revision>
  <cp:lastPrinted>2026-07-27T11:10:00Z</cp:lastPrinted>
  <dcterms:created xsi:type="dcterms:W3CDTF">2026-08-19T06:57:00Z</dcterms:created>
  <dcterms:modified xsi:type="dcterms:W3CDTF">2026-08-21T04:44:00Z</dcterms:modified>
</cp:coreProperties>
</file>