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5C" w:rsidRDefault="0077005C" w:rsidP="0077005C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7005C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77005C" w:rsidRDefault="0077005C" w:rsidP="0077005C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7005C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77005C">
        <w:rPr>
          <w:rFonts w:ascii="Times New Roman" w:hAnsi="Times New Roman" w:cs="Times New Roman"/>
          <w:sz w:val="24"/>
          <w:szCs w:val="24"/>
        </w:rPr>
        <w:t xml:space="preserve"> городского округа Тольятти  </w:t>
      </w:r>
    </w:p>
    <w:p w:rsidR="0077005C" w:rsidRDefault="0077005C" w:rsidP="0077005C">
      <w:pPr>
        <w:pStyle w:val="ConsPlusNormal"/>
        <w:ind w:left="9912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77005C">
        <w:rPr>
          <w:rFonts w:ascii="Times New Roman" w:hAnsi="Times New Roman" w:cs="Times New Roman"/>
          <w:sz w:val="24"/>
          <w:szCs w:val="24"/>
        </w:rPr>
        <w:t>т ______________№_________________</w:t>
      </w:r>
    </w:p>
    <w:p w:rsidR="0077005C" w:rsidRDefault="0077005C" w:rsidP="00792F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F5821" w:rsidRDefault="008F5821" w:rsidP="00792F01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92F01" w:rsidRDefault="00792F01" w:rsidP="00792F01">
      <w:pPr>
        <w:pStyle w:val="1"/>
        <w:spacing w:before="0" w:after="0" w:line="240" w:lineRule="auto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r w:rsidRPr="00254490">
        <w:rPr>
          <w:rFonts w:ascii="Times New Roman" w:hAnsi="Times New Roman"/>
          <w:b w:val="0"/>
          <w:sz w:val="24"/>
          <w:szCs w:val="24"/>
        </w:rPr>
        <w:t>Таблица № 1</w:t>
      </w:r>
    </w:p>
    <w:tbl>
      <w:tblPr>
        <w:tblStyle w:val="af1"/>
        <w:tblW w:w="15417" w:type="dxa"/>
        <w:tblLayout w:type="fixed"/>
        <w:tblLook w:val="04A0"/>
      </w:tblPr>
      <w:tblGrid>
        <w:gridCol w:w="675"/>
        <w:gridCol w:w="3969"/>
        <w:gridCol w:w="3828"/>
        <w:gridCol w:w="1417"/>
        <w:gridCol w:w="1275"/>
        <w:gridCol w:w="794"/>
        <w:gridCol w:w="864"/>
        <w:gridCol w:w="894"/>
        <w:gridCol w:w="850"/>
        <w:gridCol w:w="851"/>
      </w:tblGrid>
      <w:tr w:rsidR="00792F01" w:rsidRPr="004E3F2D" w:rsidTr="0077005C">
        <w:tc>
          <w:tcPr>
            <w:tcW w:w="675" w:type="dxa"/>
            <w:vMerge w:val="restart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828" w:type="dxa"/>
            <w:vMerge w:val="restart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1417" w:type="dxa"/>
            <w:vMerge w:val="restart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5" w:type="dxa"/>
            <w:vMerge w:val="restart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253" w:type="dxa"/>
            <w:gridSpan w:val="5"/>
            <w:vAlign w:val="center"/>
          </w:tcPr>
          <w:p w:rsidR="00792F01" w:rsidRPr="004E3F2D" w:rsidRDefault="00792F01" w:rsidP="0077005C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792F01" w:rsidRPr="004E3F2D" w:rsidTr="0077005C">
        <w:tc>
          <w:tcPr>
            <w:tcW w:w="675" w:type="dxa"/>
            <w:vMerge/>
          </w:tcPr>
          <w:p w:rsidR="00792F01" w:rsidRPr="004E3F2D" w:rsidRDefault="00792F01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vMerge/>
          </w:tcPr>
          <w:p w:rsidR="00792F01" w:rsidRPr="004E3F2D" w:rsidRDefault="00792F01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vMerge/>
          </w:tcPr>
          <w:p w:rsidR="00792F01" w:rsidRPr="004E3F2D" w:rsidRDefault="00792F01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/>
          </w:tcPr>
          <w:p w:rsidR="00792F01" w:rsidRPr="004E3F2D" w:rsidRDefault="00792F01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  <w:vMerge/>
          </w:tcPr>
          <w:p w:rsidR="00792F01" w:rsidRPr="004E3F2D" w:rsidRDefault="00792F01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94" w:type="dxa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64" w:type="dxa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94" w:type="dxa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792F01" w:rsidRPr="00E60F7D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792F01" w:rsidRPr="004E3F2D" w:rsidTr="0077005C">
        <w:tc>
          <w:tcPr>
            <w:tcW w:w="675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792F01" w:rsidRPr="00B35A2E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2F01" w:rsidRPr="004E3F2D" w:rsidTr="0077005C">
        <w:tc>
          <w:tcPr>
            <w:tcW w:w="15417" w:type="dxa"/>
            <w:gridSpan w:val="10"/>
            <w:vAlign w:val="center"/>
          </w:tcPr>
          <w:p w:rsidR="00792F01" w:rsidRPr="00E60F7D" w:rsidRDefault="00792F0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4D9E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C04D9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Тольятти.</w:t>
            </w:r>
          </w:p>
        </w:tc>
      </w:tr>
      <w:tr w:rsidR="00792F01" w:rsidRPr="004E3F2D" w:rsidTr="0077005C">
        <w:tc>
          <w:tcPr>
            <w:tcW w:w="15417" w:type="dxa"/>
            <w:gridSpan w:val="10"/>
          </w:tcPr>
          <w:p w:rsidR="00792F01" w:rsidRPr="004E3F2D" w:rsidRDefault="00792F01" w:rsidP="0077005C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1: Создание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для повышения роли культуры во всестороннем разв</w:t>
            </w:r>
            <w:r>
              <w:rPr>
                <w:rFonts w:ascii="Times New Roman" w:hAnsi="Times New Roman"/>
                <w:sz w:val="24"/>
                <w:szCs w:val="24"/>
              </w:rPr>
              <w:t>итии человеческого потенциала (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образование, профессии будущего)</w:t>
            </w:r>
          </w:p>
        </w:tc>
      </w:tr>
      <w:tr w:rsidR="00880B45" w:rsidRPr="004E3F2D" w:rsidTr="0077005C">
        <w:tc>
          <w:tcPr>
            <w:tcW w:w="675" w:type="dxa"/>
            <w:vMerge w:val="restart"/>
            <w:vAlign w:val="center"/>
          </w:tcPr>
          <w:p w:rsidR="00880B45" w:rsidRPr="00E60F7D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3828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275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94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64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94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880B45" w:rsidRPr="004E3F2D" w:rsidTr="0077005C">
        <w:tc>
          <w:tcPr>
            <w:tcW w:w="675" w:type="dxa"/>
            <w:vMerge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vMerge w:val="restart"/>
            <w:vAlign w:val="center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3828" w:type="dxa"/>
            <w:vAlign w:val="center"/>
          </w:tcPr>
          <w:p w:rsidR="00880B45" w:rsidRPr="004A2440" w:rsidRDefault="00880B45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2C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4A2440">
              <w:rPr>
                <w:rFonts w:ascii="Times New Roman" w:hAnsi="Times New Roman"/>
                <w:sz w:val="24"/>
                <w:szCs w:val="24"/>
              </w:rPr>
              <w:t xml:space="preserve"> посещений муниципальных музеев и библиотек</w:t>
            </w:r>
          </w:p>
        </w:tc>
        <w:tc>
          <w:tcPr>
            <w:tcW w:w="1417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275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80B45" w:rsidRPr="004E3F2D" w:rsidTr="0077005C">
        <w:tc>
          <w:tcPr>
            <w:tcW w:w="675" w:type="dxa"/>
            <w:vMerge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vMerge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828" w:type="dxa"/>
            <w:vAlign w:val="center"/>
          </w:tcPr>
          <w:p w:rsidR="00880B45" w:rsidRDefault="00880B45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2C">
              <w:rPr>
                <w:rFonts w:ascii="Times New Roman" w:hAnsi="Times New Roman"/>
                <w:sz w:val="24"/>
                <w:szCs w:val="24"/>
              </w:rPr>
              <w:t>Динамика количества</w:t>
            </w:r>
            <w:r w:rsidRPr="004A2440">
              <w:rPr>
                <w:rFonts w:ascii="Times New Roman" w:hAnsi="Times New Roman"/>
                <w:sz w:val="24"/>
                <w:szCs w:val="24"/>
              </w:rPr>
              <w:t xml:space="preserve"> посетителей мероприятий, проведенных муниципальными учреждениями, </w:t>
            </w:r>
          </w:p>
          <w:p w:rsidR="00880B45" w:rsidRPr="004A2440" w:rsidRDefault="00880B45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440">
              <w:rPr>
                <w:rFonts w:ascii="Times New Roman" w:hAnsi="Times New Roman"/>
                <w:sz w:val="24"/>
                <w:szCs w:val="24"/>
              </w:rPr>
              <w:t>(темп роста к уровню прошлого года)</w:t>
            </w:r>
          </w:p>
        </w:tc>
        <w:tc>
          <w:tcPr>
            <w:tcW w:w="1417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794" w:type="dxa"/>
            <w:vAlign w:val="center"/>
          </w:tcPr>
          <w:p w:rsidR="00880B45" w:rsidRPr="004A2440" w:rsidRDefault="00880B45" w:rsidP="007248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64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103,8</w:t>
            </w:r>
          </w:p>
        </w:tc>
        <w:tc>
          <w:tcPr>
            <w:tcW w:w="894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850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104,5</w:t>
            </w:r>
          </w:p>
        </w:tc>
        <w:tc>
          <w:tcPr>
            <w:tcW w:w="851" w:type="dxa"/>
            <w:vAlign w:val="center"/>
          </w:tcPr>
          <w:p w:rsidR="00880B45" w:rsidRPr="004A2440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880B45" w:rsidRPr="004E3F2D" w:rsidTr="0077005C">
        <w:tc>
          <w:tcPr>
            <w:tcW w:w="675" w:type="dxa"/>
            <w:vMerge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</w:tcPr>
          <w:p w:rsidR="00880B45" w:rsidRPr="004E3F2D" w:rsidRDefault="00880B45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77005C">
              <w:rPr>
                <w:rFonts w:ascii="Times New Roman" w:hAnsi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3828" w:type="dxa"/>
            <w:vAlign w:val="center"/>
          </w:tcPr>
          <w:p w:rsidR="00880B45" w:rsidRDefault="00880B45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B3F">
              <w:rPr>
                <w:rFonts w:ascii="Times New Roman" w:hAnsi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ведомственном подчинении департамента культуры администрации городского округа </w:t>
            </w:r>
            <w:r w:rsidRPr="001126DB">
              <w:rPr>
                <w:rFonts w:ascii="Times New Roman" w:hAnsi="Times New Roman"/>
                <w:sz w:val="24"/>
                <w:szCs w:val="24"/>
              </w:rPr>
              <w:t>Тольятти (среднегодовое</w:t>
            </w:r>
          </w:p>
          <w:p w:rsidR="00880B45" w:rsidRPr="00D8182C" w:rsidRDefault="00880B45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80B45" w:rsidRPr="001A5B3F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3F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275" w:type="dxa"/>
            <w:vAlign w:val="center"/>
          </w:tcPr>
          <w:p w:rsidR="00880B45" w:rsidRPr="00801041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041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:rsidR="00880B45" w:rsidRPr="001A5B3F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041">
              <w:rPr>
                <w:rFonts w:ascii="Times New Roman" w:hAnsi="Times New Roman" w:cs="Times New Roman"/>
                <w:sz w:val="24"/>
                <w:szCs w:val="24"/>
              </w:rPr>
              <w:t>(2018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794" w:type="dxa"/>
            <w:vAlign w:val="center"/>
          </w:tcPr>
          <w:p w:rsidR="00880B45" w:rsidRPr="001A5B3F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3F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64" w:type="dxa"/>
            <w:vAlign w:val="center"/>
          </w:tcPr>
          <w:p w:rsidR="00880B45" w:rsidRPr="001A5B3F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3F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94" w:type="dxa"/>
            <w:vAlign w:val="center"/>
          </w:tcPr>
          <w:p w:rsidR="00880B45" w:rsidRPr="001A5B3F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3F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0" w:type="dxa"/>
            <w:vAlign w:val="center"/>
          </w:tcPr>
          <w:p w:rsidR="00880B45" w:rsidRPr="001A5B3F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3F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851" w:type="dxa"/>
            <w:vAlign w:val="center"/>
          </w:tcPr>
          <w:p w:rsidR="00880B45" w:rsidRPr="001A5B3F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3F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</w:tr>
    </w:tbl>
    <w:p w:rsidR="00D27B28" w:rsidRDefault="00D27B28"/>
    <w:tbl>
      <w:tblPr>
        <w:tblStyle w:val="af1"/>
        <w:tblW w:w="15417" w:type="dxa"/>
        <w:tblLayout w:type="fixed"/>
        <w:tblLook w:val="04A0"/>
      </w:tblPr>
      <w:tblGrid>
        <w:gridCol w:w="675"/>
        <w:gridCol w:w="3969"/>
        <w:gridCol w:w="3828"/>
        <w:gridCol w:w="1417"/>
        <w:gridCol w:w="1275"/>
        <w:gridCol w:w="794"/>
        <w:gridCol w:w="864"/>
        <w:gridCol w:w="894"/>
        <w:gridCol w:w="850"/>
        <w:gridCol w:w="851"/>
      </w:tblGrid>
      <w:tr w:rsidR="00880B45" w:rsidRPr="004E3F2D" w:rsidTr="00880B45">
        <w:tc>
          <w:tcPr>
            <w:tcW w:w="675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2F01" w:rsidRPr="004E3F2D" w:rsidTr="0077005C">
        <w:tc>
          <w:tcPr>
            <w:tcW w:w="675" w:type="dxa"/>
          </w:tcPr>
          <w:p w:rsidR="00792F01" w:rsidRPr="004E3F2D" w:rsidRDefault="00792F01" w:rsidP="0077005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vAlign w:val="center"/>
          </w:tcPr>
          <w:p w:rsidR="00792F01" w:rsidRPr="0077005C" w:rsidRDefault="00792F0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792F01" w:rsidRPr="001A5B3F" w:rsidRDefault="00792F0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6DB">
              <w:rPr>
                <w:rFonts w:ascii="Times New Roman" w:hAnsi="Times New Roman"/>
                <w:sz w:val="24"/>
                <w:szCs w:val="24"/>
              </w:rPr>
              <w:t>значение, за счет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бюджета г.о. Тольятти)</w:t>
            </w:r>
          </w:p>
        </w:tc>
        <w:tc>
          <w:tcPr>
            <w:tcW w:w="1417" w:type="dxa"/>
            <w:vAlign w:val="center"/>
          </w:tcPr>
          <w:p w:rsidR="00792F01" w:rsidRPr="001A5B3F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92F01" w:rsidRPr="001A5B3F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792F01" w:rsidRPr="001A5B3F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792F01" w:rsidRPr="001A5B3F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792F01" w:rsidRPr="001A5B3F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2F01" w:rsidRPr="001A5B3F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2F01" w:rsidRPr="001A5B3F" w:rsidRDefault="00792F0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05C" w:rsidRPr="0077005C" w:rsidTr="0077005C">
        <w:tc>
          <w:tcPr>
            <w:tcW w:w="675" w:type="dxa"/>
          </w:tcPr>
          <w:p w:rsidR="0077005C" w:rsidRPr="0077005C" w:rsidRDefault="00012414" w:rsidP="0077005C">
            <w:pPr>
              <w:rPr>
                <w:rFonts w:ascii="Times New Roman" w:hAnsi="Times New Roman"/>
                <w:color w:val="FF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3969" w:type="dxa"/>
            <w:vAlign w:val="center"/>
          </w:tcPr>
          <w:p w:rsidR="0077005C" w:rsidRPr="0077005C" w:rsidRDefault="0077005C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7005C">
              <w:rPr>
                <w:rFonts w:ascii="Times New Roman" w:hAnsi="Times New Roman"/>
                <w:color w:val="FF0000"/>
                <w:sz w:val="24"/>
              </w:rPr>
              <w:t>Оплата задолженностей по взносам на капитальный ремонт муниципальных учреждений культуры и искусства</w:t>
            </w:r>
          </w:p>
        </w:tc>
        <w:tc>
          <w:tcPr>
            <w:tcW w:w="3828" w:type="dxa"/>
            <w:vAlign w:val="center"/>
          </w:tcPr>
          <w:p w:rsidR="0077005C" w:rsidRPr="0077005C" w:rsidRDefault="0077005C" w:rsidP="0077005C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7005C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1417" w:type="dxa"/>
            <w:vAlign w:val="center"/>
          </w:tcPr>
          <w:p w:rsidR="0077005C" w:rsidRPr="0077005C" w:rsidRDefault="0077005C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00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77005C" w:rsidRPr="0077005C" w:rsidRDefault="00012414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77005C" w:rsidRPr="0077005C" w:rsidRDefault="00012414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77005C" w:rsidRPr="0077005C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77005C" w:rsidRPr="0077005C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7005C" w:rsidRPr="0077005C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77005C" w:rsidRPr="0077005C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77005C" w:rsidRPr="004E3F2D" w:rsidTr="0077005C">
        <w:trPr>
          <w:trHeight w:val="3588"/>
        </w:trPr>
        <w:tc>
          <w:tcPr>
            <w:tcW w:w="675" w:type="dxa"/>
          </w:tcPr>
          <w:p w:rsidR="0077005C" w:rsidRPr="004E3F2D" w:rsidRDefault="00012414" w:rsidP="0077005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vAlign w:val="center"/>
          </w:tcPr>
          <w:p w:rsidR="0077005C" w:rsidRPr="001A5B3F" w:rsidRDefault="0077005C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</w:t>
            </w:r>
          </w:p>
          <w:p w:rsidR="0077005C" w:rsidRPr="001A5B3F" w:rsidRDefault="0077005C" w:rsidP="0077005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3828" w:type="dxa"/>
            <w:vAlign w:val="center"/>
          </w:tcPr>
          <w:p w:rsidR="0077005C" w:rsidRPr="001A5B3F" w:rsidRDefault="0077005C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матерей (или других родственников, фактически осуществляющих уход за</w:t>
            </w:r>
          </w:p>
          <w:p w:rsidR="0077005C" w:rsidRPr="001A5B3F" w:rsidRDefault="0077005C" w:rsidP="007700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6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</w:t>
            </w:r>
            <w:r w:rsidRPr="001126DB">
              <w:rPr>
                <w:rFonts w:ascii="Times New Roman" w:hAnsi="Times New Roman"/>
                <w:sz w:val="24"/>
                <w:szCs w:val="24"/>
              </w:rPr>
              <w:t>, в общем количестве получателей данных выплат</w:t>
            </w:r>
          </w:p>
        </w:tc>
        <w:tc>
          <w:tcPr>
            <w:tcW w:w="1417" w:type="dxa"/>
            <w:vAlign w:val="center"/>
          </w:tcPr>
          <w:p w:rsidR="0077005C" w:rsidRPr="001A5B3F" w:rsidRDefault="0077005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77005C" w:rsidRPr="00801041" w:rsidRDefault="0077005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vAlign w:val="center"/>
          </w:tcPr>
          <w:p w:rsidR="0077005C" w:rsidRPr="001A5B3F" w:rsidRDefault="0077005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4" w:type="dxa"/>
            <w:vAlign w:val="center"/>
          </w:tcPr>
          <w:p w:rsidR="0077005C" w:rsidRPr="001A5B3F" w:rsidRDefault="0077005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4" w:type="dxa"/>
            <w:vAlign w:val="center"/>
          </w:tcPr>
          <w:p w:rsidR="0077005C" w:rsidRPr="001A5B3F" w:rsidRDefault="0077005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7005C" w:rsidRPr="001A5B3F" w:rsidRDefault="0077005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7005C" w:rsidRPr="001A5B3F" w:rsidRDefault="0077005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CB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12414" w:rsidRPr="00012414" w:rsidTr="00466B96">
        <w:tc>
          <w:tcPr>
            <w:tcW w:w="675" w:type="dxa"/>
            <w:vMerge w:val="restart"/>
            <w:vAlign w:val="center"/>
          </w:tcPr>
          <w:p w:rsidR="008640B1" w:rsidRPr="00012414" w:rsidRDefault="00012414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1.4.</w:t>
            </w:r>
          </w:p>
        </w:tc>
        <w:tc>
          <w:tcPr>
            <w:tcW w:w="3969" w:type="dxa"/>
            <w:vMerge w:val="restart"/>
            <w:vAlign w:val="center"/>
          </w:tcPr>
          <w:p w:rsidR="008640B1" w:rsidRPr="00012414" w:rsidRDefault="00D27B28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27B28">
              <w:rPr>
                <w:rFonts w:ascii="Times New Roman" w:hAnsi="Times New Roman"/>
                <w:color w:val="FF0000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 содержанию имущества; по расходам текущей деятельности  в МБОУ ВО "Тольяттинская консерватория"</w:t>
            </w:r>
          </w:p>
        </w:tc>
        <w:tc>
          <w:tcPr>
            <w:tcW w:w="3828" w:type="dxa"/>
          </w:tcPr>
          <w:p w:rsidR="008640B1" w:rsidRPr="00012414" w:rsidRDefault="008640B1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1417" w:type="dxa"/>
          </w:tcPr>
          <w:p w:rsidR="008640B1" w:rsidRPr="00012414" w:rsidRDefault="008640B1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чел.</w:t>
            </w:r>
          </w:p>
        </w:tc>
        <w:tc>
          <w:tcPr>
            <w:tcW w:w="1275" w:type="dxa"/>
          </w:tcPr>
          <w:p w:rsidR="008640B1" w:rsidRPr="00012414" w:rsidRDefault="00012414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30</w:t>
            </w:r>
          </w:p>
        </w:tc>
        <w:tc>
          <w:tcPr>
            <w:tcW w:w="794" w:type="dxa"/>
          </w:tcPr>
          <w:p w:rsidR="008640B1" w:rsidRPr="00012414" w:rsidRDefault="00012414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27</w:t>
            </w:r>
          </w:p>
        </w:tc>
        <w:tc>
          <w:tcPr>
            <w:tcW w:w="864" w:type="dxa"/>
          </w:tcPr>
          <w:p w:rsidR="008640B1" w:rsidRPr="00012414" w:rsidRDefault="00012414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27</w:t>
            </w:r>
          </w:p>
        </w:tc>
        <w:tc>
          <w:tcPr>
            <w:tcW w:w="894" w:type="dxa"/>
          </w:tcPr>
          <w:p w:rsidR="008640B1" w:rsidRPr="00012414" w:rsidRDefault="00012414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8640B1" w:rsidRPr="00012414" w:rsidRDefault="00880B45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640B1" w:rsidRPr="00012414" w:rsidRDefault="00880B45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640B1" w:rsidRPr="004E3F2D" w:rsidTr="00466B96">
        <w:tc>
          <w:tcPr>
            <w:tcW w:w="675" w:type="dxa"/>
            <w:vMerge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8640B1" w:rsidRPr="008640B1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640B1" w:rsidRPr="00012414" w:rsidRDefault="008640B1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1417" w:type="dxa"/>
          </w:tcPr>
          <w:p w:rsidR="008640B1" w:rsidRPr="00012414" w:rsidRDefault="008640B1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:rsidR="008640B1" w:rsidRPr="00012414" w:rsidRDefault="008640B1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794" w:type="dxa"/>
          </w:tcPr>
          <w:p w:rsidR="008640B1" w:rsidRPr="00012414" w:rsidRDefault="00012414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8640B1" w:rsidRPr="00012414" w:rsidRDefault="00012414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94" w:type="dxa"/>
          </w:tcPr>
          <w:p w:rsidR="008640B1" w:rsidRPr="00012414" w:rsidRDefault="00012414" w:rsidP="000124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8640B1" w:rsidRPr="00012414" w:rsidRDefault="00880B45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640B1" w:rsidRPr="00012414" w:rsidRDefault="00880B45" w:rsidP="00466B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8640B1" w:rsidRPr="004E3F2D" w:rsidTr="0077005C">
        <w:tc>
          <w:tcPr>
            <w:tcW w:w="675" w:type="dxa"/>
            <w:vAlign w:val="center"/>
          </w:tcPr>
          <w:p w:rsidR="008640B1" w:rsidRPr="00E60F7D" w:rsidRDefault="008640B1" w:rsidP="00012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12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3828" w:type="dxa"/>
            <w:vAlign w:val="center"/>
          </w:tcPr>
          <w:p w:rsidR="008640B1" w:rsidRPr="005E6AF7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6D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фактически получивших  стипендию и другие формы материальной поддержки, в общем количестве обучающихся, в отношении которых предусмотрено </w:t>
            </w:r>
            <w:r w:rsidRPr="001126DB">
              <w:rPr>
                <w:rFonts w:ascii="Times New Roman" w:hAnsi="Times New Roman"/>
                <w:sz w:val="24"/>
                <w:szCs w:val="24"/>
              </w:rPr>
              <w:t>стипендиальное обеспечение и другие формы материальной поддержки</w:t>
            </w:r>
          </w:p>
        </w:tc>
        <w:tc>
          <w:tcPr>
            <w:tcW w:w="1417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8640B1" w:rsidRPr="006616E5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A7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4" w:type="dxa"/>
            <w:vAlign w:val="center"/>
          </w:tcPr>
          <w:p w:rsidR="008640B1" w:rsidRPr="006616E5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8640B1" w:rsidRPr="00E60F7D" w:rsidRDefault="00880B45" w:rsidP="00012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640B1" w:rsidRPr="00E60F7D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640B1" w:rsidRPr="00E60F7D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640B1" w:rsidRPr="00E60F7D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27B28" w:rsidRDefault="00D27B28"/>
    <w:tbl>
      <w:tblPr>
        <w:tblStyle w:val="af1"/>
        <w:tblW w:w="15417" w:type="dxa"/>
        <w:tblLayout w:type="fixed"/>
        <w:tblLook w:val="04A0"/>
      </w:tblPr>
      <w:tblGrid>
        <w:gridCol w:w="675"/>
        <w:gridCol w:w="3969"/>
        <w:gridCol w:w="3828"/>
        <w:gridCol w:w="1417"/>
        <w:gridCol w:w="1275"/>
        <w:gridCol w:w="794"/>
        <w:gridCol w:w="864"/>
        <w:gridCol w:w="894"/>
        <w:gridCol w:w="850"/>
        <w:gridCol w:w="851"/>
      </w:tblGrid>
      <w:tr w:rsidR="00880B45" w:rsidRPr="004E3F2D" w:rsidTr="00880B45">
        <w:tc>
          <w:tcPr>
            <w:tcW w:w="675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40B1" w:rsidRPr="004E3F2D" w:rsidTr="00880B45">
        <w:trPr>
          <w:trHeight w:val="154"/>
        </w:trPr>
        <w:tc>
          <w:tcPr>
            <w:tcW w:w="675" w:type="dxa"/>
            <w:vAlign w:val="center"/>
          </w:tcPr>
          <w:p w:rsidR="008640B1" w:rsidRPr="00E60F7D" w:rsidRDefault="008640B1" w:rsidP="000124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124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осуществление мер по обеспечению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поддержки молодых специалистов отрасли культуры</w:t>
            </w:r>
          </w:p>
        </w:tc>
        <w:tc>
          <w:tcPr>
            <w:tcW w:w="3828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привлеченных в отрасль культуры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молодых специалистов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относительно которых предприняты меры поддержки</w:t>
            </w:r>
          </w:p>
        </w:tc>
        <w:tc>
          <w:tcPr>
            <w:tcW w:w="1417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 в год</w:t>
            </w:r>
          </w:p>
        </w:tc>
        <w:tc>
          <w:tcPr>
            <w:tcW w:w="1275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8640B1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8640B1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640B1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8640B1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8640B1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640B1" w:rsidRPr="00012414" w:rsidTr="0077005C">
        <w:trPr>
          <w:trHeight w:val="3864"/>
        </w:trPr>
        <w:tc>
          <w:tcPr>
            <w:tcW w:w="675" w:type="dxa"/>
            <w:vAlign w:val="center"/>
          </w:tcPr>
          <w:p w:rsidR="008640B1" w:rsidRPr="00012414" w:rsidRDefault="008640B1" w:rsidP="0001241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  <w:r w:rsidR="00012414"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8640B1" w:rsidRPr="00012414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 культуры с учетом повышения качества оказываемых услуг, многофункциональности и информационной открытости, в том числе: оснащение музыкальными инструментами с комплектующими</w:t>
            </w:r>
          </w:p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 расходными материалами, ремонт и приобретение мебели, оборудования, приобретение специализированного оборудования и аппаратуры</w:t>
            </w:r>
          </w:p>
        </w:tc>
        <w:tc>
          <w:tcPr>
            <w:tcW w:w="3828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Доля учреждений,  в которых улучшено оснащение оборудованием и музыкальными инструментами,  в общем количестве муниципальных учреждений культуры </w:t>
            </w:r>
          </w:p>
        </w:tc>
        <w:tc>
          <w:tcPr>
            <w:tcW w:w="1417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640B1" w:rsidRPr="00012414" w:rsidRDefault="00602CB1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66B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8640B1" w:rsidRPr="00012414" w:rsidRDefault="00466B9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640B1" w:rsidRPr="00012414" w:rsidRDefault="00466B9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640B1" w:rsidRPr="00012414" w:rsidRDefault="00602CB1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40,6</w:t>
            </w:r>
          </w:p>
        </w:tc>
      </w:tr>
      <w:tr w:rsidR="008640B1" w:rsidRPr="00012414" w:rsidTr="00466B96">
        <w:trPr>
          <w:trHeight w:val="1671"/>
        </w:trPr>
        <w:tc>
          <w:tcPr>
            <w:tcW w:w="675" w:type="dxa"/>
            <w:vAlign w:val="center"/>
          </w:tcPr>
          <w:p w:rsidR="008640B1" w:rsidRPr="00012414" w:rsidRDefault="008640B1" w:rsidP="0001241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  <w:r w:rsidR="00012414"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Поддержка талантливых и профориентированных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3828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1417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012414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275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4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640B1" w:rsidRPr="00012414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40B1" w:rsidRPr="00012414" w:rsidTr="00743F43">
        <w:tc>
          <w:tcPr>
            <w:tcW w:w="675" w:type="dxa"/>
            <w:vAlign w:val="center"/>
          </w:tcPr>
          <w:p w:rsidR="008640B1" w:rsidRPr="00012414" w:rsidRDefault="008640B1" w:rsidP="0001241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1.</w:t>
            </w:r>
            <w:r w:rsidR="00012414"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8640B1" w:rsidRPr="00012414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Проведение на городском уровне и участие в обучающих семинарах, конференциях практик и инновационного опыта по развитию  кадрового потенциала и обеспечению сферы культуры квалифицированным персоналом</w:t>
            </w:r>
          </w:p>
        </w:tc>
        <w:tc>
          <w:tcPr>
            <w:tcW w:w="3828" w:type="dxa"/>
            <w:vAlign w:val="center"/>
          </w:tcPr>
          <w:p w:rsidR="00880B45" w:rsidRPr="00012414" w:rsidRDefault="008640B1" w:rsidP="00880B4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мероприятий, организованных на городском уровне, способствующих развитию кадрового потенциала отрасли</w:t>
            </w:r>
          </w:p>
        </w:tc>
        <w:tc>
          <w:tcPr>
            <w:tcW w:w="1417" w:type="dxa"/>
            <w:vAlign w:val="center"/>
          </w:tcPr>
          <w:p w:rsidR="008640B1" w:rsidRPr="00012414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640B1" w:rsidRPr="00012414" w:rsidRDefault="008640B1" w:rsidP="00743F4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012414" w:rsidRPr="00012414" w:rsidRDefault="008903B7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012414" w:rsidRPr="00012414" w:rsidRDefault="008903B7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94" w:type="dxa"/>
            <w:vAlign w:val="center"/>
          </w:tcPr>
          <w:p w:rsidR="00012414" w:rsidRPr="00012414" w:rsidRDefault="008903B7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12414" w:rsidRPr="00012414" w:rsidRDefault="008903B7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640B1" w:rsidRPr="00012414" w:rsidRDefault="008640B1" w:rsidP="00743F43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1241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</w:tr>
    </w:tbl>
    <w:p w:rsidR="00880B45" w:rsidRDefault="00880B45"/>
    <w:tbl>
      <w:tblPr>
        <w:tblStyle w:val="af1"/>
        <w:tblW w:w="15417" w:type="dxa"/>
        <w:tblLayout w:type="fixed"/>
        <w:tblLook w:val="04A0"/>
      </w:tblPr>
      <w:tblGrid>
        <w:gridCol w:w="675"/>
        <w:gridCol w:w="3969"/>
        <w:gridCol w:w="3828"/>
        <w:gridCol w:w="1417"/>
        <w:gridCol w:w="1275"/>
        <w:gridCol w:w="794"/>
        <w:gridCol w:w="864"/>
        <w:gridCol w:w="894"/>
        <w:gridCol w:w="850"/>
        <w:gridCol w:w="851"/>
      </w:tblGrid>
      <w:tr w:rsidR="00880B45" w:rsidRPr="004E3F2D" w:rsidTr="00880B45">
        <w:tc>
          <w:tcPr>
            <w:tcW w:w="675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880B45" w:rsidRPr="00B35A2E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40B1" w:rsidRPr="004E3F2D" w:rsidTr="0077005C">
        <w:tc>
          <w:tcPr>
            <w:tcW w:w="15417" w:type="dxa"/>
            <w:gridSpan w:val="10"/>
          </w:tcPr>
          <w:p w:rsidR="008640B1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>Задача 2: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 xml:space="preserve"> для влияния культуры на обеспечение интенсивного развития экономики (наука, инновации, бизнес).</w:t>
            </w:r>
          </w:p>
          <w:p w:rsidR="00012414" w:rsidRPr="001A5B3F" w:rsidRDefault="00012414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40B1" w:rsidRPr="001405DF" w:rsidTr="0077005C">
        <w:tc>
          <w:tcPr>
            <w:tcW w:w="675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2.1.</w:t>
            </w:r>
          </w:p>
        </w:tc>
        <w:tc>
          <w:tcPr>
            <w:tcW w:w="3969" w:type="dxa"/>
            <w:vAlign w:val="center"/>
          </w:tcPr>
          <w:p w:rsidR="008640B1" w:rsidRPr="001405DF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3828" w:type="dxa"/>
            <w:vAlign w:val="center"/>
          </w:tcPr>
          <w:p w:rsidR="008640B1" w:rsidRPr="001405DF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1417" w:type="dxa"/>
            <w:vAlign w:val="center"/>
          </w:tcPr>
          <w:p w:rsidR="008640B1" w:rsidRPr="001405DF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8640B1" w:rsidRPr="001405DF" w:rsidRDefault="008903B7" w:rsidP="008903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94" w:type="dxa"/>
            <w:vAlign w:val="center"/>
          </w:tcPr>
          <w:p w:rsidR="008640B1" w:rsidRPr="001405DF" w:rsidRDefault="008903B7" w:rsidP="008903B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640B1" w:rsidRPr="001405DF" w:rsidRDefault="001405DF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</w:tr>
      <w:tr w:rsidR="008640B1" w:rsidRPr="004E3F2D" w:rsidTr="0077005C">
        <w:tc>
          <w:tcPr>
            <w:tcW w:w="675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969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Партнерское взаимодействие с  немуниципальными организациями сферы культуры и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, бизнес-структурами(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благотворительными фондами, частными организациями</w:t>
            </w:r>
            <w:r>
              <w:rPr>
                <w:rFonts w:ascii="Times New Roman" w:hAnsi="Times New Roman"/>
                <w:sz w:val="24"/>
                <w:szCs w:val="24"/>
              </w:rPr>
              <w:t>, некоммерческими организациями)</w:t>
            </w:r>
          </w:p>
        </w:tc>
        <w:tc>
          <w:tcPr>
            <w:tcW w:w="3828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немуниципальных организаций, с которыми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совместные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я, повышающие их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общественн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и социальн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эффективност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ь в сфере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1417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4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40B1" w:rsidRPr="004E3F2D" w:rsidTr="0077005C">
        <w:tc>
          <w:tcPr>
            <w:tcW w:w="675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969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о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ткрыты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городск</w:t>
            </w:r>
            <w:r>
              <w:rPr>
                <w:rFonts w:ascii="Times New Roman" w:hAnsi="Times New Roman"/>
                <w:sz w:val="24"/>
                <w:szCs w:val="24"/>
              </w:rPr>
              <w:t>их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диалог</w:t>
            </w:r>
            <w:r>
              <w:rPr>
                <w:rFonts w:ascii="Times New Roman" w:hAnsi="Times New Roman"/>
                <w:sz w:val="24"/>
                <w:szCs w:val="24"/>
              </w:rPr>
              <w:t>ов «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Креативные идеи по взаимодействию с бизнесом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828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оказанных консультаций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в области культурного </w:t>
            </w:r>
            <w:r w:rsidRPr="001405DF">
              <w:rPr>
                <w:rFonts w:ascii="Times New Roman" w:hAnsi="Times New Roman"/>
                <w:sz w:val="24"/>
                <w:szCs w:val="24"/>
              </w:rPr>
              <w:t>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>, представленныхинициатив</w:t>
            </w:r>
          </w:p>
        </w:tc>
        <w:tc>
          <w:tcPr>
            <w:tcW w:w="1417" w:type="dxa"/>
            <w:vAlign w:val="center"/>
          </w:tcPr>
          <w:p w:rsidR="008640B1" w:rsidRPr="007D5CB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CBD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640B1" w:rsidRPr="00C56592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8640B1" w:rsidRPr="00E60F7D" w:rsidRDefault="008903B7" w:rsidP="008903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vAlign w:val="center"/>
          </w:tcPr>
          <w:p w:rsidR="008640B1" w:rsidRPr="00E60F7D" w:rsidRDefault="008903B7" w:rsidP="008903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640B1" w:rsidRPr="004E3F2D" w:rsidTr="0077005C">
        <w:tc>
          <w:tcPr>
            <w:tcW w:w="675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969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роведение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просветительских  мероприятий 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форматов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видео- и кинопоказов</w:t>
            </w:r>
          </w:p>
        </w:tc>
        <w:tc>
          <w:tcPr>
            <w:tcW w:w="3828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организаций, популяризирующих любительские документальные фильмы краеведческой направленности, анимационные фильмы</w:t>
            </w:r>
          </w:p>
        </w:tc>
        <w:tc>
          <w:tcPr>
            <w:tcW w:w="1417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4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8640B1" w:rsidRPr="00E60F7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40B1" w:rsidRPr="004E3F2D" w:rsidTr="0077005C">
        <w:tc>
          <w:tcPr>
            <w:tcW w:w="15417" w:type="dxa"/>
            <w:gridSpan w:val="10"/>
          </w:tcPr>
          <w:p w:rsidR="008640B1" w:rsidRPr="001A5B3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>Задача 3.Созда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>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 xml:space="preserve"> для сохранения и улучшения среды жизнеобитания с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овлечением ресурсов культуры</w:t>
            </w:r>
          </w:p>
        </w:tc>
      </w:tr>
      <w:tr w:rsidR="008640B1" w:rsidRPr="004E3F2D" w:rsidTr="0077005C">
        <w:tc>
          <w:tcPr>
            <w:tcW w:w="675" w:type="dxa"/>
            <w:vAlign w:val="center"/>
          </w:tcPr>
          <w:p w:rsidR="008640B1" w:rsidRPr="00446EA0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EA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969" w:type="dxa"/>
            <w:vAlign w:val="center"/>
          </w:tcPr>
          <w:p w:rsidR="008640B1" w:rsidRPr="00446EA0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6EA0">
              <w:rPr>
                <w:rFonts w:ascii="Times New Roman" w:hAnsi="Times New Roman"/>
                <w:sz w:val="24"/>
                <w:szCs w:val="24"/>
              </w:rPr>
              <w:t>Конкурс «Культурный брендинг Тольятти» - как инструмент продвижения организаций сферы культуры, повышения их успеш-ности и конкурентоспособности, туристической привлекательности</w:t>
            </w:r>
          </w:p>
        </w:tc>
        <w:tc>
          <w:tcPr>
            <w:tcW w:w="3828" w:type="dxa"/>
            <w:vAlign w:val="center"/>
          </w:tcPr>
          <w:p w:rsidR="008640B1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1781">
              <w:rPr>
                <w:rFonts w:ascii="Times New Roman" w:hAnsi="Times New Roman"/>
                <w:sz w:val="24"/>
                <w:szCs w:val="24"/>
              </w:rPr>
              <w:t>Доля учреждений в которых осуществлено развитие ранее используемых элементов бренд-культуры, в общем количестве учреждений</w:t>
            </w:r>
          </w:p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82C">
              <w:rPr>
                <w:rFonts w:ascii="Times New Roman" w:hAnsi="Times New Roman"/>
                <w:sz w:val="24"/>
                <w:szCs w:val="24"/>
              </w:rPr>
              <w:t>(нарастающим итогом)</w:t>
            </w:r>
          </w:p>
        </w:tc>
        <w:tc>
          <w:tcPr>
            <w:tcW w:w="1417" w:type="dxa"/>
            <w:vAlign w:val="center"/>
          </w:tcPr>
          <w:p w:rsidR="008640B1" w:rsidRPr="00E60F7D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C0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8640B1" w:rsidRPr="00F40C08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640B1" w:rsidRPr="00F40C08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08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864" w:type="dxa"/>
            <w:vAlign w:val="center"/>
          </w:tcPr>
          <w:p w:rsidR="008640B1" w:rsidRPr="00F40C08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0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94" w:type="dxa"/>
            <w:vAlign w:val="center"/>
          </w:tcPr>
          <w:p w:rsidR="008640B1" w:rsidRPr="00F40C08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C08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850" w:type="dxa"/>
            <w:vAlign w:val="center"/>
          </w:tcPr>
          <w:p w:rsidR="008640B1" w:rsidRPr="00CA753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  <w:vAlign w:val="center"/>
          </w:tcPr>
          <w:p w:rsidR="008640B1" w:rsidRPr="00CA753D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F170C" w:rsidRPr="004E3F2D" w:rsidTr="0077005C">
        <w:tc>
          <w:tcPr>
            <w:tcW w:w="675" w:type="dxa"/>
            <w:vAlign w:val="center"/>
          </w:tcPr>
          <w:p w:rsidR="001F170C" w:rsidRPr="00446EA0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3.2.</w:t>
            </w:r>
          </w:p>
        </w:tc>
        <w:tc>
          <w:tcPr>
            <w:tcW w:w="3969" w:type="dxa"/>
            <w:vAlign w:val="center"/>
          </w:tcPr>
          <w:p w:rsidR="001F170C" w:rsidRPr="00446EA0" w:rsidRDefault="001F170C" w:rsidP="001F1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Создание Карты активности городских общественных пространств для  продвижения культурных продуктов и </w:t>
            </w:r>
          </w:p>
        </w:tc>
        <w:tc>
          <w:tcPr>
            <w:tcW w:w="3828" w:type="dxa"/>
            <w:vAlign w:val="center"/>
          </w:tcPr>
          <w:p w:rsidR="001F170C" w:rsidRPr="00B41781" w:rsidRDefault="001F170C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общественных пространств для развития творческого молодежного и семейного досуга, вовлечения в</w:t>
            </w:r>
          </w:p>
        </w:tc>
        <w:tc>
          <w:tcPr>
            <w:tcW w:w="1417" w:type="dxa"/>
            <w:vAlign w:val="center"/>
          </w:tcPr>
          <w:p w:rsidR="001F170C" w:rsidRPr="001405DF" w:rsidRDefault="001F170C" w:rsidP="001F170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F170C" w:rsidRPr="001405D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F170C" w:rsidRPr="001405D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F170C" w:rsidRPr="001405D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F170C" w:rsidRPr="001405D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F170C" w:rsidRPr="001405D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1F170C" w:rsidRPr="001405D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</w:p>
        </w:tc>
      </w:tr>
      <w:tr w:rsidR="001F170C" w:rsidRPr="004E3F2D" w:rsidTr="001F170C">
        <w:tc>
          <w:tcPr>
            <w:tcW w:w="6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40B1" w:rsidRPr="001405DF" w:rsidTr="0077005C">
        <w:tc>
          <w:tcPr>
            <w:tcW w:w="675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8640B1" w:rsidRPr="001405DF" w:rsidRDefault="001F170C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>социокультурных проектов,</w:t>
            </w:r>
            <w:r w:rsidR="008640B1"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>обеспечивающей информирование о многообразии и равномерности культурного обслуживания</w:t>
            </w:r>
          </w:p>
        </w:tc>
        <w:tc>
          <w:tcPr>
            <w:tcW w:w="3828" w:type="dxa"/>
            <w:vAlign w:val="center"/>
          </w:tcPr>
          <w:p w:rsidR="008640B1" w:rsidRPr="001405DF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>проектную деятельность</w:t>
            </w:r>
          </w:p>
          <w:p w:rsidR="008640B1" w:rsidRPr="001405DF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405DF">
              <w:rPr>
                <w:rFonts w:ascii="Times New Roman" w:hAnsi="Times New Roman"/>
                <w:color w:val="FF0000"/>
                <w:sz w:val="24"/>
                <w:szCs w:val="24"/>
              </w:rPr>
              <w:t>(нарастающим итогом)</w:t>
            </w:r>
          </w:p>
        </w:tc>
        <w:tc>
          <w:tcPr>
            <w:tcW w:w="1417" w:type="dxa"/>
            <w:vAlign w:val="center"/>
          </w:tcPr>
          <w:p w:rsidR="008640B1" w:rsidRPr="001405DF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640B1" w:rsidRPr="001405DF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40B1" w:rsidRPr="004E3F2D" w:rsidTr="0077005C">
        <w:tc>
          <w:tcPr>
            <w:tcW w:w="675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3969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Подготовка научно-проектной документации, экспертных заключенийи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Кинотеатр «Буревестник» (ул. К. Маркса, 27);</w:t>
            </w:r>
          </w:p>
          <w:p w:rsidR="008640B1" w:rsidRPr="00856644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Ансамбль  застройки площади Свободы (пл. Свободы, 2)</w:t>
            </w:r>
          </w:p>
        </w:tc>
        <w:tc>
          <w:tcPr>
            <w:tcW w:w="3828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1417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275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640B1" w:rsidRPr="002F28F9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640B1" w:rsidRPr="000E67E6" w:rsidTr="0077005C">
        <w:tc>
          <w:tcPr>
            <w:tcW w:w="675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3.4.</w:t>
            </w:r>
          </w:p>
        </w:tc>
        <w:tc>
          <w:tcPr>
            <w:tcW w:w="3969" w:type="dxa"/>
            <w:vAlign w:val="center"/>
          </w:tcPr>
          <w:p w:rsidR="008640B1" w:rsidRDefault="008640B1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Изготовление и установка информационных надписей и обозначений на объектах культурного наследия</w:t>
            </w:r>
          </w:p>
          <w:p w:rsidR="00CF3EF3" w:rsidRPr="000E67E6" w:rsidRDefault="00CF3EF3" w:rsidP="00CF3EF3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880B4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(в части муниципальных учреждений культуры и искусства)</w:t>
            </w:r>
          </w:p>
        </w:tc>
        <w:tc>
          <w:tcPr>
            <w:tcW w:w="3828" w:type="dxa"/>
            <w:vAlign w:val="center"/>
          </w:tcPr>
          <w:p w:rsidR="008640B1" w:rsidRPr="000E67E6" w:rsidRDefault="008640B1" w:rsidP="0077005C">
            <w:pPr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объектов культурного наследия, находящихся в муниципальной собственности, на которых установлены информационные надписи или обозначения</w:t>
            </w:r>
          </w:p>
        </w:tc>
        <w:tc>
          <w:tcPr>
            <w:tcW w:w="1417" w:type="dxa"/>
            <w:vAlign w:val="center"/>
          </w:tcPr>
          <w:p w:rsidR="008640B1" w:rsidRPr="000E67E6" w:rsidRDefault="008640B1" w:rsidP="0077005C">
            <w:pPr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Ед. в год </w:t>
            </w:r>
          </w:p>
        </w:tc>
        <w:tc>
          <w:tcPr>
            <w:tcW w:w="1275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8640B1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640B1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8640B1" w:rsidRPr="000E67E6" w:rsidTr="0077005C">
        <w:tc>
          <w:tcPr>
            <w:tcW w:w="675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3.5.</w:t>
            </w:r>
          </w:p>
        </w:tc>
        <w:tc>
          <w:tcPr>
            <w:tcW w:w="3969" w:type="dxa"/>
            <w:vAlign w:val="center"/>
          </w:tcPr>
          <w:p w:rsidR="008640B1" w:rsidRPr="000E67E6" w:rsidRDefault="008640B1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Проектирование и создание стационарных музейных экспозиций  и передвижных выставок </w:t>
            </w:r>
          </w:p>
          <w:p w:rsidR="008640B1" w:rsidRPr="000E67E6" w:rsidRDefault="008640B1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в МБУК ТКМ</w:t>
            </w:r>
          </w:p>
        </w:tc>
        <w:tc>
          <w:tcPr>
            <w:tcW w:w="3828" w:type="dxa"/>
            <w:vAlign w:val="center"/>
          </w:tcPr>
          <w:p w:rsidR="008640B1" w:rsidRPr="000E67E6" w:rsidRDefault="008640B1" w:rsidP="0077005C">
            <w:pPr>
              <w:ind w:left="113" w:right="11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Количество выставок и высокотехнологичных музейных стационарных экспозиций, по которым осуществлены плановые работы </w:t>
            </w:r>
          </w:p>
        </w:tc>
        <w:tc>
          <w:tcPr>
            <w:tcW w:w="1417" w:type="dxa"/>
            <w:vAlign w:val="center"/>
          </w:tcPr>
          <w:p w:rsidR="008640B1" w:rsidRPr="000E67E6" w:rsidRDefault="008640B1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8640B1" w:rsidRPr="003B66D8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66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94" w:type="dxa"/>
            <w:vAlign w:val="center"/>
          </w:tcPr>
          <w:p w:rsidR="008640B1" w:rsidRPr="003B66D8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66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640B1" w:rsidRPr="003B66D8" w:rsidRDefault="003B66D8" w:rsidP="003B66D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B66D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F170C" w:rsidRPr="000E67E6" w:rsidTr="0077005C">
        <w:tc>
          <w:tcPr>
            <w:tcW w:w="675" w:type="dxa"/>
            <w:vAlign w:val="center"/>
          </w:tcPr>
          <w:p w:rsidR="001F170C" w:rsidRPr="000E67E6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3.6.</w:t>
            </w:r>
          </w:p>
        </w:tc>
        <w:tc>
          <w:tcPr>
            <w:tcW w:w="3969" w:type="dxa"/>
            <w:vAlign w:val="center"/>
          </w:tcPr>
          <w:p w:rsidR="001F170C" w:rsidRPr="000E67E6" w:rsidRDefault="001F170C" w:rsidP="001F170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Осуществление дополнительных мер по обеспечению комплектования, учета и сохранности,</w:t>
            </w: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в том числе в соответствии с требованиями органов Росохранкультуры</w:t>
            </w:r>
            <w:r w:rsidRPr="000E67E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:</w:t>
            </w:r>
          </w:p>
          <w:p w:rsidR="001F170C" w:rsidRPr="000E67E6" w:rsidRDefault="001F170C" w:rsidP="001F170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музейных коллекций и предметов, </w:t>
            </w:r>
            <w:r w:rsidRPr="000E67E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lastRenderedPageBreak/>
              <w:t>библиотечных фондов,</w:t>
            </w:r>
          </w:p>
        </w:tc>
        <w:tc>
          <w:tcPr>
            <w:tcW w:w="3828" w:type="dxa"/>
            <w:vAlign w:val="center"/>
          </w:tcPr>
          <w:p w:rsidR="001F170C" w:rsidRPr="000E67E6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Количество музеев и библиотек, получивших поддержку для сохранения и пополнения фондов</w:t>
            </w:r>
          </w:p>
        </w:tc>
        <w:tc>
          <w:tcPr>
            <w:tcW w:w="1417" w:type="dxa"/>
            <w:vAlign w:val="center"/>
          </w:tcPr>
          <w:p w:rsidR="001F170C" w:rsidRPr="000E67E6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F170C" w:rsidRPr="000E67E6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F170C" w:rsidRPr="000E67E6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1F170C" w:rsidRPr="000E67E6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F170C" w:rsidRPr="000E67E6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F170C" w:rsidRPr="000E67E6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1F170C" w:rsidRPr="000E67E6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</w:tr>
      <w:tr w:rsidR="001F170C" w:rsidRPr="004E3F2D" w:rsidTr="001F170C">
        <w:tc>
          <w:tcPr>
            <w:tcW w:w="6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640B1" w:rsidRPr="000E67E6" w:rsidTr="0077005C">
        <w:tc>
          <w:tcPr>
            <w:tcW w:w="675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8640B1" w:rsidRPr="000E67E6" w:rsidRDefault="008640B1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монументальных объектов</w:t>
            </w:r>
          </w:p>
        </w:tc>
        <w:tc>
          <w:tcPr>
            <w:tcW w:w="3828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8640B1" w:rsidRPr="000E67E6" w:rsidRDefault="008640B1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8640B1" w:rsidRPr="000E67E6" w:rsidRDefault="008640B1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8640B1" w:rsidRPr="000E67E6" w:rsidRDefault="008640B1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E67E6" w:rsidRPr="000E67E6" w:rsidRDefault="000E67E6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640B1" w:rsidRPr="000E67E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640B1" w:rsidRPr="008D3896" w:rsidTr="0077005C">
        <w:tc>
          <w:tcPr>
            <w:tcW w:w="675" w:type="dxa"/>
            <w:vMerge w:val="restart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969" w:type="dxa"/>
            <w:vMerge w:val="restart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Подготовка и реализация проекта «Музей истории развития культуры Тольятти»</w:t>
            </w:r>
          </w:p>
        </w:tc>
        <w:tc>
          <w:tcPr>
            <w:tcW w:w="3828" w:type="dxa"/>
            <w:vAlign w:val="center"/>
          </w:tcPr>
          <w:p w:rsidR="008640B1" w:rsidRPr="008D3896" w:rsidRDefault="008640B1" w:rsidP="00EA76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89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="00EA766A">
              <w:rPr>
                <w:rFonts w:ascii="Times New Roman" w:hAnsi="Times New Roman"/>
                <w:sz w:val="24"/>
                <w:szCs w:val="24"/>
              </w:rPr>
              <w:t xml:space="preserve">оформленных </w:t>
            </w:r>
            <w:r w:rsidRPr="008D3896">
              <w:rPr>
                <w:rFonts w:ascii="Times New Roman" w:hAnsi="Times New Roman"/>
                <w:sz w:val="24"/>
                <w:szCs w:val="24"/>
              </w:rPr>
              <w:t xml:space="preserve">проектов  </w:t>
            </w:r>
          </w:p>
        </w:tc>
        <w:tc>
          <w:tcPr>
            <w:tcW w:w="1417" w:type="dxa"/>
            <w:vMerge w:val="restart"/>
            <w:vAlign w:val="center"/>
          </w:tcPr>
          <w:p w:rsidR="008640B1" w:rsidRPr="008D3896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896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640B1" w:rsidRPr="008D3896" w:rsidTr="0077005C">
        <w:tc>
          <w:tcPr>
            <w:tcW w:w="675" w:type="dxa"/>
            <w:vMerge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8640B1" w:rsidRPr="008D3896" w:rsidRDefault="008640B1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8640B1" w:rsidRPr="008D3896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896">
              <w:rPr>
                <w:rFonts w:ascii="Times New Roman" w:hAnsi="Times New Roman"/>
                <w:sz w:val="24"/>
                <w:szCs w:val="24"/>
              </w:rPr>
              <w:t>Количество запущенных в реализацию проектов</w:t>
            </w:r>
          </w:p>
        </w:tc>
        <w:tc>
          <w:tcPr>
            <w:tcW w:w="1417" w:type="dxa"/>
            <w:vMerge/>
            <w:vAlign w:val="center"/>
          </w:tcPr>
          <w:p w:rsidR="008640B1" w:rsidRPr="008D3896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8640B1" w:rsidRPr="008D3896" w:rsidRDefault="008640B1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8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8640B1" w:rsidRPr="008D3896" w:rsidRDefault="00EA766A" w:rsidP="00EA76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640B1" w:rsidRPr="008D3896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8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640B1" w:rsidRPr="008D3896" w:rsidRDefault="00EA766A" w:rsidP="00EA76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640B1" w:rsidRPr="008D3896" w:rsidRDefault="008640B1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38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67E6" w:rsidRPr="000E67E6" w:rsidTr="0077005C">
        <w:tc>
          <w:tcPr>
            <w:tcW w:w="675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3.8.</w:t>
            </w:r>
          </w:p>
        </w:tc>
        <w:tc>
          <w:tcPr>
            <w:tcW w:w="3969" w:type="dxa"/>
            <w:vAlign w:val="center"/>
          </w:tcPr>
          <w:p w:rsidR="000E67E6" w:rsidRPr="000E67E6" w:rsidRDefault="000E67E6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Реконструкция муниципального автономного учреждения искусства «Драматический театр «Колесо» им. народного артиста Российской Федерации Г.Б. Дроздова» (корпус по адресу: ул. Свердлова, д.11а)</w:t>
            </w:r>
          </w:p>
        </w:tc>
        <w:tc>
          <w:tcPr>
            <w:tcW w:w="3828" w:type="dxa"/>
            <w:vAlign w:val="center"/>
          </w:tcPr>
          <w:p w:rsidR="000E67E6" w:rsidRPr="000E67E6" w:rsidRDefault="000E67E6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Степень выполнения строительно-монтажных работ в общем объеме данных работ </w:t>
            </w:r>
          </w:p>
          <w:p w:rsidR="000E67E6" w:rsidRPr="000E67E6" w:rsidRDefault="000E67E6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/>
                <w:color w:val="FF0000"/>
                <w:sz w:val="24"/>
                <w:szCs w:val="24"/>
              </w:rPr>
              <w:t>(нарастающим итогом)</w:t>
            </w:r>
          </w:p>
        </w:tc>
        <w:tc>
          <w:tcPr>
            <w:tcW w:w="1417" w:type="dxa"/>
            <w:vAlign w:val="center"/>
          </w:tcPr>
          <w:p w:rsidR="000E67E6" w:rsidRPr="000E67E6" w:rsidRDefault="000E67E6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/>
                <w:color w:val="FF0000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E67E6" w:rsidRPr="000E67E6" w:rsidRDefault="000E67E6" w:rsidP="00466B9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0E67E6" w:rsidRPr="000E67E6" w:rsidRDefault="000E67E6" w:rsidP="00466B9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</w:t>
            </w:r>
          </w:p>
        </w:tc>
      </w:tr>
      <w:tr w:rsidR="000E67E6" w:rsidRPr="004E3F2D" w:rsidTr="0077005C">
        <w:tc>
          <w:tcPr>
            <w:tcW w:w="15417" w:type="dxa"/>
            <w:gridSpan w:val="10"/>
            <w:vAlign w:val="center"/>
          </w:tcPr>
          <w:p w:rsidR="000E67E6" w:rsidRDefault="000E67E6" w:rsidP="000E67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>Задача 4.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 xml:space="preserve"> для активизации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5CBD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(добровольчество, общественное участие, некоммерческий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ектор, агломерационные эффекты)</w:t>
            </w:r>
          </w:p>
        </w:tc>
      </w:tr>
      <w:tr w:rsidR="000E67E6" w:rsidRPr="000E67E6" w:rsidTr="0077005C">
        <w:tc>
          <w:tcPr>
            <w:tcW w:w="675" w:type="dxa"/>
            <w:vMerge w:val="restart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4.1.</w:t>
            </w:r>
          </w:p>
        </w:tc>
        <w:tc>
          <w:tcPr>
            <w:tcW w:w="3969" w:type="dxa"/>
            <w:vMerge w:val="restart"/>
            <w:vAlign w:val="center"/>
          </w:tcPr>
          <w:p w:rsidR="000E67E6" w:rsidRPr="000E67E6" w:rsidRDefault="000E67E6" w:rsidP="0077005C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CC578F">
              <w:rPr>
                <w:rFonts w:ascii="Times New Roman" w:hAnsi="Times New Roman"/>
                <w:color w:val="0070C0"/>
                <w:sz w:val="24"/>
                <w:szCs w:val="24"/>
              </w:rPr>
              <w:t>Развитие общегородской технологической коммуникативной площадки «Единый маркетинговый центр», повышение эффективности интернет-сайтов организаций, иных механизмов интернет-маркетинга</w:t>
            </w:r>
            <w:r w:rsidRPr="000E67E6">
              <w:rPr>
                <w:rFonts w:ascii="Times New Roman" w:hAnsi="Times New Roman"/>
                <w:color w:val="0070C0"/>
                <w:sz w:val="24"/>
                <w:szCs w:val="24"/>
              </w:rPr>
              <w:t>, анонсирующих культурные события и способствующих продвижению культурных продуктов сферы культуры</w:t>
            </w:r>
          </w:p>
        </w:tc>
        <w:tc>
          <w:tcPr>
            <w:tcW w:w="3828" w:type="dxa"/>
            <w:vAlign w:val="center"/>
          </w:tcPr>
          <w:p w:rsidR="000E67E6" w:rsidRPr="000E67E6" w:rsidRDefault="000E67E6" w:rsidP="0077005C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/>
                <w:color w:val="0070C0"/>
                <w:sz w:val="24"/>
                <w:szCs w:val="24"/>
              </w:rPr>
              <w:t>Количество используемых в сфере культуры механизмов интернет-маркетинга и интернет-рекламы</w:t>
            </w:r>
          </w:p>
        </w:tc>
        <w:tc>
          <w:tcPr>
            <w:tcW w:w="1417" w:type="dxa"/>
            <w:vAlign w:val="center"/>
          </w:tcPr>
          <w:p w:rsidR="000E67E6" w:rsidRPr="000E67E6" w:rsidRDefault="000E67E6" w:rsidP="0077005C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/>
                <w:color w:val="0070C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</w:t>
            </w:r>
          </w:p>
        </w:tc>
        <w:tc>
          <w:tcPr>
            <w:tcW w:w="794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3</w:t>
            </w:r>
          </w:p>
        </w:tc>
        <w:tc>
          <w:tcPr>
            <w:tcW w:w="864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15</w:t>
            </w:r>
          </w:p>
        </w:tc>
        <w:tc>
          <w:tcPr>
            <w:tcW w:w="894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38</w:t>
            </w:r>
          </w:p>
        </w:tc>
      </w:tr>
      <w:tr w:rsidR="000E67E6" w:rsidRPr="000E67E6" w:rsidTr="0077005C">
        <w:tc>
          <w:tcPr>
            <w:tcW w:w="675" w:type="dxa"/>
            <w:vMerge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0E67E6" w:rsidRPr="000E67E6" w:rsidRDefault="000E67E6" w:rsidP="0077005C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Количество мероприятий проведенных с внедрением элементов интернет-маркетинга в создание и продвижение культурного продукта</w:t>
            </w:r>
          </w:p>
        </w:tc>
        <w:tc>
          <w:tcPr>
            <w:tcW w:w="1417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Ед.</w:t>
            </w:r>
            <w:r w:rsidRPr="000E67E6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в год</w:t>
            </w:r>
          </w:p>
        </w:tc>
        <w:tc>
          <w:tcPr>
            <w:tcW w:w="1275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45</w:t>
            </w:r>
          </w:p>
        </w:tc>
        <w:tc>
          <w:tcPr>
            <w:tcW w:w="794" w:type="dxa"/>
            <w:vAlign w:val="center"/>
          </w:tcPr>
          <w:p w:rsidR="000E67E6" w:rsidRPr="000E67E6" w:rsidRDefault="00526C5C" w:rsidP="00526C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45</w:t>
            </w:r>
          </w:p>
        </w:tc>
        <w:tc>
          <w:tcPr>
            <w:tcW w:w="864" w:type="dxa"/>
            <w:vAlign w:val="center"/>
          </w:tcPr>
          <w:p w:rsidR="000E67E6" w:rsidRPr="000E67E6" w:rsidRDefault="00526C5C" w:rsidP="00526C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60</w:t>
            </w:r>
          </w:p>
        </w:tc>
        <w:tc>
          <w:tcPr>
            <w:tcW w:w="894" w:type="dxa"/>
            <w:vAlign w:val="center"/>
          </w:tcPr>
          <w:p w:rsidR="000E67E6" w:rsidRPr="000E67E6" w:rsidRDefault="00526C5C" w:rsidP="00526C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7</w:t>
            </w:r>
            <w:r w:rsidR="000E67E6"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0E67E6" w:rsidRPr="000E67E6" w:rsidRDefault="00526C5C" w:rsidP="00526C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8</w:t>
            </w:r>
            <w:r w:rsidR="000E67E6"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0E67E6" w:rsidRPr="000E67E6" w:rsidRDefault="00526C5C" w:rsidP="00526C5C">
            <w:pPr>
              <w:pStyle w:val="ConsPlusNormal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9</w:t>
            </w:r>
            <w:r w:rsidR="000E67E6" w:rsidRPr="000E67E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0</w:t>
            </w:r>
          </w:p>
        </w:tc>
      </w:tr>
      <w:tr w:rsidR="000E67E6" w:rsidRPr="000E67E6" w:rsidTr="0077005C">
        <w:tc>
          <w:tcPr>
            <w:tcW w:w="675" w:type="dxa"/>
            <w:vMerge w:val="restart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4.2.</w:t>
            </w:r>
          </w:p>
        </w:tc>
        <w:tc>
          <w:tcPr>
            <w:tcW w:w="3969" w:type="dxa"/>
            <w:vMerge w:val="restart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 деятельности на территории Самарской области и Приволжского Федерального округа</w:t>
            </w:r>
          </w:p>
        </w:tc>
        <w:tc>
          <w:tcPr>
            <w:tcW w:w="3828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Количество поддержанных премьерных спектаклей </w:t>
            </w:r>
          </w:p>
        </w:tc>
        <w:tc>
          <w:tcPr>
            <w:tcW w:w="1417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Ед.</w:t>
            </w:r>
            <w:r w:rsidRPr="000E67E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 год</w:t>
            </w:r>
          </w:p>
        </w:tc>
        <w:tc>
          <w:tcPr>
            <w:tcW w:w="1275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0E67E6" w:rsidRPr="000E67E6" w:rsidRDefault="00CC578F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0E67E6" w:rsidRPr="000E67E6" w:rsidRDefault="00CC578F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0E67E6" w:rsidRPr="000E67E6" w:rsidRDefault="00CC578F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</w:tr>
      <w:tr w:rsidR="000E67E6" w:rsidRPr="000E67E6" w:rsidTr="0077005C">
        <w:tc>
          <w:tcPr>
            <w:tcW w:w="675" w:type="dxa"/>
            <w:vMerge/>
            <w:vAlign w:val="center"/>
          </w:tcPr>
          <w:p w:rsidR="000E67E6" w:rsidRPr="00C76EAD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0E67E6" w:rsidRPr="00C76EAD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1417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Ед.</w:t>
            </w:r>
            <w:r w:rsidRPr="000E67E6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 год</w:t>
            </w:r>
          </w:p>
        </w:tc>
        <w:tc>
          <w:tcPr>
            <w:tcW w:w="1275" w:type="dxa"/>
            <w:vAlign w:val="center"/>
          </w:tcPr>
          <w:p w:rsidR="000E67E6" w:rsidRPr="000E67E6" w:rsidRDefault="000E67E6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0E67E6" w:rsidRPr="000E67E6" w:rsidRDefault="00CC578F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0E67E6" w:rsidRPr="000E67E6" w:rsidRDefault="00E55249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0E67E6" w:rsidRPr="000E67E6" w:rsidRDefault="00E55249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E67E6" w:rsidRPr="000E67E6" w:rsidRDefault="00CC578F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0E67E6" w:rsidRPr="000E67E6" w:rsidRDefault="00CC578F" w:rsidP="00CC578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</w:tr>
      <w:tr w:rsidR="0019717B" w:rsidRPr="0019717B" w:rsidTr="0019717B">
        <w:tc>
          <w:tcPr>
            <w:tcW w:w="675" w:type="dxa"/>
            <w:vAlign w:val="center"/>
          </w:tcPr>
          <w:p w:rsidR="0019717B" w:rsidRPr="0019717B" w:rsidRDefault="0019717B" w:rsidP="0019717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4.3.</w:t>
            </w:r>
          </w:p>
        </w:tc>
        <w:tc>
          <w:tcPr>
            <w:tcW w:w="3969" w:type="dxa"/>
          </w:tcPr>
          <w:p w:rsidR="0019717B" w:rsidRPr="0019717B" w:rsidRDefault="0019717B" w:rsidP="001971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/>
                <w:color w:val="FF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3828" w:type="dxa"/>
          </w:tcPr>
          <w:p w:rsidR="0019717B" w:rsidRPr="0019717B" w:rsidRDefault="0019717B" w:rsidP="001971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в репертуаре театров новых постановок по проекту "Театры - детям"</w:t>
            </w:r>
          </w:p>
        </w:tc>
        <w:tc>
          <w:tcPr>
            <w:tcW w:w="1417" w:type="dxa"/>
            <w:vAlign w:val="center"/>
          </w:tcPr>
          <w:p w:rsidR="0019717B" w:rsidRPr="0019717B" w:rsidRDefault="0019717B" w:rsidP="001971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/>
                <w:color w:val="FF0000"/>
                <w:sz w:val="24"/>
                <w:szCs w:val="24"/>
              </w:rPr>
              <w:t>Ед.</w:t>
            </w:r>
          </w:p>
        </w:tc>
        <w:tc>
          <w:tcPr>
            <w:tcW w:w="1275" w:type="dxa"/>
            <w:vAlign w:val="center"/>
          </w:tcPr>
          <w:p w:rsidR="0019717B" w:rsidRPr="0019717B" w:rsidRDefault="007E7DFC" w:rsidP="00E5524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19717B" w:rsidRPr="0019717B" w:rsidRDefault="0019717B" w:rsidP="0019717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864" w:type="dxa"/>
            <w:vAlign w:val="center"/>
          </w:tcPr>
          <w:p w:rsidR="0019717B" w:rsidRPr="0019717B" w:rsidRDefault="0019717B" w:rsidP="0019717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9717B" w:rsidRPr="0019717B" w:rsidRDefault="0019717B" w:rsidP="0019717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Pr="0019717B" w:rsidRDefault="0019717B" w:rsidP="0019717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9717B" w:rsidRPr="0019717B" w:rsidRDefault="0019717B" w:rsidP="0019717B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</w:tbl>
    <w:p w:rsidR="001F170C" w:rsidRDefault="001F170C"/>
    <w:tbl>
      <w:tblPr>
        <w:tblStyle w:val="af1"/>
        <w:tblW w:w="15417" w:type="dxa"/>
        <w:tblLayout w:type="fixed"/>
        <w:tblLook w:val="04A0"/>
      </w:tblPr>
      <w:tblGrid>
        <w:gridCol w:w="675"/>
        <w:gridCol w:w="3969"/>
        <w:gridCol w:w="3828"/>
        <w:gridCol w:w="1417"/>
        <w:gridCol w:w="1275"/>
        <w:gridCol w:w="794"/>
        <w:gridCol w:w="864"/>
        <w:gridCol w:w="894"/>
        <w:gridCol w:w="850"/>
        <w:gridCol w:w="851"/>
      </w:tblGrid>
      <w:tr w:rsidR="001F170C" w:rsidRPr="004E3F2D" w:rsidTr="001F170C">
        <w:tc>
          <w:tcPr>
            <w:tcW w:w="6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717B" w:rsidRPr="004E3F2D" w:rsidTr="0077005C">
        <w:tc>
          <w:tcPr>
            <w:tcW w:w="675" w:type="dxa"/>
            <w:vAlign w:val="center"/>
          </w:tcPr>
          <w:p w:rsidR="0019717B" w:rsidRPr="00C76EAD" w:rsidRDefault="0019717B" w:rsidP="001971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E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76E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19717B" w:rsidRPr="00C76EA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публичных отчетов о результатах деятельности муниципальных учреждений культуры, в том числе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роли и </w:t>
            </w:r>
            <w:r w:rsidRPr="00C76EAD">
              <w:rPr>
                <w:rFonts w:ascii="Times New Roman" w:hAnsi="Times New Roman" w:cs="Times New Roman"/>
                <w:sz w:val="24"/>
                <w:szCs w:val="24"/>
              </w:rPr>
              <w:t>взаимодействии с гражданскими институтами</w:t>
            </w:r>
          </w:p>
        </w:tc>
        <w:tc>
          <w:tcPr>
            <w:tcW w:w="3828" w:type="dxa"/>
            <w:vAlign w:val="center"/>
          </w:tcPr>
          <w:p w:rsidR="0019717B" w:rsidRPr="00C76EA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1417" w:type="dxa"/>
            <w:vAlign w:val="center"/>
          </w:tcPr>
          <w:p w:rsidR="0019717B" w:rsidRPr="00C76EA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9717B" w:rsidRPr="00C76EA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9717B" w:rsidRPr="00C76EA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64" w:type="dxa"/>
            <w:vAlign w:val="center"/>
          </w:tcPr>
          <w:p w:rsidR="0019717B" w:rsidRPr="00C76EA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4" w:type="dxa"/>
            <w:vAlign w:val="center"/>
          </w:tcPr>
          <w:p w:rsidR="0019717B" w:rsidRPr="00C76EA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19717B" w:rsidRPr="00C76EA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19717B" w:rsidRPr="004E3F2D" w:rsidTr="00BD3878">
        <w:trPr>
          <w:trHeight w:val="2760"/>
        </w:trPr>
        <w:tc>
          <w:tcPr>
            <w:tcW w:w="675" w:type="dxa"/>
            <w:vAlign w:val="center"/>
          </w:tcPr>
          <w:p w:rsidR="0019717B" w:rsidRPr="002F28F9" w:rsidRDefault="0019717B" w:rsidP="00BD3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8F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2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19717B" w:rsidRPr="002F28F9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</w:t>
            </w:r>
          </w:p>
          <w:p w:rsidR="0019717B" w:rsidRPr="002F28F9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8F9">
              <w:rPr>
                <w:rFonts w:ascii="Times New Roman" w:hAnsi="Times New Roman"/>
                <w:sz w:val="24"/>
                <w:szCs w:val="24"/>
              </w:rPr>
              <w:t>учреждениям), индивидуальным предпринимателям, а также физическим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лицам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производителямтоваров, работ, услуг, осуществляющим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деятельность в сфере культуры</w:t>
            </w:r>
          </w:p>
        </w:tc>
        <w:tc>
          <w:tcPr>
            <w:tcW w:w="3828" w:type="dxa"/>
            <w:vAlign w:val="center"/>
          </w:tcPr>
          <w:p w:rsidR="0019717B" w:rsidRPr="002F28F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8F9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1417" w:type="dxa"/>
            <w:vAlign w:val="center"/>
          </w:tcPr>
          <w:p w:rsidR="0019717B" w:rsidRPr="002F28F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8F9">
              <w:rPr>
                <w:rFonts w:ascii="Times New Roman" w:hAnsi="Times New Roman" w:cs="Times New Roman"/>
                <w:sz w:val="24"/>
                <w:szCs w:val="24"/>
              </w:rPr>
              <w:t>Тыс.чел. в год</w:t>
            </w:r>
          </w:p>
        </w:tc>
        <w:tc>
          <w:tcPr>
            <w:tcW w:w="1275" w:type="dxa"/>
            <w:vAlign w:val="center"/>
          </w:tcPr>
          <w:p w:rsidR="0019717B" w:rsidRPr="002F28F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8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4" w:type="dxa"/>
            <w:vAlign w:val="center"/>
          </w:tcPr>
          <w:p w:rsidR="0019717B" w:rsidRPr="00B41781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9717B" w:rsidRPr="00B41781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9717B" w:rsidRPr="00B41781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Pr="00B41781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781">
              <w:rPr>
                <w:rFonts w:ascii="Times New Roman" w:hAnsi="Times New Roman" w:cs="Times New Roman"/>
                <w:sz w:val="24"/>
                <w:szCs w:val="24"/>
              </w:rPr>
              <w:t>Более 20</w:t>
            </w:r>
          </w:p>
        </w:tc>
        <w:tc>
          <w:tcPr>
            <w:tcW w:w="851" w:type="dxa"/>
            <w:vAlign w:val="center"/>
          </w:tcPr>
          <w:p w:rsidR="0019717B" w:rsidRPr="00B41781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781">
              <w:rPr>
                <w:rFonts w:ascii="Times New Roman" w:hAnsi="Times New Roman" w:cs="Times New Roman"/>
                <w:sz w:val="24"/>
                <w:szCs w:val="24"/>
              </w:rPr>
              <w:t>Более 20</w:t>
            </w:r>
          </w:p>
        </w:tc>
      </w:tr>
      <w:tr w:rsidR="0019717B" w:rsidRPr="000E67E6" w:rsidTr="0077005C">
        <w:trPr>
          <w:trHeight w:val="1380"/>
        </w:trPr>
        <w:tc>
          <w:tcPr>
            <w:tcW w:w="675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3828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1417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4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64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4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vAlign w:val="center"/>
          </w:tcPr>
          <w:p w:rsidR="0019717B" w:rsidRPr="000E67E6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7E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9717B" w:rsidRPr="004E3F2D" w:rsidTr="0077005C">
        <w:tc>
          <w:tcPr>
            <w:tcW w:w="675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969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 xml:space="preserve">Поддержка развития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коллективов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самодеятельн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народн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творчес</w:t>
            </w:r>
            <w:r>
              <w:rPr>
                <w:rFonts w:ascii="Times New Roman" w:hAnsi="Times New Roman"/>
                <w:sz w:val="24"/>
                <w:szCs w:val="24"/>
              </w:rPr>
              <w:t>тва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3828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 xml:space="preserve">Количество действующих </w:t>
            </w:r>
            <w:r>
              <w:rPr>
                <w:rFonts w:ascii="Times New Roman" w:hAnsi="Times New Roman"/>
                <w:sz w:val="24"/>
                <w:szCs w:val="24"/>
              </w:rPr>
              <w:t>творческих коллективов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, осуществляющих возрождение и сохранение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национальных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традиций</w:t>
            </w:r>
          </w:p>
        </w:tc>
        <w:tc>
          <w:tcPr>
            <w:tcW w:w="1417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6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9717B" w:rsidRPr="004E3F2D" w:rsidTr="0077005C">
        <w:tc>
          <w:tcPr>
            <w:tcW w:w="675" w:type="dxa"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969" w:type="dxa"/>
            <w:vAlign w:val="center"/>
          </w:tcPr>
          <w:p w:rsidR="0067189C" w:rsidRPr="00E60F7D" w:rsidRDefault="0067189C" w:rsidP="006718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89C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440">
              <w:rPr>
                <w:rFonts w:ascii="Times New Roman" w:hAnsi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1417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64" w:type="dxa"/>
            <w:vAlign w:val="center"/>
          </w:tcPr>
          <w:p w:rsidR="0019717B" w:rsidRPr="00E60F7D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</w:t>
            </w:r>
          </w:p>
        </w:tc>
        <w:tc>
          <w:tcPr>
            <w:tcW w:w="894" w:type="dxa"/>
            <w:vAlign w:val="center"/>
          </w:tcPr>
          <w:p w:rsidR="0019717B" w:rsidRPr="00E60F7D" w:rsidRDefault="0019717B" w:rsidP="006718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19717B" w:rsidRPr="00E60F7D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70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</w:t>
            </w:r>
          </w:p>
        </w:tc>
        <w:tc>
          <w:tcPr>
            <w:tcW w:w="851" w:type="dxa"/>
            <w:vAlign w:val="center"/>
          </w:tcPr>
          <w:p w:rsidR="0019717B" w:rsidRPr="00E60F7D" w:rsidRDefault="0067189C" w:rsidP="006718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1F170C" w:rsidRDefault="001F170C"/>
    <w:tbl>
      <w:tblPr>
        <w:tblStyle w:val="af1"/>
        <w:tblW w:w="15417" w:type="dxa"/>
        <w:tblLayout w:type="fixed"/>
        <w:tblLook w:val="04A0"/>
      </w:tblPr>
      <w:tblGrid>
        <w:gridCol w:w="675"/>
        <w:gridCol w:w="3969"/>
        <w:gridCol w:w="3828"/>
        <w:gridCol w:w="1417"/>
        <w:gridCol w:w="1275"/>
        <w:gridCol w:w="794"/>
        <w:gridCol w:w="864"/>
        <w:gridCol w:w="894"/>
        <w:gridCol w:w="850"/>
        <w:gridCol w:w="851"/>
      </w:tblGrid>
      <w:tr w:rsidR="001F170C" w:rsidRPr="004E3F2D" w:rsidTr="001F170C">
        <w:tc>
          <w:tcPr>
            <w:tcW w:w="6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717B" w:rsidRPr="004E3F2D" w:rsidTr="0077005C">
        <w:tc>
          <w:tcPr>
            <w:tcW w:w="15417" w:type="dxa"/>
            <w:gridSpan w:val="10"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5: Создание условийдля </w:t>
            </w:r>
            <w:r w:rsidRPr="007D5CBD">
              <w:rPr>
                <w:rFonts w:ascii="Times New Roman" w:hAnsi="Times New Roman"/>
                <w:sz w:val="24"/>
                <w:szCs w:val="24"/>
              </w:rPr>
              <w:t>поддержки и продвижения  перспективных и долгосрочных проектов, в том числе в области международного сотрудн</w:t>
            </w:r>
            <w:r>
              <w:rPr>
                <w:rFonts w:ascii="Times New Roman" w:hAnsi="Times New Roman"/>
                <w:sz w:val="24"/>
                <w:szCs w:val="24"/>
              </w:rPr>
              <w:t>ичества в социокультурной сфере</w:t>
            </w:r>
          </w:p>
        </w:tc>
      </w:tr>
      <w:tr w:rsidR="0019717B" w:rsidRPr="0019717B" w:rsidTr="0077005C">
        <w:tc>
          <w:tcPr>
            <w:tcW w:w="675" w:type="dxa"/>
            <w:vAlign w:val="center"/>
          </w:tcPr>
          <w:p w:rsidR="0019717B" w:rsidRP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5.1.</w:t>
            </w:r>
          </w:p>
        </w:tc>
        <w:tc>
          <w:tcPr>
            <w:tcW w:w="3969" w:type="dxa"/>
            <w:vAlign w:val="center"/>
          </w:tcPr>
          <w:p w:rsidR="0019717B" w:rsidRP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3828" w:type="dxa"/>
            <w:vAlign w:val="center"/>
          </w:tcPr>
          <w:p w:rsidR="0019717B" w:rsidRP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1417" w:type="dxa"/>
            <w:vAlign w:val="center"/>
          </w:tcPr>
          <w:p w:rsidR="0019717B" w:rsidRP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Ед.</w:t>
            </w:r>
            <w:r w:rsidRPr="0019717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в год</w:t>
            </w:r>
          </w:p>
        </w:tc>
        <w:tc>
          <w:tcPr>
            <w:tcW w:w="1275" w:type="dxa"/>
            <w:vAlign w:val="center"/>
          </w:tcPr>
          <w:p w:rsidR="0019717B" w:rsidRP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9717B" w:rsidRPr="0019717B" w:rsidRDefault="0067189C" w:rsidP="0067189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19717B" w:rsidRPr="0019717B" w:rsidRDefault="0067189C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9717B" w:rsidRPr="0019717B" w:rsidRDefault="0019717B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Pr="0019717B" w:rsidRDefault="0067189C" w:rsidP="0067189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19717B" w:rsidRPr="0019717B" w:rsidRDefault="0019717B" w:rsidP="000E67E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717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</w:tr>
      <w:tr w:rsidR="0019717B" w:rsidRPr="004E3F2D" w:rsidTr="0077005C">
        <w:tc>
          <w:tcPr>
            <w:tcW w:w="675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969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3828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1417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6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9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0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1F170C" w:rsidRPr="004E3F2D" w:rsidTr="001F170C">
        <w:trPr>
          <w:trHeight w:val="1932"/>
        </w:trPr>
        <w:tc>
          <w:tcPr>
            <w:tcW w:w="675" w:type="dxa"/>
            <w:vAlign w:val="center"/>
          </w:tcPr>
          <w:p w:rsidR="001F170C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969" w:type="dxa"/>
            <w:vAlign w:val="center"/>
          </w:tcPr>
          <w:p w:rsidR="001F170C" w:rsidRPr="00E60F7D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 xml:space="preserve">Проведение культурно-массового мероприятия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Фестиваль искусств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Город моей мечты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 xml:space="preserve"> (цикл юбилейных и праздничных мероприятий, посвященных</w:t>
            </w:r>
          </w:p>
          <w:p w:rsidR="001F170C" w:rsidRPr="00E60F7D" w:rsidRDefault="001F170C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50-летию выпус</w:t>
            </w:r>
            <w:r>
              <w:rPr>
                <w:rFonts w:ascii="Times New Roman" w:hAnsi="Times New Roman"/>
                <w:sz w:val="24"/>
                <w:szCs w:val="24"/>
              </w:rPr>
              <w:t>ка первого легкового автомобиля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828" w:type="dxa"/>
            <w:vAlign w:val="center"/>
          </w:tcPr>
          <w:p w:rsidR="001F170C" w:rsidRPr="00E60F7D" w:rsidRDefault="001F170C" w:rsidP="0088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Количество посетителей фестивальных мероприятий, основанных на синтезе искусств</w:t>
            </w:r>
          </w:p>
        </w:tc>
        <w:tc>
          <w:tcPr>
            <w:tcW w:w="1417" w:type="dxa"/>
            <w:vAlign w:val="center"/>
          </w:tcPr>
          <w:p w:rsidR="001F170C" w:rsidRPr="00E60F7D" w:rsidRDefault="001F170C" w:rsidP="00880B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vAlign w:val="center"/>
          </w:tcPr>
          <w:p w:rsidR="001F170C" w:rsidRPr="00E60F7D" w:rsidRDefault="001F170C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F170C" w:rsidRPr="00E60F7D" w:rsidRDefault="001F170C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F170C" w:rsidRPr="00E60F7D" w:rsidRDefault="001F170C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894" w:type="dxa"/>
            <w:vAlign w:val="center"/>
          </w:tcPr>
          <w:p w:rsidR="001F170C" w:rsidRPr="00E60F7D" w:rsidRDefault="001F170C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F170C" w:rsidRPr="00E60F7D" w:rsidRDefault="001F170C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F170C" w:rsidRPr="00E60F7D" w:rsidRDefault="001F170C" w:rsidP="00880B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717B" w:rsidRPr="004E3F2D" w:rsidTr="0077005C">
        <w:tc>
          <w:tcPr>
            <w:tcW w:w="675" w:type="dxa"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969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ретро-автомобилей серии «ВАЗ»</w:t>
            </w:r>
          </w:p>
        </w:tc>
        <w:tc>
          <w:tcPr>
            <w:tcW w:w="3828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1417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3000 </w:t>
            </w:r>
          </w:p>
        </w:tc>
        <w:tc>
          <w:tcPr>
            <w:tcW w:w="894" w:type="dxa"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717B" w:rsidRPr="004E3F2D" w:rsidTr="0077005C">
        <w:tc>
          <w:tcPr>
            <w:tcW w:w="675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969" w:type="dxa"/>
            <w:vAlign w:val="center"/>
          </w:tcPr>
          <w:p w:rsidR="00597459" w:rsidRPr="00E60F7D" w:rsidRDefault="0019717B" w:rsidP="005974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 xml:space="preserve">Создание электронной книги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Они строили АВТОВАЗ, АВТОВАЗ построил нас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E60F7D">
              <w:rPr>
                <w:rFonts w:ascii="Times New Roman" w:hAnsi="Times New Roman"/>
                <w:sz w:val="24"/>
                <w:szCs w:val="24"/>
              </w:rPr>
              <w:t>(собрание материалов, воспоминаний, фотодокументов)</w:t>
            </w:r>
          </w:p>
        </w:tc>
        <w:tc>
          <w:tcPr>
            <w:tcW w:w="3828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Количество посещений проекта, вызвавшего интерес к истории города</w:t>
            </w:r>
          </w:p>
        </w:tc>
        <w:tc>
          <w:tcPr>
            <w:tcW w:w="1417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0F7D">
              <w:rPr>
                <w:rFonts w:ascii="Times New Roman" w:hAnsi="Times New Roman"/>
                <w:sz w:val="24"/>
                <w:szCs w:val="24"/>
              </w:rPr>
              <w:t>Ед. в год.</w:t>
            </w:r>
          </w:p>
        </w:tc>
        <w:tc>
          <w:tcPr>
            <w:tcW w:w="1275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6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170C" w:rsidRPr="004E3F2D" w:rsidTr="0077005C">
        <w:tc>
          <w:tcPr>
            <w:tcW w:w="675" w:type="dxa"/>
            <w:vAlign w:val="center"/>
          </w:tcPr>
          <w:p w:rsidR="001F170C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969" w:type="dxa"/>
            <w:vAlign w:val="center"/>
          </w:tcPr>
          <w:p w:rsidR="001F170C" w:rsidRDefault="001F170C" w:rsidP="001F1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B3F">
              <w:rPr>
                <w:rFonts w:ascii="Times New Roman" w:hAnsi="Times New Roman"/>
                <w:sz w:val="24"/>
                <w:szCs w:val="24"/>
              </w:rPr>
              <w:t>Проведение фестивальных мероприятий профессиональными театрально-концертными</w:t>
            </w:r>
          </w:p>
          <w:p w:rsidR="001F170C" w:rsidRDefault="001F170C" w:rsidP="001F1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B3F">
              <w:rPr>
                <w:rFonts w:ascii="Times New Roman" w:hAnsi="Times New Roman"/>
                <w:sz w:val="24"/>
                <w:szCs w:val="24"/>
              </w:rPr>
              <w:t>организациями, в том числе:</w:t>
            </w:r>
          </w:p>
          <w:p w:rsidR="001F170C" w:rsidRPr="00E60F7D" w:rsidRDefault="001F170C" w:rsidP="005974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1F170C" w:rsidRPr="001A5B3F" w:rsidRDefault="001F170C" w:rsidP="001F1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B3F">
              <w:rPr>
                <w:rFonts w:ascii="Times New Roman" w:hAnsi="Times New Roman"/>
                <w:sz w:val="24"/>
                <w:szCs w:val="24"/>
              </w:rPr>
              <w:t xml:space="preserve">Количество традиционных мероприятий фестивального движения </w:t>
            </w:r>
          </w:p>
          <w:p w:rsidR="001F170C" w:rsidRPr="001A5B3F" w:rsidRDefault="001F170C" w:rsidP="001F1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F170C" w:rsidRPr="001A5B3F" w:rsidRDefault="001F170C" w:rsidP="001F17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B3F">
              <w:rPr>
                <w:rFonts w:ascii="Times New Roman" w:hAnsi="Times New Roman"/>
                <w:sz w:val="24"/>
                <w:szCs w:val="24"/>
              </w:rPr>
              <w:t xml:space="preserve">Ед. в год </w:t>
            </w:r>
          </w:p>
        </w:tc>
        <w:tc>
          <w:tcPr>
            <w:tcW w:w="1275" w:type="dxa"/>
            <w:vAlign w:val="center"/>
          </w:tcPr>
          <w:p w:rsidR="001F170C" w:rsidRPr="001A5B3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1F170C" w:rsidRPr="001A5B3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1F170C" w:rsidRPr="001A5B3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4" w:type="dxa"/>
            <w:vAlign w:val="center"/>
          </w:tcPr>
          <w:p w:rsidR="001F170C" w:rsidRPr="001A5B3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1F170C" w:rsidRPr="001A5B3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F170C" w:rsidRPr="001A5B3F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B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F170C" w:rsidRDefault="001F170C"/>
    <w:tbl>
      <w:tblPr>
        <w:tblStyle w:val="af1"/>
        <w:tblW w:w="15417" w:type="dxa"/>
        <w:tblLayout w:type="fixed"/>
        <w:tblLook w:val="04A0"/>
      </w:tblPr>
      <w:tblGrid>
        <w:gridCol w:w="675"/>
        <w:gridCol w:w="3969"/>
        <w:gridCol w:w="3828"/>
        <w:gridCol w:w="1417"/>
        <w:gridCol w:w="1275"/>
        <w:gridCol w:w="794"/>
        <w:gridCol w:w="864"/>
        <w:gridCol w:w="894"/>
        <w:gridCol w:w="850"/>
        <w:gridCol w:w="851"/>
      </w:tblGrid>
      <w:tr w:rsidR="001F170C" w:rsidRPr="004E3F2D" w:rsidTr="001F170C">
        <w:tc>
          <w:tcPr>
            <w:tcW w:w="6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F170C" w:rsidRPr="004E3F2D" w:rsidTr="001F170C">
        <w:trPr>
          <w:trHeight w:val="2760"/>
        </w:trPr>
        <w:tc>
          <w:tcPr>
            <w:tcW w:w="675" w:type="dxa"/>
            <w:vAlign w:val="center"/>
          </w:tcPr>
          <w:p w:rsidR="001F170C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F170C" w:rsidRPr="00E60F7D" w:rsidRDefault="001F170C" w:rsidP="00197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B3F">
              <w:rPr>
                <w:rFonts w:ascii="Times New Roman" w:hAnsi="Times New Roman"/>
                <w:sz w:val="24"/>
                <w:szCs w:val="24"/>
              </w:rPr>
              <w:t>-Фестиваль одноактной драматургии «Премьера одной репетиции»,</w:t>
            </w:r>
          </w:p>
          <w:p w:rsidR="001F170C" w:rsidRPr="001A5B3F" w:rsidRDefault="001F170C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B3F">
              <w:rPr>
                <w:rFonts w:ascii="Times New Roman" w:hAnsi="Times New Roman"/>
                <w:sz w:val="24"/>
                <w:szCs w:val="24"/>
              </w:rPr>
              <w:t>-Международный фестиваль «Классика OPE</w:t>
            </w:r>
            <w:r w:rsidRPr="001A5B3F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A5B3F">
              <w:rPr>
                <w:rFonts w:ascii="Times New Roman" w:hAnsi="Times New Roman"/>
                <w:sz w:val="24"/>
                <w:szCs w:val="24"/>
              </w:rPr>
              <w:t>Fest»,</w:t>
            </w:r>
          </w:p>
          <w:p w:rsidR="001F170C" w:rsidRDefault="001F170C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B3F">
              <w:rPr>
                <w:rFonts w:ascii="Times New Roman" w:hAnsi="Times New Roman"/>
                <w:sz w:val="24"/>
                <w:szCs w:val="24"/>
              </w:rPr>
              <w:t>-Фестиваль «Театральный круг»,</w:t>
            </w:r>
          </w:p>
          <w:p w:rsidR="001F170C" w:rsidRPr="0019717B" w:rsidRDefault="001F170C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717B">
              <w:rPr>
                <w:rFonts w:ascii="Times New Roman" w:hAnsi="Times New Roman"/>
                <w:color w:val="FF0000"/>
                <w:sz w:val="24"/>
                <w:szCs w:val="24"/>
              </w:rPr>
              <w:t>Региональный Волжский хоровой фестиваль "В начале лета"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,</w:t>
            </w:r>
          </w:p>
          <w:p w:rsidR="001F170C" w:rsidRPr="00E60F7D" w:rsidRDefault="001F170C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B3F">
              <w:rPr>
                <w:rFonts w:ascii="Times New Roman" w:hAnsi="Times New Roman"/>
                <w:sz w:val="24"/>
                <w:szCs w:val="24"/>
              </w:rPr>
              <w:t>-Фестиваль кукольных театров «12+»</w:t>
            </w:r>
          </w:p>
        </w:tc>
        <w:tc>
          <w:tcPr>
            <w:tcW w:w="3828" w:type="dxa"/>
            <w:vAlign w:val="center"/>
          </w:tcPr>
          <w:p w:rsidR="001F170C" w:rsidRPr="001A5B3F" w:rsidRDefault="001F170C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644">
              <w:rPr>
                <w:rFonts w:ascii="Times New Roman" w:hAnsi="Times New Roman"/>
                <w:sz w:val="24"/>
                <w:szCs w:val="24"/>
              </w:rPr>
              <w:t>Количество иници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56644">
              <w:rPr>
                <w:rFonts w:ascii="Times New Roman" w:hAnsi="Times New Roman"/>
                <w:sz w:val="24"/>
                <w:szCs w:val="24"/>
              </w:rPr>
              <w:t xml:space="preserve">рованных мероприятий фестивального движения </w:t>
            </w:r>
          </w:p>
        </w:tc>
        <w:tc>
          <w:tcPr>
            <w:tcW w:w="1417" w:type="dxa"/>
            <w:vAlign w:val="center"/>
          </w:tcPr>
          <w:p w:rsidR="001F170C" w:rsidRPr="001A5B3F" w:rsidRDefault="001F170C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644">
              <w:rPr>
                <w:rFonts w:ascii="Times New Roman" w:hAnsi="Times New Roman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F170C" w:rsidRPr="001A5B3F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F170C" w:rsidRPr="001A5B3F" w:rsidRDefault="001F170C" w:rsidP="006718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1F170C" w:rsidRPr="001A5B3F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F170C" w:rsidRPr="001A5B3F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F170C" w:rsidRPr="001A5B3F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6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F170C" w:rsidRPr="001A5B3F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6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7459" w:rsidRPr="00597459" w:rsidTr="0077005C">
        <w:tc>
          <w:tcPr>
            <w:tcW w:w="675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5.7.</w:t>
            </w:r>
          </w:p>
        </w:tc>
        <w:tc>
          <w:tcPr>
            <w:tcW w:w="3969" w:type="dxa"/>
            <w:vAlign w:val="center"/>
          </w:tcPr>
          <w:p w:rsidR="0019717B" w:rsidRPr="00597459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Проведение масштабной программы «Фестиваль фестивалей», в том числе основывающейся на национальных традициях, семейном творчестве, православной культуре, интеллектуальном развитии, активности горожан старшего возраста, экстремальной активности молодежи</w:t>
            </w:r>
          </w:p>
        </w:tc>
        <w:tc>
          <w:tcPr>
            <w:tcW w:w="3828" w:type="dxa"/>
            <w:vAlign w:val="center"/>
          </w:tcPr>
          <w:p w:rsidR="0019717B" w:rsidRPr="00597459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направлений фестивальной программы</w:t>
            </w:r>
          </w:p>
        </w:tc>
        <w:tc>
          <w:tcPr>
            <w:tcW w:w="1417" w:type="dxa"/>
            <w:vAlign w:val="center"/>
          </w:tcPr>
          <w:p w:rsidR="0019717B" w:rsidRPr="00597459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9717B" w:rsidRPr="00597459" w:rsidRDefault="00597459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597459" w:rsidRPr="00597459" w:rsidRDefault="001F170C" w:rsidP="0030439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19717B" w:rsidRPr="00597459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597459" w:rsidRPr="00597459" w:rsidRDefault="0019717B" w:rsidP="0059745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</w:tr>
      <w:tr w:rsidR="0019717B" w:rsidRPr="00597459" w:rsidTr="0077005C">
        <w:trPr>
          <w:trHeight w:val="957"/>
        </w:trPr>
        <w:tc>
          <w:tcPr>
            <w:tcW w:w="675" w:type="dxa"/>
            <w:vMerge w:val="restart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5.8.</w:t>
            </w:r>
          </w:p>
        </w:tc>
        <w:tc>
          <w:tcPr>
            <w:tcW w:w="3969" w:type="dxa"/>
            <w:vMerge w:val="restart"/>
            <w:vAlign w:val="center"/>
          </w:tcPr>
          <w:p w:rsidR="0019717B" w:rsidRPr="00597459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Подготовка и проведение синтетического Биеннале «ИСКУССТВО+», основанного на предоставлении достижений профессиональных кластеров в области образования, искусства, архитектуры, дизайна и промышленности</w:t>
            </w:r>
          </w:p>
        </w:tc>
        <w:tc>
          <w:tcPr>
            <w:tcW w:w="3828" w:type="dxa"/>
            <w:vAlign w:val="center"/>
          </w:tcPr>
          <w:p w:rsidR="0019717B" w:rsidRPr="00597459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Количество  разработанных программ </w:t>
            </w:r>
          </w:p>
        </w:tc>
        <w:tc>
          <w:tcPr>
            <w:tcW w:w="1417" w:type="dxa"/>
            <w:vAlign w:val="center"/>
          </w:tcPr>
          <w:p w:rsidR="0019717B" w:rsidRPr="00597459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9717B" w:rsidRPr="00597459" w:rsidRDefault="00597459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9717B" w:rsidRPr="00597459" w:rsidRDefault="00304397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Pr="00597459" w:rsidRDefault="00304397" w:rsidP="0030439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9717B" w:rsidRPr="00597459" w:rsidRDefault="00304397" w:rsidP="0030439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9717B" w:rsidRPr="004E3F2D" w:rsidTr="0077005C">
        <w:tc>
          <w:tcPr>
            <w:tcW w:w="675" w:type="dxa"/>
            <w:vMerge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19717B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19717B" w:rsidRPr="00CF1CB5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56644">
              <w:rPr>
                <w:rFonts w:ascii="Times New Roman" w:hAnsi="Times New Roman"/>
                <w:sz w:val="24"/>
                <w:szCs w:val="24"/>
              </w:rPr>
              <w:t>Количество проведенных  фестивалей</w:t>
            </w:r>
          </w:p>
        </w:tc>
        <w:tc>
          <w:tcPr>
            <w:tcW w:w="1417" w:type="dxa"/>
            <w:vAlign w:val="center"/>
          </w:tcPr>
          <w:p w:rsidR="0019717B" w:rsidRPr="00597459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9717B" w:rsidRPr="00597459" w:rsidRDefault="00597459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597459" w:rsidRPr="00597459" w:rsidRDefault="00304397" w:rsidP="00597459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Pr="00597459" w:rsidRDefault="00304397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19717B" w:rsidRPr="004E3F2D" w:rsidTr="0077005C">
        <w:tc>
          <w:tcPr>
            <w:tcW w:w="675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969" w:type="dxa"/>
            <w:vAlign w:val="center"/>
          </w:tcPr>
          <w:p w:rsidR="0019717B" w:rsidRPr="00E60F7D" w:rsidRDefault="0019717B" w:rsidP="003043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реализация партнерского инфраструктурного проекта на базе МАУ </w:t>
            </w:r>
            <w:r w:rsidR="00597459">
              <w:rPr>
                <w:rFonts w:ascii="Times New Roman" w:hAnsi="Times New Roman"/>
                <w:color w:val="FF0000"/>
                <w:sz w:val="24"/>
                <w:szCs w:val="24"/>
              </w:rPr>
              <w:t>«КЦ «Автоград»</w:t>
            </w:r>
          </w:p>
        </w:tc>
        <w:tc>
          <w:tcPr>
            <w:tcW w:w="3828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1417" w:type="dxa"/>
            <w:vAlign w:val="center"/>
          </w:tcPr>
          <w:p w:rsidR="0019717B" w:rsidRPr="00E60F7D" w:rsidRDefault="0019717B" w:rsidP="007700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  <w:r w:rsidRPr="001754F7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1275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19717B" w:rsidRPr="00E60F7D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9717B" w:rsidRPr="004E3F2D" w:rsidTr="0077005C">
        <w:tc>
          <w:tcPr>
            <w:tcW w:w="15417" w:type="dxa"/>
            <w:gridSpan w:val="10"/>
            <w:vAlign w:val="center"/>
          </w:tcPr>
          <w:p w:rsidR="0019717B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F7D">
              <w:rPr>
                <w:rFonts w:ascii="Times New Roman" w:hAnsi="Times New Roman" w:cs="Times New Roman"/>
                <w:sz w:val="24"/>
                <w:szCs w:val="24"/>
              </w:rPr>
              <w:t xml:space="preserve">Задача 6: </w:t>
            </w:r>
            <w:r w:rsidRPr="005B1B6F"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5B1B6F">
              <w:rPr>
                <w:rFonts w:ascii="Times New Roman" w:hAnsi="Times New Roman" w:cs="Times New Roman"/>
                <w:sz w:val="24"/>
                <w:szCs w:val="24"/>
              </w:rPr>
              <w:t xml:space="preserve"> оптимальны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B1B6F">
              <w:rPr>
                <w:rFonts w:ascii="Times New Roman" w:hAnsi="Times New Roman" w:cs="Times New Roman"/>
                <w:sz w:val="24"/>
                <w:szCs w:val="24"/>
              </w:rPr>
              <w:t>, безо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пасных и благоприятных условий </w:t>
            </w:r>
            <w:r w:rsidRPr="005B1B6F">
              <w:rPr>
                <w:rFonts w:ascii="Times New Roman" w:hAnsi="Times New Roman" w:cs="Times New Roman"/>
                <w:sz w:val="24"/>
                <w:szCs w:val="24"/>
              </w:rPr>
              <w:t>нахождения граждан в муниципальных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культуры, в том числе обеспечение</w:t>
            </w:r>
            <w:r w:rsidRPr="005B1B6F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B1B6F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1F170C" w:rsidRPr="004E3F2D" w:rsidTr="001F170C">
        <w:tc>
          <w:tcPr>
            <w:tcW w:w="6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80B45" w:rsidRPr="00597459" w:rsidTr="0077005C">
        <w:tc>
          <w:tcPr>
            <w:tcW w:w="675" w:type="dxa"/>
            <w:vAlign w:val="center"/>
          </w:tcPr>
          <w:p w:rsidR="00880B45" w:rsidRPr="00FF7AE5" w:rsidRDefault="00880B45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7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6.1.</w:t>
            </w:r>
          </w:p>
        </w:tc>
        <w:tc>
          <w:tcPr>
            <w:tcW w:w="3969" w:type="dxa"/>
            <w:vAlign w:val="center"/>
          </w:tcPr>
          <w:p w:rsidR="00880B45" w:rsidRPr="00FF7AE5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7AE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Проведение капитального ремонта (частично), мероприятий по разработке  проектно-сметной документации и  по обеспечению эксплуатационных требований согласно нормам безопасности, замене камер видеонаблюдения и видеорегистраторов  в муниципальных театрально-концертных организациях:</w:t>
            </w:r>
          </w:p>
          <w:p w:rsidR="00880B45" w:rsidRPr="00FF7AE5" w:rsidRDefault="00880B45" w:rsidP="00880B45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FF7A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МБУИиКг.о.Тольятти «Тольяттинская филармония»,</w:t>
            </w:r>
          </w:p>
          <w:p w:rsidR="00880B45" w:rsidRPr="00FF7AE5" w:rsidRDefault="00880B45" w:rsidP="00880B45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FF7A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МБУИ г.о.Тольятти «Тольяттинский театр кукол»,</w:t>
            </w:r>
          </w:p>
          <w:p w:rsidR="00880B45" w:rsidRPr="00FF7AE5" w:rsidRDefault="00880B45" w:rsidP="00880B45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FF7A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МАУИ «ТЮЗ «Дилижанс», </w:t>
            </w:r>
          </w:p>
          <w:p w:rsidR="00880B45" w:rsidRPr="00FF7AE5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7A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МАУ городского округа Тольятти </w:t>
            </w:r>
          </w:p>
          <w:p w:rsidR="00880B45" w:rsidRPr="00FF7AE5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7A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«ДТ «Колесо» имени Г.Б. Дроздова»,</w:t>
            </w:r>
            <w:r w:rsidR="001F170C" w:rsidRPr="00FF7AE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МБУИ г.о.Тольятти «МДТ»</w:t>
            </w:r>
          </w:p>
        </w:tc>
        <w:tc>
          <w:tcPr>
            <w:tcW w:w="3828" w:type="dxa"/>
            <w:vAlign w:val="center"/>
          </w:tcPr>
          <w:p w:rsidR="00880B45" w:rsidRPr="00597459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17" w:type="dxa"/>
            <w:vAlign w:val="center"/>
          </w:tcPr>
          <w:p w:rsidR="00880B45" w:rsidRPr="00597459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880B45" w:rsidRPr="00597459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880B45" w:rsidRPr="00597459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880B45" w:rsidRPr="00597459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880B45" w:rsidRPr="00597459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880B45" w:rsidRPr="00597459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80B45" w:rsidRPr="00597459" w:rsidRDefault="00880B4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</w:tr>
      <w:tr w:rsidR="0019717B" w:rsidRPr="00597459" w:rsidTr="0077005C">
        <w:tc>
          <w:tcPr>
            <w:tcW w:w="675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6.2.</w:t>
            </w:r>
          </w:p>
        </w:tc>
        <w:tc>
          <w:tcPr>
            <w:tcW w:w="3969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Проведение капитального ремонта (частично), мероприятий по разработке программ энергосбережения и по обеспечению эксплуатационных требований согласно нормам безопасности в муниципальных музеях: МБУК ТКМ, МБУК ТХМ (корпус отдела современного искусства), МБУК ГМК «Наследие»</w:t>
            </w:r>
          </w:p>
        </w:tc>
        <w:tc>
          <w:tcPr>
            <w:tcW w:w="3828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Количество муниципальных музеев, в которых произведены ремонтные  работы,  </w:t>
            </w: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созданы комфортные и безопасные условия для уставной деятельности</w:t>
            </w:r>
          </w:p>
        </w:tc>
        <w:tc>
          <w:tcPr>
            <w:tcW w:w="1417" w:type="dxa"/>
            <w:vAlign w:val="center"/>
          </w:tcPr>
          <w:p w:rsidR="0019717B" w:rsidRPr="00597459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FF7AE5" w:rsidRPr="00597459" w:rsidRDefault="00597459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64" w:type="dxa"/>
            <w:vAlign w:val="center"/>
          </w:tcPr>
          <w:p w:rsidR="00FF7AE5" w:rsidRPr="00597459" w:rsidRDefault="00FF7AE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9717B" w:rsidRPr="00597459" w:rsidRDefault="00FF7AE5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Pr="00597459" w:rsidRDefault="00FF7AE5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F170C" w:rsidRPr="00597459" w:rsidTr="0077005C">
        <w:tc>
          <w:tcPr>
            <w:tcW w:w="675" w:type="dxa"/>
            <w:vAlign w:val="center"/>
          </w:tcPr>
          <w:p w:rsidR="001F170C" w:rsidRPr="00597459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6.3.</w:t>
            </w:r>
          </w:p>
        </w:tc>
        <w:tc>
          <w:tcPr>
            <w:tcW w:w="3969" w:type="dxa"/>
            <w:vAlign w:val="center"/>
          </w:tcPr>
          <w:p w:rsidR="001F170C" w:rsidRPr="00597459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по обеспечению эксплуатационных требований согласно нормам безопасности в</w:t>
            </w:r>
          </w:p>
        </w:tc>
        <w:tc>
          <w:tcPr>
            <w:tcW w:w="3828" w:type="dxa"/>
            <w:vAlign w:val="center"/>
          </w:tcPr>
          <w:p w:rsidR="001F170C" w:rsidRPr="00597459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уставной </w:t>
            </w:r>
          </w:p>
        </w:tc>
        <w:tc>
          <w:tcPr>
            <w:tcW w:w="1417" w:type="dxa"/>
            <w:vAlign w:val="center"/>
          </w:tcPr>
          <w:p w:rsidR="001F170C" w:rsidRPr="00597459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F170C" w:rsidRPr="00597459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794" w:type="dxa"/>
            <w:vAlign w:val="center"/>
          </w:tcPr>
          <w:p w:rsidR="001F170C" w:rsidRPr="00597459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F170C" w:rsidRPr="00597459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F170C" w:rsidRPr="00597459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F170C" w:rsidRPr="00597459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1F170C" w:rsidRPr="00597459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F170C" w:rsidRPr="004E3F2D" w:rsidTr="001F170C">
        <w:tc>
          <w:tcPr>
            <w:tcW w:w="6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1F170C" w:rsidRPr="00B35A2E" w:rsidRDefault="001F170C" w:rsidP="001F17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9717B" w:rsidRPr="00597459" w:rsidTr="0077005C">
        <w:tc>
          <w:tcPr>
            <w:tcW w:w="675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9717B" w:rsidRPr="00597459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муниципальных культурно-</w:t>
            </w:r>
            <w:r w:rsidR="0019717B"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досуговых учреждениях:</w:t>
            </w:r>
          </w:p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МАУ </w:t>
            </w:r>
            <w:r w:rsidR="00597459"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«КЦ «Автоград»</w:t>
            </w: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</w:p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МАУ КДЦ «Буревестник»</w:t>
            </w:r>
          </w:p>
        </w:tc>
        <w:tc>
          <w:tcPr>
            <w:tcW w:w="3828" w:type="dxa"/>
            <w:vAlign w:val="center"/>
          </w:tcPr>
          <w:p w:rsidR="0019717B" w:rsidRPr="00597459" w:rsidRDefault="001F170C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97459">
              <w:rPr>
                <w:rFonts w:ascii="Times New Roman" w:hAnsi="Times New Roman"/>
                <w:color w:val="FF0000"/>
                <w:sz w:val="24"/>
                <w:szCs w:val="24"/>
              </w:rPr>
              <w:t>деятельности</w:t>
            </w:r>
          </w:p>
        </w:tc>
        <w:tc>
          <w:tcPr>
            <w:tcW w:w="1417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19717B" w:rsidRPr="00597459" w:rsidRDefault="0019717B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64" w:type="dxa"/>
            <w:vAlign w:val="center"/>
          </w:tcPr>
          <w:p w:rsidR="0019717B" w:rsidRPr="00597459" w:rsidRDefault="0019717B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 w:rsidR="0019717B" w:rsidRPr="00597459" w:rsidRDefault="0019717B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9717B" w:rsidRPr="00597459" w:rsidRDefault="0019717B" w:rsidP="00880B45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9717B" w:rsidRPr="00597459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71C4A" w:rsidRPr="00597459" w:rsidTr="00392D6F">
        <w:trPr>
          <w:trHeight w:val="8555"/>
        </w:trPr>
        <w:tc>
          <w:tcPr>
            <w:tcW w:w="675" w:type="dxa"/>
            <w:vAlign w:val="center"/>
          </w:tcPr>
          <w:p w:rsidR="00671C4A" w:rsidRPr="00597459" w:rsidRDefault="00671C4A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6.4.</w:t>
            </w:r>
          </w:p>
        </w:tc>
        <w:tc>
          <w:tcPr>
            <w:tcW w:w="3969" w:type="dxa"/>
            <w:vAlign w:val="center"/>
          </w:tcPr>
          <w:p w:rsidR="00671C4A" w:rsidRPr="009027C1" w:rsidRDefault="00671C4A" w:rsidP="001D32A1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</w:t>
            </w:r>
          </w:p>
          <w:p w:rsidR="00671C4A" w:rsidRPr="009027C1" w:rsidRDefault="00671C4A" w:rsidP="001D32A1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документации, установкой видеонаблюдения и охранной сигнализации:</w:t>
            </w:r>
          </w:p>
          <w:p w:rsidR="00671C4A" w:rsidRPr="00597459" w:rsidRDefault="00671C4A" w:rsidP="001D32A1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ШИ Центрального района,</w:t>
            </w:r>
          </w:p>
          <w:p w:rsidR="00671C4A" w:rsidRPr="009027C1" w:rsidRDefault="00671C4A" w:rsidP="001D32A1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ШИ «Лицей искусств»,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ДХШ № 3,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ШИ им. Г.В. Свиридова,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ДШИ «Гармония», МБУ ДО ДШИ «Камертон»,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ДШИ «Форте»,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МБУ ДО ДМШ № 4 им.В.М.Свердлова, 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МШ № 3,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МБУ ДО Школа искусств № 1, 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Школа искусств им.М.А.Балакирева,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ХШ № 1,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ХШ им. И.Е. Репина,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МБУДО ХШ им. М.Шагала,</w:t>
            </w:r>
          </w:p>
          <w:p w:rsidR="00671C4A" w:rsidRPr="009027C1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ДХШ им. М.М. Плисецкой,МБУ ДО ДДК,</w:t>
            </w:r>
          </w:p>
          <w:p w:rsidR="00671C4A" w:rsidRPr="001A5B3F" w:rsidRDefault="00671C4A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27C1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 ДО ЦРТДЮ «Истоки</w:t>
            </w:r>
            <w:r w:rsidRPr="001A5B3F">
              <w:rPr>
                <w:rFonts w:ascii="Times New Roman" w:eastAsia="Calibri" w:hAnsi="Times New Roman" w:cs="Times New Roman"/>
                <w:sz w:val="24"/>
                <w:szCs w:val="24"/>
              </w:rPr>
              <w:t>»;</w:t>
            </w:r>
          </w:p>
          <w:p w:rsidR="00671C4A" w:rsidRPr="00597459" w:rsidRDefault="00671C4A" w:rsidP="0077005C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A5B3F">
              <w:rPr>
                <w:rFonts w:ascii="Times New Roman" w:eastAsia="Calibri" w:hAnsi="Times New Roman" w:cs="Times New Roman"/>
                <w:sz w:val="24"/>
                <w:szCs w:val="24"/>
              </w:rPr>
              <w:t>МБОУ ВО ТК</w:t>
            </w:r>
          </w:p>
        </w:tc>
        <w:tc>
          <w:tcPr>
            <w:tcW w:w="3828" w:type="dxa"/>
            <w:vAlign w:val="center"/>
          </w:tcPr>
          <w:p w:rsidR="00671C4A" w:rsidRPr="009027C1" w:rsidRDefault="00671C4A" w:rsidP="001F170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муниципальных образовательных учреждений, в зданиях (помещений)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1417" w:type="dxa"/>
            <w:vAlign w:val="center"/>
          </w:tcPr>
          <w:p w:rsidR="00671C4A" w:rsidRPr="009027C1" w:rsidRDefault="00671C4A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671C4A" w:rsidRPr="009027C1" w:rsidRDefault="00671C4A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671C4A" w:rsidRPr="009027C1" w:rsidRDefault="00671C4A" w:rsidP="001D32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</w:t>
            </w:r>
          </w:p>
        </w:tc>
        <w:tc>
          <w:tcPr>
            <w:tcW w:w="864" w:type="dxa"/>
            <w:vAlign w:val="center"/>
          </w:tcPr>
          <w:p w:rsidR="00671C4A" w:rsidRPr="009027C1" w:rsidRDefault="00671C4A" w:rsidP="001D32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671C4A" w:rsidRPr="009027C1" w:rsidRDefault="00671C4A" w:rsidP="001D32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671C4A" w:rsidRPr="009027C1" w:rsidRDefault="00671C4A" w:rsidP="001D32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851" w:type="dxa"/>
            <w:vAlign w:val="center"/>
          </w:tcPr>
          <w:p w:rsidR="00671C4A" w:rsidRPr="009027C1" w:rsidRDefault="00671C4A" w:rsidP="001F170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027C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</w:p>
        </w:tc>
      </w:tr>
      <w:tr w:rsidR="00671C4A" w:rsidRPr="004E3F2D" w:rsidTr="00671C4A">
        <w:tc>
          <w:tcPr>
            <w:tcW w:w="675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4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71C4A" w:rsidRPr="00B35A2E" w:rsidRDefault="00671C4A" w:rsidP="00DB0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A2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27C1" w:rsidRPr="00603E0B" w:rsidTr="0077005C">
        <w:tc>
          <w:tcPr>
            <w:tcW w:w="675" w:type="dxa"/>
            <w:vAlign w:val="center"/>
          </w:tcPr>
          <w:p w:rsidR="009027C1" w:rsidRPr="00603E0B" w:rsidRDefault="009027C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6.5.</w:t>
            </w:r>
          </w:p>
        </w:tc>
        <w:tc>
          <w:tcPr>
            <w:tcW w:w="3969" w:type="dxa"/>
            <w:vAlign w:val="center"/>
          </w:tcPr>
          <w:p w:rsidR="009027C1" w:rsidRPr="00603E0B" w:rsidRDefault="009027C1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3828" w:type="dxa"/>
            <w:vAlign w:val="center"/>
          </w:tcPr>
          <w:p w:rsidR="009027C1" w:rsidRPr="00603E0B" w:rsidRDefault="00BE1EF3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1417" w:type="dxa"/>
            <w:vAlign w:val="center"/>
          </w:tcPr>
          <w:p w:rsidR="009027C1" w:rsidRPr="00603E0B" w:rsidRDefault="00BE1EF3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9027C1" w:rsidRPr="00603E0B" w:rsidRDefault="00BE1EF3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9027C1" w:rsidRPr="00603E0B" w:rsidRDefault="00BE1EF3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</w:t>
            </w:r>
          </w:p>
        </w:tc>
        <w:tc>
          <w:tcPr>
            <w:tcW w:w="864" w:type="dxa"/>
            <w:vAlign w:val="center"/>
          </w:tcPr>
          <w:p w:rsidR="009027C1" w:rsidRPr="00603E0B" w:rsidRDefault="00BE1EF3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9027C1" w:rsidRPr="00603E0B" w:rsidRDefault="00BE1EF3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9027C1" w:rsidRPr="00603E0B" w:rsidRDefault="00BE1EF3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9027C1" w:rsidRPr="00603E0B" w:rsidRDefault="00BE1EF3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3E0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19717B" w:rsidRPr="00BE1EF3" w:rsidTr="0077005C">
        <w:tc>
          <w:tcPr>
            <w:tcW w:w="675" w:type="dxa"/>
            <w:vAlign w:val="center"/>
          </w:tcPr>
          <w:p w:rsidR="0019717B" w:rsidRPr="00BE1EF3" w:rsidRDefault="009027C1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6.6</w:t>
            </w:r>
            <w:r w:rsidR="0019717B"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19717B" w:rsidRPr="00BE1EF3" w:rsidRDefault="0019717B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 с разработкой проектно-сметной документации:</w:t>
            </w:r>
          </w:p>
          <w:p w:rsidR="0019717B" w:rsidRPr="00BE1EF3" w:rsidRDefault="0019717B" w:rsidP="0077005C">
            <w:pPr>
              <w:pStyle w:val="ConsPlusCell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МБУК ОДБ, МБУК «Библиотеки Тольятти»</w:t>
            </w:r>
          </w:p>
        </w:tc>
        <w:tc>
          <w:tcPr>
            <w:tcW w:w="3828" w:type="dxa"/>
            <w:vAlign w:val="center"/>
          </w:tcPr>
          <w:p w:rsidR="0019717B" w:rsidRPr="00BE1EF3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/>
                <w:color w:val="FF0000"/>
                <w:sz w:val="24"/>
                <w:szCs w:val="24"/>
              </w:rPr>
              <w:t>Доля помещений муниципальных библиотек, в которых произведен ремонт, выполнены мероприятия по созданию комфортных и безопасных условий для уставной деятельности, в общем количестве используемых</w:t>
            </w:r>
          </w:p>
          <w:p w:rsidR="0019717B" w:rsidRPr="00BE1EF3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/>
                <w:color w:val="FF0000"/>
                <w:sz w:val="24"/>
                <w:szCs w:val="24"/>
              </w:rPr>
              <w:t>помещений муниципальных библиотек</w:t>
            </w:r>
          </w:p>
        </w:tc>
        <w:tc>
          <w:tcPr>
            <w:tcW w:w="1417" w:type="dxa"/>
            <w:vAlign w:val="center"/>
          </w:tcPr>
          <w:p w:rsidR="0019717B" w:rsidRPr="00BE1EF3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/>
                <w:color w:val="FF0000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19717B" w:rsidRPr="00BE1EF3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794" w:type="dxa"/>
            <w:vAlign w:val="center"/>
          </w:tcPr>
          <w:p w:rsidR="0019717B" w:rsidRPr="00BE1EF3" w:rsidRDefault="00BE1EF3" w:rsidP="001D32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9717B" w:rsidRPr="00BE1EF3" w:rsidRDefault="00BE1EF3" w:rsidP="001D32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9717B" w:rsidRPr="00BE1EF3" w:rsidRDefault="00BE1EF3" w:rsidP="001D32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Pr="00BE1EF3" w:rsidRDefault="00BE1EF3" w:rsidP="001D32A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14,8</w:t>
            </w:r>
          </w:p>
        </w:tc>
        <w:tc>
          <w:tcPr>
            <w:tcW w:w="851" w:type="dxa"/>
            <w:vAlign w:val="center"/>
          </w:tcPr>
          <w:p w:rsidR="0019717B" w:rsidRPr="00BE1EF3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2,1</w:t>
            </w:r>
          </w:p>
        </w:tc>
      </w:tr>
      <w:tr w:rsidR="0019717B" w:rsidRPr="00BE1EF3" w:rsidTr="0077005C">
        <w:tc>
          <w:tcPr>
            <w:tcW w:w="675" w:type="dxa"/>
            <w:vAlign w:val="center"/>
          </w:tcPr>
          <w:p w:rsidR="0019717B" w:rsidRPr="00BE1EF3" w:rsidRDefault="0019717B" w:rsidP="009027C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6.</w:t>
            </w:r>
            <w:r w:rsidR="009027C1"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</w:t>
            </w: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3969" w:type="dxa"/>
            <w:vAlign w:val="center"/>
          </w:tcPr>
          <w:p w:rsidR="0019717B" w:rsidRPr="00BE1EF3" w:rsidRDefault="0019717B" w:rsidP="0077005C">
            <w:pPr>
              <w:pStyle w:val="ConsPlusCell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</w:t>
            </w:r>
          </w:p>
        </w:tc>
        <w:tc>
          <w:tcPr>
            <w:tcW w:w="3828" w:type="dxa"/>
            <w:vAlign w:val="center"/>
          </w:tcPr>
          <w:p w:rsidR="0019717B" w:rsidRPr="00BE1EF3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/>
                <w:color w:val="FF0000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1417" w:type="dxa"/>
            <w:vAlign w:val="center"/>
          </w:tcPr>
          <w:p w:rsidR="0019717B" w:rsidRPr="00BE1EF3" w:rsidRDefault="0019717B" w:rsidP="0077005C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/>
                <w:color w:val="FF0000"/>
                <w:sz w:val="24"/>
                <w:szCs w:val="24"/>
              </w:rPr>
              <w:t>Ед. в год</w:t>
            </w:r>
          </w:p>
        </w:tc>
        <w:tc>
          <w:tcPr>
            <w:tcW w:w="1275" w:type="dxa"/>
            <w:vAlign w:val="center"/>
          </w:tcPr>
          <w:p w:rsidR="0019717B" w:rsidRPr="00BE1EF3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94" w:type="dxa"/>
            <w:vAlign w:val="center"/>
          </w:tcPr>
          <w:p w:rsidR="0019717B" w:rsidRPr="00BE1EF3" w:rsidRDefault="00BE1EF3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64" w:type="dxa"/>
            <w:vAlign w:val="center"/>
          </w:tcPr>
          <w:p w:rsidR="0019717B" w:rsidRPr="00BE1EF3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94" w:type="dxa"/>
            <w:vAlign w:val="center"/>
          </w:tcPr>
          <w:p w:rsidR="0019717B" w:rsidRPr="00BE1EF3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19717B" w:rsidRPr="00BE1EF3" w:rsidRDefault="00BE1EF3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9717B" w:rsidRPr="00BE1EF3" w:rsidRDefault="0019717B" w:rsidP="0077005C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1EF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</w:tbl>
    <w:p w:rsidR="00792F01" w:rsidRDefault="00792F01" w:rsidP="00792F01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6"/>
          <w:szCs w:val="26"/>
          <w:lang w:val="ru-RU"/>
        </w:rPr>
      </w:pPr>
    </w:p>
    <w:p w:rsidR="001D32A1" w:rsidRDefault="001D32A1" w:rsidP="001D32A1">
      <w:pPr>
        <w:rPr>
          <w:lang w:eastAsia="zh-CN"/>
        </w:rPr>
      </w:pPr>
    </w:p>
    <w:p w:rsidR="001D32A1" w:rsidRDefault="001D32A1" w:rsidP="001D32A1">
      <w:pPr>
        <w:rPr>
          <w:lang w:eastAsia="zh-CN"/>
        </w:rPr>
      </w:pPr>
    </w:p>
    <w:p w:rsidR="001D32A1" w:rsidRDefault="001D32A1" w:rsidP="001D32A1">
      <w:pPr>
        <w:jc w:val="center"/>
        <w:rPr>
          <w:lang w:eastAsia="zh-CN"/>
        </w:rPr>
      </w:pPr>
    </w:p>
    <w:p w:rsidR="001D32A1" w:rsidRPr="001D32A1" w:rsidRDefault="001D32A1" w:rsidP="001D32A1">
      <w:pPr>
        <w:jc w:val="center"/>
        <w:rPr>
          <w:lang w:eastAsia="zh-CN"/>
        </w:rPr>
      </w:pPr>
      <w:r>
        <w:rPr>
          <w:lang w:eastAsia="zh-CN"/>
        </w:rPr>
        <w:t>___________________</w:t>
      </w:r>
    </w:p>
    <w:p w:rsidR="00275C62" w:rsidRDefault="00275C62"/>
    <w:sectPr w:rsidR="00275C62" w:rsidSect="001F170C">
      <w:headerReference w:type="default" r:id="rId7"/>
      <w:pgSz w:w="16838" w:h="11906" w:orient="landscape"/>
      <w:pgMar w:top="1134" w:right="1134" w:bottom="709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33F" w:rsidRDefault="00E7233F" w:rsidP="00880B45">
      <w:pPr>
        <w:spacing w:after="0" w:line="240" w:lineRule="auto"/>
      </w:pPr>
      <w:r>
        <w:separator/>
      </w:r>
    </w:p>
  </w:endnote>
  <w:endnote w:type="continuationSeparator" w:id="1">
    <w:p w:rsidR="00E7233F" w:rsidRDefault="00E7233F" w:rsidP="0088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33F" w:rsidRDefault="00E7233F" w:rsidP="00880B45">
      <w:pPr>
        <w:spacing w:after="0" w:line="240" w:lineRule="auto"/>
      </w:pPr>
      <w:r>
        <w:separator/>
      </w:r>
    </w:p>
  </w:footnote>
  <w:footnote w:type="continuationSeparator" w:id="1">
    <w:p w:rsidR="00E7233F" w:rsidRDefault="00E7233F" w:rsidP="00880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672732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F170C" w:rsidRPr="00880B45" w:rsidRDefault="00387FD2" w:rsidP="00880B45">
        <w:pPr>
          <w:pStyle w:val="af4"/>
          <w:spacing w:after="0" w:line="240" w:lineRule="auto"/>
          <w:jc w:val="center"/>
          <w:rPr>
            <w:rFonts w:ascii="Times New Roman" w:hAnsi="Times New Roman"/>
          </w:rPr>
        </w:pPr>
        <w:r w:rsidRPr="00880B45">
          <w:rPr>
            <w:rFonts w:ascii="Times New Roman" w:hAnsi="Times New Roman"/>
          </w:rPr>
          <w:fldChar w:fldCharType="begin"/>
        </w:r>
        <w:r w:rsidR="001F170C" w:rsidRPr="00880B45">
          <w:rPr>
            <w:rFonts w:ascii="Times New Roman" w:hAnsi="Times New Roman"/>
          </w:rPr>
          <w:instrText>PAGE   \* MERGEFORMAT</w:instrText>
        </w:r>
        <w:r w:rsidRPr="00880B45">
          <w:rPr>
            <w:rFonts w:ascii="Times New Roman" w:hAnsi="Times New Roman"/>
          </w:rPr>
          <w:fldChar w:fldCharType="separate"/>
        </w:r>
        <w:r w:rsidR="002855DF" w:rsidRPr="002855DF">
          <w:rPr>
            <w:rFonts w:ascii="Times New Roman" w:hAnsi="Times New Roman"/>
            <w:noProof/>
            <w:lang w:val="ru-RU"/>
          </w:rPr>
          <w:t>5</w:t>
        </w:r>
        <w:r w:rsidRPr="00880B45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C5B"/>
    <w:multiLevelType w:val="hybridMultilevel"/>
    <w:tmpl w:val="4B3A47E4"/>
    <w:lvl w:ilvl="0" w:tplc="50B22EA6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846324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C5EA8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FA9EF8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A60EB48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4A6DD8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18ED9E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34ED180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BB04512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40F5CEF"/>
    <w:multiLevelType w:val="multilevel"/>
    <w:tmpl w:val="EBC6BA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3F596C"/>
    <w:multiLevelType w:val="multilevel"/>
    <w:tmpl w:val="A2D431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781B11"/>
    <w:multiLevelType w:val="hybridMultilevel"/>
    <w:tmpl w:val="BE30C2BC"/>
    <w:numStyleLink w:val="a"/>
  </w:abstractNum>
  <w:abstractNum w:abstractNumId="4">
    <w:nsid w:val="0C067881"/>
    <w:multiLevelType w:val="multilevel"/>
    <w:tmpl w:val="8026CC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A21859"/>
    <w:multiLevelType w:val="hybridMultilevel"/>
    <w:tmpl w:val="8A742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F2EF2"/>
    <w:multiLevelType w:val="multilevel"/>
    <w:tmpl w:val="7584CD96"/>
    <w:lvl w:ilvl="0">
      <w:start w:val="1"/>
      <w:numFmt w:val="bullet"/>
      <w:lvlText w:val=""/>
      <w:lvlJc w:val="left"/>
      <w:pPr>
        <w:ind w:left="495" w:hanging="495"/>
      </w:pPr>
      <w:rPr>
        <w:rFonts w:ascii="Symbol" w:hAnsi="Symbol" w:cs="Symbol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1F1B0C0C"/>
    <w:multiLevelType w:val="hybridMultilevel"/>
    <w:tmpl w:val="9A16E892"/>
    <w:styleLink w:val="0"/>
    <w:lvl w:ilvl="0" w:tplc="D70EBAD2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67EF048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A7CED80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0ACE8EC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AC5EF6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37A8E8A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68E2D8C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0CE4CBE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C1A332E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1CC3451"/>
    <w:multiLevelType w:val="hybridMultilevel"/>
    <w:tmpl w:val="7F320E1A"/>
    <w:lvl w:ilvl="0" w:tplc="67F24EB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5E9398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79E850C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13853D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5C6C724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B3A56CE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8F016C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2A4798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6D2E562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233606FD"/>
    <w:multiLevelType w:val="multilevel"/>
    <w:tmpl w:val="77545648"/>
    <w:lvl w:ilvl="0">
      <w:start w:val="1"/>
      <w:numFmt w:val="decimal"/>
      <w:lvlText w:val="%1."/>
      <w:lvlJc w:val="left"/>
      <w:pPr>
        <w:ind w:left="785" w:hanging="360"/>
      </w:pPr>
      <w:rPr>
        <w:b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893FB1"/>
    <w:multiLevelType w:val="multilevel"/>
    <w:tmpl w:val="6BA03D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D007BE"/>
    <w:multiLevelType w:val="multilevel"/>
    <w:tmpl w:val="484CF9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353604D5"/>
    <w:multiLevelType w:val="multilevel"/>
    <w:tmpl w:val="316440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D17629"/>
    <w:multiLevelType w:val="hybridMultilevel"/>
    <w:tmpl w:val="C04CCF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CE37DD1"/>
    <w:multiLevelType w:val="multilevel"/>
    <w:tmpl w:val="05B66E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DF42C7"/>
    <w:multiLevelType w:val="hybridMultilevel"/>
    <w:tmpl w:val="54FC9F96"/>
    <w:lvl w:ilvl="0" w:tplc="D4788CA6">
      <w:start w:val="1"/>
      <w:numFmt w:val="decimal"/>
      <w:lvlText w:val="%1."/>
      <w:lvlJc w:val="left"/>
      <w:pPr>
        <w:ind w:left="9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0D147E7"/>
    <w:multiLevelType w:val="hybridMultilevel"/>
    <w:tmpl w:val="7348E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097F58"/>
    <w:multiLevelType w:val="hybridMultilevel"/>
    <w:tmpl w:val="AF7488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74DAD"/>
    <w:multiLevelType w:val="hybridMultilevel"/>
    <w:tmpl w:val="9A16E892"/>
    <w:numStyleLink w:val="0"/>
  </w:abstractNum>
  <w:abstractNum w:abstractNumId="19">
    <w:nsid w:val="46A44511"/>
    <w:multiLevelType w:val="hybridMultilevel"/>
    <w:tmpl w:val="BE30C2BC"/>
    <w:styleLink w:val="a"/>
    <w:lvl w:ilvl="0" w:tplc="492C87C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546E2E">
      <w:start w:val="1"/>
      <w:numFmt w:val="decimal"/>
      <w:lvlText w:val="%2."/>
      <w:lvlJc w:val="left"/>
      <w:pPr>
        <w:ind w:left="81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6907C5E">
      <w:start w:val="1"/>
      <w:numFmt w:val="decimal"/>
      <w:lvlText w:val="%3."/>
      <w:lvlJc w:val="left"/>
      <w:pPr>
        <w:ind w:left="117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40E5282">
      <w:start w:val="1"/>
      <w:numFmt w:val="decimal"/>
      <w:lvlText w:val="%4."/>
      <w:lvlJc w:val="left"/>
      <w:pPr>
        <w:ind w:left="153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D5A7E50">
      <w:start w:val="1"/>
      <w:numFmt w:val="decimal"/>
      <w:lvlText w:val="%5."/>
      <w:lvlJc w:val="left"/>
      <w:pPr>
        <w:ind w:left="189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B8C0ACC">
      <w:start w:val="1"/>
      <w:numFmt w:val="decimal"/>
      <w:lvlText w:val="%6."/>
      <w:lvlJc w:val="left"/>
      <w:pPr>
        <w:ind w:left="225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B20EB26">
      <w:start w:val="1"/>
      <w:numFmt w:val="decimal"/>
      <w:lvlText w:val="%7."/>
      <w:lvlJc w:val="left"/>
      <w:pPr>
        <w:ind w:left="261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A49ACA">
      <w:start w:val="1"/>
      <w:numFmt w:val="decimal"/>
      <w:lvlText w:val="%8."/>
      <w:lvlJc w:val="left"/>
      <w:pPr>
        <w:ind w:left="297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6A55E0">
      <w:start w:val="1"/>
      <w:numFmt w:val="decimal"/>
      <w:lvlText w:val="%9."/>
      <w:lvlJc w:val="left"/>
      <w:pPr>
        <w:ind w:left="3338" w:hanging="4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nsid w:val="4F4728B4"/>
    <w:multiLevelType w:val="multilevel"/>
    <w:tmpl w:val="770C7404"/>
    <w:lvl w:ilvl="0">
      <w:start w:val="1"/>
      <w:numFmt w:val="decimal"/>
      <w:lvlText w:val="%1."/>
      <w:lvlJc w:val="left"/>
      <w:pPr>
        <w:ind w:left="495" w:hanging="495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ascii="Times New Roman" w:hAnsi="Times New Roman" w:cs="Times New Roman"/>
        <w:b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/>
        <w:b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ascii="Times New Roman" w:hAnsi="Times New Roman" w:cs="Times New Roman"/>
        <w:b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ascii="Times New Roman" w:hAnsi="Times New Roman" w:cs="Times New Roman"/>
        <w:b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ascii="Times New Roman" w:hAnsi="Times New Roman" w:cs="Times New Roman"/>
        <w:b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ascii="Times New Roman" w:hAnsi="Times New Roman" w:cs="Times New Roman"/>
        <w:b/>
        <w:sz w:val="28"/>
        <w:szCs w:val="28"/>
      </w:rPr>
    </w:lvl>
  </w:abstractNum>
  <w:abstractNum w:abstractNumId="21">
    <w:nsid w:val="532A455F"/>
    <w:multiLevelType w:val="multilevel"/>
    <w:tmpl w:val="09C41B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nsid w:val="6BDA6135"/>
    <w:multiLevelType w:val="hybridMultilevel"/>
    <w:tmpl w:val="E892D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440399"/>
    <w:multiLevelType w:val="multilevel"/>
    <w:tmpl w:val="958A62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nsid w:val="71D96187"/>
    <w:multiLevelType w:val="multilevel"/>
    <w:tmpl w:val="8A2886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5285002"/>
    <w:multiLevelType w:val="multilevel"/>
    <w:tmpl w:val="356E21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C726913"/>
    <w:multiLevelType w:val="multilevel"/>
    <w:tmpl w:val="89CA8522"/>
    <w:lvl w:ilvl="0">
      <w:start w:val="1"/>
      <w:numFmt w:val="bullet"/>
      <w:lvlText w:val=""/>
      <w:lvlJc w:val="left"/>
      <w:pPr>
        <w:ind w:left="495" w:hanging="495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27">
    <w:nsid w:val="7CC02447"/>
    <w:multiLevelType w:val="multilevel"/>
    <w:tmpl w:val="07B889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0"/>
  </w:num>
  <w:num w:numId="3">
    <w:abstractNumId w:val="25"/>
  </w:num>
  <w:num w:numId="4">
    <w:abstractNumId w:val="1"/>
  </w:num>
  <w:num w:numId="5">
    <w:abstractNumId w:val="24"/>
  </w:num>
  <w:num w:numId="6">
    <w:abstractNumId w:val="26"/>
  </w:num>
  <w:num w:numId="7">
    <w:abstractNumId w:val="5"/>
  </w:num>
  <w:num w:numId="8">
    <w:abstractNumId w:val="13"/>
  </w:num>
  <w:num w:numId="9">
    <w:abstractNumId w:val="2"/>
  </w:num>
  <w:num w:numId="10">
    <w:abstractNumId w:val="27"/>
  </w:num>
  <w:num w:numId="11">
    <w:abstractNumId w:val="10"/>
  </w:num>
  <w:num w:numId="12">
    <w:abstractNumId w:val="14"/>
  </w:num>
  <w:num w:numId="13">
    <w:abstractNumId w:val="12"/>
  </w:num>
  <w:num w:numId="14">
    <w:abstractNumId w:val="4"/>
  </w:num>
  <w:num w:numId="15">
    <w:abstractNumId w:val="6"/>
  </w:num>
  <w:num w:numId="16">
    <w:abstractNumId w:val="17"/>
  </w:num>
  <w:num w:numId="17">
    <w:abstractNumId w:val="19"/>
  </w:num>
  <w:num w:numId="18">
    <w:abstractNumId w:val="3"/>
  </w:num>
  <w:num w:numId="19">
    <w:abstractNumId w:val="0"/>
  </w:num>
  <w:num w:numId="20">
    <w:abstractNumId w:val="8"/>
  </w:num>
  <w:num w:numId="21">
    <w:abstractNumId w:val="8"/>
    <w:lvlOverride w:ilvl="0">
      <w:startOverride w:val="2"/>
    </w:lvlOverride>
  </w:num>
  <w:num w:numId="22">
    <w:abstractNumId w:val="3"/>
    <w:lvlOverride w:ilvl="0">
      <w:startOverride w:val="1"/>
      <w:lvl w:ilvl="0" w:tplc="45BCCDC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9D217A4">
        <w:start w:val="1"/>
        <w:numFmt w:val="decimal"/>
        <w:lvlText w:val="%2."/>
        <w:lvlJc w:val="left"/>
        <w:pPr>
          <w:ind w:left="8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FA8A788">
        <w:start w:val="1"/>
        <w:numFmt w:val="decimal"/>
        <w:lvlText w:val="%3."/>
        <w:lvlJc w:val="left"/>
        <w:pPr>
          <w:ind w:left="11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A503340">
        <w:start w:val="1"/>
        <w:numFmt w:val="decimal"/>
        <w:lvlText w:val="%4."/>
        <w:lvlJc w:val="left"/>
        <w:pPr>
          <w:ind w:left="15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DE2C59A">
        <w:start w:val="1"/>
        <w:numFmt w:val="decimal"/>
        <w:lvlText w:val="%5."/>
        <w:lvlJc w:val="left"/>
        <w:pPr>
          <w:ind w:left="189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550D588">
        <w:start w:val="1"/>
        <w:numFmt w:val="decimal"/>
        <w:lvlText w:val="%6."/>
        <w:lvlJc w:val="left"/>
        <w:pPr>
          <w:ind w:left="225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D72635C">
        <w:start w:val="1"/>
        <w:numFmt w:val="decimal"/>
        <w:lvlText w:val="%7."/>
        <w:lvlJc w:val="left"/>
        <w:pPr>
          <w:ind w:left="261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81844FA">
        <w:start w:val="1"/>
        <w:numFmt w:val="decimal"/>
        <w:lvlText w:val="%8."/>
        <w:lvlJc w:val="left"/>
        <w:pPr>
          <w:ind w:left="297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676EC1C">
        <w:start w:val="1"/>
        <w:numFmt w:val="decimal"/>
        <w:lvlText w:val="%9."/>
        <w:lvlJc w:val="left"/>
        <w:pPr>
          <w:ind w:left="3338" w:hanging="45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7"/>
  </w:num>
  <w:num w:numId="24">
    <w:abstractNumId w:val="18"/>
  </w:num>
  <w:num w:numId="25">
    <w:abstractNumId w:val="0"/>
    <w:lvlOverride w:ilvl="0">
      <w:lvl w:ilvl="0" w:tplc="50B22EA6">
        <w:start w:val="1"/>
        <w:numFmt w:val="bullet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846324">
        <w:start w:val="1"/>
        <w:numFmt w:val="bullet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B3C5EA8">
        <w:start w:val="1"/>
        <w:numFmt w:val="bullet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FA9EF8">
        <w:start w:val="1"/>
        <w:numFmt w:val="bullet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A60EB48">
        <w:start w:val="1"/>
        <w:numFmt w:val="bullet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04A6DD8">
        <w:start w:val="1"/>
        <w:numFmt w:val="bullet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18ED9E">
        <w:start w:val="1"/>
        <w:numFmt w:val="bullet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4ED180">
        <w:start w:val="1"/>
        <w:numFmt w:val="bullet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BB04512">
        <w:start w:val="1"/>
        <w:numFmt w:val="bullet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8"/>
    <w:lvlOverride w:ilvl="0">
      <w:startOverride w:val="2"/>
      <w:lvl w:ilvl="0" w:tplc="67F24EBA">
        <w:start w:val="2"/>
        <w:numFmt w:val="decimal"/>
        <w:lvlText w:val="%1."/>
        <w:lvlJc w:val="left"/>
        <w:pPr>
          <w:ind w:left="927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25E9398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79E850C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13853D0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5C6C724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B3A56CE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F016C6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62A4798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6D2E562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0"/>
    <w:lvlOverride w:ilvl="0">
      <w:lvl w:ilvl="0" w:tplc="50B22EA6">
        <w:start w:val="1"/>
        <w:numFmt w:val="bullet"/>
        <w:lvlText w:val="•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846324">
        <w:start w:val="1"/>
        <w:numFmt w:val="bullet"/>
        <w:lvlText w:val="•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B3C5EA8">
        <w:start w:val="1"/>
        <w:numFmt w:val="bullet"/>
        <w:lvlText w:val="•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FA9EF8">
        <w:start w:val="1"/>
        <w:numFmt w:val="bullet"/>
        <w:lvlText w:val="•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A60EB48">
        <w:start w:val="1"/>
        <w:numFmt w:val="bullet"/>
        <w:lvlText w:val="•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04A6DD8">
        <w:start w:val="1"/>
        <w:numFmt w:val="bullet"/>
        <w:lvlText w:val="•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18ED9E">
        <w:start w:val="1"/>
        <w:numFmt w:val="bullet"/>
        <w:lvlText w:val="•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34ED180">
        <w:start w:val="1"/>
        <w:numFmt w:val="bullet"/>
        <w:lvlText w:val="•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BB04512">
        <w:start w:val="1"/>
        <w:numFmt w:val="bullet"/>
        <w:lvlText w:val="•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8"/>
    <w:lvlOverride w:ilvl="0">
      <w:lvl w:ilvl="0" w:tplc="67F24EB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25E9398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9E850C">
        <w:start w:val="1"/>
        <w:numFmt w:val="decimal"/>
        <w:lvlText w:val="%3.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13853D0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5C6C724">
        <w:start w:val="1"/>
        <w:numFmt w:val="decimal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B3A56CE">
        <w:start w:val="1"/>
        <w:numFmt w:val="decimal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8F016C6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62A4798">
        <w:start w:val="1"/>
        <w:numFmt w:val="decimal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D2E562">
        <w:start w:val="1"/>
        <w:numFmt w:val="decimal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22"/>
  </w:num>
  <w:num w:numId="30">
    <w:abstractNumId w:val="16"/>
  </w:num>
  <w:num w:numId="31">
    <w:abstractNumId w:val="23"/>
  </w:num>
  <w:num w:numId="32">
    <w:abstractNumId w:val="11"/>
  </w:num>
  <w:num w:numId="33">
    <w:abstractNumId w:val="21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2F01"/>
    <w:rsid w:val="00012414"/>
    <w:rsid w:val="000327EF"/>
    <w:rsid w:val="00072D09"/>
    <w:rsid w:val="00083169"/>
    <w:rsid w:val="00094B02"/>
    <w:rsid w:val="000E67E6"/>
    <w:rsid w:val="001405DF"/>
    <w:rsid w:val="0019717B"/>
    <w:rsid w:val="001D32A1"/>
    <w:rsid w:val="001F170C"/>
    <w:rsid w:val="00275C62"/>
    <w:rsid w:val="002855DF"/>
    <w:rsid w:val="002E3E2D"/>
    <w:rsid w:val="00304397"/>
    <w:rsid w:val="00387FD2"/>
    <w:rsid w:val="003B66D8"/>
    <w:rsid w:val="0043570D"/>
    <w:rsid w:val="00446EA0"/>
    <w:rsid w:val="00466B96"/>
    <w:rsid w:val="00526C5C"/>
    <w:rsid w:val="00561947"/>
    <w:rsid w:val="00597459"/>
    <w:rsid w:val="005A1D57"/>
    <w:rsid w:val="00602CB1"/>
    <w:rsid w:val="00603E0B"/>
    <w:rsid w:val="0067189C"/>
    <w:rsid w:val="00671C4A"/>
    <w:rsid w:val="006C4B11"/>
    <w:rsid w:val="0072484B"/>
    <w:rsid w:val="00743F43"/>
    <w:rsid w:val="0077005C"/>
    <w:rsid w:val="00792F01"/>
    <w:rsid w:val="007E7DFC"/>
    <w:rsid w:val="008016E2"/>
    <w:rsid w:val="008640B1"/>
    <w:rsid w:val="00880B45"/>
    <w:rsid w:val="008903B7"/>
    <w:rsid w:val="008D2CEB"/>
    <w:rsid w:val="008F5821"/>
    <w:rsid w:val="009027C1"/>
    <w:rsid w:val="00B90F77"/>
    <w:rsid w:val="00BD3878"/>
    <w:rsid w:val="00BE1EF3"/>
    <w:rsid w:val="00CC578F"/>
    <w:rsid w:val="00CF3EF3"/>
    <w:rsid w:val="00D27B28"/>
    <w:rsid w:val="00E55249"/>
    <w:rsid w:val="00E7233F"/>
    <w:rsid w:val="00EA766A"/>
    <w:rsid w:val="00F167F2"/>
    <w:rsid w:val="00FB2ABC"/>
    <w:rsid w:val="00FE4D6A"/>
    <w:rsid w:val="00FF7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92F01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792F01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92F01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ConsPlusNormal">
    <w:name w:val="ConsPlusNormal"/>
    <w:qFormat/>
    <w:rsid w:val="00792F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11">
    <w:name w:val="Основной шрифт абзаца1"/>
    <w:rsid w:val="00792F01"/>
  </w:style>
  <w:style w:type="character" w:styleId="a4">
    <w:name w:val="Hyperlink"/>
    <w:rsid w:val="00792F01"/>
    <w:rPr>
      <w:color w:val="000080"/>
      <w:u w:val="single"/>
    </w:rPr>
  </w:style>
  <w:style w:type="paragraph" w:customStyle="1" w:styleId="a5">
    <w:name w:val="Заголовок"/>
    <w:basedOn w:val="a0"/>
    <w:next w:val="a6"/>
    <w:rsid w:val="00792F0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6">
    <w:name w:val="Body Text"/>
    <w:basedOn w:val="a0"/>
    <w:link w:val="a7"/>
    <w:rsid w:val="00792F01"/>
    <w:pPr>
      <w:suppressAutoHyphens/>
      <w:spacing w:after="140" w:line="288" w:lineRule="auto"/>
    </w:pPr>
    <w:rPr>
      <w:lang w:eastAsia="zh-CN"/>
    </w:rPr>
  </w:style>
  <w:style w:type="character" w:customStyle="1" w:styleId="a7">
    <w:name w:val="Основной текст Знак"/>
    <w:basedOn w:val="a1"/>
    <w:link w:val="a6"/>
    <w:rsid w:val="00792F01"/>
    <w:rPr>
      <w:rFonts w:ascii="Calibri" w:eastAsia="Calibri" w:hAnsi="Calibri" w:cs="Times New Roman"/>
      <w:lang w:eastAsia="zh-CN"/>
    </w:rPr>
  </w:style>
  <w:style w:type="paragraph" w:styleId="a8">
    <w:name w:val="List"/>
    <w:basedOn w:val="a6"/>
    <w:rsid w:val="00792F01"/>
    <w:rPr>
      <w:rFonts w:cs="Mangal"/>
    </w:rPr>
  </w:style>
  <w:style w:type="paragraph" w:styleId="a9">
    <w:name w:val="caption"/>
    <w:basedOn w:val="a0"/>
    <w:qFormat/>
    <w:rsid w:val="00792F0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0"/>
    <w:rsid w:val="00792F01"/>
    <w:pPr>
      <w:suppressLineNumbers/>
      <w:suppressAutoHyphens/>
    </w:pPr>
    <w:rPr>
      <w:rFonts w:cs="Mangal"/>
      <w:lang w:eastAsia="zh-CN"/>
    </w:rPr>
  </w:style>
  <w:style w:type="paragraph" w:customStyle="1" w:styleId="ConsPlusNonformat">
    <w:name w:val="ConsPlusNonformat"/>
    <w:rsid w:val="00792F0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92F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ConsPlusCell">
    <w:name w:val="ConsPlusCell"/>
    <w:rsid w:val="00792F0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DocList">
    <w:name w:val="ConsPlusDocList"/>
    <w:rsid w:val="00792F0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792F01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792F01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8"/>
      <w:szCs w:val="20"/>
      <w:lang w:eastAsia="zh-CN"/>
    </w:rPr>
  </w:style>
  <w:style w:type="paragraph" w:customStyle="1" w:styleId="ConsPlusTextList">
    <w:name w:val="ConsPlusTextList"/>
    <w:rsid w:val="00792F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a">
    <w:name w:val="Содержимое таблицы"/>
    <w:basedOn w:val="a0"/>
    <w:rsid w:val="00792F01"/>
    <w:pPr>
      <w:suppressLineNumbers/>
      <w:suppressAutoHyphens/>
    </w:pPr>
    <w:rPr>
      <w:lang w:eastAsia="zh-CN"/>
    </w:rPr>
  </w:style>
  <w:style w:type="paragraph" w:customStyle="1" w:styleId="ab">
    <w:name w:val="Заголовок таблицы"/>
    <w:basedOn w:val="aa"/>
    <w:rsid w:val="00792F01"/>
    <w:pPr>
      <w:jc w:val="center"/>
    </w:pPr>
    <w:rPr>
      <w:b/>
      <w:bCs/>
    </w:rPr>
  </w:style>
  <w:style w:type="paragraph" w:customStyle="1" w:styleId="Default">
    <w:name w:val="Default"/>
    <w:rsid w:val="00792F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1"/>
    <w:basedOn w:val="a0"/>
    <w:rsid w:val="00792F01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s2">
    <w:name w:val="s2"/>
    <w:rsid w:val="00792F01"/>
  </w:style>
  <w:style w:type="paragraph" w:customStyle="1" w:styleId="p4">
    <w:name w:val="p4"/>
    <w:basedOn w:val="a0"/>
    <w:rsid w:val="00792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rsid w:val="00792F01"/>
  </w:style>
  <w:style w:type="paragraph" w:styleId="ac">
    <w:name w:val="List Paragraph"/>
    <w:basedOn w:val="a0"/>
    <w:qFormat/>
    <w:rsid w:val="00792F0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3z1">
    <w:name w:val="WW8Num3z1"/>
    <w:qFormat/>
    <w:rsid w:val="00792F01"/>
  </w:style>
  <w:style w:type="paragraph" w:customStyle="1" w:styleId="p5">
    <w:name w:val="p5"/>
    <w:basedOn w:val="a0"/>
    <w:rsid w:val="00792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792F01"/>
  </w:style>
  <w:style w:type="paragraph" w:customStyle="1" w:styleId="p6">
    <w:name w:val="p6"/>
    <w:basedOn w:val="a0"/>
    <w:rsid w:val="00792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По умолчанию"/>
    <w:rsid w:val="00792F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character" w:customStyle="1" w:styleId="ae">
    <w:name w:val="Нет"/>
    <w:rsid w:val="00792F01"/>
  </w:style>
  <w:style w:type="character" w:customStyle="1" w:styleId="Hyperlink0">
    <w:name w:val="Hyperlink.0"/>
    <w:rsid w:val="00792F01"/>
    <w:rPr>
      <w:rFonts w:ascii="Times New Roman" w:eastAsia="Times New Roman" w:hAnsi="Times New Roman" w:cs="Times New Roman"/>
      <w:sz w:val="22"/>
      <w:szCs w:val="22"/>
    </w:rPr>
  </w:style>
  <w:style w:type="paragraph" w:customStyle="1" w:styleId="af">
    <w:name w:val="Текстовый блок"/>
    <w:rsid w:val="00792F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numbering" w:customStyle="1" w:styleId="a">
    <w:name w:val="С числами"/>
    <w:rsid w:val="00792F01"/>
    <w:pPr>
      <w:numPr>
        <w:numId w:val="17"/>
      </w:numPr>
    </w:pPr>
  </w:style>
  <w:style w:type="numbering" w:customStyle="1" w:styleId="0">
    <w:name w:val="С числами.0"/>
    <w:rsid w:val="00792F01"/>
    <w:pPr>
      <w:numPr>
        <w:numId w:val="23"/>
      </w:numPr>
    </w:pPr>
  </w:style>
  <w:style w:type="paragraph" w:customStyle="1" w:styleId="2">
    <w:name w:val="Обычный2"/>
    <w:rsid w:val="00792F0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0">
    <w:name w:val="No Spacing"/>
    <w:uiPriority w:val="1"/>
    <w:qFormat/>
    <w:rsid w:val="00792F01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af1">
    <w:name w:val="Table Grid"/>
    <w:basedOn w:val="a2"/>
    <w:uiPriority w:val="39"/>
    <w:rsid w:val="00792F0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0"/>
    <w:link w:val="af3"/>
    <w:uiPriority w:val="99"/>
    <w:semiHidden/>
    <w:unhideWhenUsed/>
    <w:rsid w:val="00792F01"/>
    <w:pPr>
      <w:suppressAutoHyphens/>
      <w:spacing w:after="0" w:line="240" w:lineRule="auto"/>
    </w:pPr>
    <w:rPr>
      <w:rFonts w:ascii="Tahoma" w:hAnsi="Tahoma"/>
      <w:sz w:val="16"/>
      <w:szCs w:val="16"/>
      <w:lang w:eastAsia="zh-CN"/>
    </w:rPr>
  </w:style>
  <w:style w:type="character" w:customStyle="1" w:styleId="af3">
    <w:name w:val="Текст выноски Знак"/>
    <w:basedOn w:val="a1"/>
    <w:link w:val="af2"/>
    <w:uiPriority w:val="99"/>
    <w:semiHidden/>
    <w:rsid w:val="00792F01"/>
    <w:rPr>
      <w:rFonts w:ascii="Tahoma" w:eastAsia="Calibri" w:hAnsi="Tahoma" w:cs="Times New Roman"/>
      <w:sz w:val="16"/>
      <w:szCs w:val="16"/>
      <w:lang w:eastAsia="zh-CN"/>
    </w:rPr>
  </w:style>
  <w:style w:type="paragraph" w:styleId="af4">
    <w:name w:val="header"/>
    <w:basedOn w:val="a0"/>
    <w:link w:val="af5"/>
    <w:uiPriority w:val="99"/>
    <w:unhideWhenUsed/>
    <w:rsid w:val="00792F01"/>
    <w:pPr>
      <w:tabs>
        <w:tab w:val="center" w:pos="4677"/>
        <w:tab w:val="right" w:pos="9355"/>
      </w:tabs>
      <w:suppressAutoHyphens/>
    </w:pPr>
    <w:rPr>
      <w:lang w:eastAsia="zh-CN"/>
    </w:rPr>
  </w:style>
  <w:style w:type="character" w:customStyle="1" w:styleId="af5">
    <w:name w:val="Верхний колонтитул Знак"/>
    <w:basedOn w:val="a1"/>
    <w:link w:val="af4"/>
    <w:uiPriority w:val="99"/>
    <w:rsid w:val="00792F01"/>
    <w:rPr>
      <w:rFonts w:ascii="Calibri" w:eastAsia="Calibri" w:hAnsi="Calibri" w:cs="Times New Roman"/>
      <w:lang w:eastAsia="zh-CN"/>
    </w:rPr>
  </w:style>
  <w:style w:type="paragraph" w:styleId="af6">
    <w:name w:val="footer"/>
    <w:basedOn w:val="a0"/>
    <w:link w:val="af7"/>
    <w:uiPriority w:val="99"/>
    <w:unhideWhenUsed/>
    <w:rsid w:val="00792F01"/>
    <w:pPr>
      <w:tabs>
        <w:tab w:val="center" w:pos="4677"/>
        <w:tab w:val="right" w:pos="9355"/>
      </w:tabs>
      <w:suppressAutoHyphens/>
    </w:pPr>
    <w:rPr>
      <w:lang w:eastAsia="zh-CN"/>
    </w:rPr>
  </w:style>
  <w:style w:type="character" w:customStyle="1" w:styleId="af7">
    <w:name w:val="Нижний колонтитул Знак"/>
    <w:basedOn w:val="a1"/>
    <w:link w:val="af6"/>
    <w:uiPriority w:val="99"/>
    <w:rsid w:val="00792F01"/>
    <w:rPr>
      <w:rFonts w:ascii="Calibri" w:eastAsia="Calibri" w:hAnsi="Calibri" w:cs="Times New Roman"/>
      <w:lang w:eastAsia="zh-CN"/>
    </w:rPr>
  </w:style>
  <w:style w:type="paragraph" w:styleId="af8">
    <w:name w:val="Body Text Indent"/>
    <w:basedOn w:val="a0"/>
    <w:link w:val="af9"/>
    <w:rsid w:val="00792F0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af9">
    <w:name w:val="Основной текст с отступом Знак"/>
    <w:basedOn w:val="a1"/>
    <w:link w:val="af8"/>
    <w:rsid w:val="00792F01"/>
    <w:rPr>
      <w:rFonts w:ascii="Times New Roman" w:eastAsia="Times New Roman" w:hAnsi="Times New Roman" w:cs="Times New Roman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92F01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uiPriority w:val="9"/>
    <w:qFormat/>
    <w:rsid w:val="00792F01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92F01"/>
    <w:rPr>
      <w:rFonts w:ascii="Cambria" w:eastAsia="Times New Roman" w:hAnsi="Cambria" w:cs="Times New Roman"/>
      <w:b/>
      <w:bCs/>
      <w:kern w:val="32"/>
      <w:sz w:val="32"/>
      <w:szCs w:val="32"/>
      <w:lang w:val="x-none" w:eastAsia="zh-CN"/>
    </w:rPr>
  </w:style>
  <w:style w:type="paragraph" w:customStyle="1" w:styleId="ConsPlusNormal">
    <w:name w:val="ConsPlusNormal"/>
    <w:qFormat/>
    <w:rsid w:val="00792F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11">
    <w:name w:val="Основной шрифт абзаца1"/>
    <w:rsid w:val="00792F01"/>
  </w:style>
  <w:style w:type="character" w:styleId="a4">
    <w:name w:val="Hyperlink"/>
    <w:rsid w:val="00792F01"/>
    <w:rPr>
      <w:color w:val="000080"/>
      <w:u w:val="single"/>
    </w:rPr>
  </w:style>
  <w:style w:type="paragraph" w:customStyle="1" w:styleId="a5">
    <w:name w:val="Заголовок"/>
    <w:basedOn w:val="a0"/>
    <w:next w:val="a6"/>
    <w:rsid w:val="00792F01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6">
    <w:name w:val="Body Text"/>
    <w:basedOn w:val="a0"/>
    <w:link w:val="a7"/>
    <w:rsid w:val="00792F01"/>
    <w:pPr>
      <w:suppressAutoHyphens/>
      <w:spacing w:after="140" w:line="288" w:lineRule="auto"/>
    </w:pPr>
    <w:rPr>
      <w:lang w:eastAsia="zh-CN"/>
    </w:rPr>
  </w:style>
  <w:style w:type="character" w:customStyle="1" w:styleId="a7">
    <w:name w:val="Основной текст Знак"/>
    <w:basedOn w:val="a1"/>
    <w:link w:val="a6"/>
    <w:rsid w:val="00792F01"/>
    <w:rPr>
      <w:rFonts w:ascii="Calibri" w:eastAsia="Calibri" w:hAnsi="Calibri" w:cs="Times New Roman"/>
      <w:lang w:eastAsia="zh-CN"/>
    </w:rPr>
  </w:style>
  <w:style w:type="paragraph" w:styleId="a8">
    <w:name w:val="List"/>
    <w:basedOn w:val="a6"/>
    <w:rsid w:val="00792F01"/>
    <w:rPr>
      <w:rFonts w:cs="Mangal"/>
    </w:rPr>
  </w:style>
  <w:style w:type="paragraph" w:styleId="a9">
    <w:name w:val="caption"/>
    <w:basedOn w:val="a0"/>
    <w:qFormat/>
    <w:rsid w:val="00792F0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2">
    <w:name w:val="Указатель1"/>
    <w:basedOn w:val="a0"/>
    <w:rsid w:val="00792F01"/>
    <w:pPr>
      <w:suppressLineNumbers/>
      <w:suppressAutoHyphens/>
    </w:pPr>
    <w:rPr>
      <w:rFonts w:cs="Mangal"/>
      <w:lang w:eastAsia="zh-CN"/>
    </w:rPr>
  </w:style>
  <w:style w:type="paragraph" w:customStyle="1" w:styleId="ConsPlusNonformat">
    <w:name w:val="ConsPlusNonformat"/>
    <w:rsid w:val="00792F0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792F0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ConsPlusCell">
    <w:name w:val="ConsPlusCell"/>
    <w:rsid w:val="00792F0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DocList">
    <w:name w:val="ConsPlusDocList"/>
    <w:rsid w:val="00792F0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rsid w:val="00792F01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ConsPlusJurTerm">
    <w:name w:val="ConsPlusJurTerm"/>
    <w:rsid w:val="00792F01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8"/>
      <w:szCs w:val="20"/>
      <w:lang w:eastAsia="zh-CN"/>
    </w:rPr>
  </w:style>
  <w:style w:type="paragraph" w:customStyle="1" w:styleId="ConsPlusTextList">
    <w:name w:val="ConsPlusTextList"/>
    <w:rsid w:val="00792F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a">
    <w:name w:val="Содержимое таблицы"/>
    <w:basedOn w:val="a0"/>
    <w:rsid w:val="00792F01"/>
    <w:pPr>
      <w:suppressLineNumbers/>
      <w:suppressAutoHyphens/>
    </w:pPr>
    <w:rPr>
      <w:lang w:eastAsia="zh-CN"/>
    </w:rPr>
  </w:style>
  <w:style w:type="paragraph" w:customStyle="1" w:styleId="ab">
    <w:name w:val="Заголовок таблицы"/>
    <w:basedOn w:val="aa"/>
    <w:rsid w:val="00792F01"/>
    <w:pPr>
      <w:jc w:val="center"/>
    </w:pPr>
    <w:rPr>
      <w:b/>
      <w:bCs/>
    </w:rPr>
  </w:style>
  <w:style w:type="paragraph" w:customStyle="1" w:styleId="Default">
    <w:name w:val="Default"/>
    <w:rsid w:val="00792F0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3">
    <w:name w:val="1"/>
    <w:basedOn w:val="a0"/>
    <w:rsid w:val="00792F01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s2">
    <w:name w:val="s2"/>
    <w:rsid w:val="00792F01"/>
  </w:style>
  <w:style w:type="paragraph" w:customStyle="1" w:styleId="p4">
    <w:name w:val="p4"/>
    <w:basedOn w:val="a0"/>
    <w:rsid w:val="00792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rmaltextrun">
    <w:name w:val="normaltextrun"/>
    <w:rsid w:val="00792F01"/>
  </w:style>
  <w:style w:type="paragraph" w:styleId="ac">
    <w:name w:val="List Paragraph"/>
    <w:basedOn w:val="a0"/>
    <w:qFormat/>
    <w:rsid w:val="00792F0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WW8Num3z1">
    <w:name w:val="WW8Num3z1"/>
    <w:qFormat/>
    <w:rsid w:val="00792F01"/>
  </w:style>
  <w:style w:type="paragraph" w:customStyle="1" w:styleId="p5">
    <w:name w:val="p5"/>
    <w:basedOn w:val="a0"/>
    <w:rsid w:val="00792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rsid w:val="00792F01"/>
  </w:style>
  <w:style w:type="paragraph" w:customStyle="1" w:styleId="p6">
    <w:name w:val="p6"/>
    <w:basedOn w:val="a0"/>
    <w:rsid w:val="00792F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d">
    <w:name w:val="По умолчанию"/>
    <w:rsid w:val="00792F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character" w:customStyle="1" w:styleId="ae">
    <w:name w:val="Нет"/>
    <w:rsid w:val="00792F01"/>
  </w:style>
  <w:style w:type="character" w:customStyle="1" w:styleId="Hyperlink0">
    <w:name w:val="Hyperlink.0"/>
    <w:rsid w:val="00792F01"/>
    <w:rPr>
      <w:rFonts w:ascii="Times New Roman" w:eastAsia="Times New Roman" w:hAnsi="Times New Roman" w:cs="Times New Roman"/>
      <w:sz w:val="22"/>
      <w:szCs w:val="22"/>
    </w:rPr>
  </w:style>
  <w:style w:type="paragraph" w:customStyle="1" w:styleId="af">
    <w:name w:val="Текстовый блок"/>
    <w:rsid w:val="00792F0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numbering" w:customStyle="1" w:styleId="a">
    <w:name w:val="С числами"/>
    <w:rsid w:val="00792F01"/>
    <w:pPr>
      <w:numPr>
        <w:numId w:val="17"/>
      </w:numPr>
    </w:pPr>
  </w:style>
  <w:style w:type="numbering" w:customStyle="1" w:styleId="0">
    <w:name w:val="С числами.0"/>
    <w:rsid w:val="00792F01"/>
    <w:pPr>
      <w:numPr>
        <w:numId w:val="23"/>
      </w:numPr>
    </w:pPr>
  </w:style>
  <w:style w:type="paragraph" w:customStyle="1" w:styleId="2">
    <w:name w:val="Обычный2"/>
    <w:rsid w:val="00792F0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0">
    <w:name w:val="No Spacing"/>
    <w:uiPriority w:val="1"/>
    <w:qFormat/>
    <w:rsid w:val="00792F01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af1">
    <w:name w:val="Table Grid"/>
    <w:basedOn w:val="a2"/>
    <w:uiPriority w:val="39"/>
    <w:rsid w:val="00792F0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0"/>
    <w:link w:val="af3"/>
    <w:uiPriority w:val="99"/>
    <w:semiHidden/>
    <w:unhideWhenUsed/>
    <w:rsid w:val="00792F01"/>
    <w:pPr>
      <w:suppressAutoHyphens/>
      <w:spacing w:after="0" w:line="240" w:lineRule="auto"/>
    </w:pPr>
    <w:rPr>
      <w:rFonts w:ascii="Tahoma" w:hAnsi="Tahoma"/>
      <w:sz w:val="16"/>
      <w:szCs w:val="16"/>
      <w:lang w:val="x-none" w:eastAsia="zh-CN"/>
    </w:rPr>
  </w:style>
  <w:style w:type="character" w:customStyle="1" w:styleId="af3">
    <w:name w:val="Текст выноски Знак"/>
    <w:basedOn w:val="a1"/>
    <w:link w:val="af2"/>
    <w:uiPriority w:val="99"/>
    <w:semiHidden/>
    <w:rsid w:val="00792F01"/>
    <w:rPr>
      <w:rFonts w:ascii="Tahoma" w:eastAsia="Calibri" w:hAnsi="Tahoma" w:cs="Times New Roman"/>
      <w:sz w:val="16"/>
      <w:szCs w:val="16"/>
      <w:lang w:val="x-none" w:eastAsia="zh-CN"/>
    </w:rPr>
  </w:style>
  <w:style w:type="paragraph" w:styleId="af4">
    <w:name w:val="header"/>
    <w:basedOn w:val="a0"/>
    <w:link w:val="af5"/>
    <w:uiPriority w:val="99"/>
    <w:unhideWhenUsed/>
    <w:rsid w:val="00792F01"/>
    <w:pPr>
      <w:tabs>
        <w:tab w:val="center" w:pos="4677"/>
        <w:tab w:val="right" w:pos="9355"/>
      </w:tabs>
      <w:suppressAutoHyphens/>
    </w:pPr>
    <w:rPr>
      <w:lang w:val="x-none" w:eastAsia="zh-CN"/>
    </w:rPr>
  </w:style>
  <w:style w:type="character" w:customStyle="1" w:styleId="af5">
    <w:name w:val="Верхний колонтитул Знак"/>
    <w:basedOn w:val="a1"/>
    <w:link w:val="af4"/>
    <w:uiPriority w:val="99"/>
    <w:rsid w:val="00792F01"/>
    <w:rPr>
      <w:rFonts w:ascii="Calibri" w:eastAsia="Calibri" w:hAnsi="Calibri" w:cs="Times New Roman"/>
      <w:lang w:val="x-none" w:eastAsia="zh-CN"/>
    </w:rPr>
  </w:style>
  <w:style w:type="paragraph" w:styleId="af6">
    <w:name w:val="footer"/>
    <w:basedOn w:val="a0"/>
    <w:link w:val="af7"/>
    <w:uiPriority w:val="99"/>
    <w:unhideWhenUsed/>
    <w:rsid w:val="00792F01"/>
    <w:pPr>
      <w:tabs>
        <w:tab w:val="center" w:pos="4677"/>
        <w:tab w:val="right" w:pos="9355"/>
      </w:tabs>
      <w:suppressAutoHyphens/>
    </w:pPr>
    <w:rPr>
      <w:lang w:val="x-none" w:eastAsia="zh-CN"/>
    </w:rPr>
  </w:style>
  <w:style w:type="character" w:customStyle="1" w:styleId="af7">
    <w:name w:val="Нижний колонтитул Знак"/>
    <w:basedOn w:val="a1"/>
    <w:link w:val="af6"/>
    <w:uiPriority w:val="99"/>
    <w:rsid w:val="00792F01"/>
    <w:rPr>
      <w:rFonts w:ascii="Calibri" w:eastAsia="Calibri" w:hAnsi="Calibri" w:cs="Times New Roman"/>
      <w:lang w:val="x-none" w:eastAsia="zh-CN"/>
    </w:rPr>
  </w:style>
  <w:style w:type="paragraph" w:styleId="af8">
    <w:name w:val="Body Text Indent"/>
    <w:basedOn w:val="a0"/>
    <w:link w:val="af9"/>
    <w:rsid w:val="00792F0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f9">
    <w:name w:val="Основной текст с отступом Знак"/>
    <w:basedOn w:val="a1"/>
    <w:link w:val="af8"/>
    <w:rsid w:val="00792F01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2683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trishina.ov</cp:lastModifiedBy>
  <cp:revision>2</cp:revision>
  <cp:lastPrinted>2019-01-24T10:15:00Z</cp:lastPrinted>
  <dcterms:created xsi:type="dcterms:W3CDTF">2019-02-04T09:30:00Z</dcterms:created>
  <dcterms:modified xsi:type="dcterms:W3CDTF">2019-02-04T09:30:00Z</dcterms:modified>
</cp:coreProperties>
</file>