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41" w:rsidRDefault="00352C41" w:rsidP="00352C4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CDB" w:rsidRDefault="00734CDB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</w:p>
    <w:p w:rsidR="00B60065" w:rsidRDefault="00734CDB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734CDB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2C41" w:rsidRPr="00352C41">
        <w:rPr>
          <w:rFonts w:ascii="Times New Roman" w:hAnsi="Times New Roman" w:cs="Times New Roman"/>
          <w:sz w:val="28"/>
          <w:szCs w:val="28"/>
        </w:rPr>
        <w:t>О внесении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 xml:space="preserve"> изменений в постановление а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 w:rsidR="007C754C">
        <w:rPr>
          <w:rFonts w:ascii="Times New Roman" w:hAnsi="Times New Roman" w:cs="Times New Roman"/>
          <w:bCs/>
          <w:sz w:val="28"/>
          <w:szCs w:val="28"/>
        </w:rPr>
        <w:t>30.07.2019</w:t>
      </w:r>
      <w:r w:rsidR="001D1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54C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54C">
        <w:rPr>
          <w:rFonts w:ascii="Times New Roman" w:hAnsi="Times New Roman" w:cs="Times New Roman"/>
          <w:bCs/>
          <w:sz w:val="28"/>
          <w:szCs w:val="28"/>
        </w:rPr>
        <w:t>2019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-п/1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об оплате труда </w:t>
      </w:r>
      <w:r w:rsidR="007C754C">
        <w:rPr>
          <w:rFonts w:ascii="Times New Roman" w:hAnsi="Times New Roman" w:cs="Times New Roman"/>
          <w:bCs/>
          <w:sz w:val="28"/>
          <w:szCs w:val="28"/>
        </w:rPr>
        <w:t>работников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муниципальных бюджетных </w:t>
      </w:r>
      <w:r w:rsidR="007C754C">
        <w:rPr>
          <w:rFonts w:ascii="Times New Roman" w:hAnsi="Times New Roman" w:cs="Times New Roman"/>
          <w:bCs/>
          <w:sz w:val="28"/>
          <w:szCs w:val="28"/>
        </w:rPr>
        <w:t>и автономных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4CDB" w:rsidRPr="00352C41">
        <w:rPr>
          <w:rFonts w:ascii="Times New Roman" w:hAnsi="Times New Roman" w:cs="Times New Roman"/>
          <w:bCs/>
          <w:sz w:val="28"/>
          <w:szCs w:val="28"/>
        </w:rPr>
        <w:t>учреждений,</w:t>
      </w:r>
      <w:r w:rsidR="00734C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4CDB" w:rsidRPr="00352C41">
        <w:rPr>
          <w:rFonts w:ascii="Times New Roman" w:hAnsi="Times New Roman" w:cs="Times New Roman"/>
          <w:bCs/>
          <w:sz w:val="28"/>
          <w:szCs w:val="28"/>
        </w:rPr>
        <w:t>находящихся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в ведомственном подчинении департамента </w:t>
      </w:r>
    </w:p>
    <w:p w:rsidR="00352C41" w:rsidRPr="00352C41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образования администрации городского округа Тольятти»</w:t>
      </w: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Pr="00352C41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850FC8" w:rsidRDefault="00D21506" w:rsidP="0046782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C7C">
        <w:rPr>
          <w:rFonts w:ascii="Times New Roman" w:hAnsi="Times New Roman" w:cs="Times New Roman"/>
          <w:b w:val="0"/>
          <w:sz w:val="28"/>
          <w:szCs w:val="26"/>
        </w:rPr>
        <w:t>В</w:t>
      </w:r>
      <w:r w:rsidR="00F23D5D" w:rsidRPr="00121C7C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043744" w:rsidRPr="00121C7C">
        <w:rPr>
          <w:rFonts w:ascii="Times New Roman" w:hAnsi="Times New Roman" w:cs="Times New Roman"/>
          <w:b w:val="0"/>
          <w:sz w:val="28"/>
          <w:szCs w:val="26"/>
        </w:rPr>
        <w:t>целях совершенствования муниципального правового акта</w:t>
      </w:r>
      <w:r w:rsidR="00F23D5D" w:rsidRPr="00121C7C">
        <w:rPr>
          <w:rFonts w:ascii="Times New Roman" w:hAnsi="Times New Roman" w:cs="Times New Roman"/>
          <w:b w:val="0"/>
          <w:sz w:val="28"/>
          <w:szCs w:val="26"/>
        </w:rPr>
        <w:t>, руководствуясь Уставом городского округа Тольятти, администрация городского округа Тольятти</w:t>
      </w:r>
      <w:r w:rsidR="0046782E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352C41" w:rsidRPr="0046782E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352C41" w:rsidRPr="00850FC8">
        <w:rPr>
          <w:rFonts w:ascii="Times New Roman" w:hAnsi="Times New Roman" w:cs="Times New Roman"/>
          <w:sz w:val="28"/>
          <w:szCs w:val="28"/>
        </w:rPr>
        <w:t>:</w:t>
      </w:r>
    </w:p>
    <w:p w:rsidR="001C2F00" w:rsidRDefault="00B60065" w:rsidP="001C2F0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2C41">
        <w:rPr>
          <w:rFonts w:ascii="Times New Roman" w:hAnsi="Times New Roman" w:cs="Times New Roman"/>
          <w:sz w:val="28"/>
          <w:szCs w:val="28"/>
        </w:rPr>
        <w:t>1.</w:t>
      </w:r>
      <w:r w:rsidR="001C2F00">
        <w:rPr>
          <w:rFonts w:ascii="Times New Roman" w:hAnsi="Times New Roman" w:cs="Times New Roman"/>
          <w:sz w:val="28"/>
          <w:szCs w:val="28"/>
        </w:rPr>
        <w:t xml:space="preserve">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352C41" w:rsidRPr="00352C4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52C41" w:rsidRPr="00352C41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7C3C7E">
        <w:rPr>
          <w:rFonts w:ascii="Times New Roman" w:hAnsi="Times New Roman" w:cs="Times New Roman"/>
          <w:sz w:val="28"/>
          <w:szCs w:val="28"/>
        </w:rPr>
        <w:t>р</w:t>
      </w:r>
      <w:r w:rsidR="00043744">
        <w:rPr>
          <w:rFonts w:ascii="Times New Roman" w:hAnsi="Times New Roman" w:cs="Times New Roman"/>
          <w:sz w:val="28"/>
          <w:szCs w:val="28"/>
        </w:rPr>
        <w:t>аботников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муниципальных бюджетных </w:t>
      </w:r>
      <w:r w:rsidR="00043744">
        <w:rPr>
          <w:rFonts w:ascii="Times New Roman" w:hAnsi="Times New Roman" w:cs="Times New Roman"/>
          <w:sz w:val="28"/>
          <w:szCs w:val="28"/>
        </w:rPr>
        <w:t>и автономных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учреждений, находящихся в ведомственном подчинении департамента образования администрации городского округа Тольятти, утвержденное постановлением </w:t>
      </w:r>
      <w:r w:rsidR="0046782E">
        <w:rPr>
          <w:rFonts w:ascii="Times New Roman" w:hAnsi="Times New Roman" w:cs="Times New Roman"/>
          <w:sz w:val="28"/>
          <w:szCs w:val="28"/>
        </w:rPr>
        <w:t>администрации</w:t>
      </w:r>
      <w:r w:rsidR="007C3C7E">
        <w:rPr>
          <w:rFonts w:ascii="Times New Roman" w:hAnsi="Times New Roman" w:cs="Times New Roman"/>
          <w:sz w:val="28"/>
          <w:szCs w:val="28"/>
        </w:rPr>
        <w:t xml:space="preserve">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городского округа Тольятти от </w:t>
      </w:r>
      <w:r w:rsidR="007C754C">
        <w:rPr>
          <w:rFonts w:ascii="Times New Roman" w:hAnsi="Times New Roman" w:cs="Times New Roman"/>
          <w:sz w:val="28"/>
          <w:szCs w:val="28"/>
        </w:rPr>
        <w:t>30.07.2019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</w:t>
      </w:r>
      <w:r w:rsidR="007C754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</w:t>
      </w:r>
      <w:r w:rsidR="007C754C">
        <w:rPr>
          <w:rFonts w:ascii="Times New Roman" w:hAnsi="Times New Roman" w:cs="Times New Roman"/>
          <w:sz w:val="28"/>
          <w:szCs w:val="28"/>
        </w:rPr>
        <w:t>2019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-п/1 </w:t>
      </w:r>
      <w:r w:rsidR="0046782E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7C754C" w:rsidRPr="00D21506">
        <w:rPr>
          <w:rFonts w:ascii="Times New Roman" w:hAnsi="Times New Roman" w:cs="Times New Roman"/>
          <w:sz w:val="28"/>
          <w:szCs w:val="28"/>
        </w:rPr>
        <w:t xml:space="preserve"> (</w:t>
      </w:r>
      <w:r w:rsidR="007C754C" w:rsidRPr="00981302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FE2658">
        <w:rPr>
          <w:rFonts w:ascii="Times New Roman" w:hAnsi="Times New Roman" w:cs="Times New Roman"/>
          <w:sz w:val="28"/>
          <w:szCs w:val="28"/>
        </w:rPr>
        <w:t>«</w:t>
      </w:r>
      <w:r w:rsidR="007C754C" w:rsidRPr="00981302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FE2658">
        <w:rPr>
          <w:rFonts w:ascii="Times New Roman" w:hAnsi="Times New Roman" w:cs="Times New Roman"/>
          <w:sz w:val="28"/>
          <w:szCs w:val="28"/>
        </w:rPr>
        <w:t>»</w:t>
      </w:r>
      <w:r w:rsidR="007C754C" w:rsidRPr="00981302">
        <w:rPr>
          <w:rFonts w:ascii="Times New Roman" w:hAnsi="Times New Roman" w:cs="Times New Roman"/>
          <w:sz w:val="28"/>
          <w:szCs w:val="28"/>
        </w:rPr>
        <w:t>, 2019, 2 августа</w:t>
      </w:r>
      <w:r w:rsidR="0070193D">
        <w:rPr>
          <w:rFonts w:ascii="Times New Roman" w:hAnsi="Times New Roman" w:cs="Times New Roman"/>
          <w:sz w:val="28"/>
          <w:szCs w:val="28"/>
        </w:rPr>
        <w:t>, 27 сентября</w:t>
      </w:r>
      <w:r w:rsidR="007C754C" w:rsidRPr="00981302">
        <w:rPr>
          <w:rFonts w:ascii="Times New Roman" w:hAnsi="Times New Roman" w:cs="Times New Roman"/>
          <w:sz w:val="28"/>
          <w:szCs w:val="28"/>
        </w:rPr>
        <w:t>; 2020, 28 февраля; 2021, 11 июня; 2022, 7 июня, 30 декабря; 2023, 31 марта, 9 июня</w:t>
      </w:r>
      <w:r w:rsidR="005E3CA0">
        <w:rPr>
          <w:rFonts w:ascii="Times New Roman" w:hAnsi="Times New Roman" w:cs="Times New Roman"/>
          <w:sz w:val="28"/>
          <w:szCs w:val="28"/>
        </w:rPr>
        <w:t>; 2024, 22</w:t>
      </w:r>
      <w:r w:rsidR="007C754C" w:rsidRPr="00D2150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34CDB">
        <w:rPr>
          <w:rFonts w:ascii="Times New Roman" w:hAnsi="Times New Roman" w:cs="Times New Roman"/>
          <w:sz w:val="28"/>
          <w:szCs w:val="28"/>
        </w:rPr>
        <w:t>, 2</w:t>
      </w:r>
      <w:r w:rsidR="00DA2644">
        <w:rPr>
          <w:rFonts w:ascii="Times New Roman" w:hAnsi="Times New Roman" w:cs="Times New Roman"/>
          <w:sz w:val="28"/>
          <w:szCs w:val="28"/>
        </w:rPr>
        <w:t>8</w:t>
      </w:r>
      <w:r w:rsidR="00734CDB">
        <w:rPr>
          <w:rFonts w:ascii="Times New Roman" w:hAnsi="Times New Roman" w:cs="Times New Roman"/>
          <w:sz w:val="28"/>
          <w:szCs w:val="28"/>
        </w:rPr>
        <w:t xml:space="preserve"> июня</w:t>
      </w:r>
      <w:r w:rsidR="007C754C" w:rsidRPr="00D21506">
        <w:rPr>
          <w:rFonts w:ascii="Times New Roman" w:hAnsi="Times New Roman" w:cs="Times New Roman"/>
          <w:sz w:val="28"/>
          <w:szCs w:val="28"/>
        </w:rPr>
        <w:t>)</w:t>
      </w:r>
      <w:r w:rsidRPr="00D21506">
        <w:rPr>
          <w:rFonts w:ascii="Times New Roman" w:hAnsi="Times New Roman" w:cs="Times New Roman"/>
          <w:sz w:val="28"/>
          <w:szCs w:val="28"/>
        </w:rPr>
        <w:t>,</w:t>
      </w:r>
      <w:r w:rsidR="004F5F76">
        <w:rPr>
          <w:rFonts w:ascii="Times New Roman" w:hAnsi="Times New Roman" w:cs="Times New Roman"/>
          <w:sz w:val="28"/>
          <w:szCs w:val="28"/>
        </w:rPr>
        <w:t xml:space="preserve"> </w:t>
      </w:r>
      <w:r w:rsidR="001C2F0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F5F76">
        <w:rPr>
          <w:rFonts w:ascii="Times New Roman" w:hAnsi="Times New Roman" w:cs="Times New Roman"/>
          <w:sz w:val="28"/>
          <w:szCs w:val="28"/>
        </w:rPr>
        <w:t>изменения</w:t>
      </w:r>
      <w:r w:rsidR="001C2F00">
        <w:rPr>
          <w:rFonts w:ascii="Times New Roman" w:hAnsi="Times New Roman" w:cs="Times New Roman"/>
          <w:sz w:val="28"/>
          <w:szCs w:val="28"/>
        </w:rPr>
        <w:t>:</w:t>
      </w:r>
    </w:p>
    <w:p w:rsidR="00D21506" w:rsidRDefault="001C2F00" w:rsidP="001C2F0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1.</w:t>
      </w:r>
      <w:r w:rsidR="00184A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184A5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31C65" w:rsidRPr="00431C6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Самарской области от 01.06.2006 </w:t>
      </w:r>
      <w:r w:rsidR="00431C65">
        <w:rPr>
          <w:rFonts w:ascii="Times New Roman" w:hAnsi="Times New Roman" w:cs="Times New Roman"/>
          <w:sz w:val="28"/>
          <w:szCs w:val="28"/>
        </w:rPr>
        <w:t>№</w:t>
      </w:r>
      <w:r w:rsidR="00431C65" w:rsidRPr="00431C65">
        <w:rPr>
          <w:rFonts w:ascii="Times New Roman" w:hAnsi="Times New Roman" w:cs="Times New Roman"/>
          <w:sz w:val="28"/>
          <w:szCs w:val="28"/>
        </w:rPr>
        <w:t xml:space="preserve"> 60 "О проведении в 2006 году </w:t>
      </w:r>
      <w:r w:rsidR="00431C65" w:rsidRPr="00431C65">
        <w:rPr>
          <w:rFonts w:ascii="Times New Roman" w:hAnsi="Times New Roman" w:cs="Times New Roman"/>
          <w:sz w:val="28"/>
          <w:szCs w:val="28"/>
        </w:rPr>
        <w:lastRenderedPageBreak/>
        <w:t>эксперимента по апробации новых механизмов оплаты труда работников государственных общеобразовательных учреждений Самарской области и муниципальных общеобразовательных организаций и введении с 1 сентября 2007 года системы оплаты труда работников государственных общеобразовательных учреждений Самарской области и муниципальных общеобразовательных организаций, отличной от Единой тарифной сетки по оплате труда работников государственных учреждений Самарской области"</w:t>
      </w:r>
      <w:r w:rsidR="00431C65">
        <w:rPr>
          <w:rFonts w:ascii="Times New Roman" w:hAnsi="Times New Roman" w:cs="Times New Roman"/>
          <w:sz w:val="28"/>
          <w:szCs w:val="28"/>
        </w:rPr>
        <w:t>» заменить словами «Постановление Правительства Самарской области от 23.08.2024 № 617 «Об оплате труда работников государственных общеобразовательных учреждений Самарской области и муниципальных общеобразовательных учреждений в Самар</w:t>
      </w:r>
      <w:r w:rsidR="00CC4C6F">
        <w:rPr>
          <w:rFonts w:ascii="Times New Roman" w:hAnsi="Times New Roman" w:cs="Times New Roman"/>
          <w:sz w:val="28"/>
          <w:szCs w:val="28"/>
        </w:rPr>
        <w:t>с</w:t>
      </w:r>
      <w:r w:rsidR="00431C65">
        <w:rPr>
          <w:rFonts w:ascii="Times New Roman" w:hAnsi="Times New Roman" w:cs="Times New Roman"/>
          <w:sz w:val="28"/>
          <w:szCs w:val="28"/>
        </w:rPr>
        <w:t>кой области и признании утратившими силу отдельных постановлений Правительства Самарской области»»;</w:t>
      </w:r>
    </w:p>
    <w:p w:rsidR="00431C65" w:rsidRDefault="00431C65" w:rsidP="001C2F0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3.6 Положения слова «</w:t>
      </w:r>
      <w:r w:rsidRPr="00431C65">
        <w:rPr>
          <w:rFonts w:ascii="Times New Roman" w:hAnsi="Times New Roman" w:cs="Times New Roman"/>
          <w:sz w:val="28"/>
          <w:szCs w:val="28"/>
        </w:rPr>
        <w:t xml:space="preserve">руководители учреждений руководствуются постановлениями Правительства Самарской области от 01.06.2006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1C65">
        <w:rPr>
          <w:rFonts w:ascii="Times New Roman" w:hAnsi="Times New Roman" w:cs="Times New Roman"/>
          <w:sz w:val="28"/>
          <w:szCs w:val="28"/>
        </w:rPr>
        <w:t xml:space="preserve"> 60 "О проведении в 2006 году эксперимента по апробации новых механизмов оплаты труда работников государственных общеобразовательных учреждений Самарской области и муниципальных общеобразовательных организаций и введении с 1 сентября 2007 года системы оплаты труда работников государственных общеобразовательных учреждений Самарской области и муниципальных общеобразовательных организаций, отличной от Единой тарифной сетки по оплате труда работников государственных учреждений Самарской области"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431C65">
        <w:rPr>
          <w:rFonts w:ascii="Times New Roman" w:hAnsi="Times New Roman" w:cs="Times New Roman"/>
          <w:sz w:val="28"/>
          <w:szCs w:val="28"/>
        </w:rPr>
        <w:t>руководители учреждений руководствуются постановлениями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от 23.08.2024 № 617 «Об оплате труда работников государственных общеобразовательных учреждений Самарской области и муниципальных общеобразовательных учреждений в Самар</w:t>
      </w:r>
      <w:r w:rsidR="00CC4C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 области и признании утратившими силу отдельных постановлений Правительства Самарской области»</w:t>
      </w:r>
      <w:r w:rsidR="00E369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696E" w:rsidRDefault="00431C65" w:rsidP="001C2F0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3696E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E3696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7.3 Положения</w:t>
      </w:r>
      <w:r w:rsidR="00E3696E">
        <w:rPr>
          <w:rFonts w:ascii="Times New Roman" w:hAnsi="Times New Roman" w:cs="Times New Roman"/>
          <w:sz w:val="28"/>
          <w:szCs w:val="28"/>
        </w:rPr>
        <w:t xml:space="preserve"> слова «постановлени</w:t>
      </w:r>
      <w:r w:rsidR="00A02284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E3696E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E3696E">
        <w:rPr>
          <w:rFonts w:ascii="Times New Roman" w:hAnsi="Times New Roman" w:cs="Times New Roman"/>
          <w:sz w:val="28"/>
          <w:szCs w:val="28"/>
        </w:rPr>
        <w:lastRenderedPageBreak/>
        <w:t>Самарской области от 01.06.2006 № 60»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96E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E3696E" w:rsidRPr="00E3696E">
        <w:rPr>
          <w:rFonts w:ascii="Times New Roman" w:hAnsi="Times New Roman" w:cs="Times New Roman"/>
          <w:sz w:val="28"/>
          <w:szCs w:val="28"/>
        </w:rPr>
        <w:t>постановления Правительства Самарской области от 23.08.2024 № 617 «Об оплате труда работников государственных общеобразовательных учреждений Самарской области и муниципальных общеобразовательных учреждений в Самарской области и признании утратившими силу отдельных постановлений Правительства Самарской области»</w:t>
      </w:r>
      <w:r w:rsidR="00E3696E">
        <w:rPr>
          <w:rFonts w:ascii="Times New Roman" w:hAnsi="Times New Roman" w:cs="Times New Roman"/>
          <w:sz w:val="28"/>
          <w:szCs w:val="28"/>
        </w:rPr>
        <w:t>».</w:t>
      </w:r>
    </w:p>
    <w:p w:rsidR="00286384" w:rsidRPr="00286384" w:rsidRDefault="00D21506" w:rsidP="00E3696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52AE">
        <w:rPr>
          <w:rFonts w:ascii="Times New Roman" w:hAnsi="Times New Roman" w:cs="Times New Roman"/>
          <w:sz w:val="28"/>
          <w:szCs w:val="28"/>
        </w:rPr>
        <w:t>.</w:t>
      </w:r>
      <w:r w:rsidR="00981302">
        <w:rPr>
          <w:rFonts w:ascii="Times New Roman" w:hAnsi="Times New Roman" w:cs="Times New Roman"/>
          <w:sz w:val="28"/>
          <w:szCs w:val="28"/>
        </w:rPr>
        <w:t xml:space="preserve"> </w:t>
      </w:r>
      <w:r w:rsidR="00981302" w:rsidRPr="00981302">
        <w:rPr>
          <w:rFonts w:ascii="Times New Roman" w:hAnsi="Times New Roman" w:cs="Times New Roman"/>
          <w:sz w:val="28"/>
          <w:szCs w:val="28"/>
        </w:rPr>
        <w:t>Департаменту образования администра</w:t>
      </w:r>
      <w:r w:rsidR="000B3553">
        <w:rPr>
          <w:rFonts w:ascii="Times New Roman" w:hAnsi="Times New Roman" w:cs="Times New Roman"/>
          <w:sz w:val="28"/>
          <w:szCs w:val="28"/>
        </w:rPr>
        <w:t xml:space="preserve">ции городского округа Тольятти </w:t>
      </w:r>
      <w:r w:rsidR="00981302" w:rsidRPr="00981302">
        <w:rPr>
          <w:rFonts w:ascii="Times New Roman" w:hAnsi="Times New Roman" w:cs="Times New Roman"/>
          <w:sz w:val="28"/>
          <w:szCs w:val="28"/>
        </w:rPr>
        <w:t>довести настоящее постановление до муниципальных</w:t>
      </w:r>
      <w:r w:rsidR="00A030D1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981302" w:rsidRPr="00981302">
        <w:rPr>
          <w:rFonts w:ascii="Times New Roman" w:hAnsi="Times New Roman" w:cs="Times New Roman"/>
          <w:sz w:val="28"/>
          <w:szCs w:val="28"/>
        </w:rPr>
        <w:t>учреждений, находящихся в ведомственном подчинении департамента образования администрации городского округа Тольятти.</w:t>
      </w:r>
    </w:p>
    <w:p w:rsidR="00FF4FC3" w:rsidRDefault="0033270C" w:rsidP="0098130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</w:t>
      </w:r>
      <w:r w:rsidR="004542B3" w:rsidRPr="00352C41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</w:t>
      </w:r>
      <w:r w:rsidR="004542B3">
        <w:rPr>
          <w:rFonts w:ascii="Times New Roman" w:hAnsi="Times New Roman" w:cs="Times New Roman"/>
          <w:sz w:val="28"/>
          <w:szCs w:val="28"/>
        </w:rPr>
        <w:t>п</w:t>
      </w:r>
      <w:r w:rsidR="004542B3" w:rsidRPr="00352C41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4542B3">
        <w:rPr>
          <w:rFonts w:ascii="Times New Roman" w:hAnsi="Times New Roman" w:cs="Times New Roman"/>
          <w:sz w:val="28"/>
          <w:szCs w:val="28"/>
        </w:rPr>
        <w:t>«</w:t>
      </w:r>
      <w:r w:rsidR="004542B3" w:rsidRPr="00352C41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4542B3">
        <w:rPr>
          <w:rFonts w:ascii="Times New Roman" w:hAnsi="Times New Roman" w:cs="Times New Roman"/>
          <w:sz w:val="28"/>
          <w:szCs w:val="28"/>
        </w:rPr>
        <w:t>»</w:t>
      </w:r>
      <w:r w:rsidR="004542B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C66F6F" w:rsidRDefault="0033270C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F6F">
        <w:rPr>
          <w:rFonts w:ascii="Times New Roman" w:hAnsi="Times New Roman" w:cs="Times New Roman"/>
          <w:sz w:val="28"/>
          <w:szCs w:val="28"/>
        </w:rPr>
        <w:t>4</w:t>
      </w:r>
      <w:r w:rsidR="00FF4FC3" w:rsidRPr="00C66F6F">
        <w:rPr>
          <w:rFonts w:ascii="Times New Roman" w:hAnsi="Times New Roman" w:cs="Times New Roman"/>
          <w:sz w:val="28"/>
          <w:szCs w:val="28"/>
        </w:rPr>
        <w:t xml:space="preserve">. </w:t>
      </w:r>
      <w:r w:rsidR="00C66F6F" w:rsidRPr="00C66F6F">
        <w:rPr>
          <w:rFonts w:ascii="Times New Roman" w:hAnsi="Times New Roman" w:cs="Times New Roman"/>
          <w:sz w:val="28"/>
          <w:szCs w:val="28"/>
        </w:rPr>
        <w:t>Настоящее</w:t>
      </w:r>
      <w:r w:rsidR="00C66F6F" w:rsidRPr="00D92E3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C66F6F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 и распространяется на правоотношения, возникшие с 01.09.2024.</w:t>
      </w:r>
    </w:p>
    <w:p w:rsidR="00FF4FC3" w:rsidRDefault="0033270C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D2150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96ED8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D21506" w:rsidRDefault="00D21506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506" w:rsidRDefault="00D21506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506" w:rsidRPr="00352C41" w:rsidRDefault="00D21506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6F6F" w:rsidRDefault="00B26FF5" w:rsidP="00C66F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</w:t>
      </w:r>
      <w:r w:rsidR="00C66F6F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B26FF5" w:rsidRPr="00286384" w:rsidRDefault="00B26FF5" w:rsidP="00C66F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D1115"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="001D1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66F6F">
        <w:rPr>
          <w:rFonts w:ascii="Times New Roman" w:hAnsi="Times New Roman" w:cs="Times New Roman"/>
          <w:sz w:val="28"/>
          <w:szCs w:val="28"/>
        </w:rPr>
        <w:t xml:space="preserve">  А.А. </w:t>
      </w:r>
      <w:proofErr w:type="spellStart"/>
      <w:r w:rsidR="00C66F6F"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</w:p>
    <w:sectPr w:rsidR="00B26FF5" w:rsidRPr="00286384" w:rsidSect="00B60065"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68" w:rsidRDefault="00B17C68" w:rsidP="00352C41">
      <w:pPr>
        <w:spacing w:after="0" w:line="240" w:lineRule="auto"/>
      </w:pPr>
      <w:r>
        <w:separator/>
      </w:r>
    </w:p>
  </w:endnote>
  <w:endnote w:type="continuationSeparator" w:id="0">
    <w:p w:rsidR="00B17C68" w:rsidRDefault="00B17C68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68" w:rsidRDefault="00B17C68" w:rsidP="00352C41">
      <w:pPr>
        <w:spacing w:after="0" w:line="240" w:lineRule="auto"/>
      </w:pPr>
      <w:r>
        <w:separator/>
      </w:r>
    </w:p>
  </w:footnote>
  <w:footnote w:type="continuationSeparator" w:id="0">
    <w:p w:rsidR="00B17C68" w:rsidRDefault="00B17C68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338438"/>
      <w:docPartObj>
        <w:docPartGallery w:val="Page Numbers (Top of Page)"/>
        <w:docPartUnique/>
      </w:docPartObj>
    </w:sdtPr>
    <w:sdtEndPr/>
    <w:sdtContent>
      <w:p w:rsidR="00B60065" w:rsidRDefault="00B93AE0">
        <w:pPr>
          <w:pStyle w:val="a3"/>
          <w:jc w:val="center"/>
        </w:pPr>
        <w:r>
          <w:fldChar w:fldCharType="begin"/>
        </w:r>
        <w:r w:rsidR="00B60065">
          <w:instrText>PAGE   \* MERGEFORMAT</w:instrText>
        </w:r>
        <w:r>
          <w:fldChar w:fldCharType="separate"/>
        </w:r>
        <w:r w:rsidR="00A02284">
          <w:rPr>
            <w:noProof/>
          </w:rPr>
          <w:t>3</w:t>
        </w:r>
        <w:r>
          <w:fldChar w:fldCharType="end"/>
        </w:r>
      </w:p>
    </w:sdtContent>
  </w:sdt>
  <w:p w:rsidR="00B60065" w:rsidRDefault="00B600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C3"/>
    <w:rsid w:val="000221F2"/>
    <w:rsid w:val="000242DE"/>
    <w:rsid w:val="00043744"/>
    <w:rsid w:val="000448BE"/>
    <w:rsid w:val="000752AE"/>
    <w:rsid w:val="00094468"/>
    <w:rsid w:val="000B3553"/>
    <w:rsid w:val="00111380"/>
    <w:rsid w:val="00121C7C"/>
    <w:rsid w:val="00184A51"/>
    <w:rsid w:val="00192356"/>
    <w:rsid w:val="001C2F00"/>
    <w:rsid w:val="001D1115"/>
    <w:rsid w:val="001E56E1"/>
    <w:rsid w:val="001F3B73"/>
    <w:rsid w:val="00204AA8"/>
    <w:rsid w:val="002074D6"/>
    <w:rsid w:val="00212DAD"/>
    <w:rsid w:val="00251163"/>
    <w:rsid w:val="002655B3"/>
    <w:rsid w:val="00265F96"/>
    <w:rsid w:val="00286384"/>
    <w:rsid w:val="002929EA"/>
    <w:rsid w:val="002F08B5"/>
    <w:rsid w:val="00311F7A"/>
    <w:rsid w:val="00312096"/>
    <w:rsid w:val="0033270C"/>
    <w:rsid w:val="00352C41"/>
    <w:rsid w:val="00362D5F"/>
    <w:rsid w:val="00396ED8"/>
    <w:rsid w:val="003A2102"/>
    <w:rsid w:val="00414C3B"/>
    <w:rsid w:val="00421551"/>
    <w:rsid w:val="00431C65"/>
    <w:rsid w:val="00433BD9"/>
    <w:rsid w:val="00453F65"/>
    <w:rsid w:val="004542B3"/>
    <w:rsid w:val="0046782E"/>
    <w:rsid w:val="004A34B2"/>
    <w:rsid w:val="004D480C"/>
    <w:rsid w:val="004F5F76"/>
    <w:rsid w:val="00522986"/>
    <w:rsid w:val="005C0182"/>
    <w:rsid w:val="005C5D38"/>
    <w:rsid w:val="005E3CA0"/>
    <w:rsid w:val="005E40FB"/>
    <w:rsid w:val="005F2A66"/>
    <w:rsid w:val="006038D5"/>
    <w:rsid w:val="0062193F"/>
    <w:rsid w:val="006525C6"/>
    <w:rsid w:val="006575EC"/>
    <w:rsid w:val="00682F0A"/>
    <w:rsid w:val="006C0992"/>
    <w:rsid w:val="006C1B77"/>
    <w:rsid w:val="006F08B9"/>
    <w:rsid w:val="0070193D"/>
    <w:rsid w:val="00705088"/>
    <w:rsid w:val="00734CDB"/>
    <w:rsid w:val="007C3C7E"/>
    <w:rsid w:val="007C754C"/>
    <w:rsid w:val="007D6F91"/>
    <w:rsid w:val="007D7DBD"/>
    <w:rsid w:val="007E2B09"/>
    <w:rsid w:val="007F6908"/>
    <w:rsid w:val="00801511"/>
    <w:rsid w:val="00802DD6"/>
    <w:rsid w:val="00815B41"/>
    <w:rsid w:val="00822DAB"/>
    <w:rsid w:val="00847EC2"/>
    <w:rsid w:val="00863EBB"/>
    <w:rsid w:val="008B18AD"/>
    <w:rsid w:val="008C3505"/>
    <w:rsid w:val="008F6AB9"/>
    <w:rsid w:val="009071E9"/>
    <w:rsid w:val="009162B4"/>
    <w:rsid w:val="00942294"/>
    <w:rsid w:val="00973BEE"/>
    <w:rsid w:val="00981302"/>
    <w:rsid w:val="00A02284"/>
    <w:rsid w:val="00A030D1"/>
    <w:rsid w:val="00A0408C"/>
    <w:rsid w:val="00A73C1F"/>
    <w:rsid w:val="00AD3D18"/>
    <w:rsid w:val="00B17C68"/>
    <w:rsid w:val="00B26FF5"/>
    <w:rsid w:val="00B31B7D"/>
    <w:rsid w:val="00B41D92"/>
    <w:rsid w:val="00B60065"/>
    <w:rsid w:val="00B70FFF"/>
    <w:rsid w:val="00B93AE0"/>
    <w:rsid w:val="00BA62D3"/>
    <w:rsid w:val="00BB07DB"/>
    <w:rsid w:val="00BC2144"/>
    <w:rsid w:val="00C46B1E"/>
    <w:rsid w:val="00C66F6F"/>
    <w:rsid w:val="00CB3E87"/>
    <w:rsid w:val="00CC4C6F"/>
    <w:rsid w:val="00CD4227"/>
    <w:rsid w:val="00CF0DED"/>
    <w:rsid w:val="00CF2E07"/>
    <w:rsid w:val="00CF3B73"/>
    <w:rsid w:val="00D13C4E"/>
    <w:rsid w:val="00D21506"/>
    <w:rsid w:val="00DA2644"/>
    <w:rsid w:val="00DA75C9"/>
    <w:rsid w:val="00E229E1"/>
    <w:rsid w:val="00E2722F"/>
    <w:rsid w:val="00E3696E"/>
    <w:rsid w:val="00E4226C"/>
    <w:rsid w:val="00EA7538"/>
    <w:rsid w:val="00EF7CC9"/>
    <w:rsid w:val="00F061DC"/>
    <w:rsid w:val="00F23D5D"/>
    <w:rsid w:val="00F24951"/>
    <w:rsid w:val="00F7425D"/>
    <w:rsid w:val="00F87078"/>
    <w:rsid w:val="00F91B90"/>
    <w:rsid w:val="00F93D84"/>
    <w:rsid w:val="00F97BE8"/>
    <w:rsid w:val="00FB0E77"/>
    <w:rsid w:val="00FC5574"/>
    <w:rsid w:val="00FC6283"/>
    <w:rsid w:val="00FE2658"/>
    <w:rsid w:val="00FF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2F54"/>
  <w15:docId w15:val="{3D856297-BC4B-47DF-841E-13D2715D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752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A093AFC005C00E00AED38FA0B20A59ED07A70B2D5999DA99C5F9BDD7F7FFAD64A3DD561F5681484D3641FB4CFAD07B3FF1D4F1EDA43F84404BFEBsF6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9536-9D5D-4244-9FB7-F6F7CE8B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Яунтерп Татьяна Дмитриевна</cp:lastModifiedBy>
  <cp:revision>3</cp:revision>
  <cp:lastPrinted>2024-05-21T07:41:00Z</cp:lastPrinted>
  <dcterms:created xsi:type="dcterms:W3CDTF">2024-10-01T06:31:00Z</dcterms:created>
  <dcterms:modified xsi:type="dcterms:W3CDTF">2024-10-01T06:32:00Z</dcterms:modified>
</cp:coreProperties>
</file>