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Default="001753FD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53FD" w:rsidRPr="001753FD" w:rsidRDefault="00BE4DC1" w:rsidP="001753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>«</w:t>
      </w:r>
      <w:r w:rsidR="001753FD" w:rsidRPr="001753FD">
        <w:rPr>
          <w:rFonts w:ascii="Times New Roman" w:hAnsi="Times New Roman"/>
          <w:sz w:val="28"/>
          <w:szCs w:val="28"/>
        </w:rPr>
        <w:t>О признании утратившим силу постановления</w:t>
      </w:r>
    </w:p>
    <w:p w:rsidR="00852389" w:rsidRDefault="001753FD" w:rsidP="001753F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1753FD">
        <w:rPr>
          <w:rFonts w:ascii="Times New Roman" w:hAnsi="Times New Roman"/>
          <w:sz w:val="28"/>
          <w:szCs w:val="28"/>
        </w:rPr>
        <w:t>администрации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31</w:t>
      </w:r>
      <w:r w:rsidRPr="002C0D2C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05</w:t>
      </w:r>
      <w:r w:rsidRPr="002C0D2C">
        <w:rPr>
          <w:rFonts w:ascii="Times New Roman" w:eastAsia="Times New Roman" w:hAnsi="Times New Roman"/>
          <w:sz w:val="28"/>
          <w:szCs w:val="28"/>
        </w:rPr>
        <w:t>.20</w:t>
      </w:r>
      <w:r>
        <w:rPr>
          <w:rFonts w:ascii="Times New Roman" w:eastAsia="Times New Roman" w:hAnsi="Times New Roman"/>
          <w:sz w:val="28"/>
          <w:szCs w:val="28"/>
        </w:rPr>
        <w:t>18</w:t>
      </w:r>
      <w:r w:rsidRPr="002C0D2C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>1645</w:t>
      </w:r>
      <w:r w:rsidRPr="002C0D2C">
        <w:rPr>
          <w:rFonts w:ascii="Times New Roman" w:eastAsia="Times New Roman" w:hAnsi="Times New Roman"/>
          <w:sz w:val="28"/>
          <w:szCs w:val="28"/>
        </w:rPr>
        <w:t>-п/1 «</w:t>
      </w:r>
      <w:r>
        <w:rPr>
          <w:rFonts w:ascii="Times New Roman" w:eastAsia="Times New Roman" w:hAnsi="Times New Roman"/>
          <w:sz w:val="28"/>
          <w:szCs w:val="28"/>
        </w:rPr>
        <w:t>Об утверждении п</w:t>
      </w:r>
      <w:r w:rsidRPr="00C03752">
        <w:rPr>
          <w:rFonts w:ascii="Times New Roman" w:eastAsia="Times New Roman" w:hAnsi="Times New Roman"/>
          <w:sz w:val="28"/>
          <w:szCs w:val="28"/>
        </w:rPr>
        <w:t>орядк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C03752">
        <w:rPr>
          <w:rFonts w:ascii="Times New Roman" w:eastAsia="Times New Roman" w:hAnsi="Times New Roman"/>
          <w:sz w:val="28"/>
          <w:szCs w:val="28"/>
        </w:rPr>
        <w:t xml:space="preserve">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 Федерации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3FD" w:rsidRPr="001753FD">
        <w:rPr>
          <w:rFonts w:ascii="Times New Roman" w:hAnsi="Times New Roman"/>
          <w:sz w:val="28"/>
          <w:szCs w:val="28"/>
        </w:rPr>
        <w:t>В соответствии со статьей 45 Градостроительного кодекса Российской Федерации, пунктом 26 части 1 статьи 16 Федерального</w:t>
      </w:r>
      <w:r w:rsidR="0006344B">
        <w:rPr>
          <w:rFonts w:ascii="Times New Roman" w:hAnsi="Times New Roman"/>
          <w:sz w:val="28"/>
          <w:szCs w:val="28"/>
        </w:rPr>
        <w:t xml:space="preserve"> закона от 06.10.2003 № 131-ФЗ «</w:t>
      </w:r>
      <w:r w:rsidR="001753FD" w:rsidRPr="001753F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6344B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1753FD" w:rsidRPr="001753FD">
        <w:rPr>
          <w:rFonts w:ascii="Times New Roman" w:hAnsi="Times New Roman"/>
          <w:sz w:val="28"/>
          <w:szCs w:val="28"/>
        </w:rPr>
        <w:t xml:space="preserve">, в соответствии с постановлением Правительства Российской Федерации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r w:rsidR="007B628A">
        <w:rPr>
          <w:rFonts w:ascii="Times New Roman" w:hAnsi="Times New Roman"/>
          <w:sz w:val="28"/>
          <w:szCs w:val="28"/>
        </w:rPr>
        <w:t xml:space="preserve">руководствуясь </w:t>
      </w:r>
      <w:r w:rsidR="001753FD" w:rsidRPr="001753FD">
        <w:rPr>
          <w:rFonts w:ascii="Times New Roman" w:hAnsi="Times New Roman"/>
          <w:sz w:val="28"/>
          <w:szCs w:val="28"/>
        </w:rPr>
        <w:t>Уставом городского округа Тольятти, администрация городского округа Тольятти постановляет:</w:t>
      </w:r>
    </w:p>
    <w:p w:rsidR="00EF79EF" w:rsidRPr="00EF79EF" w:rsidRDefault="0092301B" w:rsidP="00EF79EF">
      <w:pPr>
        <w:pStyle w:val="a3"/>
        <w:numPr>
          <w:ilvl w:val="0"/>
          <w:numId w:val="1"/>
        </w:numPr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EF79EF">
        <w:rPr>
          <w:rFonts w:ascii="Times New Roman" w:hAnsi="Times New Roman"/>
          <w:bCs/>
          <w:sz w:val="28"/>
          <w:szCs w:val="28"/>
        </w:rPr>
        <w:t>Признать утратившим</w:t>
      </w:r>
      <w:r w:rsidR="00EF79EF" w:rsidRPr="00EF79EF">
        <w:rPr>
          <w:rFonts w:ascii="Times New Roman" w:hAnsi="Times New Roman"/>
          <w:bCs/>
          <w:sz w:val="28"/>
          <w:szCs w:val="28"/>
        </w:rPr>
        <w:t>и</w:t>
      </w:r>
      <w:r w:rsidRPr="00EF79EF">
        <w:rPr>
          <w:rFonts w:ascii="Times New Roman" w:hAnsi="Times New Roman"/>
          <w:bCs/>
          <w:sz w:val="28"/>
          <w:szCs w:val="28"/>
        </w:rPr>
        <w:t xml:space="preserve"> силу</w:t>
      </w:r>
      <w:r w:rsidR="00EF79EF" w:rsidRPr="00EF79EF">
        <w:rPr>
          <w:rFonts w:ascii="Times New Roman" w:hAnsi="Times New Roman"/>
          <w:bCs/>
          <w:sz w:val="28"/>
          <w:szCs w:val="28"/>
        </w:rPr>
        <w:t>:</w:t>
      </w:r>
    </w:p>
    <w:p w:rsidR="0092301B" w:rsidRPr="00EF79EF" w:rsidRDefault="00EF79EF" w:rsidP="00EB7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F79EF">
        <w:rPr>
          <w:rFonts w:ascii="Times New Roman" w:hAnsi="Times New Roman"/>
          <w:bCs/>
          <w:sz w:val="28"/>
          <w:szCs w:val="28"/>
        </w:rPr>
        <w:t>П</w:t>
      </w:r>
      <w:r w:rsidR="0092301B" w:rsidRPr="00EF79EF">
        <w:rPr>
          <w:rFonts w:ascii="Times New Roman" w:hAnsi="Times New Roman"/>
          <w:bCs/>
          <w:sz w:val="28"/>
          <w:szCs w:val="28"/>
        </w:rPr>
        <w:t xml:space="preserve">остановление </w:t>
      </w:r>
      <w:r w:rsidR="0092301B" w:rsidRPr="00EF79EF">
        <w:rPr>
          <w:rFonts w:ascii="Times New Roman" w:eastAsia="Times New Roman" w:hAnsi="Times New Roman"/>
          <w:sz w:val="28"/>
          <w:szCs w:val="28"/>
        </w:rPr>
        <w:t>администрации городского округа Тольятти от 31.05.2018 № 1645-п/1 «</w:t>
      </w:r>
      <w:r w:rsidR="00C03752" w:rsidRPr="00EF79EF">
        <w:rPr>
          <w:rFonts w:ascii="Times New Roman" w:eastAsia="Times New Roman" w:hAnsi="Times New Roman"/>
          <w:sz w:val="28"/>
          <w:szCs w:val="28"/>
        </w:rPr>
        <w:t xml:space="preserve">Об утверждении порядка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</w:t>
      </w:r>
      <w:r w:rsidR="00C03752" w:rsidRPr="00EF79EF">
        <w:rPr>
          <w:rFonts w:ascii="Times New Roman" w:eastAsia="Times New Roman" w:hAnsi="Times New Roman"/>
          <w:sz w:val="28"/>
          <w:szCs w:val="28"/>
        </w:rPr>
        <w:lastRenderedPageBreak/>
        <w:t>Градостроительным кодексом Российской Федерации</w:t>
      </w:r>
      <w:r w:rsidR="0092301B" w:rsidRPr="00EF79EF">
        <w:rPr>
          <w:rFonts w:ascii="Times New Roman" w:eastAsia="Times New Roman" w:hAnsi="Times New Roman"/>
          <w:sz w:val="28"/>
          <w:szCs w:val="28"/>
        </w:rPr>
        <w:t>»</w:t>
      </w:r>
      <w:r w:rsidR="0006344B">
        <w:rPr>
          <w:rFonts w:ascii="Times New Roman" w:eastAsia="Times New Roman" w:hAnsi="Times New Roman"/>
          <w:sz w:val="28"/>
          <w:szCs w:val="28"/>
        </w:rPr>
        <w:t xml:space="preserve"> (газета «</w:t>
      </w:r>
      <w:r w:rsidRPr="00EF79EF">
        <w:rPr>
          <w:rFonts w:ascii="Times New Roman" w:eastAsia="Times New Roman" w:hAnsi="Times New Roman"/>
          <w:sz w:val="28"/>
          <w:szCs w:val="28"/>
        </w:rPr>
        <w:t>Городские</w:t>
      </w:r>
      <w:r w:rsidR="0006344B">
        <w:rPr>
          <w:rFonts w:ascii="Times New Roman" w:eastAsia="Times New Roman" w:hAnsi="Times New Roman"/>
          <w:sz w:val="28"/>
          <w:szCs w:val="28"/>
        </w:rPr>
        <w:t xml:space="preserve"> ведомости»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06344B">
        <w:rPr>
          <w:rFonts w:ascii="Times New Roman" w:eastAsia="Times New Roman" w:hAnsi="Times New Roman"/>
          <w:sz w:val="28"/>
          <w:szCs w:val="28"/>
        </w:rPr>
        <w:t>2018, 1 июня</w:t>
      </w:r>
      <w:r w:rsidRPr="00EF79EF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F79EF" w:rsidRPr="00EF79EF" w:rsidRDefault="00EB7CE5" w:rsidP="00EB7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7CE5"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17 октября 2018 № 3055-п/1 «О внесении изменений в постановление администрации городского округа Тольятти от 31.05.2018 № 1645-п/1 «Об утверждении порядка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 Российской Федера</w:t>
      </w:r>
      <w:r w:rsidR="0006344B">
        <w:rPr>
          <w:rFonts w:ascii="Times New Roman" w:hAnsi="Times New Roman"/>
          <w:sz w:val="28"/>
          <w:szCs w:val="28"/>
        </w:rPr>
        <w:t>ции» (газета «Городские ведомости»</w:t>
      </w:r>
      <w:r w:rsidRPr="00EB7CE5">
        <w:rPr>
          <w:rFonts w:ascii="Times New Roman" w:hAnsi="Times New Roman"/>
          <w:sz w:val="28"/>
          <w:szCs w:val="28"/>
        </w:rPr>
        <w:t xml:space="preserve">, </w:t>
      </w:r>
      <w:r w:rsidR="0006344B">
        <w:rPr>
          <w:rFonts w:ascii="Times New Roman" w:hAnsi="Times New Roman"/>
          <w:sz w:val="28"/>
          <w:szCs w:val="28"/>
        </w:rPr>
        <w:t>2018, 19 октября</w:t>
      </w:r>
      <w:r w:rsidRPr="00EB7CE5">
        <w:rPr>
          <w:rFonts w:ascii="Times New Roman" w:hAnsi="Times New Roman"/>
          <w:sz w:val="28"/>
          <w:szCs w:val="28"/>
        </w:rPr>
        <w:t>)</w:t>
      </w:r>
      <w:r w:rsidR="00EF79EF">
        <w:rPr>
          <w:rFonts w:ascii="Times New Roman" w:hAnsi="Times New Roman"/>
          <w:sz w:val="28"/>
          <w:szCs w:val="28"/>
        </w:rPr>
        <w:t>;</w:t>
      </w:r>
    </w:p>
    <w:p w:rsidR="00EB7CE5" w:rsidRDefault="00EB7CE5" w:rsidP="00EB7CE5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7CE5">
        <w:rPr>
          <w:rFonts w:ascii="Times New Roman" w:hAnsi="Times New Roman"/>
          <w:sz w:val="28"/>
          <w:szCs w:val="28"/>
        </w:rPr>
        <w:t>Постановление администрации городского округа Тольятти от 10 февраля 2020 г. № 374-п/1 «О внесении изменений в постановление администрации городского округа Тольятти от 31.05.2018 № 1645-п/1 «Об утверждении порядка подготовки документации по планировке территории, разрабатываемой на основании решений органов местного самоуправления городского округа Тольятти, и принятия решения об утверждении документации по планировке территории в соответствии с Градостроительным кодексом</w:t>
      </w:r>
      <w:r w:rsidR="0006344B">
        <w:rPr>
          <w:rFonts w:ascii="Times New Roman" w:hAnsi="Times New Roman"/>
          <w:sz w:val="28"/>
          <w:szCs w:val="28"/>
        </w:rPr>
        <w:t xml:space="preserve"> Российской Федерации» (газета «</w:t>
      </w:r>
      <w:r w:rsidRPr="00EB7CE5">
        <w:rPr>
          <w:rFonts w:ascii="Times New Roman" w:hAnsi="Times New Roman"/>
          <w:sz w:val="28"/>
          <w:szCs w:val="28"/>
        </w:rPr>
        <w:t>Гор</w:t>
      </w:r>
      <w:r w:rsidR="0006344B">
        <w:rPr>
          <w:rFonts w:ascii="Times New Roman" w:hAnsi="Times New Roman"/>
          <w:sz w:val="28"/>
          <w:szCs w:val="28"/>
        </w:rPr>
        <w:t>одские ведомости»</w:t>
      </w:r>
      <w:r w:rsidRPr="00EB7CE5">
        <w:rPr>
          <w:rFonts w:ascii="Times New Roman" w:hAnsi="Times New Roman"/>
          <w:sz w:val="28"/>
          <w:szCs w:val="28"/>
        </w:rPr>
        <w:t xml:space="preserve">, </w:t>
      </w:r>
      <w:r w:rsidR="0006344B">
        <w:rPr>
          <w:rFonts w:ascii="Times New Roman" w:hAnsi="Times New Roman"/>
          <w:sz w:val="28"/>
          <w:szCs w:val="28"/>
        </w:rPr>
        <w:t>2020, 11 февраля</w:t>
      </w:r>
      <w:r w:rsidRPr="00EB7CE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52389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53FD">
        <w:rPr>
          <w:rFonts w:ascii="Times New Roman" w:hAnsi="Times New Roman"/>
          <w:sz w:val="28"/>
          <w:szCs w:val="28"/>
        </w:rPr>
        <w:t>2</w:t>
      </w:r>
      <w:r w:rsidR="00852389" w:rsidRPr="004369BD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547E47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92301B" w:rsidRPr="0092301B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53FD">
        <w:rPr>
          <w:rFonts w:ascii="Times New Roman" w:hAnsi="Times New Roman"/>
          <w:sz w:val="28"/>
          <w:szCs w:val="28"/>
        </w:rPr>
        <w:t>3</w:t>
      </w:r>
      <w:r w:rsidR="0006344B">
        <w:rPr>
          <w:rFonts w:ascii="Times New Roman" w:hAnsi="Times New Roman"/>
          <w:sz w:val="28"/>
          <w:szCs w:val="28"/>
        </w:rPr>
        <w:t>. Настоящее п</w:t>
      </w:r>
      <w:r w:rsidRPr="0092301B">
        <w:rPr>
          <w:rFonts w:ascii="Times New Roman" w:hAnsi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92301B" w:rsidRPr="004369BD" w:rsidRDefault="0092301B" w:rsidP="00923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753FD">
        <w:rPr>
          <w:rFonts w:ascii="Times New Roman" w:hAnsi="Times New Roman"/>
          <w:sz w:val="28"/>
          <w:szCs w:val="28"/>
        </w:rPr>
        <w:t>4</w:t>
      </w:r>
      <w:r w:rsidRPr="0092301B">
        <w:rPr>
          <w:rFonts w:ascii="Times New Roman" w:hAnsi="Times New Roman"/>
          <w:sz w:val="28"/>
          <w:szCs w:val="28"/>
        </w:rPr>
        <w:t>. Конт</w:t>
      </w:r>
      <w:r w:rsidR="0006344B">
        <w:rPr>
          <w:rFonts w:ascii="Times New Roman" w:hAnsi="Times New Roman"/>
          <w:sz w:val="28"/>
          <w:szCs w:val="28"/>
        </w:rPr>
        <w:t>роль за исполнением настоящего п</w:t>
      </w:r>
      <w:r w:rsidRPr="0092301B">
        <w:rPr>
          <w:rFonts w:ascii="Times New Roman" w:hAnsi="Times New Roman"/>
          <w:sz w:val="28"/>
          <w:szCs w:val="28"/>
        </w:rPr>
        <w:t>остановления возложить на заместителя главы</w:t>
      </w:r>
      <w:r w:rsidR="003673FC">
        <w:rPr>
          <w:rFonts w:ascii="Times New Roman" w:hAnsi="Times New Roman"/>
          <w:sz w:val="28"/>
          <w:szCs w:val="28"/>
        </w:rPr>
        <w:t xml:space="preserve"> по имуществу и градостроительству </w:t>
      </w:r>
      <w:r w:rsidRPr="0092301B">
        <w:rPr>
          <w:rFonts w:ascii="Times New Roman" w:hAnsi="Times New Roman"/>
          <w:sz w:val="28"/>
          <w:szCs w:val="28"/>
        </w:rPr>
        <w:t>городского округа</w:t>
      </w:r>
      <w:r w:rsidR="003673FC">
        <w:rPr>
          <w:rFonts w:ascii="Times New Roman" w:hAnsi="Times New Roman"/>
          <w:sz w:val="28"/>
          <w:szCs w:val="28"/>
        </w:rPr>
        <w:t xml:space="preserve"> Тольятти.</w:t>
      </w:r>
    </w:p>
    <w:p w:rsidR="001753FD" w:rsidRDefault="001753FD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7CE5" w:rsidRDefault="00EB7CE5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          </w:t>
      </w:r>
      <w:r w:rsidR="00C03752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Ренц</w:t>
      </w: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1753FD" w:rsidRDefault="001753FD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</w:p>
    <w:p w:rsidR="00C061D7" w:rsidRPr="001753FD" w:rsidRDefault="003F6658" w:rsidP="003F6658">
      <w:pPr>
        <w:spacing w:line="240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Г</w:t>
      </w:r>
      <w:r w:rsidR="00C65385" w:rsidRPr="001753FD">
        <w:rPr>
          <w:rFonts w:ascii="Times New Roman" w:eastAsia="Times New Roman" w:hAnsi="Times New Roman"/>
          <w:sz w:val="20"/>
          <w:szCs w:val="20"/>
          <w:lang w:eastAsia="ru-RU"/>
        </w:rPr>
        <w:t xml:space="preserve">.В. </w:t>
      </w: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Малкин</w:t>
      </w:r>
      <w:r w:rsidR="00C65385" w:rsidRPr="001753FD">
        <w:rPr>
          <w:rFonts w:ascii="Times New Roman" w:eastAsia="Times New Roman" w:hAnsi="Times New Roman"/>
          <w:sz w:val="20"/>
          <w:szCs w:val="20"/>
          <w:lang w:eastAsia="ru-RU"/>
        </w:rPr>
        <w:t xml:space="preserve"> 543</w:t>
      </w:r>
      <w:r w:rsidRPr="001753FD">
        <w:rPr>
          <w:rFonts w:ascii="Times New Roman" w:eastAsia="Times New Roman" w:hAnsi="Times New Roman"/>
          <w:sz w:val="20"/>
          <w:szCs w:val="20"/>
          <w:lang w:eastAsia="ru-RU"/>
        </w:rPr>
        <w:t>465</w:t>
      </w:r>
    </w:p>
    <w:sectPr w:rsidR="00C061D7" w:rsidRPr="001753FD" w:rsidSect="001753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2BB"/>
    <w:multiLevelType w:val="multilevel"/>
    <w:tmpl w:val="CC707F4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eastAsia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163CB"/>
    <w:rsid w:val="0006344B"/>
    <w:rsid w:val="000D5E93"/>
    <w:rsid w:val="001753FD"/>
    <w:rsid w:val="00193529"/>
    <w:rsid w:val="00236A1D"/>
    <w:rsid w:val="003673FC"/>
    <w:rsid w:val="00382313"/>
    <w:rsid w:val="003F6658"/>
    <w:rsid w:val="004057E8"/>
    <w:rsid w:val="004369BD"/>
    <w:rsid w:val="004A1326"/>
    <w:rsid w:val="004B266A"/>
    <w:rsid w:val="00520186"/>
    <w:rsid w:val="005210F7"/>
    <w:rsid w:val="00547E47"/>
    <w:rsid w:val="005D363F"/>
    <w:rsid w:val="0067158F"/>
    <w:rsid w:val="00674DE7"/>
    <w:rsid w:val="006A10D9"/>
    <w:rsid w:val="00743064"/>
    <w:rsid w:val="007515C6"/>
    <w:rsid w:val="007B628A"/>
    <w:rsid w:val="007B6E49"/>
    <w:rsid w:val="007F3B76"/>
    <w:rsid w:val="00806D18"/>
    <w:rsid w:val="00852389"/>
    <w:rsid w:val="00854642"/>
    <w:rsid w:val="008A12B1"/>
    <w:rsid w:val="009049E4"/>
    <w:rsid w:val="0092301B"/>
    <w:rsid w:val="00A253EE"/>
    <w:rsid w:val="00A94C45"/>
    <w:rsid w:val="00AB3987"/>
    <w:rsid w:val="00AB4D32"/>
    <w:rsid w:val="00AC7EA4"/>
    <w:rsid w:val="00AF7161"/>
    <w:rsid w:val="00BC19BD"/>
    <w:rsid w:val="00BE4DC1"/>
    <w:rsid w:val="00C03752"/>
    <w:rsid w:val="00C061D7"/>
    <w:rsid w:val="00C65385"/>
    <w:rsid w:val="00D579C4"/>
    <w:rsid w:val="00E1674F"/>
    <w:rsid w:val="00E868CC"/>
    <w:rsid w:val="00EB7CE5"/>
    <w:rsid w:val="00EF79EF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0B687-F9EE-4DB6-A309-E325961B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3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Яунтерп Татьяна Дмитриевна</cp:lastModifiedBy>
  <cp:revision>2</cp:revision>
  <cp:lastPrinted>2024-09-16T06:59:00Z</cp:lastPrinted>
  <dcterms:created xsi:type="dcterms:W3CDTF">2024-09-16T12:52:00Z</dcterms:created>
  <dcterms:modified xsi:type="dcterms:W3CDTF">2024-09-16T12:52:00Z</dcterms:modified>
</cp:coreProperties>
</file>