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F6153" w14:textId="77777777" w:rsidR="0029002E" w:rsidRDefault="00892022" w:rsidP="00257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7659407" w14:textId="77777777" w:rsidR="00892022" w:rsidRDefault="00892022" w:rsidP="00257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</w:t>
      </w:r>
    </w:p>
    <w:p w14:paraId="0EECB972" w14:textId="77777777" w:rsidR="00892022" w:rsidRDefault="00892022" w:rsidP="00257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ТОЛЬЯТТИ</w:t>
      </w:r>
    </w:p>
    <w:p w14:paraId="2A930948" w14:textId="77777777" w:rsidR="00A47D31" w:rsidRPr="001B4F15" w:rsidRDefault="00A47D31" w:rsidP="00257558">
      <w:pPr>
        <w:spacing w:line="360" w:lineRule="auto"/>
        <w:jc w:val="center"/>
        <w:rPr>
          <w:b/>
          <w:sz w:val="28"/>
          <w:szCs w:val="28"/>
        </w:rPr>
      </w:pPr>
    </w:p>
    <w:p w14:paraId="65D7D1D7" w14:textId="77777777" w:rsidR="00486294" w:rsidRDefault="00892022" w:rsidP="00257558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________________№_______________________</w:t>
      </w:r>
    </w:p>
    <w:p w14:paraId="239A1846" w14:textId="77777777" w:rsidR="00892022" w:rsidRPr="00112C8D" w:rsidRDefault="00892022" w:rsidP="00257558">
      <w:pPr>
        <w:spacing w:line="360" w:lineRule="auto"/>
        <w:jc w:val="center"/>
        <w:rPr>
          <w:sz w:val="28"/>
          <w:szCs w:val="28"/>
        </w:rPr>
      </w:pPr>
      <w:r w:rsidRPr="00112C8D">
        <w:rPr>
          <w:sz w:val="28"/>
          <w:szCs w:val="28"/>
        </w:rPr>
        <w:t>г. Тольятти, Самарской области</w:t>
      </w:r>
    </w:p>
    <w:p w14:paraId="69A1EFDF" w14:textId="77777777" w:rsidR="00892022" w:rsidRDefault="00892022" w:rsidP="00257558">
      <w:pPr>
        <w:spacing w:line="360" w:lineRule="auto"/>
        <w:jc w:val="center"/>
        <w:rPr>
          <w:sz w:val="26"/>
          <w:szCs w:val="26"/>
        </w:rPr>
      </w:pPr>
    </w:p>
    <w:p w14:paraId="047C31EE" w14:textId="0327A897" w:rsidR="00892022" w:rsidRPr="00F96D8F" w:rsidRDefault="00892022" w:rsidP="00257558">
      <w:pPr>
        <w:jc w:val="center"/>
        <w:rPr>
          <w:sz w:val="28"/>
          <w:szCs w:val="28"/>
        </w:rPr>
      </w:pPr>
      <w:r w:rsidRPr="00F96D8F">
        <w:rPr>
          <w:sz w:val="28"/>
          <w:szCs w:val="28"/>
        </w:rPr>
        <w:t xml:space="preserve">О внесении изменений в постановление </w:t>
      </w:r>
      <w:r w:rsidR="00F96D8F" w:rsidRPr="00F96D8F">
        <w:rPr>
          <w:sz w:val="28"/>
          <w:szCs w:val="28"/>
        </w:rPr>
        <w:t>администрации</w:t>
      </w:r>
      <w:r w:rsidRPr="00F96D8F">
        <w:rPr>
          <w:sz w:val="28"/>
          <w:szCs w:val="28"/>
        </w:rPr>
        <w:t xml:space="preserve"> </w:t>
      </w:r>
    </w:p>
    <w:p w14:paraId="2B942ADD" w14:textId="24846742" w:rsidR="00892022" w:rsidRPr="00F96D8F" w:rsidRDefault="00892022" w:rsidP="004A203B">
      <w:pPr>
        <w:jc w:val="center"/>
        <w:rPr>
          <w:sz w:val="28"/>
          <w:szCs w:val="28"/>
        </w:rPr>
      </w:pPr>
      <w:r w:rsidRPr="00F96D8F">
        <w:rPr>
          <w:sz w:val="28"/>
          <w:szCs w:val="28"/>
        </w:rPr>
        <w:t xml:space="preserve">городского округа Тольятти от </w:t>
      </w:r>
      <w:r w:rsidR="00F96D8F" w:rsidRPr="00F96D8F">
        <w:rPr>
          <w:sz w:val="28"/>
          <w:szCs w:val="28"/>
        </w:rPr>
        <w:t>04.12.2018</w:t>
      </w:r>
      <w:r w:rsidRPr="00F96D8F">
        <w:rPr>
          <w:sz w:val="28"/>
          <w:szCs w:val="28"/>
        </w:rPr>
        <w:t xml:space="preserve"> №</w:t>
      </w:r>
      <w:r w:rsidR="001D6CEE" w:rsidRPr="00F96D8F">
        <w:rPr>
          <w:sz w:val="28"/>
          <w:szCs w:val="28"/>
        </w:rPr>
        <w:t xml:space="preserve"> </w:t>
      </w:r>
      <w:r w:rsidR="00F96D8F" w:rsidRPr="00F96D8F">
        <w:rPr>
          <w:sz w:val="28"/>
          <w:szCs w:val="28"/>
        </w:rPr>
        <w:t>3570</w:t>
      </w:r>
      <w:r w:rsidRPr="00F96D8F">
        <w:rPr>
          <w:sz w:val="28"/>
          <w:szCs w:val="28"/>
        </w:rPr>
        <w:t>-п/1 «</w:t>
      </w:r>
      <w:r w:rsidR="00F96D8F" w:rsidRPr="00F96D8F">
        <w:rPr>
          <w:sz w:val="28"/>
          <w:szCs w:val="28"/>
        </w:rPr>
        <w:t xml:space="preserve">Об установлении расходного обязательства по исполнению судебных актов, предусматривающих обращение взыскания на средства бюджета городского округа Тольятти, судебных актов, предусматривающих внесение денежных средств на депозитный </w:t>
      </w:r>
      <w:r w:rsidR="00F96D8F" w:rsidRPr="008A329C">
        <w:rPr>
          <w:sz w:val="28"/>
          <w:szCs w:val="28"/>
        </w:rPr>
        <w:t xml:space="preserve">счет </w:t>
      </w:r>
      <w:r w:rsidR="0089787E" w:rsidRPr="008A329C">
        <w:rPr>
          <w:sz w:val="28"/>
          <w:szCs w:val="28"/>
        </w:rPr>
        <w:t>суда</w:t>
      </w:r>
      <w:r w:rsidR="00F96D8F" w:rsidRPr="008A329C">
        <w:rPr>
          <w:sz w:val="28"/>
          <w:szCs w:val="28"/>
        </w:rPr>
        <w:t xml:space="preserve">, </w:t>
      </w:r>
      <w:r w:rsidR="00F96D8F" w:rsidRPr="00F96D8F">
        <w:rPr>
          <w:sz w:val="28"/>
          <w:szCs w:val="28"/>
        </w:rPr>
        <w:t>судебных актов, предусматривающих оплату судебных экспертиз, по оплате административных штрафов по делам об административных правонарушениях</w:t>
      </w:r>
      <w:r w:rsidRPr="00F96D8F">
        <w:rPr>
          <w:sz w:val="28"/>
          <w:szCs w:val="28"/>
        </w:rPr>
        <w:t>»</w:t>
      </w:r>
    </w:p>
    <w:p w14:paraId="6E3D2AFC" w14:textId="77777777" w:rsidR="00800CE5" w:rsidRPr="00112C8D" w:rsidRDefault="00800CE5" w:rsidP="004A203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A7096C" w14:textId="661AD518" w:rsidR="00713BB5" w:rsidRPr="008A329C" w:rsidRDefault="00F96D8F" w:rsidP="003E77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 xml:space="preserve">В соответствии со статьей 86 Бюджетного кодекса Российской Федерации, Федеральным законом </w:t>
      </w:r>
      <w:r w:rsidR="00760015" w:rsidRPr="008A329C">
        <w:rPr>
          <w:rFonts w:ascii="Times New Roman" w:hAnsi="Times New Roman" w:cs="Times New Roman"/>
          <w:sz w:val="28"/>
          <w:szCs w:val="28"/>
        </w:rPr>
        <w:t>от 20.03.2025 № 33-ФЗ «</w:t>
      </w:r>
      <w:r w:rsidRPr="008A329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760015" w:rsidRPr="008A329C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3F7D1B">
        <w:rPr>
          <w:rFonts w:ascii="Times New Roman" w:hAnsi="Times New Roman" w:cs="Times New Roman"/>
          <w:sz w:val="28"/>
          <w:szCs w:val="28"/>
        </w:rPr>
        <w:t>,</w:t>
      </w:r>
      <w:r w:rsidRPr="008A329C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 </w:t>
      </w:r>
      <w:r w:rsidR="00236582" w:rsidRPr="008A329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2214217" w14:textId="1B026B1D" w:rsidR="00957BD8" w:rsidRPr="008A329C" w:rsidRDefault="0007312F" w:rsidP="003E7760">
      <w:pPr>
        <w:pStyle w:val="ConsPlusNormal"/>
        <w:numPr>
          <w:ilvl w:val="0"/>
          <w:numId w:val="1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96D8F" w:rsidRPr="008A32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04.12.2018 № 3570-п/1 «Об установлении расходного обязательства по исполнению судебных актов, предусматривающих обращение взыскания на средства бюджета городского округа Тольятти, судебных актов, предусматривающих внесение денежных средств на депозитный счет </w:t>
      </w:r>
      <w:r w:rsidR="0089787E" w:rsidRPr="008A329C">
        <w:rPr>
          <w:rFonts w:ascii="Times New Roman" w:hAnsi="Times New Roman" w:cs="Times New Roman"/>
          <w:sz w:val="28"/>
          <w:szCs w:val="28"/>
        </w:rPr>
        <w:t>суда</w:t>
      </w:r>
      <w:r w:rsidR="00F96D8F" w:rsidRPr="008A329C">
        <w:rPr>
          <w:rFonts w:ascii="Times New Roman" w:hAnsi="Times New Roman" w:cs="Times New Roman"/>
          <w:sz w:val="28"/>
          <w:szCs w:val="28"/>
        </w:rPr>
        <w:t>, судебных актов, предусматривающих оплату судебных экспертиз, по оплате административных штрафов по делам об административных правонарушениях»</w:t>
      </w:r>
      <w:r w:rsidRPr="008A329C">
        <w:rPr>
          <w:rFonts w:ascii="Times New Roman" w:hAnsi="Times New Roman" w:cs="Times New Roman"/>
          <w:sz w:val="28"/>
          <w:szCs w:val="28"/>
        </w:rPr>
        <w:t xml:space="preserve"> (</w:t>
      </w:r>
      <w:r w:rsidR="000305AE" w:rsidRPr="008A329C">
        <w:rPr>
          <w:rFonts w:ascii="Times New Roman" w:hAnsi="Times New Roman" w:cs="Times New Roman"/>
          <w:sz w:val="28"/>
          <w:szCs w:val="28"/>
        </w:rPr>
        <w:t>далее - Постановление) (газета «Городские ведомости»</w:t>
      </w:r>
      <w:r w:rsidRPr="008A329C">
        <w:rPr>
          <w:rFonts w:ascii="Times New Roman" w:hAnsi="Times New Roman" w:cs="Times New Roman"/>
          <w:sz w:val="28"/>
          <w:szCs w:val="28"/>
        </w:rPr>
        <w:t>, 201</w:t>
      </w:r>
      <w:r w:rsidR="00C15907" w:rsidRPr="008A329C">
        <w:rPr>
          <w:rFonts w:ascii="Times New Roman" w:hAnsi="Times New Roman" w:cs="Times New Roman"/>
          <w:sz w:val="28"/>
          <w:szCs w:val="28"/>
        </w:rPr>
        <w:t>8</w:t>
      </w:r>
      <w:r w:rsidRPr="008A329C">
        <w:rPr>
          <w:rFonts w:ascii="Times New Roman" w:hAnsi="Times New Roman" w:cs="Times New Roman"/>
          <w:sz w:val="28"/>
          <w:szCs w:val="28"/>
        </w:rPr>
        <w:t>, 1</w:t>
      </w:r>
      <w:r w:rsidR="00C15907" w:rsidRPr="008A329C">
        <w:rPr>
          <w:rFonts w:ascii="Times New Roman" w:hAnsi="Times New Roman" w:cs="Times New Roman"/>
          <w:sz w:val="28"/>
          <w:szCs w:val="28"/>
        </w:rPr>
        <w:t>1</w:t>
      </w:r>
      <w:r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C15907" w:rsidRPr="008A329C">
        <w:rPr>
          <w:rFonts w:ascii="Times New Roman" w:hAnsi="Times New Roman" w:cs="Times New Roman"/>
          <w:sz w:val="28"/>
          <w:szCs w:val="28"/>
        </w:rPr>
        <w:t>декабря</w:t>
      </w:r>
      <w:r w:rsidRPr="008A329C">
        <w:rPr>
          <w:rFonts w:ascii="Times New Roman" w:hAnsi="Times New Roman" w:cs="Times New Roman"/>
          <w:sz w:val="28"/>
          <w:szCs w:val="28"/>
        </w:rPr>
        <w:t xml:space="preserve">) </w:t>
      </w:r>
      <w:r w:rsidR="004C4A78" w:rsidRPr="008A329C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F46FB" w:rsidRPr="008A329C">
        <w:rPr>
          <w:rFonts w:ascii="Times New Roman" w:hAnsi="Times New Roman" w:cs="Times New Roman"/>
          <w:sz w:val="28"/>
          <w:szCs w:val="28"/>
        </w:rPr>
        <w:t>:</w:t>
      </w:r>
    </w:p>
    <w:p w14:paraId="20F11545" w14:textId="2791AC1C" w:rsidR="00153A5B" w:rsidRPr="008A329C" w:rsidRDefault="008A329C" w:rsidP="008A329C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05F1D" w:rsidRPr="008A329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D3A04" w:rsidRPr="008A329C">
        <w:rPr>
          <w:rFonts w:ascii="Times New Roman" w:hAnsi="Times New Roman" w:cs="Times New Roman"/>
          <w:sz w:val="28"/>
          <w:szCs w:val="28"/>
        </w:rPr>
        <w:t>П</w:t>
      </w:r>
      <w:r w:rsidR="00C15907" w:rsidRPr="008A329C">
        <w:rPr>
          <w:rFonts w:ascii="Times New Roman" w:hAnsi="Times New Roman" w:cs="Times New Roman"/>
          <w:sz w:val="28"/>
          <w:szCs w:val="28"/>
        </w:rPr>
        <w:t>остановления</w:t>
      </w:r>
      <w:r w:rsidR="005B5D85"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C15907" w:rsidRPr="008A329C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5B5D85" w:rsidRPr="008A329C">
        <w:rPr>
          <w:rFonts w:ascii="Times New Roman" w:hAnsi="Times New Roman" w:cs="Times New Roman"/>
          <w:sz w:val="28"/>
          <w:szCs w:val="28"/>
        </w:rPr>
        <w:t>,</w:t>
      </w:r>
      <w:r w:rsidR="006D3A04"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2E561F" w:rsidRPr="008A329C">
        <w:rPr>
          <w:rFonts w:ascii="Times New Roman" w:hAnsi="Times New Roman" w:cs="Times New Roman"/>
          <w:sz w:val="28"/>
          <w:szCs w:val="28"/>
        </w:rPr>
        <w:t>судебных актов</w:t>
      </w:r>
      <w:r w:rsidR="005B5D85"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330C32">
        <w:rPr>
          <w:rFonts w:ascii="Times New Roman" w:hAnsi="Times New Roman" w:cs="Times New Roman"/>
          <w:sz w:val="28"/>
          <w:szCs w:val="28"/>
        </w:rPr>
        <w:t xml:space="preserve">по требованиям </w:t>
      </w:r>
      <w:r w:rsidR="00D22C3D" w:rsidRPr="008A329C">
        <w:rPr>
          <w:rFonts w:ascii="Times New Roman" w:hAnsi="Times New Roman" w:cs="Times New Roman"/>
          <w:sz w:val="28"/>
          <w:szCs w:val="28"/>
        </w:rPr>
        <w:t>неимущественного характера</w:t>
      </w:r>
      <w:r w:rsidR="005B5D85" w:rsidRPr="008A329C">
        <w:rPr>
          <w:rFonts w:ascii="Times New Roman" w:hAnsi="Times New Roman" w:cs="Times New Roman"/>
          <w:sz w:val="28"/>
          <w:szCs w:val="28"/>
        </w:rPr>
        <w:t>»</w:t>
      </w:r>
      <w:r w:rsidR="00A605A5" w:rsidRPr="008A329C">
        <w:rPr>
          <w:rFonts w:ascii="Times New Roman" w:hAnsi="Times New Roman" w:cs="Times New Roman"/>
          <w:sz w:val="28"/>
          <w:szCs w:val="28"/>
        </w:rPr>
        <w:t>.</w:t>
      </w:r>
    </w:p>
    <w:p w14:paraId="496850D7" w14:textId="536DD963" w:rsidR="006D3A04" w:rsidRPr="008A329C" w:rsidRDefault="003B50AA" w:rsidP="003E776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8A329C">
        <w:rPr>
          <w:sz w:val="28"/>
          <w:szCs w:val="28"/>
        </w:rPr>
        <w:t>1.2. В преамбуле Постановления слова «</w:t>
      </w:r>
      <w:r w:rsidRPr="008A329C">
        <w:rPr>
          <w:rFonts w:eastAsia="Calibri"/>
          <w:sz w:val="28"/>
          <w:szCs w:val="28"/>
        </w:rPr>
        <w:t xml:space="preserve">Федеральным </w:t>
      </w:r>
      <w:hyperlink r:id="rId8" w:history="1">
        <w:r w:rsidRPr="008A329C">
          <w:rPr>
            <w:rFonts w:eastAsia="Calibri"/>
            <w:sz w:val="28"/>
            <w:szCs w:val="28"/>
          </w:rPr>
          <w:t>законом</w:t>
        </w:r>
      </w:hyperlink>
      <w:r w:rsidR="00325B97" w:rsidRPr="008A329C">
        <w:rPr>
          <w:rFonts w:eastAsia="Calibri"/>
          <w:sz w:val="28"/>
          <w:szCs w:val="28"/>
        </w:rPr>
        <w:t xml:space="preserve"> от 06.10.2003 № 131-ФЗ «</w:t>
      </w:r>
      <w:r w:rsidRPr="008A329C">
        <w:rPr>
          <w:rFonts w:eastAsia="Calibri"/>
          <w:sz w:val="28"/>
          <w:szCs w:val="28"/>
        </w:rPr>
        <w:t xml:space="preserve">Об общих принципах организации местного самоуправления в </w:t>
      </w:r>
      <w:r w:rsidR="00330C32">
        <w:rPr>
          <w:rFonts w:eastAsia="Calibri"/>
          <w:sz w:val="28"/>
          <w:szCs w:val="28"/>
        </w:rPr>
        <w:t>Российской Федерации»</w:t>
      </w:r>
      <w:bookmarkStart w:id="0" w:name="_GoBack"/>
      <w:bookmarkEnd w:id="0"/>
      <w:r w:rsidRPr="008A329C">
        <w:rPr>
          <w:rFonts w:eastAsia="Calibri"/>
          <w:sz w:val="28"/>
          <w:szCs w:val="28"/>
        </w:rPr>
        <w:t xml:space="preserve">, Федеральным </w:t>
      </w:r>
      <w:hyperlink r:id="rId9" w:history="1">
        <w:r w:rsidRPr="008A329C">
          <w:rPr>
            <w:rFonts w:eastAsia="Calibri"/>
            <w:sz w:val="28"/>
            <w:szCs w:val="28"/>
          </w:rPr>
          <w:t>законом</w:t>
        </w:r>
      </w:hyperlink>
      <w:r w:rsidRPr="008A329C">
        <w:rPr>
          <w:rFonts w:eastAsia="Calibri"/>
          <w:sz w:val="28"/>
          <w:szCs w:val="28"/>
        </w:rPr>
        <w:t xml:space="preserve"> от 30.12.2001 </w:t>
      </w:r>
      <w:r w:rsidR="00325B97" w:rsidRPr="008A329C">
        <w:rPr>
          <w:rFonts w:eastAsia="Calibri"/>
          <w:sz w:val="28"/>
          <w:szCs w:val="28"/>
        </w:rPr>
        <w:t>№</w:t>
      </w:r>
      <w:r w:rsidRPr="008A329C">
        <w:rPr>
          <w:rFonts w:eastAsia="Calibri"/>
          <w:sz w:val="28"/>
          <w:szCs w:val="28"/>
        </w:rPr>
        <w:t xml:space="preserve"> 195-ФЗ</w:t>
      </w:r>
      <w:r w:rsidRPr="008A329C">
        <w:rPr>
          <w:sz w:val="28"/>
          <w:szCs w:val="28"/>
        </w:rPr>
        <w:t>» заменить словами «</w:t>
      </w:r>
      <w:r w:rsidR="00325B97" w:rsidRPr="008A329C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8A329C">
        <w:rPr>
          <w:sz w:val="28"/>
          <w:szCs w:val="28"/>
        </w:rPr>
        <w:t>».</w:t>
      </w:r>
    </w:p>
    <w:p w14:paraId="6304F74E" w14:textId="4C28783A" w:rsidR="00FC7305" w:rsidRPr="008A329C" w:rsidRDefault="003B50AA" w:rsidP="003E7760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>1.3.</w:t>
      </w:r>
      <w:r w:rsidR="003E7760"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6D3A04" w:rsidRPr="008A329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B5D85" w:rsidRPr="008A329C">
        <w:rPr>
          <w:rFonts w:ascii="Times New Roman" w:hAnsi="Times New Roman" w:cs="Times New Roman"/>
          <w:sz w:val="28"/>
          <w:szCs w:val="28"/>
        </w:rPr>
        <w:t>1</w:t>
      </w:r>
      <w:r w:rsidR="00A605A5" w:rsidRPr="008A329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457C5D"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5B5D85" w:rsidRPr="008A329C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2E561F" w:rsidRPr="008A329C">
        <w:rPr>
          <w:rFonts w:ascii="Times New Roman" w:hAnsi="Times New Roman" w:cs="Times New Roman"/>
          <w:sz w:val="28"/>
          <w:szCs w:val="28"/>
        </w:rPr>
        <w:t>«,</w:t>
      </w:r>
      <w:r w:rsidR="006D3A04" w:rsidRPr="008A329C">
        <w:rPr>
          <w:rFonts w:ascii="Times New Roman" w:hAnsi="Times New Roman" w:cs="Times New Roman"/>
          <w:sz w:val="28"/>
          <w:szCs w:val="28"/>
        </w:rPr>
        <w:t xml:space="preserve"> </w:t>
      </w:r>
      <w:r w:rsidR="002E561F" w:rsidRPr="008A329C">
        <w:rPr>
          <w:rFonts w:ascii="Times New Roman" w:hAnsi="Times New Roman" w:cs="Times New Roman"/>
          <w:sz w:val="28"/>
          <w:szCs w:val="28"/>
        </w:rPr>
        <w:t xml:space="preserve">судебных актов </w:t>
      </w:r>
      <w:r w:rsidR="00330C32" w:rsidRPr="00330C32">
        <w:rPr>
          <w:rFonts w:ascii="Times New Roman" w:hAnsi="Times New Roman" w:cs="Times New Roman"/>
          <w:sz w:val="28"/>
          <w:szCs w:val="28"/>
        </w:rPr>
        <w:t xml:space="preserve">по требованиям </w:t>
      </w:r>
      <w:r w:rsidR="00D22C3D" w:rsidRPr="008A329C">
        <w:rPr>
          <w:rFonts w:ascii="Times New Roman" w:hAnsi="Times New Roman" w:cs="Times New Roman"/>
          <w:sz w:val="28"/>
          <w:szCs w:val="28"/>
        </w:rPr>
        <w:t>неимущественного характера</w:t>
      </w:r>
      <w:r w:rsidR="005B5D85" w:rsidRPr="008A329C">
        <w:rPr>
          <w:rFonts w:ascii="Times New Roman" w:hAnsi="Times New Roman" w:cs="Times New Roman"/>
          <w:sz w:val="28"/>
          <w:szCs w:val="28"/>
        </w:rPr>
        <w:t>»</w:t>
      </w:r>
      <w:r w:rsidR="00457C5D" w:rsidRPr="008A329C">
        <w:rPr>
          <w:rFonts w:ascii="Times New Roman" w:hAnsi="Times New Roman" w:cs="Times New Roman"/>
          <w:sz w:val="28"/>
          <w:szCs w:val="28"/>
        </w:rPr>
        <w:t>.</w:t>
      </w:r>
    </w:p>
    <w:p w14:paraId="35427E9F" w14:textId="2CE66957" w:rsidR="005B5D85" w:rsidRPr="008A329C" w:rsidRDefault="003B50AA" w:rsidP="003E7760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 xml:space="preserve">1.4. </w:t>
      </w:r>
      <w:r w:rsidR="00820AAD" w:rsidRPr="008A329C">
        <w:rPr>
          <w:rFonts w:ascii="Times New Roman" w:hAnsi="Times New Roman" w:cs="Times New Roman"/>
          <w:sz w:val="28"/>
          <w:szCs w:val="28"/>
        </w:rPr>
        <w:t>В пункте 5 Постановления слова «заместителя главы городского округа Бузинного А.Ю.» заменить словами «</w:t>
      </w:r>
      <w:r w:rsidR="00C20E75" w:rsidRPr="008A329C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20AAD" w:rsidRPr="008A329C">
        <w:rPr>
          <w:rFonts w:ascii="Times New Roman" w:hAnsi="Times New Roman" w:cs="Times New Roman"/>
          <w:sz w:val="28"/>
          <w:szCs w:val="28"/>
        </w:rPr>
        <w:t>заместителя главы городского округа Тольятти».</w:t>
      </w:r>
    </w:p>
    <w:p w14:paraId="50904B18" w14:textId="7FF63659" w:rsidR="00877ED8" w:rsidRPr="008A329C" w:rsidRDefault="00877ED8" w:rsidP="003E7760">
      <w:pPr>
        <w:pStyle w:val="ConsPlusNormal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A9DB6CD" w14:textId="77777777" w:rsidR="00101F9E" w:rsidRPr="008A329C" w:rsidRDefault="00101F9E" w:rsidP="003E7760">
      <w:pPr>
        <w:pStyle w:val="ConsPlusNormal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F7AC392" w14:textId="03985D8A" w:rsidR="00257558" w:rsidRPr="008A329C" w:rsidRDefault="00304EC4" w:rsidP="004A203B">
      <w:pPr>
        <w:pStyle w:val="ConsPlusNormal"/>
        <w:numPr>
          <w:ilvl w:val="0"/>
          <w:numId w:val="1"/>
        </w:numPr>
        <w:tabs>
          <w:tab w:val="left" w:pos="0"/>
        </w:tabs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329C">
        <w:rPr>
          <w:rFonts w:ascii="Times New Roman" w:hAnsi="Times New Roman" w:cs="Times New Roman"/>
          <w:sz w:val="28"/>
          <w:szCs w:val="28"/>
        </w:rPr>
        <w:t>Конт</w:t>
      </w:r>
      <w:r w:rsidR="00D23F70" w:rsidRPr="008A329C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8A329C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C20E75" w:rsidRPr="008A329C">
        <w:rPr>
          <w:rFonts w:ascii="Times New Roman" w:hAnsi="Times New Roman" w:cs="Times New Roman"/>
          <w:sz w:val="28"/>
          <w:szCs w:val="28"/>
        </w:rPr>
        <w:t>первого заместителя главы городского округа Тольятти</w:t>
      </w:r>
      <w:r w:rsidRPr="008A329C">
        <w:rPr>
          <w:rFonts w:ascii="Times New Roman" w:hAnsi="Times New Roman" w:cs="Times New Roman"/>
          <w:sz w:val="28"/>
          <w:szCs w:val="28"/>
        </w:rPr>
        <w:t>.</w:t>
      </w:r>
    </w:p>
    <w:p w14:paraId="43AD7D7F" w14:textId="77777777" w:rsidR="00583855" w:rsidRDefault="00583855" w:rsidP="004A203B">
      <w:pPr>
        <w:pStyle w:val="ConsPlusNormal"/>
        <w:tabs>
          <w:tab w:val="left" w:pos="0"/>
        </w:tabs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B45996" w14:textId="77777777" w:rsidR="009C4F6E" w:rsidRDefault="009C4F6E" w:rsidP="00FC7305">
      <w:pPr>
        <w:pStyle w:val="ConsPlusNormal"/>
        <w:tabs>
          <w:tab w:val="left" w:pos="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DDB146" w14:textId="77777777" w:rsidR="009C4F6E" w:rsidRDefault="009C4F6E" w:rsidP="00FC7305">
      <w:pPr>
        <w:pStyle w:val="ConsPlusNormal"/>
        <w:tabs>
          <w:tab w:val="left" w:pos="0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9E6A5EC" w14:textId="77777777" w:rsidR="00583855" w:rsidRPr="00877ED8" w:rsidRDefault="00583855" w:rsidP="00583855">
      <w:pPr>
        <w:pStyle w:val="ConsPlusNormal"/>
        <w:tabs>
          <w:tab w:val="left" w:pos="0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7F9E4" w14:textId="77777777" w:rsidR="00877ED8" w:rsidRDefault="00FC7305" w:rsidP="00877ED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F5407F" w:rsidRPr="00F5407F">
        <w:rPr>
          <w:rFonts w:eastAsia="Calibri"/>
          <w:sz w:val="28"/>
          <w:szCs w:val="28"/>
          <w:lang w:eastAsia="en-US"/>
        </w:rPr>
        <w:t>лав</w:t>
      </w:r>
      <w:r>
        <w:rPr>
          <w:rFonts w:eastAsia="Calibri"/>
          <w:sz w:val="28"/>
          <w:szCs w:val="28"/>
          <w:lang w:eastAsia="en-US"/>
        </w:rPr>
        <w:t>а</w:t>
      </w:r>
    </w:p>
    <w:p w14:paraId="45BA91A5" w14:textId="77777777" w:rsidR="00F5407F" w:rsidRDefault="00F5407F" w:rsidP="00877ED8">
      <w:pPr>
        <w:jc w:val="both"/>
        <w:rPr>
          <w:rFonts w:eastAsia="Calibri"/>
          <w:sz w:val="28"/>
          <w:szCs w:val="28"/>
          <w:lang w:eastAsia="en-US"/>
        </w:rPr>
      </w:pPr>
      <w:r w:rsidRPr="00F5407F">
        <w:rPr>
          <w:rFonts w:eastAsia="Calibri"/>
          <w:sz w:val="28"/>
          <w:szCs w:val="28"/>
          <w:lang w:eastAsia="en-US"/>
        </w:rPr>
        <w:t xml:space="preserve">городского округа                                                                </w:t>
      </w:r>
      <w:r w:rsidR="00583855">
        <w:rPr>
          <w:rFonts w:eastAsia="Calibri"/>
          <w:sz w:val="28"/>
          <w:szCs w:val="28"/>
          <w:lang w:eastAsia="en-US"/>
        </w:rPr>
        <w:tab/>
      </w:r>
      <w:r w:rsidRPr="00F5407F">
        <w:rPr>
          <w:rFonts w:eastAsia="Calibri"/>
          <w:sz w:val="28"/>
          <w:szCs w:val="28"/>
          <w:lang w:eastAsia="en-US"/>
        </w:rPr>
        <w:t xml:space="preserve">   </w:t>
      </w:r>
      <w:r w:rsidR="00897D53">
        <w:rPr>
          <w:rFonts w:eastAsia="Calibri"/>
          <w:sz w:val="28"/>
          <w:szCs w:val="28"/>
          <w:lang w:eastAsia="en-US"/>
        </w:rPr>
        <w:tab/>
      </w:r>
      <w:r w:rsidR="00DE6FBB">
        <w:rPr>
          <w:rFonts w:eastAsia="Calibri"/>
          <w:sz w:val="28"/>
          <w:szCs w:val="28"/>
          <w:lang w:eastAsia="en-US"/>
        </w:rPr>
        <w:t>И.Г. Сухих</w:t>
      </w:r>
    </w:p>
    <w:sectPr w:rsidR="00F5407F" w:rsidSect="009C4F6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59C69" w14:textId="77777777" w:rsidR="006233D1" w:rsidRDefault="006233D1" w:rsidP="00285016">
      <w:r>
        <w:separator/>
      </w:r>
    </w:p>
  </w:endnote>
  <w:endnote w:type="continuationSeparator" w:id="0">
    <w:p w14:paraId="3A10CFA6" w14:textId="77777777" w:rsidR="006233D1" w:rsidRDefault="006233D1" w:rsidP="002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594DA" w14:textId="77777777" w:rsidR="006233D1" w:rsidRDefault="006233D1" w:rsidP="00285016">
      <w:r>
        <w:separator/>
      </w:r>
    </w:p>
  </w:footnote>
  <w:footnote w:type="continuationSeparator" w:id="0">
    <w:p w14:paraId="681BCFF5" w14:textId="77777777" w:rsidR="006233D1" w:rsidRDefault="006233D1" w:rsidP="0028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09364" w14:textId="29EC87FF" w:rsidR="009C4F6E" w:rsidRDefault="009C4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0C32">
      <w:rPr>
        <w:noProof/>
      </w:rPr>
      <w:t>2</w:t>
    </w:r>
    <w:r>
      <w:fldChar w:fldCharType="end"/>
    </w:r>
  </w:p>
  <w:p w14:paraId="5FD329FC" w14:textId="77777777" w:rsidR="009C4F6E" w:rsidRDefault="009C4F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841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" w15:restartNumberingAfterBreak="0">
    <w:nsid w:val="10937BAA"/>
    <w:multiLevelType w:val="multilevel"/>
    <w:tmpl w:val="0419001F"/>
    <w:numStyleLink w:val="1"/>
  </w:abstractNum>
  <w:abstractNum w:abstractNumId="2" w15:restartNumberingAfterBreak="0">
    <w:nsid w:val="17F83644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3E04FC"/>
    <w:multiLevelType w:val="multilevel"/>
    <w:tmpl w:val="D5466526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4" w15:restartNumberingAfterBreak="0">
    <w:nsid w:val="34FD7BA2"/>
    <w:multiLevelType w:val="hybridMultilevel"/>
    <w:tmpl w:val="94AE40A2"/>
    <w:lvl w:ilvl="0" w:tplc="A23A0582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485A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9B16A4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7" w15:restartNumberingAfterBreak="0">
    <w:nsid w:val="65E709D3"/>
    <w:multiLevelType w:val="multilevel"/>
    <w:tmpl w:val="1A3AA9D0"/>
    <w:lvl w:ilvl="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8" w15:restartNumberingAfterBreak="0">
    <w:nsid w:val="799518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94"/>
    <w:rsid w:val="00000F14"/>
    <w:rsid w:val="000013D7"/>
    <w:rsid w:val="0000229C"/>
    <w:rsid w:val="000035E0"/>
    <w:rsid w:val="00003AD2"/>
    <w:rsid w:val="00003EE3"/>
    <w:rsid w:val="000057BB"/>
    <w:rsid w:val="00005F89"/>
    <w:rsid w:val="00006EB8"/>
    <w:rsid w:val="00006EFE"/>
    <w:rsid w:val="000146C7"/>
    <w:rsid w:val="000151F3"/>
    <w:rsid w:val="00021F58"/>
    <w:rsid w:val="00023746"/>
    <w:rsid w:val="00025FB5"/>
    <w:rsid w:val="000260ED"/>
    <w:rsid w:val="00026F48"/>
    <w:rsid w:val="00027952"/>
    <w:rsid w:val="000305AE"/>
    <w:rsid w:val="00032A6D"/>
    <w:rsid w:val="00032AA7"/>
    <w:rsid w:val="00032B58"/>
    <w:rsid w:val="00033338"/>
    <w:rsid w:val="00033D1E"/>
    <w:rsid w:val="0003546F"/>
    <w:rsid w:val="000356B5"/>
    <w:rsid w:val="00037096"/>
    <w:rsid w:val="0004019B"/>
    <w:rsid w:val="000425D1"/>
    <w:rsid w:val="0005329D"/>
    <w:rsid w:val="00054B25"/>
    <w:rsid w:val="00055123"/>
    <w:rsid w:val="0005522E"/>
    <w:rsid w:val="00057735"/>
    <w:rsid w:val="00061C3F"/>
    <w:rsid w:val="0006306C"/>
    <w:rsid w:val="00064CC3"/>
    <w:rsid w:val="000652B3"/>
    <w:rsid w:val="000657C2"/>
    <w:rsid w:val="00066BB5"/>
    <w:rsid w:val="0007165A"/>
    <w:rsid w:val="00072657"/>
    <w:rsid w:val="00072931"/>
    <w:rsid w:val="0007312F"/>
    <w:rsid w:val="00080318"/>
    <w:rsid w:val="0008127D"/>
    <w:rsid w:val="00081A2E"/>
    <w:rsid w:val="00082C63"/>
    <w:rsid w:val="000838BA"/>
    <w:rsid w:val="0008453D"/>
    <w:rsid w:val="000852E7"/>
    <w:rsid w:val="00085FB3"/>
    <w:rsid w:val="00087678"/>
    <w:rsid w:val="000945F1"/>
    <w:rsid w:val="00094B88"/>
    <w:rsid w:val="000A1F34"/>
    <w:rsid w:val="000A3A0F"/>
    <w:rsid w:val="000A3A9B"/>
    <w:rsid w:val="000A5A9C"/>
    <w:rsid w:val="000B11A5"/>
    <w:rsid w:val="000B11D5"/>
    <w:rsid w:val="000B1732"/>
    <w:rsid w:val="000B1CCD"/>
    <w:rsid w:val="000B2CE6"/>
    <w:rsid w:val="000C0BC7"/>
    <w:rsid w:val="000C2B6F"/>
    <w:rsid w:val="000C5FF5"/>
    <w:rsid w:val="000D11B8"/>
    <w:rsid w:val="000D33E0"/>
    <w:rsid w:val="000D6412"/>
    <w:rsid w:val="000E1AC2"/>
    <w:rsid w:val="000E3C1D"/>
    <w:rsid w:val="000E4567"/>
    <w:rsid w:val="000E504E"/>
    <w:rsid w:val="000E513F"/>
    <w:rsid w:val="000E5F09"/>
    <w:rsid w:val="000E647B"/>
    <w:rsid w:val="000E75A7"/>
    <w:rsid w:val="00101F9E"/>
    <w:rsid w:val="00105E6E"/>
    <w:rsid w:val="001129D1"/>
    <w:rsid w:val="00112C0D"/>
    <w:rsid w:val="00112C8D"/>
    <w:rsid w:val="00112DAA"/>
    <w:rsid w:val="00113846"/>
    <w:rsid w:val="00113A9E"/>
    <w:rsid w:val="00117C1B"/>
    <w:rsid w:val="001270EF"/>
    <w:rsid w:val="00130F1B"/>
    <w:rsid w:val="00132644"/>
    <w:rsid w:val="00136230"/>
    <w:rsid w:val="0013752A"/>
    <w:rsid w:val="001379C9"/>
    <w:rsid w:val="00140CDF"/>
    <w:rsid w:val="001410B5"/>
    <w:rsid w:val="00141F20"/>
    <w:rsid w:val="00142C33"/>
    <w:rsid w:val="00152054"/>
    <w:rsid w:val="00152EB9"/>
    <w:rsid w:val="00153A5B"/>
    <w:rsid w:val="00155D1A"/>
    <w:rsid w:val="0015656A"/>
    <w:rsid w:val="001621D7"/>
    <w:rsid w:val="00163C0E"/>
    <w:rsid w:val="00166258"/>
    <w:rsid w:val="00176A33"/>
    <w:rsid w:val="00177310"/>
    <w:rsid w:val="00177B68"/>
    <w:rsid w:val="00183735"/>
    <w:rsid w:val="00186466"/>
    <w:rsid w:val="001879D7"/>
    <w:rsid w:val="0019008D"/>
    <w:rsid w:val="001905A3"/>
    <w:rsid w:val="00192988"/>
    <w:rsid w:val="00192C6A"/>
    <w:rsid w:val="0019550A"/>
    <w:rsid w:val="0019725D"/>
    <w:rsid w:val="001975E5"/>
    <w:rsid w:val="001A067B"/>
    <w:rsid w:val="001A0FC4"/>
    <w:rsid w:val="001A5C9C"/>
    <w:rsid w:val="001A5EB8"/>
    <w:rsid w:val="001B1347"/>
    <w:rsid w:val="001B2BD1"/>
    <w:rsid w:val="001B51AC"/>
    <w:rsid w:val="001B5D66"/>
    <w:rsid w:val="001C4F8B"/>
    <w:rsid w:val="001D0303"/>
    <w:rsid w:val="001D138B"/>
    <w:rsid w:val="001D3927"/>
    <w:rsid w:val="001D4C64"/>
    <w:rsid w:val="001D6CEE"/>
    <w:rsid w:val="001E1D81"/>
    <w:rsid w:val="001E333F"/>
    <w:rsid w:val="001E3386"/>
    <w:rsid w:val="001E50EB"/>
    <w:rsid w:val="001E552A"/>
    <w:rsid w:val="001E706C"/>
    <w:rsid w:val="001F1C64"/>
    <w:rsid w:val="001F28F4"/>
    <w:rsid w:val="00200792"/>
    <w:rsid w:val="00200DB8"/>
    <w:rsid w:val="0020219D"/>
    <w:rsid w:val="00202919"/>
    <w:rsid w:val="00203A5E"/>
    <w:rsid w:val="00204D45"/>
    <w:rsid w:val="00205907"/>
    <w:rsid w:val="00206365"/>
    <w:rsid w:val="0020715A"/>
    <w:rsid w:val="00211088"/>
    <w:rsid w:val="00212765"/>
    <w:rsid w:val="002149E2"/>
    <w:rsid w:val="0021520C"/>
    <w:rsid w:val="002160F4"/>
    <w:rsid w:val="0021644B"/>
    <w:rsid w:val="002175ED"/>
    <w:rsid w:val="00222816"/>
    <w:rsid w:val="00223804"/>
    <w:rsid w:val="00224626"/>
    <w:rsid w:val="0023016A"/>
    <w:rsid w:val="002340E8"/>
    <w:rsid w:val="00234E94"/>
    <w:rsid w:val="00234EC5"/>
    <w:rsid w:val="00236582"/>
    <w:rsid w:val="002376E8"/>
    <w:rsid w:val="00240CE9"/>
    <w:rsid w:val="00243513"/>
    <w:rsid w:val="00243B97"/>
    <w:rsid w:val="00244105"/>
    <w:rsid w:val="002445E1"/>
    <w:rsid w:val="00245701"/>
    <w:rsid w:val="0025292B"/>
    <w:rsid w:val="00253499"/>
    <w:rsid w:val="00255997"/>
    <w:rsid w:val="00257558"/>
    <w:rsid w:val="00267A77"/>
    <w:rsid w:val="00267A8D"/>
    <w:rsid w:val="00271790"/>
    <w:rsid w:val="002728FA"/>
    <w:rsid w:val="002805E7"/>
    <w:rsid w:val="002816EE"/>
    <w:rsid w:val="00284870"/>
    <w:rsid w:val="00285016"/>
    <w:rsid w:val="00286239"/>
    <w:rsid w:val="0029002E"/>
    <w:rsid w:val="00296239"/>
    <w:rsid w:val="00297351"/>
    <w:rsid w:val="002A060B"/>
    <w:rsid w:val="002A1DBF"/>
    <w:rsid w:val="002A2528"/>
    <w:rsid w:val="002A265B"/>
    <w:rsid w:val="002A2E37"/>
    <w:rsid w:val="002A31E2"/>
    <w:rsid w:val="002A40D9"/>
    <w:rsid w:val="002A4977"/>
    <w:rsid w:val="002A5D94"/>
    <w:rsid w:val="002A6CCC"/>
    <w:rsid w:val="002A7831"/>
    <w:rsid w:val="002B1145"/>
    <w:rsid w:val="002B6D61"/>
    <w:rsid w:val="002B6E21"/>
    <w:rsid w:val="002B7591"/>
    <w:rsid w:val="002B7647"/>
    <w:rsid w:val="002C238B"/>
    <w:rsid w:val="002C3108"/>
    <w:rsid w:val="002C32D1"/>
    <w:rsid w:val="002C509F"/>
    <w:rsid w:val="002C62C1"/>
    <w:rsid w:val="002C7757"/>
    <w:rsid w:val="002D11C0"/>
    <w:rsid w:val="002D12C9"/>
    <w:rsid w:val="002D1954"/>
    <w:rsid w:val="002D20B8"/>
    <w:rsid w:val="002D228C"/>
    <w:rsid w:val="002D4BBD"/>
    <w:rsid w:val="002D6598"/>
    <w:rsid w:val="002D6BA9"/>
    <w:rsid w:val="002E561F"/>
    <w:rsid w:val="002E6996"/>
    <w:rsid w:val="002E7AB4"/>
    <w:rsid w:val="002F412E"/>
    <w:rsid w:val="002F53FE"/>
    <w:rsid w:val="002F6803"/>
    <w:rsid w:val="003007D1"/>
    <w:rsid w:val="00304A08"/>
    <w:rsid w:val="00304EC4"/>
    <w:rsid w:val="0030602E"/>
    <w:rsid w:val="00306564"/>
    <w:rsid w:val="00323B46"/>
    <w:rsid w:val="00324047"/>
    <w:rsid w:val="003244D8"/>
    <w:rsid w:val="00325B97"/>
    <w:rsid w:val="003308AF"/>
    <w:rsid w:val="00330C32"/>
    <w:rsid w:val="00331AAC"/>
    <w:rsid w:val="003365D7"/>
    <w:rsid w:val="00344BF0"/>
    <w:rsid w:val="003462D2"/>
    <w:rsid w:val="00350576"/>
    <w:rsid w:val="00352548"/>
    <w:rsid w:val="00354261"/>
    <w:rsid w:val="003560B0"/>
    <w:rsid w:val="00356754"/>
    <w:rsid w:val="00357FD1"/>
    <w:rsid w:val="00361CCE"/>
    <w:rsid w:val="0036587F"/>
    <w:rsid w:val="003710A6"/>
    <w:rsid w:val="00372032"/>
    <w:rsid w:val="00372B19"/>
    <w:rsid w:val="00372EDE"/>
    <w:rsid w:val="00377DED"/>
    <w:rsid w:val="00380A48"/>
    <w:rsid w:val="00385F18"/>
    <w:rsid w:val="00390223"/>
    <w:rsid w:val="003904E8"/>
    <w:rsid w:val="003912A8"/>
    <w:rsid w:val="00391AEE"/>
    <w:rsid w:val="00396664"/>
    <w:rsid w:val="00397481"/>
    <w:rsid w:val="00397D72"/>
    <w:rsid w:val="003A1169"/>
    <w:rsid w:val="003A36EC"/>
    <w:rsid w:val="003A429C"/>
    <w:rsid w:val="003A45C1"/>
    <w:rsid w:val="003A7D0D"/>
    <w:rsid w:val="003B0A3F"/>
    <w:rsid w:val="003B2322"/>
    <w:rsid w:val="003B36A1"/>
    <w:rsid w:val="003B4359"/>
    <w:rsid w:val="003B4D05"/>
    <w:rsid w:val="003B50AA"/>
    <w:rsid w:val="003B7D8B"/>
    <w:rsid w:val="003C0952"/>
    <w:rsid w:val="003C6461"/>
    <w:rsid w:val="003D3A2E"/>
    <w:rsid w:val="003D4CFB"/>
    <w:rsid w:val="003D70E1"/>
    <w:rsid w:val="003E3915"/>
    <w:rsid w:val="003E5EF3"/>
    <w:rsid w:val="003E7760"/>
    <w:rsid w:val="003F055C"/>
    <w:rsid w:val="003F0B1D"/>
    <w:rsid w:val="003F232C"/>
    <w:rsid w:val="003F4D45"/>
    <w:rsid w:val="003F7D1B"/>
    <w:rsid w:val="004000E7"/>
    <w:rsid w:val="004027B4"/>
    <w:rsid w:val="00402D85"/>
    <w:rsid w:val="004052BC"/>
    <w:rsid w:val="00406042"/>
    <w:rsid w:val="004061BF"/>
    <w:rsid w:val="00406EB4"/>
    <w:rsid w:val="0041254A"/>
    <w:rsid w:val="00413D0D"/>
    <w:rsid w:val="0041658D"/>
    <w:rsid w:val="00416804"/>
    <w:rsid w:val="00420DC8"/>
    <w:rsid w:val="00425C18"/>
    <w:rsid w:val="004261B1"/>
    <w:rsid w:val="00427E51"/>
    <w:rsid w:val="0043016F"/>
    <w:rsid w:val="004327D4"/>
    <w:rsid w:val="004328C2"/>
    <w:rsid w:val="004377E3"/>
    <w:rsid w:val="0044060C"/>
    <w:rsid w:val="004414BB"/>
    <w:rsid w:val="0044199C"/>
    <w:rsid w:val="00443810"/>
    <w:rsid w:val="0044569C"/>
    <w:rsid w:val="004459E6"/>
    <w:rsid w:val="00445E83"/>
    <w:rsid w:val="00452781"/>
    <w:rsid w:val="0045347F"/>
    <w:rsid w:val="00456336"/>
    <w:rsid w:val="00457B14"/>
    <w:rsid w:val="00457C5D"/>
    <w:rsid w:val="00462727"/>
    <w:rsid w:val="00462BB4"/>
    <w:rsid w:val="00474036"/>
    <w:rsid w:val="004768B0"/>
    <w:rsid w:val="004769D2"/>
    <w:rsid w:val="00477C47"/>
    <w:rsid w:val="00480086"/>
    <w:rsid w:val="00480A17"/>
    <w:rsid w:val="00482E03"/>
    <w:rsid w:val="00483EED"/>
    <w:rsid w:val="00484288"/>
    <w:rsid w:val="00486294"/>
    <w:rsid w:val="00486554"/>
    <w:rsid w:val="004929C0"/>
    <w:rsid w:val="00495984"/>
    <w:rsid w:val="00495A50"/>
    <w:rsid w:val="00496BC5"/>
    <w:rsid w:val="004A1D67"/>
    <w:rsid w:val="004A203B"/>
    <w:rsid w:val="004A2EDD"/>
    <w:rsid w:val="004A4AC3"/>
    <w:rsid w:val="004A5A0C"/>
    <w:rsid w:val="004A5F1C"/>
    <w:rsid w:val="004A6E7C"/>
    <w:rsid w:val="004A74F2"/>
    <w:rsid w:val="004A7CC9"/>
    <w:rsid w:val="004B0041"/>
    <w:rsid w:val="004B4443"/>
    <w:rsid w:val="004B519C"/>
    <w:rsid w:val="004B56F0"/>
    <w:rsid w:val="004C27B6"/>
    <w:rsid w:val="004C2D64"/>
    <w:rsid w:val="004C444B"/>
    <w:rsid w:val="004C4A78"/>
    <w:rsid w:val="004C67CD"/>
    <w:rsid w:val="004C757B"/>
    <w:rsid w:val="004D33CE"/>
    <w:rsid w:val="004D4ACB"/>
    <w:rsid w:val="004D4F3E"/>
    <w:rsid w:val="004D5910"/>
    <w:rsid w:val="004D613C"/>
    <w:rsid w:val="004D7FDA"/>
    <w:rsid w:val="004E066E"/>
    <w:rsid w:val="004E7BD9"/>
    <w:rsid w:val="004F1110"/>
    <w:rsid w:val="004F2EE7"/>
    <w:rsid w:val="00500DA8"/>
    <w:rsid w:val="00501C5A"/>
    <w:rsid w:val="005038D1"/>
    <w:rsid w:val="005050D3"/>
    <w:rsid w:val="00506E83"/>
    <w:rsid w:val="00507A1E"/>
    <w:rsid w:val="0051052C"/>
    <w:rsid w:val="005127F5"/>
    <w:rsid w:val="00513AC9"/>
    <w:rsid w:val="00516ED7"/>
    <w:rsid w:val="00517B06"/>
    <w:rsid w:val="005246D9"/>
    <w:rsid w:val="00524A1E"/>
    <w:rsid w:val="005330DF"/>
    <w:rsid w:val="00533175"/>
    <w:rsid w:val="00535FB3"/>
    <w:rsid w:val="00540F42"/>
    <w:rsid w:val="00542514"/>
    <w:rsid w:val="0054450B"/>
    <w:rsid w:val="00546642"/>
    <w:rsid w:val="0054728B"/>
    <w:rsid w:val="0055228A"/>
    <w:rsid w:val="0055439F"/>
    <w:rsid w:val="005553A4"/>
    <w:rsid w:val="00565B5F"/>
    <w:rsid w:val="00567394"/>
    <w:rsid w:val="00567F42"/>
    <w:rsid w:val="00571477"/>
    <w:rsid w:val="00581279"/>
    <w:rsid w:val="0058271E"/>
    <w:rsid w:val="00582F25"/>
    <w:rsid w:val="005836C2"/>
    <w:rsid w:val="00583855"/>
    <w:rsid w:val="00587F93"/>
    <w:rsid w:val="005929E8"/>
    <w:rsid w:val="00594C85"/>
    <w:rsid w:val="0059508F"/>
    <w:rsid w:val="005963BB"/>
    <w:rsid w:val="005A02EE"/>
    <w:rsid w:val="005A06D6"/>
    <w:rsid w:val="005A0879"/>
    <w:rsid w:val="005A0998"/>
    <w:rsid w:val="005A1772"/>
    <w:rsid w:val="005A1DF2"/>
    <w:rsid w:val="005A40B3"/>
    <w:rsid w:val="005A4680"/>
    <w:rsid w:val="005A5114"/>
    <w:rsid w:val="005A6B8A"/>
    <w:rsid w:val="005A73B2"/>
    <w:rsid w:val="005A7A18"/>
    <w:rsid w:val="005A7F15"/>
    <w:rsid w:val="005B07F7"/>
    <w:rsid w:val="005B08CE"/>
    <w:rsid w:val="005B1CCB"/>
    <w:rsid w:val="005B3B9A"/>
    <w:rsid w:val="005B562D"/>
    <w:rsid w:val="005B5D85"/>
    <w:rsid w:val="005C0A9E"/>
    <w:rsid w:val="005C0BE2"/>
    <w:rsid w:val="005C4C3A"/>
    <w:rsid w:val="005C4E77"/>
    <w:rsid w:val="005C6880"/>
    <w:rsid w:val="005C6C44"/>
    <w:rsid w:val="005D162B"/>
    <w:rsid w:val="005D1D07"/>
    <w:rsid w:val="005D26CB"/>
    <w:rsid w:val="005D5B8F"/>
    <w:rsid w:val="005E054C"/>
    <w:rsid w:val="005E084E"/>
    <w:rsid w:val="005E4306"/>
    <w:rsid w:val="005E510B"/>
    <w:rsid w:val="005F0C19"/>
    <w:rsid w:val="005F1698"/>
    <w:rsid w:val="005F4FA0"/>
    <w:rsid w:val="006002D7"/>
    <w:rsid w:val="006013EE"/>
    <w:rsid w:val="00602B79"/>
    <w:rsid w:val="00610169"/>
    <w:rsid w:val="00613406"/>
    <w:rsid w:val="006144E0"/>
    <w:rsid w:val="0062070C"/>
    <w:rsid w:val="00621047"/>
    <w:rsid w:val="0062301B"/>
    <w:rsid w:val="006233D1"/>
    <w:rsid w:val="00625393"/>
    <w:rsid w:val="006254EA"/>
    <w:rsid w:val="00627927"/>
    <w:rsid w:val="00627B9E"/>
    <w:rsid w:val="00630245"/>
    <w:rsid w:val="006303BF"/>
    <w:rsid w:val="00630F8A"/>
    <w:rsid w:val="0063602D"/>
    <w:rsid w:val="006363CC"/>
    <w:rsid w:val="0063782E"/>
    <w:rsid w:val="00640499"/>
    <w:rsid w:val="006416F9"/>
    <w:rsid w:val="00642B48"/>
    <w:rsid w:val="006443B7"/>
    <w:rsid w:val="00644D22"/>
    <w:rsid w:val="00647626"/>
    <w:rsid w:val="0065260D"/>
    <w:rsid w:val="00661E4D"/>
    <w:rsid w:val="00663808"/>
    <w:rsid w:val="006643C9"/>
    <w:rsid w:val="006709B4"/>
    <w:rsid w:val="00672921"/>
    <w:rsid w:val="00672AEA"/>
    <w:rsid w:val="00673D89"/>
    <w:rsid w:val="006742B2"/>
    <w:rsid w:val="00674CA1"/>
    <w:rsid w:val="00683AE9"/>
    <w:rsid w:val="006877B9"/>
    <w:rsid w:val="00691794"/>
    <w:rsid w:val="006937B7"/>
    <w:rsid w:val="0069603A"/>
    <w:rsid w:val="006976D5"/>
    <w:rsid w:val="006B1F87"/>
    <w:rsid w:val="006B2BA5"/>
    <w:rsid w:val="006B2DC2"/>
    <w:rsid w:val="006B34AA"/>
    <w:rsid w:val="006B3BB0"/>
    <w:rsid w:val="006B4191"/>
    <w:rsid w:val="006B5A83"/>
    <w:rsid w:val="006B5AD6"/>
    <w:rsid w:val="006C0C99"/>
    <w:rsid w:val="006C120E"/>
    <w:rsid w:val="006C22D0"/>
    <w:rsid w:val="006C31C3"/>
    <w:rsid w:val="006C6A84"/>
    <w:rsid w:val="006D3A04"/>
    <w:rsid w:val="006D405E"/>
    <w:rsid w:val="006D444A"/>
    <w:rsid w:val="006D5461"/>
    <w:rsid w:val="006D5555"/>
    <w:rsid w:val="006D55F5"/>
    <w:rsid w:val="006D78FF"/>
    <w:rsid w:val="006E5A58"/>
    <w:rsid w:val="006F0A59"/>
    <w:rsid w:val="006F1563"/>
    <w:rsid w:val="006F1F0E"/>
    <w:rsid w:val="006F1F6C"/>
    <w:rsid w:val="006F3C7D"/>
    <w:rsid w:val="006F4EAB"/>
    <w:rsid w:val="00700732"/>
    <w:rsid w:val="00700CCE"/>
    <w:rsid w:val="007010BE"/>
    <w:rsid w:val="00703FD6"/>
    <w:rsid w:val="0070567E"/>
    <w:rsid w:val="00706BA0"/>
    <w:rsid w:val="00707446"/>
    <w:rsid w:val="007077EA"/>
    <w:rsid w:val="00712588"/>
    <w:rsid w:val="00712C4F"/>
    <w:rsid w:val="00713BB5"/>
    <w:rsid w:val="00714B93"/>
    <w:rsid w:val="00714C75"/>
    <w:rsid w:val="00716A86"/>
    <w:rsid w:val="00717B13"/>
    <w:rsid w:val="0072358E"/>
    <w:rsid w:val="0072682F"/>
    <w:rsid w:val="00730FBF"/>
    <w:rsid w:val="00731565"/>
    <w:rsid w:val="00732278"/>
    <w:rsid w:val="007324CB"/>
    <w:rsid w:val="00737AF6"/>
    <w:rsid w:val="007437C9"/>
    <w:rsid w:val="00745494"/>
    <w:rsid w:val="007528B3"/>
    <w:rsid w:val="00752CA5"/>
    <w:rsid w:val="007576A6"/>
    <w:rsid w:val="00760015"/>
    <w:rsid w:val="00761EBA"/>
    <w:rsid w:val="00773A2D"/>
    <w:rsid w:val="00773CAD"/>
    <w:rsid w:val="007751B7"/>
    <w:rsid w:val="0078104F"/>
    <w:rsid w:val="00784E83"/>
    <w:rsid w:val="00785135"/>
    <w:rsid w:val="00786814"/>
    <w:rsid w:val="00787725"/>
    <w:rsid w:val="007912EA"/>
    <w:rsid w:val="007917DA"/>
    <w:rsid w:val="007952BC"/>
    <w:rsid w:val="00795678"/>
    <w:rsid w:val="00796675"/>
    <w:rsid w:val="007A26D5"/>
    <w:rsid w:val="007A2B58"/>
    <w:rsid w:val="007A360C"/>
    <w:rsid w:val="007A5963"/>
    <w:rsid w:val="007B00DD"/>
    <w:rsid w:val="007B1A92"/>
    <w:rsid w:val="007B1BFB"/>
    <w:rsid w:val="007B24BC"/>
    <w:rsid w:val="007B2BC2"/>
    <w:rsid w:val="007B4F47"/>
    <w:rsid w:val="007B5AF4"/>
    <w:rsid w:val="007B6AE5"/>
    <w:rsid w:val="007B77AF"/>
    <w:rsid w:val="007C0524"/>
    <w:rsid w:val="007C3C74"/>
    <w:rsid w:val="007C42FA"/>
    <w:rsid w:val="007C4669"/>
    <w:rsid w:val="007C4AF3"/>
    <w:rsid w:val="007D0345"/>
    <w:rsid w:val="007D04A8"/>
    <w:rsid w:val="007D5614"/>
    <w:rsid w:val="007E0051"/>
    <w:rsid w:val="007E0DCC"/>
    <w:rsid w:val="007E1EF2"/>
    <w:rsid w:val="007E301B"/>
    <w:rsid w:val="007E3A5C"/>
    <w:rsid w:val="007E75B2"/>
    <w:rsid w:val="007E7788"/>
    <w:rsid w:val="007F3269"/>
    <w:rsid w:val="007F6CF7"/>
    <w:rsid w:val="007F79B1"/>
    <w:rsid w:val="008000EA"/>
    <w:rsid w:val="00800CE5"/>
    <w:rsid w:val="008020E8"/>
    <w:rsid w:val="008042E5"/>
    <w:rsid w:val="0080556E"/>
    <w:rsid w:val="00814E9B"/>
    <w:rsid w:val="00817258"/>
    <w:rsid w:val="00820AAD"/>
    <w:rsid w:val="0082393A"/>
    <w:rsid w:val="00823AC1"/>
    <w:rsid w:val="00825FBB"/>
    <w:rsid w:val="008271B8"/>
    <w:rsid w:val="00827AD1"/>
    <w:rsid w:val="00837BDB"/>
    <w:rsid w:val="008410F9"/>
    <w:rsid w:val="008438AD"/>
    <w:rsid w:val="0084484C"/>
    <w:rsid w:val="0085126A"/>
    <w:rsid w:val="00855C3E"/>
    <w:rsid w:val="0085735C"/>
    <w:rsid w:val="008606EE"/>
    <w:rsid w:val="00861CC4"/>
    <w:rsid w:val="00863764"/>
    <w:rsid w:val="00866AFA"/>
    <w:rsid w:val="00870DD5"/>
    <w:rsid w:val="00871EDF"/>
    <w:rsid w:val="00875DF4"/>
    <w:rsid w:val="00877619"/>
    <w:rsid w:val="00877ED8"/>
    <w:rsid w:val="008812E7"/>
    <w:rsid w:val="0088543D"/>
    <w:rsid w:val="00887639"/>
    <w:rsid w:val="00887828"/>
    <w:rsid w:val="00891B2C"/>
    <w:rsid w:val="00892022"/>
    <w:rsid w:val="008932E8"/>
    <w:rsid w:val="0089424B"/>
    <w:rsid w:val="00896FB6"/>
    <w:rsid w:val="008972D9"/>
    <w:rsid w:val="0089787E"/>
    <w:rsid w:val="00897D53"/>
    <w:rsid w:val="008A1504"/>
    <w:rsid w:val="008A329C"/>
    <w:rsid w:val="008B00C4"/>
    <w:rsid w:val="008B04E6"/>
    <w:rsid w:val="008C10E2"/>
    <w:rsid w:val="008C6305"/>
    <w:rsid w:val="008C6441"/>
    <w:rsid w:val="008D0FF7"/>
    <w:rsid w:val="008D147C"/>
    <w:rsid w:val="008D2166"/>
    <w:rsid w:val="008D310B"/>
    <w:rsid w:val="008D3E12"/>
    <w:rsid w:val="008E0A44"/>
    <w:rsid w:val="008E2E3B"/>
    <w:rsid w:val="008E2EB1"/>
    <w:rsid w:val="008F67C4"/>
    <w:rsid w:val="008F6A76"/>
    <w:rsid w:val="008F6C6B"/>
    <w:rsid w:val="009034A6"/>
    <w:rsid w:val="00903562"/>
    <w:rsid w:val="00905F27"/>
    <w:rsid w:val="0090694E"/>
    <w:rsid w:val="009075BF"/>
    <w:rsid w:val="00910E1F"/>
    <w:rsid w:val="00913A59"/>
    <w:rsid w:val="00914ADC"/>
    <w:rsid w:val="00914DA9"/>
    <w:rsid w:val="00915816"/>
    <w:rsid w:val="00915B97"/>
    <w:rsid w:val="0092008B"/>
    <w:rsid w:val="009215A6"/>
    <w:rsid w:val="00921BAD"/>
    <w:rsid w:val="0092405D"/>
    <w:rsid w:val="00924D50"/>
    <w:rsid w:val="009352B4"/>
    <w:rsid w:val="00936183"/>
    <w:rsid w:val="00936DEC"/>
    <w:rsid w:val="00936F9A"/>
    <w:rsid w:val="00937BDC"/>
    <w:rsid w:val="0094078F"/>
    <w:rsid w:val="00940FA4"/>
    <w:rsid w:val="00941D69"/>
    <w:rsid w:val="00943132"/>
    <w:rsid w:val="00956EC8"/>
    <w:rsid w:val="00957BD8"/>
    <w:rsid w:val="00965CD7"/>
    <w:rsid w:val="009768D6"/>
    <w:rsid w:val="0098008D"/>
    <w:rsid w:val="00980817"/>
    <w:rsid w:val="0098259F"/>
    <w:rsid w:val="00982910"/>
    <w:rsid w:val="00982F3B"/>
    <w:rsid w:val="00987069"/>
    <w:rsid w:val="009921B1"/>
    <w:rsid w:val="0099335B"/>
    <w:rsid w:val="00994C7A"/>
    <w:rsid w:val="00995039"/>
    <w:rsid w:val="009952FB"/>
    <w:rsid w:val="0099563C"/>
    <w:rsid w:val="009956A9"/>
    <w:rsid w:val="009A180E"/>
    <w:rsid w:val="009A26B6"/>
    <w:rsid w:val="009A699C"/>
    <w:rsid w:val="009B0FA6"/>
    <w:rsid w:val="009B2A70"/>
    <w:rsid w:val="009B3884"/>
    <w:rsid w:val="009C4026"/>
    <w:rsid w:val="009C40CD"/>
    <w:rsid w:val="009C4F6E"/>
    <w:rsid w:val="009D022C"/>
    <w:rsid w:val="009D5CD6"/>
    <w:rsid w:val="009D5F70"/>
    <w:rsid w:val="009E06F1"/>
    <w:rsid w:val="009E0989"/>
    <w:rsid w:val="009E24E5"/>
    <w:rsid w:val="009E43EC"/>
    <w:rsid w:val="009F1E8A"/>
    <w:rsid w:val="009F20DE"/>
    <w:rsid w:val="009F3903"/>
    <w:rsid w:val="009F6F49"/>
    <w:rsid w:val="009F7A40"/>
    <w:rsid w:val="00A001AF"/>
    <w:rsid w:val="00A05B32"/>
    <w:rsid w:val="00A06FF7"/>
    <w:rsid w:val="00A106D3"/>
    <w:rsid w:val="00A10AE0"/>
    <w:rsid w:val="00A120CF"/>
    <w:rsid w:val="00A125DC"/>
    <w:rsid w:val="00A14556"/>
    <w:rsid w:val="00A158D4"/>
    <w:rsid w:val="00A15C99"/>
    <w:rsid w:val="00A171D3"/>
    <w:rsid w:val="00A17F67"/>
    <w:rsid w:val="00A20A73"/>
    <w:rsid w:val="00A21102"/>
    <w:rsid w:val="00A23583"/>
    <w:rsid w:val="00A248D6"/>
    <w:rsid w:val="00A25C4F"/>
    <w:rsid w:val="00A274A3"/>
    <w:rsid w:val="00A33CAB"/>
    <w:rsid w:val="00A351C8"/>
    <w:rsid w:val="00A35A3F"/>
    <w:rsid w:val="00A374B4"/>
    <w:rsid w:val="00A4106A"/>
    <w:rsid w:val="00A4114E"/>
    <w:rsid w:val="00A42CFD"/>
    <w:rsid w:val="00A47D31"/>
    <w:rsid w:val="00A50460"/>
    <w:rsid w:val="00A51DB9"/>
    <w:rsid w:val="00A52AD6"/>
    <w:rsid w:val="00A53535"/>
    <w:rsid w:val="00A560E6"/>
    <w:rsid w:val="00A563BF"/>
    <w:rsid w:val="00A57ABA"/>
    <w:rsid w:val="00A60550"/>
    <w:rsid w:val="00A605A5"/>
    <w:rsid w:val="00A60640"/>
    <w:rsid w:val="00A65573"/>
    <w:rsid w:val="00A67F1D"/>
    <w:rsid w:val="00A71CDF"/>
    <w:rsid w:val="00A72BC9"/>
    <w:rsid w:val="00A73AA3"/>
    <w:rsid w:val="00A764EE"/>
    <w:rsid w:val="00A774E0"/>
    <w:rsid w:val="00A81810"/>
    <w:rsid w:val="00A84D1E"/>
    <w:rsid w:val="00A84E20"/>
    <w:rsid w:val="00A860E2"/>
    <w:rsid w:val="00A90C2D"/>
    <w:rsid w:val="00A91DD6"/>
    <w:rsid w:val="00A94BFB"/>
    <w:rsid w:val="00A96373"/>
    <w:rsid w:val="00AA0BC9"/>
    <w:rsid w:val="00AA22E1"/>
    <w:rsid w:val="00AA2B74"/>
    <w:rsid w:val="00AA332C"/>
    <w:rsid w:val="00AA7B0E"/>
    <w:rsid w:val="00AB1875"/>
    <w:rsid w:val="00AB47A4"/>
    <w:rsid w:val="00AB4C38"/>
    <w:rsid w:val="00AB5797"/>
    <w:rsid w:val="00AC4067"/>
    <w:rsid w:val="00AC54E5"/>
    <w:rsid w:val="00AC56D0"/>
    <w:rsid w:val="00AD12AD"/>
    <w:rsid w:val="00AD3A00"/>
    <w:rsid w:val="00AD6E0E"/>
    <w:rsid w:val="00AE2B98"/>
    <w:rsid w:val="00AE44F2"/>
    <w:rsid w:val="00AE7717"/>
    <w:rsid w:val="00AE7987"/>
    <w:rsid w:val="00AF377A"/>
    <w:rsid w:val="00AF4CF1"/>
    <w:rsid w:val="00AF54BF"/>
    <w:rsid w:val="00AF56BD"/>
    <w:rsid w:val="00B008AB"/>
    <w:rsid w:val="00B02E8D"/>
    <w:rsid w:val="00B02F28"/>
    <w:rsid w:val="00B103F9"/>
    <w:rsid w:val="00B11917"/>
    <w:rsid w:val="00B12178"/>
    <w:rsid w:val="00B1406A"/>
    <w:rsid w:val="00B17EC3"/>
    <w:rsid w:val="00B21C99"/>
    <w:rsid w:val="00B23CC8"/>
    <w:rsid w:val="00B26E66"/>
    <w:rsid w:val="00B30934"/>
    <w:rsid w:val="00B319F0"/>
    <w:rsid w:val="00B33A10"/>
    <w:rsid w:val="00B4087C"/>
    <w:rsid w:val="00B452F3"/>
    <w:rsid w:val="00B46EB2"/>
    <w:rsid w:val="00B50F77"/>
    <w:rsid w:val="00B51FF1"/>
    <w:rsid w:val="00B5327E"/>
    <w:rsid w:val="00B579F4"/>
    <w:rsid w:val="00B61568"/>
    <w:rsid w:val="00B62405"/>
    <w:rsid w:val="00B655DD"/>
    <w:rsid w:val="00B65AA4"/>
    <w:rsid w:val="00B67EEA"/>
    <w:rsid w:val="00B7788D"/>
    <w:rsid w:val="00B80C13"/>
    <w:rsid w:val="00B80FCF"/>
    <w:rsid w:val="00B82C68"/>
    <w:rsid w:val="00B84CFA"/>
    <w:rsid w:val="00B908AF"/>
    <w:rsid w:val="00B914BB"/>
    <w:rsid w:val="00B934F7"/>
    <w:rsid w:val="00B94445"/>
    <w:rsid w:val="00BA15B6"/>
    <w:rsid w:val="00BA35FF"/>
    <w:rsid w:val="00BA40C5"/>
    <w:rsid w:val="00BA434F"/>
    <w:rsid w:val="00BA5339"/>
    <w:rsid w:val="00BB121A"/>
    <w:rsid w:val="00BB2251"/>
    <w:rsid w:val="00BB44BA"/>
    <w:rsid w:val="00BB4540"/>
    <w:rsid w:val="00BB6340"/>
    <w:rsid w:val="00BB64BE"/>
    <w:rsid w:val="00BB7B71"/>
    <w:rsid w:val="00BC093D"/>
    <w:rsid w:val="00BC68F8"/>
    <w:rsid w:val="00BD0B61"/>
    <w:rsid w:val="00BD1ED6"/>
    <w:rsid w:val="00BD72A2"/>
    <w:rsid w:val="00BD7C21"/>
    <w:rsid w:val="00BE1735"/>
    <w:rsid w:val="00BE3238"/>
    <w:rsid w:val="00BE558D"/>
    <w:rsid w:val="00BE5705"/>
    <w:rsid w:val="00BE5B1A"/>
    <w:rsid w:val="00BE6947"/>
    <w:rsid w:val="00BE7A1C"/>
    <w:rsid w:val="00BF3155"/>
    <w:rsid w:val="00BF48A3"/>
    <w:rsid w:val="00BF4B16"/>
    <w:rsid w:val="00BF5E97"/>
    <w:rsid w:val="00BF724A"/>
    <w:rsid w:val="00BF7969"/>
    <w:rsid w:val="00C02D81"/>
    <w:rsid w:val="00C0409D"/>
    <w:rsid w:val="00C0509B"/>
    <w:rsid w:val="00C105E5"/>
    <w:rsid w:val="00C11AB2"/>
    <w:rsid w:val="00C12151"/>
    <w:rsid w:val="00C155B6"/>
    <w:rsid w:val="00C15907"/>
    <w:rsid w:val="00C1711A"/>
    <w:rsid w:val="00C173D8"/>
    <w:rsid w:val="00C20E75"/>
    <w:rsid w:val="00C2543E"/>
    <w:rsid w:val="00C26937"/>
    <w:rsid w:val="00C26C25"/>
    <w:rsid w:val="00C26D7D"/>
    <w:rsid w:val="00C30E08"/>
    <w:rsid w:val="00C32288"/>
    <w:rsid w:val="00C3366C"/>
    <w:rsid w:val="00C347FF"/>
    <w:rsid w:val="00C36A35"/>
    <w:rsid w:val="00C400B0"/>
    <w:rsid w:val="00C411C2"/>
    <w:rsid w:val="00C426C7"/>
    <w:rsid w:val="00C4311B"/>
    <w:rsid w:val="00C43912"/>
    <w:rsid w:val="00C440D1"/>
    <w:rsid w:val="00C55193"/>
    <w:rsid w:val="00C56B6F"/>
    <w:rsid w:val="00C64B72"/>
    <w:rsid w:val="00C660E3"/>
    <w:rsid w:val="00C736C5"/>
    <w:rsid w:val="00C74270"/>
    <w:rsid w:val="00C74CD0"/>
    <w:rsid w:val="00C75469"/>
    <w:rsid w:val="00C755C3"/>
    <w:rsid w:val="00C75A11"/>
    <w:rsid w:val="00C80657"/>
    <w:rsid w:val="00C81BAD"/>
    <w:rsid w:val="00C846C9"/>
    <w:rsid w:val="00C92172"/>
    <w:rsid w:val="00C92709"/>
    <w:rsid w:val="00C93EE4"/>
    <w:rsid w:val="00C95FB9"/>
    <w:rsid w:val="00C97DE5"/>
    <w:rsid w:val="00CA0806"/>
    <w:rsid w:val="00CA2713"/>
    <w:rsid w:val="00CA2B27"/>
    <w:rsid w:val="00CA3054"/>
    <w:rsid w:val="00CA5F04"/>
    <w:rsid w:val="00CB01BD"/>
    <w:rsid w:val="00CB2A14"/>
    <w:rsid w:val="00CB2C28"/>
    <w:rsid w:val="00CB2FE7"/>
    <w:rsid w:val="00CB7C1D"/>
    <w:rsid w:val="00CC2C91"/>
    <w:rsid w:val="00CC32B0"/>
    <w:rsid w:val="00CC420E"/>
    <w:rsid w:val="00CC5DF3"/>
    <w:rsid w:val="00CC5FE3"/>
    <w:rsid w:val="00CD11B3"/>
    <w:rsid w:val="00CD66DB"/>
    <w:rsid w:val="00CD7F03"/>
    <w:rsid w:val="00CE0788"/>
    <w:rsid w:val="00CF7CE2"/>
    <w:rsid w:val="00D04196"/>
    <w:rsid w:val="00D0703A"/>
    <w:rsid w:val="00D127C6"/>
    <w:rsid w:val="00D13768"/>
    <w:rsid w:val="00D13832"/>
    <w:rsid w:val="00D14198"/>
    <w:rsid w:val="00D20A63"/>
    <w:rsid w:val="00D2174A"/>
    <w:rsid w:val="00D22C3D"/>
    <w:rsid w:val="00D23F70"/>
    <w:rsid w:val="00D25477"/>
    <w:rsid w:val="00D25FC7"/>
    <w:rsid w:val="00D2676B"/>
    <w:rsid w:val="00D42F97"/>
    <w:rsid w:val="00D47539"/>
    <w:rsid w:val="00D50245"/>
    <w:rsid w:val="00D55436"/>
    <w:rsid w:val="00D561C2"/>
    <w:rsid w:val="00D5754C"/>
    <w:rsid w:val="00D61BEC"/>
    <w:rsid w:val="00D64C38"/>
    <w:rsid w:val="00D650BF"/>
    <w:rsid w:val="00D66872"/>
    <w:rsid w:val="00D669EA"/>
    <w:rsid w:val="00D71537"/>
    <w:rsid w:val="00D718EF"/>
    <w:rsid w:val="00D74F6D"/>
    <w:rsid w:val="00D763F4"/>
    <w:rsid w:val="00D81A22"/>
    <w:rsid w:val="00D87CCC"/>
    <w:rsid w:val="00D90BBC"/>
    <w:rsid w:val="00D91CB7"/>
    <w:rsid w:val="00D922B8"/>
    <w:rsid w:val="00DA7B9F"/>
    <w:rsid w:val="00DB20BF"/>
    <w:rsid w:val="00DB39A8"/>
    <w:rsid w:val="00DB3F39"/>
    <w:rsid w:val="00DB43D2"/>
    <w:rsid w:val="00DC1520"/>
    <w:rsid w:val="00DC1FA9"/>
    <w:rsid w:val="00DC20DA"/>
    <w:rsid w:val="00DC4AEE"/>
    <w:rsid w:val="00DC4F6E"/>
    <w:rsid w:val="00DC566C"/>
    <w:rsid w:val="00DC650A"/>
    <w:rsid w:val="00DC704C"/>
    <w:rsid w:val="00DD3FCF"/>
    <w:rsid w:val="00DD404D"/>
    <w:rsid w:val="00DD45C6"/>
    <w:rsid w:val="00DD5FDB"/>
    <w:rsid w:val="00DD731E"/>
    <w:rsid w:val="00DD765B"/>
    <w:rsid w:val="00DD7F98"/>
    <w:rsid w:val="00DE0191"/>
    <w:rsid w:val="00DE20DF"/>
    <w:rsid w:val="00DE34C2"/>
    <w:rsid w:val="00DE6960"/>
    <w:rsid w:val="00DE6FBB"/>
    <w:rsid w:val="00DE7B1B"/>
    <w:rsid w:val="00DE7CB9"/>
    <w:rsid w:val="00DF46FB"/>
    <w:rsid w:val="00DF531E"/>
    <w:rsid w:val="00E0207D"/>
    <w:rsid w:val="00E02401"/>
    <w:rsid w:val="00E03E9E"/>
    <w:rsid w:val="00E0591E"/>
    <w:rsid w:val="00E05F1D"/>
    <w:rsid w:val="00E06B4B"/>
    <w:rsid w:val="00E111D5"/>
    <w:rsid w:val="00E1136C"/>
    <w:rsid w:val="00E14DA4"/>
    <w:rsid w:val="00E15EAB"/>
    <w:rsid w:val="00E169F6"/>
    <w:rsid w:val="00E20976"/>
    <w:rsid w:val="00E2192B"/>
    <w:rsid w:val="00E25ED8"/>
    <w:rsid w:val="00E2780A"/>
    <w:rsid w:val="00E309BE"/>
    <w:rsid w:val="00E3102C"/>
    <w:rsid w:val="00E33160"/>
    <w:rsid w:val="00E36318"/>
    <w:rsid w:val="00E4345A"/>
    <w:rsid w:val="00E46715"/>
    <w:rsid w:val="00E5106B"/>
    <w:rsid w:val="00E53E1B"/>
    <w:rsid w:val="00E53EB9"/>
    <w:rsid w:val="00E55B17"/>
    <w:rsid w:val="00E55B8D"/>
    <w:rsid w:val="00E5712E"/>
    <w:rsid w:val="00E57567"/>
    <w:rsid w:val="00E60F4B"/>
    <w:rsid w:val="00E644FD"/>
    <w:rsid w:val="00E64D3D"/>
    <w:rsid w:val="00E65EF8"/>
    <w:rsid w:val="00E67605"/>
    <w:rsid w:val="00E703BA"/>
    <w:rsid w:val="00E71017"/>
    <w:rsid w:val="00E71586"/>
    <w:rsid w:val="00E7343E"/>
    <w:rsid w:val="00E739CB"/>
    <w:rsid w:val="00E73DEE"/>
    <w:rsid w:val="00E76595"/>
    <w:rsid w:val="00E76CEE"/>
    <w:rsid w:val="00E82189"/>
    <w:rsid w:val="00E83A2B"/>
    <w:rsid w:val="00E846EB"/>
    <w:rsid w:val="00E90E07"/>
    <w:rsid w:val="00E94504"/>
    <w:rsid w:val="00EA1CB7"/>
    <w:rsid w:val="00EA4795"/>
    <w:rsid w:val="00EA4C6C"/>
    <w:rsid w:val="00EA5203"/>
    <w:rsid w:val="00EB0D9C"/>
    <w:rsid w:val="00EB3F2F"/>
    <w:rsid w:val="00EB5936"/>
    <w:rsid w:val="00EB6179"/>
    <w:rsid w:val="00EB6FC0"/>
    <w:rsid w:val="00EB7A7F"/>
    <w:rsid w:val="00EC2080"/>
    <w:rsid w:val="00EC3E2B"/>
    <w:rsid w:val="00EC607D"/>
    <w:rsid w:val="00EC7B95"/>
    <w:rsid w:val="00EC7C96"/>
    <w:rsid w:val="00ED203B"/>
    <w:rsid w:val="00ED2ECA"/>
    <w:rsid w:val="00EE1A14"/>
    <w:rsid w:val="00EE592A"/>
    <w:rsid w:val="00EE6FC1"/>
    <w:rsid w:val="00EF501C"/>
    <w:rsid w:val="00EF5EA1"/>
    <w:rsid w:val="00F007EC"/>
    <w:rsid w:val="00F01472"/>
    <w:rsid w:val="00F03CE8"/>
    <w:rsid w:val="00F100B5"/>
    <w:rsid w:val="00F11013"/>
    <w:rsid w:val="00F11702"/>
    <w:rsid w:val="00F16EBF"/>
    <w:rsid w:val="00F21C19"/>
    <w:rsid w:val="00F22C1A"/>
    <w:rsid w:val="00F26B52"/>
    <w:rsid w:val="00F26B6B"/>
    <w:rsid w:val="00F26F72"/>
    <w:rsid w:val="00F326C7"/>
    <w:rsid w:val="00F33842"/>
    <w:rsid w:val="00F3789D"/>
    <w:rsid w:val="00F4214F"/>
    <w:rsid w:val="00F42DA7"/>
    <w:rsid w:val="00F42FCA"/>
    <w:rsid w:val="00F43308"/>
    <w:rsid w:val="00F453A1"/>
    <w:rsid w:val="00F453DE"/>
    <w:rsid w:val="00F47ACD"/>
    <w:rsid w:val="00F523B6"/>
    <w:rsid w:val="00F5407F"/>
    <w:rsid w:val="00F54668"/>
    <w:rsid w:val="00F54C8A"/>
    <w:rsid w:val="00F55D9F"/>
    <w:rsid w:val="00F57B4C"/>
    <w:rsid w:val="00F57D6F"/>
    <w:rsid w:val="00F60E2E"/>
    <w:rsid w:val="00F60F61"/>
    <w:rsid w:val="00F61A4A"/>
    <w:rsid w:val="00F70540"/>
    <w:rsid w:val="00F70EE4"/>
    <w:rsid w:val="00F74575"/>
    <w:rsid w:val="00F76906"/>
    <w:rsid w:val="00F769A6"/>
    <w:rsid w:val="00F83A5F"/>
    <w:rsid w:val="00F87725"/>
    <w:rsid w:val="00F87FE0"/>
    <w:rsid w:val="00F911EB"/>
    <w:rsid w:val="00F92DA5"/>
    <w:rsid w:val="00F9395C"/>
    <w:rsid w:val="00F951ED"/>
    <w:rsid w:val="00F962E8"/>
    <w:rsid w:val="00F96D8F"/>
    <w:rsid w:val="00FA46B1"/>
    <w:rsid w:val="00FA5668"/>
    <w:rsid w:val="00FA726F"/>
    <w:rsid w:val="00FB1D6B"/>
    <w:rsid w:val="00FB33D5"/>
    <w:rsid w:val="00FB6294"/>
    <w:rsid w:val="00FB7DD6"/>
    <w:rsid w:val="00FC3540"/>
    <w:rsid w:val="00FC3738"/>
    <w:rsid w:val="00FC389C"/>
    <w:rsid w:val="00FC4718"/>
    <w:rsid w:val="00FC5935"/>
    <w:rsid w:val="00FC5EAD"/>
    <w:rsid w:val="00FC668A"/>
    <w:rsid w:val="00FC7305"/>
    <w:rsid w:val="00FD074C"/>
    <w:rsid w:val="00FD25B5"/>
    <w:rsid w:val="00FD6B8B"/>
    <w:rsid w:val="00FE0168"/>
    <w:rsid w:val="00FE29E5"/>
    <w:rsid w:val="00FE7677"/>
    <w:rsid w:val="00FE79B3"/>
    <w:rsid w:val="00FF0938"/>
    <w:rsid w:val="00FF296A"/>
    <w:rsid w:val="00FF2C16"/>
    <w:rsid w:val="00FF3BD2"/>
    <w:rsid w:val="00FF3BDC"/>
    <w:rsid w:val="00FF3DD3"/>
    <w:rsid w:val="00FF4037"/>
    <w:rsid w:val="00FF6002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2D56"/>
  <w15:chartTrackingRefBased/>
  <w15:docId w15:val="{F6E55507-6CDA-4D33-B04F-41A84B5E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F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862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486294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Title"/>
    <w:basedOn w:val="a"/>
    <w:next w:val="a"/>
    <w:link w:val="a4"/>
    <w:uiPriority w:val="10"/>
    <w:qFormat/>
    <w:rsid w:val="00F540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F5407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5">
    <w:name w:val="Hyperlink"/>
    <w:uiPriority w:val="99"/>
    <w:unhideWhenUsed/>
    <w:rsid w:val="006B5A8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2850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8501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850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85016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32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32B58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3B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92008B"/>
    <w:pPr>
      <w:numPr>
        <w:numId w:val="6"/>
      </w:numPr>
    </w:pPr>
  </w:style>
  <w:style w:type="paragraph" w:styleId="ad">
    <w:name w:val="List Paragraph"/>
    <w:basedOn w:val="a"/>
    <w:uiPriority w:val="34"/>
    <w:qFormat/>
    <w:rsid w:val="009200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3E3C-A7A9-48A9-88EB-F8626D71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TGL</Company>
  <LinksUpToDate>false</LinksUpToDate>
  <CharactersWithSpaces>2858</CharactersWithSpaces>
  <SharedDoc>false</SharedDoc>
  <HLinks>
    <vt:vector size="6" baseType="variant"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tushova.nv</dc:creator>
  <cp:keywords/>
  <cp:lastModifiedBy>Тушова Наталья Владимировна</cp:lastModifiedBy>
  <cp:revision>3</cp:revision>
  <cp:lastPrinted>2026-01-15T06:55:00Z</cp:lastPrinted>
  <dcterms:created xsi:type="dcterms:W3CDTF">2026-02-04T06:43:00Z</dcterms:created>
  <dcterms:modified xsi:type="dcterms:W3CDTF">2026-02-04T06:58:00Z</dcterms:modified>
</cp:coreProperties>
</file>