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B2" w:rsidRPr="00A44CCA"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Проект постановления</w:t>
      </w:r>
    </w:p>
    <w:p w:rsidR="002922B2" w:rsidRPr="00A44CCA" w:rsidRDefault="002922B2" w:rsidP="00DA3222">
      <w:pPr>
        <w:spacing w:after="0" w:line="240" w:lineRule="auto"/>
        <w:jc w:val="center"/>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администрации городского округа Тольятти</w:t>
      </w:r>
    </w:p>
    <w:p w:rsidR="002922B2" w:rsidRPr="00A44CCA" w:rsidRDefault="002922B2" w:rsidP="00DA3222">
      <w:pPr>
        <w:spacing w:after="0" w:line="240" w:lineRule="auto"/>
        <w:jc w:val="center"/>
        <w:rPr>
          <w:rFonts w:ascii="Times New Roman" w:eastAsia="Times New Roman" w:hAnsi="Times New Roman" w:cs="Times New Roman"/>
          <w:sz w:val="28"/>
          <w:szCs w:val="28"/>
        </w:rPr>
      </w:pPr>
    </w:p>
    <w:p w:rsidR="00643309" w:rsidRPr="00A44CCA" w:rsidRDefault="00643309" w:rsidP="00DA3222">
      <w:pPr>
        <w:spacing w:after="0" w:line="240" w:lineRule="auto"/>
        <w:jc w:val="center"/>
        <w:rPr>
          <w:rFonts w:ascii="Times New Roman" w:eastAsia="Times New Roman" w:hAnsi="Times New Roman" w:cs="Times New Roman"/>
          <w:sz w:val="28"/>
          <w:szCs w:val="28"/>
        </w:rPr>
      </w:pPr>
    </w:p>
    <w:p w:rsidR="00604552" w:rsidRPr="00A44CCA" w:rsidRDefault="00C91C0E" w:rsidP="00604552">
      <w:pPr>
        <w:jc w:val="center"/>
        <w:rPr>
          <w:rFonts w:ascii="Times New Roman" w:hAnsi="Times New Roman" w:cs="Times New Roman"/>
          <w:sz w:val="28"/>
          <w:szCs w:val="28"/>
        </w:rPr>
      </w:pPr>
      <w:r w:rsidRPr="00A44CCA">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w:t>
      </w:r>
      <w:r w:rsidR="00E743F7" w:rsidRPr="00A44CCA">
        <w:rPr>
          <w:rFonts w:ascii="Times New Roman" w:eastAsia="Times New Roman" w:hAnsi="Times New Roman" w:cs="Times New Roman"/>
          <w:sz w:val="28"/>
          <w:szCs w:val="28"/>
        </w:rPr>
        <w:t>П</w:t>
      </w:r>
      <w:r w:rsidR="00604552" w:rsidRPr="00A44CCA">
        <w:rPr>
          <w:rFonts w:ascii="Times New Roman" w:hAnsi="Times New Roman" w:cs="Times New Roman"/>
          <w:sz w:val="28"/>
          <w:szCs w:val="28"/>
        </w:rPr>
        <w:t xml:space="preserve">редоставление </w:t>
      </w:r>
      <w:r w:rsidR="00A23D5E" w:rsidRPr="00A44CCA">
        <w:rPr>
          <w:rFonts w:ascii="Times New Roman" w:hAnsi="Times New Roman" w:cs="Times New Roman"/>
          <w:sz w:val="28"/>
          <w:szCs w:val="28"/>
        </w:rPr>
        <w:t xml:space="preserve">освободившихся </w:t>
      </w:r>
      <w:r w:rsidR="00604552" w:rsidRPr="00A44CCA">
        <w:rPr>
          <w:rFonts w:ascii="Times New Roman" w:hAnsi="Times New Roman" w:cs="Times New Roman"/>
          <w:sz w:val="28"/>
          <w:szCs w:val="28"/>
        </w:rPr>
        <w:t>жилых помещений муниципального</w:t>
      </w:r>
      <w:r w:rsidR="00AF5EDA" w:rsidRPr="00A44CCA">
        <w:rPr>
          <w:rFonts w:ascii="Times New Roman" w:hAnsi="Times New Roman" w:cs="Times New Roman"/>
          <w:sz w:val="28"/>
          <w:szCs w:val="28"/>
        </w:rPr>
        <w:t xml:space="preserve"> ж</w:t>
      </w:r>
      <w:r w:rsidR="00604552" w:rsidRPr="00A44CCA">
        <w:rPr>
          <w:rFonts w:ascii="Times New Roman" w:hAnsi="Times New Roman" w:cs="Times New Roman"/>
          <w:sz w:val="28"/>
          <w:szCs w:val="28"/>
        </w:rPr>
        <w:t>илищного фонда</w:t>
      </w:r>
      <w:r w:rsidR="00A23D5E" w:rsidRPr="00A44CCA">
        <w:rPr>
          <w:rFonts w:ascii="Times New Roman" w:hAnsi="Times New Roman" w:cs="Times New Roman"/>
          <w:sz w:val="28"/>
          <w:szCs w:val="28"/>
        </w:rPr>
        <w:t xml:space="preserve"> в коммунальной квартире</w:t>
      </w:r>
      <w:r w:rsidR="00604552" w:rsidRPr="00A44CCA">
        <w:rPr>
          <w:rFonts w:ascii="Times New Roman" w:hAnsi="Times New Roman" w:cs="Times New Roman"/>
          <w:sz w:val="28"/>
          <w:szCs w:val="28"/>
        </w:rPr>
        <w:t>»</w:t>
      </w:r>
    </w:p>
    <w:p w:rsidR="00C91C0E" w:rsidRPr="00A44CCA" w:rsidRDefault="00C91C0E" w:rsidP="00DA3222">
      <w:pPr>
        <w:spacing w:after="0" w:line="240" w:lineRule="auto"/>
        <w:jc w:val="center"/>
        <w:rPr>
          <w:rFonts w:ascii="Times New Roman" w:eastAsia="Times New Roman" w:hAnsi="Times New Roman" w:cs="Times New Roman"/>
          <w:sz w:val="28"/>
          <w:szCs w:val="28"/>
        </w:rPr>
      </w:pPr>
    </w:p>
    <w:p w:rsidR="00CB320F" w:rsidRPr="00A44CCA" w:rsidRDefault="00CB320F" w:rsidP="00DA3222">
      <w:pPr>
        <w:spacing w:after="0" w:line="240" w:lineRule="auto"/>
        <w:jc w:val="center"/>
        <w:rPr>
          <w:rFonts w:ascii="Times New Roman" w:eastAsia="Times New Roman" w:hAnsi="Times New Roman" w:cs="Times New Roman"/>
          <w:sz w:val="28"/>
          <w:szCs w:val="28"/>
        </w:rPr>
      </w:pPr>
    </w:p>
    <w:p w:rsidR="002922B2" w:rsidRPr="00A44CCA" w:rsidRDefault="002922B2"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rsidR="00140B78" w:rsidRPr="00A44CCA"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xml:space="preserve">1. Утвердить прилагаемый </w:t>
      </w:r>
      <w:r w:rsidR="00E76EB0" w:rsidRPr="00A44CCA">
        <w:rPr>
          <w:rFonts w:ascii="Times New Roman" w:eastAsia="Times New Roman" w:hAnsi="Times New Roman" w:cs="Times New Roman"/>
          <w:sz w:val="28"/>
          <w:szCs w:val="28"/>
        </w:rPr>
        <w:t>а</w:t>
      </w:r>
      <w:r w:rsidRPr="00A44CCA">
        <w:rPr>
          <w:rFonts w:ascii="Times New Roman" w:eastAsia="Times New Roman" w:hAnsi="Times New Roman" w:cs="Times New Roman"/>
          <w:sz w:val="28"/>
          <w:szCs w:val="28"/>
        </w:rPr>
        <w:t xml:space="preserve">дминистративный регламент предоставления муниципальной услуги </w:t>
      </w:r>
      <w:r w:rsidR="00A23D5E" w:rsidRPr="00A44CCA">
        <w:rPr>
          <w:rFonts w:ascii="Times New Roman" w:eastAsia="Times New Roman" w:hAnsi="Times New Roman" w:cs="Times New Roman"/>
          <w:sz w:val="28"/>
          <w:szCs w:val="28"/>
        </w:rPr>
        <w:t>«П</w:t>
      </w:r>
      <w:r w:rsidR="00A23D5E" w:rsidRPr="00A44CCA">
        <w:rPr>
          <w:rFonts w:ascii="Times New Roman" w:hAnsi="Times New Roman" w:cs="Times New Roman"/>
          <w:sz w:val="28"/>
          <w:szCs w:val="28"/>
        </w:rPr>
        <w:t>редоставление освободившихся жилых помещений муниципального жилищного фонда в коммунальной квартире».</w:t>
      </w:r>
    </w:p>
    <w:p w:rsidR="00CB320F" w:rsidRPr="00A44CCA" w:rsidRDefault="00CB320F" w:rsidP="00CB320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2. Заместителя главы городского округа по имуществу и градостроительству определить ответственным за качество предоставления муниципальной услуги «Предоставление освободившихся жилых помещений муниципального жилищного фонда в коммунальной квартире».</w:t>
      </w:r>
    </w:p>
    <w:p w:rsidR="00140B78" w:rsidRPr="00A44CCA" w:rsidRDefault="00CB320F"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3</w:t>
      </w:r>
      <w:r w:rsidR="00140B78" w:rsidRPr="00A44CCA">
        <w:rPr>
          <w:rFonts w:ascii="Times New Roman" w:eastAsia="Times New Roman" w:hAnsi="Times New Roman" w:cs="Times New Roman"/>
          <w:sz w:val="28"/>
          <w:szCs w:val="28"/>
        </w:rPr>
        <w:t xml:space="preserve">.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w:t>
      </w:r>
      <w:r w:rsidR="00D82429" w:rsidRPr="00A44CCA">
        <w:rPr>
          <w:rFonts w:ascii="Times New Roman" w:eastAsia="Times New Roman" w:hAnsi="Times New Roman" w:cs="Times New Roman"/>
          <w:sz w:val="28"/>
          <w:szCs w:val="28"/>
        </w:rPr>
        <w:t>н</w:t>
      </w:r>
      <w:r w:rsidR="00140B78" w:rsidRPr="00A44CCA">
        <w:rPr>
          <w:rFonts w:ascii="Times New Roman" w:eastAsia="Times New Roman" w:hAnsi="Times New Roman" w:cs="Times New Roman"/>
          <w:sz w:val="28"/>
          <w:szCs w:val="28"/>
        </w:rPr>
        <w:t>астоящ</w:t>
      </w:r>
      <w:r w:rsidR="00D82429" w:rsidRPr="00A44CCA">
        <w:rPr>
          <w:rFonts w:ascii="Times New Roman" w:eastAsia="Times New Roman" w:hAnsi="Times New Roman" w:cs="Times New Roman"/>
          <w:sz w:val="28"/>
          <w:szCs w:val="28"/>
        </w:rPr>
        <w:t>им</w:t>
      </w:r>
      <w:r w:rsidR="00D03CC8">
        <w:rPr>
          <w:rFonts w:ascii="Times New Roman" w:eastAsia="Times New Roman" w:hAnsi="Times New Roman" w:cs="Times New Roman"/>
          <w:sz w:val="28"/>
          <w:szCs w:val="28"/>
        </w:rPr>
        <w:t xml:space="preserve"> </w:t>
      </w:r>
      <w:r w:rsidR="003E2AB3" w:rsidRPr="00A44CCA">
        <w:rPr>
          <w:rFonts w:ascii="Times New Roman" w:eastAsia="Times New Roman" w:hAnsi="Times New Roman" w:cs="Times New Roman"/>
          <w:sz w:val="28"/>
          <w:szCs w:val="28"/>
        </w:rPr>
        <w:t>п</w:t>
      </w:r>
      <w:r w:rsidR="00140B78" w:rsidRPr="00A44CCA">
        <w:rPr>
          <w:rFonts w:ascii="Times New Roman" w:eastAsia="Times New Roman" w:hAnsi="Times New Roman" w:cs="Times New Roman"/>
          <w:sz w:val="28"/>
          <w:szCs w:val="28"/>
        </w:rPr>
        <w:t>остановлени</w:t>
      </w:r>
      <w:r w:rsidR="00D82429" w:rsidRPr="00A44CCA">
        <w:rPr>
          <w:rFonts w:ascii="Times New Roman" w:eastAsia="Times New Roman" w:hAnsi="Times New Roman" w:cs="Times New Roman"/>
          <w:sz w:val="28"/>
          <w:szCs w:val="28"/>
        </w:rPr>
        <w:t>ем</w:t>
      </w:r>
      <w:r w:rsidR="00140B78" w:rsidRPr="00A44CCA">
        <w:rPr>
          <w:rFonts w:ascii="Times New Roman" w:eastAsia="Times New Roman" w:hAnsi="Times New Roman" w:cs="Times New Roman"/>
          <w:sz w:val="28"/>
          <w:szCs w:val="28"/>
        </w:rPr>
        <w:t>, в пределах полномочий департамента по управлению муниципальным имуществом</w:t>
      </w:r>
      <w:r w:rsidR="003E2AB3" w:rsidRPr="00A44CCA">
        <w:rPr>
          <w:rFonts w:ascii="Times New Roman" w:eastAsia="Times New Roman" w:hAnsi="Times New Roman" w:cs="Times New Roman"/>
          <w:sz w:val="28"/>
          <w:szCs w:val="28"/>
        </w:rPr>
        <w:t xml:space="preserve"> администрации городского округа Тольятти</w:t>
      </w:r>
      <w:r w:rsidR="00140B78" w:rsidRPr="00A44CCA">
        <w:rPr>
          <w:rFonts w:ascii="Times New Roman" w:eastAsia="Times New Roman" w:hAnsi="Times New Roman" w:cs="Times New Roman"/>
          <w:sz w:val="28"/>
          <w:szCs w:val="28"/>
        </w:rPr>
        <w:t>, определенных данным административным регламентом.</w:t>
      </w:r>
    </w:p>
    <w:p w:rsidR="00140B78" w:rsidRPr="00A44CCA" w:rsidRDefault="00CB320F"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4</w:t>
      </w:r>
      <w:r w:rsidR="00140B78" w:rsidRPr="00A44CCA">
        <w:rPr>
          <w:rFonts w:ascii="Times New Roman" w:eastAsia="Times New Roman" w:hAnsi="Times New Roman" w:cs="Times New Roman"/>
          <w:sz w:val="28"/>
          <w:szCs w:val="28"/>
        </w:rPr>
        <w:t xml:space="preserve">. </w:t>
      </w:r>
      <w:r w:rsidR="003E2AB3" w:rsidRPr="00A44CCA">
        <w:rPr>
          <w:rFonts w:ascii="Times New Roman" w:eastAsia="Times New Roman" w:hAnsi="Times New Roman" w:cs="Times New Roman"/>
          <w:sz w:val="28"/>
          <w:szCs w:val="28"/>
        </w:rPr>
        <w:t>Директора муниципального автономного учреждения городского округа Тольятти</w:t>
      </w:r>
      <w:r w:rsidR="00D03CC8">
        <w:rPr>
          <w:rFonts w:ascii="Times New Roman" w:eastAsia="Times New Roman" w:hAnsi="Times New Roman" w:cs="Times New Roman"/>
          <w:sz w:val="28"/>
          <w:szCs w:val="28"/>
        </w:rPr>
        <w:t xml:space="preserve"> </w:t>
      </w:r>
      <w:r w:rsidR="003E2AB3" w:rsidRPr="00A44CCA">
        <w:rPr>
          <w:rFonts w:ascii="Times New Roman" w:eastAsia="Times New Roman" w:hAnsi="Times New Roman" w:cs="Times New Roman"/>
          <w:sz w:val="28"/>
          <w:szCs w:val="28"/>
        </w:rPr>
        <w:t>«</w:t>
      </w:r>
      <w:r w:rsidR="00140B78" w:rsidRPr="00A44CCA">
        <w:rPr>
          <w:rFonts w:ascii="Times New Roman" w:eastAsia="Times New Roman" w:hAnsi="Times New Roman" w:cs="Times New Roman"/>
          <w:sz w:val="28"/>
          <w:szCs w:val="28"/>
        </w:rPr>
        <w:t>М</w:t>
      </w:r>
      <w:r w:rsidR="003E2AB3" w:rsidRPr="00A44CCA">
        <w:rPr>
          <w:rFonts w:ascii="Times New Roman" w:eastAsia="Times New Roman" w:hAnsi="Times New Roman" w:cs="Times New Roman"/>
          <w:sz w:val="28"/>
          <w:szCs w:val="28"/>
        </w:rPr>
        <w:t>ногофункциональный центр предоставления государственных и муниципальных услуг</w:t>
      </w:r>
      <w:r w:rsidR="005A4E80" w:rsidRPr="00A44CCA">
        <w:rPr>
          <w:rFonts w:ascii="Times New Roman" w:eastAsia="Times New Roman" w:hAnsi="Times New Roman" w:cs="Times New Roman"/>
          <w:sz w:val="28"/>
          <w:szCs w:val="28"/>
        </w:rPr>
        <w:t>»</w:t>
      </w:r>
      <w:r w:rsidR="003E2AB3" w:rsidRPr="00A44CCA">
        <w:rPr>
          <w:rFonts w:ascii="Times New Roman" w:eastAsia="Times New Roman" w:hAnsi="Times New Roman" w:cs="Times New Roman"/>
          <w:sz w:val="28"/>
          <w:szCs w:val="28"/>
        </w:rPr>
        <w:t xml:space="preserve"> (далее – МАУ «МФЦ»)</w:t>
      </w:r>
      <w:r w:rsidR="00140B78" w:rsidRPr="00A44CCA">
        <w:rPr>
          <w:rFonts w:ascii="Times New Roman" w:eastAsia="Times New Roman" w:hAnsi="Times New Roman" w:cs="Times New Roman"/>
          <w:sz w:val="28"/>
          <w:szCs w:val="28"/>
        </w:rPr>
        <w:t xml:space="preserve"> определить ответственным за исполнение административного регламента, утвержденного настоящ</w:t>
      </w:r>
      <w:r w:rsidR="00D82429" w:rsidRPr="00A44CCA">
        <w:rPr>
          <w:rFonts w:ascii="Times New Roman" w:eastAsia="Times New Roman" w:hAnsi="Times New Roman" w:cs="Times New Roman"/>
          <w:sz w:val="28"/>
          <w:szCs w:val="28"/>
        </w:rPr>
        <w:t>им</w:t>
      </w:r>
      <w:r w:rsidR="00D03CC8">
        <w:rPr>
          <w:rFonts w:ascii="Times New Roman" w:eastAsia="Times New Roman" w:hAnsi="Times New Roman" w:cs="Times New Roman"/>
          <w:sz w:val="28"/>
          <w:szCs w:val="28"/>
        </w:rPr>
        <w:t xml:space="preserve"> </w:t>
      </w:r>
      <w:r w:rsidR="003E2AB3" w:rsidRPr="00A44CCA">
        <w:rPr>
          <w:rFonts w:ascii="Times New Roman" w:eastAsia="Times New Roman" w:hAnsi="Times New Roman" w:cs="Times New Roman"/>
          <w:sz w:val="28"/>
          <w:szCs w:val="28"/>
        </w:rPr>
        <w:t>п</w:t>
      </w:r>
      <w:r w:rsidR="00140B78" w:rsidRPr="00A44CCA">
        <w:rPr>
          <w:rFonts w:ascii="Times New Roman" w:eastAsia="Times New Roman" w:hAnsi="Times New Roman" w:cs="Times New Roman"/>
          <w:sz w:val="28"/>
          <w:szCs w:val="28"/>
        </w:rPr>
        <w:t>остановлени</w:t>
      </w:r>
      <w:r w:rsidR="00D82429" w:rsidRPr="00A44CCA">
        <w:rPr>
          <w:rFonts w:ascii="Times New Roman" w:eastAsia="Times New Roman" w:hAnsi="Times New Roman" w:cs="Times New Roman"/>
          <w:sz w:val="28"/>
          <w:szCs w:val="28"/>
        </w:rPr>
        <w:t>ем</w:t>
      </w:r>
      <w:r w:rsidR="00140B78" w:rsidRPr="00A44CCA">
        <w:rPr>
          <w:rFonts w:ascii="Times New Roman" w:eastAsia="Times New Roman" w:hAnsi="Times New Roman" w:cs="Times New Roman"/>
          <w:sz w:val="28"/>
          <w:szCs w:val="28"/>
        </w:rPr>
        <w:t>, в пределах полномочий МАУ «МФЦ», определенных данным административным регламентом.</w:t>
      </w:r>
    </w:p>
    <w:p w:rsidR="00140B78" w:rsidRPr="00A44CCA" w:rsidRDefault="00CB320F"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5</w:t>
      </w:r>
      <w:r w:rsidR="00140B78" w:rsidRPr="00A44CCA">
        <w:rPr>
          <w:rFonts w:ascii="Times New Roman" w:eastAsia="Times New Roman" w:hAnsi="Times New Roman" w:cs="Times New Roman"/>
          <w:sz w:val="28"/>
          <w:szCs w:val="28"/>
        </w:rPr>
        <w:t xml:space="preserve">. Департаменту по управлению муниципальным имуществом администрации городского округа Тольятти и МАУ «МФЦ» при предоставлении гражданам муниципальной услуги по </w:t>
      </w:r>
      <w:r w:rsidR="00A32632" w:rsidRPr="00A44CCA">
        <w:rPr>
          <w:rFonts w:ascii="Times New Roman" w:eastAsia="Times New Roman" w:hAnsi="Times New Roman" w:cs="Times New Roman"/>
          <w:sz w:val="28"/>
          <w:szCs w:val="28"/>
        </w:rPr>
        <w:t>пр</w:t>
      </w:r>
      <w:r w:rsidR="00604552" w:rsidRPr="00A44CCA">
        <w:rPr>
          <w:rFonts w:ascii="Times New Roman" w:eastAsia="Times New Roman" w:hAnsi="Times New Roman" w:cs="Times New Roman"/>
          <w:sz w:val="28"/>
          <w:szCs w:val="28"/>
        </w:rPr>
        <w:t xml:space="preserve">едоставлению </w:t>
      </w:r>
      <w:r w:rsidR="00A23D5E" w:rsidRPr="00A44CCA">
        <w:rPr>
          <w:rFonts w:ascii="Times New Roman" w:eastAsia="Times New Roman" w:hAnsi="Times New Roman" w:cs="Times New Roman"/>
          <w:sz w:val="28"/>
          <w:szCs w:val="28"/>
        </w:rPr>
        <w:t xml:space="preserve">освободившихся </w:t>
      </w:r>
      <w:r w:rsidR="00604552" w:rsidRPr="00A44CCA">
        <w:rPr>
          <w:rFonts w:ascii="Times New Roman" w:eastAsia="Times New Roman" w:hAnsi="Times New Roman" w:cs="Times New Roman"/>
          <w:sz w:val="28"/>
          <w:szCs w:val="28"/>
        </w:rPr>
        <w:t>ж</w:t>
      </w:r>
      <w:r w:rsidR="00A32632" w:rsidRPr="00A44CCA">
        <w:rPr>
          <w:rFonts w:ascii="Times New Roman" w:eastAsia="Times New Roman" w:hAnsi="Times New Roman" w:cs="Times New Roman"/>
          <w:sz w:val="28"/>
          <w:szCs w:val="28"/>
        </w:rPr>
        <w:t>илых помещени</w:t>
      </w:r>
      <w:r w:rsidR="00604552" w:rsidRPr="00A44CCA">
        <w:rPr>
          <w:rFonts w:ascii="Times New Roman" w:eastAsia="Times New Roman" w:hAnsi="Times New Roman" w:cs="Times New Roman"/>
          <w:sz w:val="28"/>
          <w:szCs w:val="28"/>
        </w:rPr>
        <w:t>й муниципального жилищного фонда</w:t>
      </w:r>
      <w:r w:rsidR="00A23D5E" w:rsidRPr="00A44CCA">
        <w:rPr>
          <w:rFonts w:ascii="Times New Roman" w:eastAsia="Times New Roman" w:hAnsi="Times New Roman" w:cs="Times New Roman"/>
          <w:sz w:val="28"/>
          <w:szCs w:val="28"/>
        </w:rPr>
        <w:t xml:space="preserve"> в </w:t>
      </w:r>
      <w:r w:rsidR="00A23D5E" w:rsidRPr="00A44CCA">
        <w:rPr>
          <w:rFonts w:ascii="Times New Roman" w:eastAsia="Times New Roman" w:hAnsi="Times New Roman" w:cs="Times New Roman"/>
          <w:sz w:val="28"/>
          <w:szCs w:val="28"/>
        </w:rPr>
        <w:lastRenderedPageBreak/>
        <w:t>коммунальной квартире</w:t>
      </w:r>
      <w:r w:rsidR="00140B78" w:rsidRPr="00A44CCA">
        <w:rPr>
          <w:rFonts w:ascii="Times New Roman" w:eastAsia="Times New Roman" w:hAnsi="Times New Roman" w:cs="Times New Roman"/>
          <w:sz w:val="28"/>
          <w:szCs w:val="28"/>
        </w:rPr>
        <w:t xml:space="preserve">руководствоваться </w:t>
      </w:r>
      <w:r w:rsidR="005713BE" w:rsidRPr="00A44CCA">
        <w:rPr>
          <w:rFonts w:ascii="Times New Roman" w:eastAsia="Times New Roman" w:hAnsi="Times New Roman" w:cs="Times New Roman"/>
          <w:sz w:val="28"/>
          <w:szCs w:val="28"/>
        </w:rPr>
        <w:t xml:space="preserve">в работе административным регламентом, утвержденным настоящим </w:t>
      </w:r>
      <w:r w:rsidR="00D82429" w:rsidRPr="00A44CCA">
        <w:rPr>
          <w:rFonts w:ascii="Times New Roman" w:eastAsia="Times New Roman" w:hAnsi="Times New Roman" w:cs="Times New Roman"/>
          <w:sz w:val="28"/>
          <w:szCs w:val="28"/>
        </w:rPr>
        <w:t>постановлением</w:t>
      </w:r>
      <w:r w:rsidR="00140B78" w:rsidRPr="00A44CCA">
        <w:rPr>
          <w:rFonts w:ascii="Times New Roman" w:eastAsia="Times New Roman" w:hAnsi="Times New Roman" w:cs="Times New Roman"/>
          <w:sz w:val="28"/>
          <w:szCs w:val="28"/>
        </w:rPr>
        <w:t>.</w:t>
      </w:r>
    </w:p>
    <w:p w:rsidR="005B4B83" w:rsidRPr="00A44CCA" w:rsidRDefault="00CB320F"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6</w:t>
      </w:r>
      <w:r w:rsidR="005B4B83" w:rsidRPr="00A44CCA">
        <w:rPr>
          <w:rFonts w:ascii="Times New Roman" w:eastAsia="Times New Roman" w:hAnsi="Times New Roman" w:cs="Times New Roman"/>
          <w:sz w:val="28"/>
          <w:szCs w:val="28"/>
        </w:rPr>
        <w:t>. Признать утратившими силу:</w:t>
      </w:r>
    </w:p>
    <w:p w:rsidR="005B4B83" w:rsidRPr="00A44CCA" w:rsidRDefault="00CB320F"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6</w:t>
      </w:r>
      <w:r w:rsidR="005B4B83" w:rsidRPr="00A44CCA">
        <w:rPr>
          <w:rFonts w:ascii="Times New Roman" w:eastAsia="Times New Roman" w:hAnsi="Times New Roman" w:cs="Times New Roman"/>
          <w:sz w:val="28"/>
          <w:szCs w:val="28"/>
        </w:rPr>
        <w:t xml:space="preserve">.1. </w:t>
      </w:r>
      <w:r w:rsidR="00E76EB0" w:rsidRPr="00A44CCA">
        <w:rPr>
          <w:rFonts w:ascii="Times New Roman" w:eastAsia="Times New Roman" w:hAnsi="Times New Roman" w:cs="Times New Roman"/>
          <w:sz w:val="28"/>
          <w:szCs w:val="28"/>
        </w:rPr>
        <w:t>П</w:t>
      </w:r>
      <w:r w:rsidR="00D82429" w:rsidRPr="00A44CCA">
        <w:rPr>
          <w:rFonts w:ascii="Times New Roman" w:eastAsia="Times New Roman" w:hAnsi="Times New Roman" w:cs="Times New Roman"/>
          <w:sz w:val="28"/>
          <w:szCs w:val="28"/>
        </w:rPr>
        <w:t xml:space="preserve">остановление администрации городского округа Тольятти </w:t>
      </w:r>
      <w:r w:rsidR="005B4B83" w:rsidRPr="00A44CCA">
        <w:rPr>
          <w:rFonts w:ascii="Times New Roman" w:eastAsia="Times New Roman" w:hAnsi="Times New Roman" w:cs="Times New Roman"/>
          <w:sz w:val="28"/>
          <w:szCs w:val="28"/>
        </w:rPr>
        <w:t xml:space="preserve">от </w:t>
      </w:r>
      <w:r w:rsidR="005713BE" w:rsidRPr="00A44CCA">
        <w:rPr>
          <w:rFonts w:ascii="Times New Roman" w:eastAsia="Times New Roman" w:hAnsi="Times New Roman" w:cs="Times New Roman"/>
          <w:sz w:val="28"/>
          <w:szCs w:val="28"/>
        </w:rPr>
        <w:t>0</w:t>
      </w:r>
      <w:r w:rsidR="00AF5EDA" w:rsidRPr="00A44CCA">
        <w:rPr>
          <w:rFonts w:ascii="Times New Roman" w:eastAsia="Times New Roman" w:hAnsi="Times New Roman" w:cs="Times New Roman"/>
          <w:sz w:val="28"/>
          <w:szCs w:val="28"/>
        </w:rPr>
        <w:t>6</w:t>
      </w:r>
      <w:r w:rsidR="005713BE" w:rsidRPr="00A44CCA">
        <w:rPr>
          <w:rFonts w:ascii="Times New Roman" w:eastAsia="Times New Roman" w:hAnsi="Times New Roman" w:cs="Times New Roman"/>
          <w:sz w:val="28"/>
          <w:szCs w:val="28"/>
        </w:rPr>
        <w:t>.07.</w:t>
      </w:r>
      <w:r w:rsidR="005B4B83" w:rsidRPr="00A44CCA">
        <w:rPr>
          <w:rFonts w:ascii="Times New Roman" w:eastAsia="Times New Roman" w:hAnsi="Times New Roman" w:cs="Times New Roman"/>
          <w:sz w:val="28"/>
          <w:szCs w:val="28"/>
        </w:rPr>
        <w:t>201</w:t>
      </w:r>
      <w:r w:rsidR="00AF5EDA" w:rsidRPr="00A44CCA">
        <w:rPr>
          <w:rFonts w:ascii="Times New Roman" w:eastAsia="Times New Roman" w:hAnsi="Times New Roman" w:cs="Times New Roman"/>
          <w:sz w:val="28"/>
          <w:szCs w:val="28"/>
        </w:rPr>
        <w:t>8</w:t>
      </w:r>
      <w:r w:rsidR="005B4B83" w:rsidRPr="00A44CCA">
        <w:rPr>
          <w:rFonts w:ascii="Times New Roman" w:eastAsia="Times New Roman" w:hAnsi="Times New Roman" w:cs="Times New Roman"/>
          <w:sz w:val="28"/>
          <w:szCs w:val="28"/>
        </w:rPr>
        <w:t xml:space="preserve"> № </w:t>
      </w:r>
      <w:r w:rsidR="00AF5EDA" w:rsidRPr="00A44CCA">
        <w:rPr>
          <w:rFonts w:ascii="Times New Roman" w:eastAsia="Times New Roman" w:hAnsi="Times New Roman" w:cs="Times New Roman"/>
          <w:sz w:val="28"/>
          <w:szCs w:val="28"/>
        </w:rPr>
        <w:t>199</w:t>
      </w:r>
      <w:r w:rsidR="00A23D5E" w:rsidRPr="00A44CCA">
        <w:rPr>
          <w:rFonts w:ascii="Times New Roman" w:eastAsia="Times New Roman" w:hAnsi="Times New Roman" w:cs="Times New Roman"/>
          <w:sz w:val="28"/>
          <w:szCs w:val="28"/>
        </w:rPr>
        <w:t>6</w:t>
      </w:r>
      <w:r w:rsidR="005B4B83" w:rsidRPr="00A44CCA">
        <w:rPr>
          <w:rFonts w:ascii="Times New Roman" w:eastAsia="Times New Roman" w:hAnsi="Times New Roman" w:cs="Times New Roman"/>
          <w:sz w:val="28"/>
          <w:szCs w:val="28"/>
        </w:rPr>
        <w:t>-п/1 «Об утверждении административного регламента предоставления</w:t>
      </w:r>
      <w:r w:rsidR="00D03CC8">
        <w:rPr>
          <w:rFonts w:ascii="Times New Roman" w:eastAsia="Times New Roman" w:hAnsi="Times New Roman" w:cs="Times New Roman"/>
          <w:sz w:val="28"/>
          <w:szCs w:val="28"/>
        </w:rPr>
        <w:t xml:space="preserve"> </w:t>
      </w:r>
      <w:r w:rsidR="005B4B83" w:rsidRPr="00A44CCA">
        <w:rPr>
          <w:rFonts w:ascii="Times New Roman" w:eastAsia="Times New Roman" w:hAnsi="Times New Roman" w:cs="Times New Roman"/>
          <w:sz w:val="28"/>
          <w:szCs w:val="28"/>
        </w:rPr>
        <w:t>муниципальной услуги «</w:t>
      </w:r>
      <w:r w:rsidR="00A32632" w:rsidRPr="00A44CCA">
        <w:rPr>
          <w:rFonts w:ascii="Times New Roman" w:eastAsia="Times New Roman" w:hAnsi="Times New Roman" w:cs="Times New Roman"/>
          <w:sz w:val="28"/>
          <w:szCs w:val="28"/>
        </w:rPr>
        <w:t>Пре</w:t>
      </w:r>
      <w:r w:rsidR="009525D3" w:rsidRPr="00A44CCA">
        <w:rPr>
          <w:rFonts w:ascii="Times New Roman" w:eastAsia="Times New Roman" w:hAnsi="Times New Roman" w:cs="Times New Roman"/>
          <w:sz w:val="28"/>
          <w:szCs w:val="28"/>
        </w:rPr>
        <w:t xml:space="preserve">доставление </w:t>
      </w:r>
      <w:r w:rsidR="00A23D5E" w:rsidRPr="00A44CCA">
        <w:rPr>
          <w:rFonts w:ascii="Times New Roman" w:eastAsia="Times New Roman" w:hAnsi="Times New Roman" w:cs="Times New Roman"/>
          <w:sz w:val="28"/>
          <w:szCs w:val="28"/>
        </w:rPr>
        <w:t xml:space="preserve">освободившихся </w:t>
      </w:r>
      <w:r w:rsidR="009525D3" w:rsidRPr="00A44CCA">
        <w:rPr>
          <w:rFonts w:ascii="Times New Roman" w:eastAsia="Times New Roman" w:hAnsi="Times New Roman" w:cs="Times New Roman"/>
          <w:sz w:val="28"/>
          <w:szCs w:val="28"/>
        </w:rPr>
        <w:t>жилых помещений муниципального</w:t>
      </w:r>
      <w:r w:rsidR="00D03CC8">
        <w:rPr>
          <w:rFonts w:ascii="Times New Roman" w:eastAsia="Times New Roman" w:hAnsi="Times New Roman" w:cs="Times New Roman"/>
          <w:sz w:val="28"/>
          <w:szCs w:val="28"/>
        </w:rPr>
        <w:t xml:space="preserve"> </w:t>
      </w:r>
      <w:r w:rsidR="009525D3" w:rsidRPr="00A44CCA">
        <w:rPr>
          <w:rFonts w:ascii="Times New Roman" w:eastAsia="Times New Roman" w:hAnsi="Times New Roman" w:cs="Times New Roman"/>
          <w:sz w:val="28"/>
          <w:szCs w:val="28"/>
        </w:rPr>
        <w:t>жилищного фонда</w:t>
      </w:r>
      <w:r w:rsidR="00A23D5E" w:rsidRPr="00A44CCA">
        <w:rPr>
          <w:rFonts w:ascii="Times New Roman" w:eastAsia="Times New Roman" w:hAnsi="Times New Roman" w:cs="Times New Roman"/>
          <w:sz w:val="28"/>
          <w:szCs w:val="28"/>
        </w:rPr>
        <w:t xml:space="preserve"> в коммунальной квартире</w:t>
      </w:r>
      <w:r w:rsidR="00A32632" w:rsidRPr="00A44CCA">
        <w:rPr>
          <w:rFonts w:ascii="Times New Roman" w:eastAsia="Times New Roman" w:hAnsi="Times New Roman" w:cs="Times New Roman"/>
          <w:sz w:val="28"/>
          <w:szCs w:val="28"/>
        </w:rPr>
        <w:t>»</w:t>
      </w:r>
      <w:r w:rsidR="005B4B83" w:rsidRPr="00A44CCA">
        <w:rPr>
          <w:rFonts w:ascii="Times New Roman" w:eastAsia="Times New Roman" w:hAnsi="Times New Roman" w:cs="Times New Roman"/>
          <w:sz w:val="28"/>
          <w:szCs w:val="28"/>
        </w:rPr>
        <w:t xml:space="preserve"> (газета «Городские ведомости»</w:t>
      </w:r>
      <w:r w:rsidR="00E76EB0" w:rsidRPr="00A44CCA">
        <w:rPr>
          <w:rFonts w:ascii="Times New Roman" w:eastAsia="Times New Roman" w:hAnsi="Times New Roman" w:cs="Times New Roman"/>
          <w:sz w:val="28"/>
          <w:szCs w:val="28"/>
        </w:rPr>
        <w:t>,</w:t>
      </w:r>
      <w:r w:rsidR="005B4B83" w:rsidRPr="00A44CCA">
        <w:rPr>
          <w:rFonts w:ascii="Times New Roman" w:eastAsia="Times New Roman" w:hAnsi="Times New Roman" w:cs="Times New Roman"/>
          <w:sz w:val="28"/>
          <w:szCs w:val="28"/>
        </w:rPr>
        <w:t xml:space="preserve"> 201</w:t>
      </w:r>
      <w:r w:rsidR="00AF5EDA" w:rsidRPr="00A44CCA">
        <w:rPr>
          <w:rFonts w:ascii="Times New Roman" w:eastAsia="Times New Roman" w:hAnsi="Times New Roman" w:cs="Times New Roman"/>
          <w:sz w:val="28"/>
          <w:szCs w:val="28"/>
        </w:rPr>
        <w:t>8</w:t>
      </w:r>
      <w:r w:rsidR="005B4B83" w:rsidRPr="00A44CCA">
        <w:rPr>
          <w:rFonts w:ascii="Times New Roman" w:eastAsia="Times New Roman" w:hAnsi="Times New Roman" w:cs="Times New Roman"/>
          <w:sz w:val="28"/>
          <w:szCs w:val="28"/>
        </w:rPr>
        <w:t>,</w:t>
      </w:r>
      <w:r w:rsidR="00AF5EDA" w:rsidRPr="00A44CCA">
        <w:rPr>
          <w:rFonts w:ascii="Times New Roman" w:eastAsia="Times New Roman" w:hAnsi="Times New Roman" w:cs="Times New Roman"/>
          <w:sz w:val="28"/>
          <w:szCs w:val="28"/>
        </w:rPr>
        <w:t>10июля</w:t>
      </w:r>
      <w:r w:rsidR="005B4B83" w:rsidRPr="00A44CCA">
        <w:rPr>
          <w:rFonts w:ascii="Times New Roman" w:eastAsia="Times New Roman" w:hAnsi="Times New Roman" w:cs="Times New Roman"/>
          <w:sz w:val="28"/>
          <w:szCs w:val="28"/>
        </w:rPr>
        <w:t>);</w:t>
      </w:r>
    </w:p>
    <w:p w:rsidR="00A23D5E" w:rsidRPr="00A44CCA" w:rsidRDefault="00CB320F" w:rsidP="00A23D5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6</w:t>
      </w:r>
      <w:r w:rsidR="00A23D5E" w:rsidRPr="00A44CCA">
        <w:rPr>
          <w:rFonts w:ascii="Times New Roman" w:eastAsia="Times New Roman" w:hAnsi="Times New Roman" w:cs="Times New Roman"/>
          <w:sz w:val="28"/>
          <w:szCs w:val="28"/>
        </w:rPr>
        <w:t>.2. Постановление администрации городского округа Тольятти от 15</w:t>
      </w:r>
      <w:r w:rsidR="005713BE" w:rsidRPr="00A44CCA">
        <w:rPr>
          <w:rFonts w:ascii="Times New Roman" w:eastAsia="Times New Roman" w:hAnsi="Times New Roman" w:cs="Times New Roman"/>
          <w:sz w:val="28"/>
          <w:szCs w:val="28"/>
        </w:rPr>
        <w:t>.12.</w:t>
      </w:r>
      <w:r w:rsidR="00A23D5E" w:rsidRPr="00A44CCA">
        <w:rPr>
          <w:rFonts w:ascii="Times New Roman" w:eastAsia="Times New Roman" w:hAnsi="Times New Roman" w:cs="Times New Roman"/>
          <w:sz w:val="28"/>
          <w:szCs w:val="28"/>
        </w:rPr>
        <w:t>2021 № 3789-п/1 «О внесении изменений в постановление администрации</w:t>
      </w:r>
      <w:r w:rsidR="00D03CC8">
        <w:rPr>
          <w:rFonts w:ascii="Times New Roman" w:eastAsia="Times New Roman" w:hAnsi="Times New Roman" w:cs="Times New Roman"/>
          <w:sz w:val="28"/>
          <w:szCs w:val="28"/>
        </w:rPr>
        <w:t xml:space="preserve"> </w:t>
      </w:r>
      <w:r w:rsidR="00A23D5E" w:rsidRPr="00A44CCA">
        <w:rPr>
          <w:rFonts w:ascii="Times New Roman" w:eastAsia="Times New Roman" w:hAnsi="Times New Roman" w:cs="Times New Roman"/>
          <w:sz w:val="28"/>
          <w:szCs w:val="28"/>
        </w:rPr>
        <w:t xml:space="preserve">городского округа Тольятти от </w:t>
      </w:r>
      <w:r w:rsidR="005713BE" w:rsidRPr="00A44CCA">
        <w:rPr>
          <w:rFonts w:ascii="Times New Roman" w:eastAsia="Times New Roman" w:hAnsi="Times New Roman" w:cs="Times New Roman"/>
          <w:sz w:val="28"/>
          <w:szCs w:val="28"/>
        </w:rPr>
        <w:t>06</w:t>
      </w:r>
      <w:r w:rsidR="00A23D5E" w:rsidRPr="00A44CCA">
        <w:rPr>
          <w:rFonts w:ascii="Times New Roman" w:eastAsia="Times New Roman" w:hAnsi="Times New Roman" w:cs="Times New Roman"/>
          <w:sz w:val="28"/>
          <w:szCs w:val="28"/>
        </w:rPr>
        <w:t>.07.2018 №1996-п/1 «Об утверждении административного регламента предоставления муниципальной услуги «Предоставление освободившихся жилых помещений муниципального жилищного фонда в коммунальной квартире» (газета «Городские ведомости», 2021, 24 декабря);</w:t>
      </w:r>
    </w:p>
    <w:p w:rsidR="005B4B83" w:rsidRPr="00A44CCA" w:rsidRDefault="00CB320F"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6</w:t>
      </w:r>
      <w:r w:rsidR="005B4B83" w:rsidRPr="00A44CCA">
        <w:rPr>
          <w:rFonts w:ascii="Times New Roman" w:eastAsia="Times New Roman" w:hAnsi="Times New Roman" w:cs="Times New Roman"/>
          <w:sz w:val="28"/>
          <w:szCs w:val="28"/>
        </w:rPr>
        <w:t>.</w:t>
      </w:r>
      <w:r w:rsidR="00A23D5E" w:rsidRPr="00A44CCA">
        <w:rPr>
          <w:rFonts w:ascii="Times New Roman" w:eastAsia="Times New Roman" w:hAnsi="Times New Roman" w:cs="Times New Roman"/>
          <w:sz w:val="28"/>
          <w:szCs w:val="28"/>
        </w:rPr>
        <w:t>3</w:t>
      </w:r>
      <w:r w:rsidR="005B4B83" w:rsidRPr="00A44CCA">
        <w:rPr>
          <w:rFonts w:ascii="Times New Roman" w:eastAsia="Times New Roman" w:hAnsi="Times New Roman" w:cs="Times New Roman"/>
          <w:sz w:val="28"/>
          <w:szCs w:val="28"/>
        </w:rPr>
        <w:t xml:space="preserve">. </w:t>
      </w:r>
      <w:r w:rsidR="00E76EB0" w:rsidRPr="00A44CCA">
        <w:rPr>
          <w:rFonts w:ascii="Times New Roman" w:eastAsia="Times New Roman" w:hAnsi="Times New Roman" w:cs="Times New Roman"/>
          <w:sz w:val="28"/>
          <w:szCs w:val="28"/>
        </w:rPr>
        <w:t>П</w:t>
      </w:r>
      <w:r w:rsidR="00D82429" w:rsidRPr="00A44CCA">
        <w:rPr>
          <w:rFonts w:ascii="Times New Roman" w:eastAsia="Times New Roman" w:hAnsi="Times New Roman" w:cs="Times New Roman"/>
          <w:sz w:val="28"/>
          <w:szCs w:val="28"/>
        </w:rPr>
        <w:t xml:space="preserve">остановление администрации городского округа Тольятти </w:t>
      </w:r>
      <w:r w:rsidR="005B4B83" w:rsidRPr="00A44CCA">
        <w:rPr>
          <w:rFonts w:ascii="Times New Roman" w:eastAsia="Times New Roman" w:hAnsi="Times New Roman" w:cs="Times New Roman"/>
          <w:sz w:val="28"/>
          <w:szCs w:val="28"/>
        </w:rPr>
        <w:t xml:space="preserve">от </w:t>
      </w:r>
      <w:r w:rsidR="005713BE" w:rsidRPr="00A44CCA">
        <w:rPr>
          <w:rFonts w:ascii="Times New Roman" w:eastAsia="Times New Roman" w:hAnsi="Times New Roman" w:cs="Times New Roman"/>
          <w:sz w:val="28"/>
          <w:szCs w:val="28"/>
        </w:rPr>
        <w:t>0</w:t>
      </w:r>
      <w:r w:rsidR="00A23D5E" w:rsidRPr="00A44CCA">
        <w:rPr>
          <w:rFonts w:ascii="Times New Roman" w:eastAsia="Times New Roman" w:hAnsi="Times New Roman" w:cs="Times New Roman"/>
          <w:sz w:val="28"/>
          <w:szCs w:val="28"/>
        </w:rPr>
        <w:t>5</w:t>
      </w:r>
      <w:r w:rsidR="005713BE" w:rsidRPr="00A44CCA">
        <w:rPr>
          <w:rFonts w:ascii="Times New Roman" w:eastAsia="Times New Roman" w:hAnsi="Times New Roman" w:cs="Times New Roman"/>
          <w:sz w:val="28"/>
          <w:szCs w:val="28"/>
        </w:rPr>
        <w:t>.06.</w:t>
      </w:r>
      <w:r w:rsidR="005B4B83" w:rsidRPr="00A44CCA">
        <w:rPr>
          <w:rFonts w:ascii="Times New Roman" w:eastAsia="Times New Roman" w:hAnsi="Times New Roman" w:cs="Times New Roman"/>
          <w:sz w:val="28"/>
          <w:szCs w:val="28"/>
        </w:rPr>
        <w:t>202</w:t>
      </w:r>
      <w:r w:rsidR="00AF5EDA" w:rsidRPr="00A44CCA">
        <w:rPr>
          <w:rFonts w:ascii="Times New Roman" w:eastAsia="Times New Roman" w:hAnsi="Times New Roman" w:cs="Times New Roman"/>
          <w:sz w:val="28"/>
          <w:szCs w:val="28"/>
        </w:rPr>
        <w:t>3</w:t>
      </w:r>
      <w:r w:rsidR="005B4B83" w:rsidRPr="00A44CCA">
        <w:rPr>
          <w:rFonts w:ascii="Times New Roman" w:eastAsia="Times New Roman" w:hAnsi="Times New Roman" w:cs="Times New Roman"/>
          <w:sz w:val="28"/>
          <w:szCs w:val="28"/>
        </w:rPr>
        <w:t xml:space="preserve"> № </w:t>
      </w:r>
      <w:r w:rsidR="00AF5EDA" w:rsidRPr="00A44CCA">
        <w:rPr>
          <w:rFonts w:ascii="Times New Roman" w:eastAsia="Times New Roman" w:hAnsi="Times New Roman" w:cs="Times New Roman"/>
          <w:sz w:val="28"/>
          <w:szCs w:val="28"/>
        </w:rPr>
        <w:t>1</w:t>
      </w:r>
      <w:r w:rsidR="00A23D5E" w:rsidRPr="00A44CCA">
        <w:rPr>
          <w:rFonts w:ascii="Times New Roman" w:eastAsia="Times New Roman" w:hAnsi="Times New Roman" w:cs="Times New Roman"/>
          <w:sz w:val="28"/>
          <w:szCs w:val="28"/>
        </w:rPr>
        <w:t>820</w:t>
      </w:r>
      <w:r w:rsidR="005B4B83" w:rsidRPr="00A44CCA">
        <w:rPr>
          <w:rFonts w:ascii="Times New Roman" w:eastAsia="Times New Roman" w:hAnsi="Times New Roman" w:cs="Times New Roman"/>
          <w:sz w:val="28"/>
          <w:szCs w:val="28"/>
        </w:rPr>
        <w:t>-п/1 «О внесении изменений в постановление администрации</w:t>
      </w:r>
      <w:r w:rsidR="00D03CC8">
        <w:rPr>
          <w:rFonts w:ascii="Times New Roman" w:eastAsia="Times New Roman" w:hAnsi="Times New Roman" w:cs="Times New Roman"/>
          <w:sz w:val="28"/>
          <w:szCs w:val="28"/>
        </w:rPr>
        <w:t xml:space="preserve"> </w:t>
      </w:r>
      <w:r w:rsidR="005B4B83" w:rsidRPr="00A44CCA">
        <w:rPr>
          <w:rFonts w:ascii="Times New Roman" w:eastAsia="Times New Roman" w:hAnsi="Times New Roman" w:cs="Times New Roman"/>
          <w:sz w:val="28"/>
          <w:szCs w:val="28"/>
        </w:rPr>
        <w:t xml:space="preserve">городского округа Тольятти от </w:t>
      </w:r>
      <w:r w:rsidR="005713BE" w:rsidRPr="00A44CCA">
        <w:rPr>
          <w:rFonts w:ascii="Times New Roman" w:eastAsia="Times New Roman" w:hAnsi="Times New Roman" w:cs="Times New Roman"/>
          <w:sz w:val="28"/>
          <w:szCs w:val="28"/>
        </w:rPr>
        <w:t>0</w:t>
      </w:r>
      <w:r w:rsidR="00AF5EDA" w:rsidRPr="00A44CCA">
        <w:rPr>
          <w:rFonts w:ascii="Times New Roman" w:eastAsia="Times New Roman" w:hAnsi="Times New Roman" w:cs="Times New Roman"/>
          <w:sz w:val="28"/>
          <w:szCs w:val="28"/>
        </w:rPr>
        <w:t>6</w:t>
      </w:r>
      <w:r w:rsidR="005B4B83" w:rsidRPr="00A44CCA">
        <w:rPr>
          <w:rFonts w:ascii="Times New Roman" w:eastAsia="Times New Roman" w:hAnsi="Times New Roman" w:cs="Times New Roman"/>
          <w:sz w:val="28"/>
          <w:szCs w:val="28"/>
        </w:rPr>
        <w:t>.0</w:t>
      </w:r>
      <w:r w:rsidR="00AF5EDA" w:rsidRPr="00A44CCA">
        <w:rPr>
          <w:rFonts w:ascii="Times New Roman" w:eastAsia="Times New Roman" w:hAnsi="Times New Roman" w:cs="Times New Roman"/>
          <w:sz w:val="28"/>
          <w:szCs w:val="28"/>
        </w:rPr>
        <w:t>7</w:t>
      </w:r>
      <w:r w:rsidR="005B4B83" w:rsidRPr="00A44CCA">
        <w:rPr>
          <w:rFonts w:ascii="Times New Roman" w:eastAsia="Times New Roman" w:hAnsi="Times New Roman" w:cs="Times New Roman"/>
          <w:sz w:val="28"/>
          <w:szCs w:val="28"/>
        </w:rPr>
        <w:t>.201</w:t>
      </w:r>
      <w:r w:rsidR="00AF5EDA" w:rsidRPr="00A44CCA">
        <w:rPr>
          <w:rFonts w:ascii="Times New Roman" w:eastAsia="Times New Roman" w:hAnsi="Times New Roman" w:cs="Times New Roman"/>
          <w:sz w:val="28"/>
          <w:szCs w:val="28"/>
        </w:rPr>
        <w:t>8</w:t>
      </w:r>
      <w:r w:rsidR="005B4B83" w:rsidRPr="00A44CCA">
        <w:rPr>
          <w:rFonts w:ascii="Times New Roman" w:eastAsia="Times New Roman" w:hAnsi="Times New Roman" w:cs="Times New Roman"/>
          <w:sz w:val="28"/>
          <w:szCs w:val="28"/>
        </w:rPr>
        <w:t xml:space="preserve"> №</w:t>
      </w:r>
      <w:r w:rsidR="00AF5EDA" w:rsidRPr="00A44CCA">
        <w:rPr>
          <w:rFonts w:ascii="Times New Roman" w:eastAsia="Times New Roman" w:hAnsi="Times New Roman" w:cs="Times New Roman"/>
          <w:sz w:val="28"/>
          <w:szCs w:val="28"/>
        </w:rPr>
        <w:t>199</w:t>
      </w:r>
      <w:r w:rsidR="00A23D5E" w:rsidRPr="00A44CCA">
        <w:rPr>
          <w:rFonts w:ascii="Times New Roman" w:eastAsia="Times New Roman" w:hAnsi="Times New Roman" w:cs="Times New Roman"/>
          <w:sz w:val="28"/>
          <w:szCs w:val="28"/>
        </w:rPr>
        <w:t>6</w:t>
      </w:r>
      <w:r w:rsidR="005B4B83" w:rsidRPr="00A44CCA">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7952B6" w:rsidRPr="00A44CCA">
        <w:rPr>
          <w:rFonts w:ascii="Times New Roman" w:eastAsia="Times New Roman" w:hAnsi="Times New Roman" w:cs="Times New Roman"/>
          <w:sz w:val="28"/>
          <w:szCs w:val="28"/>
        </w:rPr>
        <w:t xml:space="preserve">едоставление </w:t>
      </w:r>
      <w:r w:rsidR="00A23D5E" w:rsidRPr="00A44CCA">
        <w:rPr>
          <w:rFonts w:ascii="Times New Roman" w:eastAsia="Times New Roman" w:hAnsi="Times New Roman" w:cs="Times New Roman"/>
          <w:sz w:val="28"/>
          <w:szCs w:val="28"/>
        </w:rPr>
        <w:t xml:space="preserve">освободившихся </w:t>
      </w:r>
      <w:r w:rsidR="007952B6" w:rsidRPr="00A44CCA">
        <w:rPr>
          <w:rFonts w:ascii="Times New Roman" w:eastAsia="Times New Roman" w:hAnsi="Times New Roman" w:cs="Times New Roman"/>
          <w:sz w:val="28"/>
          <w:szCs w:val="28"/>
        </w:rPr>
        <w:t>жилых помещений муниципального жилищного фонда</w:t>
      </w:r>
      <w:r w:rsidR="00A23D5E" w:rsidRPr="00A44CCA">
        <w:rPr>
          <w:rFonts w:ascii="Times New Roman" w:eastAsia="Times New Roman" w:hAnsi="Times New Roman" w:cs="Times New Roman"/>
          <w:sz w:val="28"/>
          <w:szCs w:val="28"/>
        </w:rPr>
        <w:t xml:space="preserve"> в коммунальной квартире</w:t>
      </w:r>
      <w:r w:rsidR="005B4B83" w:rsidRPr="00A44CCA">
        <w:rPr>
          <w:rFonts w:ascii="Times New Roman" w:eastAsia="Times New Roman" w:hAnsi="Times New Roman" w:cs="Times New Roman"/>
          <w:sz w:val="28"/>
          <w:szCs w:val="28"/>
        </w:rPr>
        <w:t>» (газета «Городские ведомости»</w:t>
      </w:r>
      <w:r w:rsidR="00D82429" w:rsidRPr="00A44CCA">
        <w:rPr>
          <w:rFonts w:ascii="Times New Roman" w:eastAsia="Times New Roman" w:hAnsi="Times New Roman" w:cs="Times New Roman"/>
          <w:sz w:val="28"/>
          <w:szCs w:val="28"/>
        </w:rPr>
        <w:t>,</w:t>
      </w:r>
      <w:r w:rsidR="005B4B83" w:rsidRPr="00A44CCA">
        <w:rPr>
          <w:rFonts w:ascii="Times New Roman" w:eastAsia="Times New Roman" w:hAnsi="Times New Roman" w:cs="Times New Roman"/>
          <w:sz w:val="28"/>
          <w:szCs w:val="28"/>
        </w:rPr>
        <w:t xml:space="preserve"> 202</w:t>
      </w:r>
      <w:r w:rsidR="007952B6" w:rsidRPr="00A44CCA">
        <w:rPr>
          <w:rFonts w:ascii="Times New Roman" w:eastAsia="Times New Roman" w:hAnsi="Times New Roman" w:cs="Times New Roman"/>
          <w:sz w:val="28"/>
          <w:szCs w:val="28"/>
        </w:rPr>
        <w:t>3</w:t>
      </w:r>
      <w:r w:rsidR="005B4B83" w:rsidRPr="00A44CCA">
        <w:rPr>
          <w:rFonts w:ascii="Times New Roman" w:eastAsia="Times New Roman" w:hAnsi="Times New Roman" w:cs="Times New Roman"/>
          <w:sz w:val="28"/>
          <w:szCs w:val="28"/>
        </w:rPr>
        <w:t xml:space="preserve">, </w:t>
      </w:r>
      <w:r w:rsidR="00A23D5E" w:rsidRPr="00A44CCA">
        <w:rPr>
          <w:rFonts w:ascii="Times New Roman" w:eastAsia="Times New Roman" w:hAnsi="Times New Roman" w:cs="Times New Roman"/>
          <w:sz w:val="28"/>
          <w:szCs w:val="28"/>
        </w:rPr>
        <w:t>9</w:t>
      </w:r>
      <w:r w:rsidR="00AF5EDA" w:rsidRPr="00A44CCA">
        <w:rPr>
          <w:rFonts w:ascii="Times New Roman" w:eastAsia="Times New Roman" w:hAnsi="Times New Roman" w:cs="Times New Roman"/>
          <w:sz w:val="28"/>
          <w:szCs w:val="28"/>
        </w:rPr>
        <w:t>июня)</w:t>
      </w:r>
      <w:r w:rsidR="00A23D5E" w:rsidRPr="00A44CCA">
        <w:rPr>
          <w:rFonts w:ascii="Times New Roman" w:eastAsia="Times New Roman" w:hAnsi="Times New Roman" w:cs="Times New Roman"/>
          <w:sz w:val="28"/>
          <w:szCs w:val="28"/>
        </w:rPr>
        <w:t>;</w:t>
      </w:r>
    </w:p>
    <w:p w:rsidR="00A23D5E" w:rsidRPr="00A44CCA" w:rsidRDefault="00CB320F" w:rsidP="00A23D5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6</w:t>
      </w:r>
      <w:r w:rsidR="00A23D5E" w:rsidRPr="00A44CCA">
        <w:rPr>
          <w:rFonts w:ascii="Times New Roman" w:eastAsia="Times New Roman" w:hAnsi="Times New Roman" w:cs="Times New Roman"/>
          <w:sz w:val="28"/>
          <w:szCs w:val="28"/>
        </w:rPr>
        <w:t>.</w:t>
      </w:r>
      <w:r w:rsidRPr="00A44CCA">
        <w:rPr>
          <w:rFonts w:ascii="Times New Roman" w:eastAsia="Times New Roman" w:hAnsi="Times New Roman" w:cs="Times New Roman"/>
          <w:sz w:val="28"/>
          <w:szCs w:val="28"/>
        </w:rPr>
        <w:t>4</w:t>
      </w:r>
      <w:r w:rsidR="00A23D5E" w:rsidRPr="00A44CCA">
        <w:rPr>
          <w:rFonts w:ascii="Times New Roman" w:eastAsia="Times New Roman" w:hAnsi="Times New Roman" w:cs="Times New Roman"/>
          <w:sz w:val="28"/>
          <w:szCs w:val="28"/>
        </w:rPr>
        <w:t>. Постановление администрации городского округа Тольятти от 22</w:t>
      </w:r>
      <w:r w:rsidR="005713BE" w:rsidRPr="00A44CCA">
        <w:rPr>
          <w:rFonts w:ascii="Times New Roman" w:eastAsia="Times New Roman" w:hAnsi="Times New Roman" w:cs="Times New Roman"/>
          <w:sz w:val="28"/>
          <w:szCs w:val="28"/>
        </w:rPr>
        <w:t>.03.</w:t>
      </w:r>
      <w:r w:rsidR="00A23D5E" w:rsidRPr="00A44CCA">
        <w:rPr>
          <w:rFonts w:ascii="Times New Roman" w:eastAsia="Times New Roman" w:hAnsi="Times New Roman" w:cs="Times New Roman"/>
          <w:sz w:val="28"/>
          <w:szCs w:val="28"/>
        </w:rPr>
        <w:t>2024 № 500-п/1 «О внесении изменений в постановление администрации</w:t>
      </w:r>
      <w:r w:rsidR="00D03CC8">
        <w:rPr>
          <w:rFonts w:ascii="Times New Roman" w:eastAsia="Times New Roman" w:hAnsi="Times New Roman" w:cs="Times New Roman"/>
          <w:sz w:val="28"/>
          <w:szCs w:val="28"/>
        </w:rPr>
        <w:t xml:space="preserve"> </w:t>
      </w:r>
      <w:r w:rsidR="00A23D5E" w:rsidRPr="00A44CCA">
        <w:rPr>
          <w:rFonts w:ascii="Times New Roman" w:eastAsia="Times New Roman" w:hAnsi="Times New Roman" w:cs="Times New Roman"/>
          <w:sz w:val="28"/>
          <w:szCs w:val="28"/>
        </w:rPr>
        <w:t xml:space="preserve">городского округа Тольятти от </w:t>
      </w:r>
      <w:r w:rsidR="005713BE" w:rsidRPr="00A44CCA">
        <w:rPr>
          <w:rFonts w:ascii="Times New Roman" w:eastAsia="Times New Roman" w:hAnsi="Times New Roman" w:cs="Times New Roman"/>
          <w:sz w:val="28"/>
          <w:szCs w:val="28"/>
        </w:rPr>
        <w:t>0</w:t>
      </w:r>
      <w:r w:rsidR="00A23D5E" w:rsidRPr="00A44CCA">
        <w:rPr>
          <w:rFonts w:ascii="Times New Roman" w:eastAsia="Times New Roman" w:hAnsi="Times New Roman" w:cs="Times New Roman"/>
          <w:sz w:val="28"/>
          <w:szCs w:val="28"/>
        </w:rPr>
        <w:t>6.07.2018 №1996-п/1 «Об утверждении административного регламента предоставления муниципальной услуги «Предоставление освободившихся жилых помещений муниципального жилищного фонда в коммунальной квартире» (газета «Городские ведомости», 202</w:t>
      </w:r>
      <w:r w:rsidR="006C05C2" w:rsidRPr="00A44CCA">
        <w:rPr>
          <w:rFonts w:ascii="Times New Roman" w:eastAsia="Times New Roman" w:hAnsi="Times New Roman" w:cs="Times New Roman"/>
          <w:sz w:val="28"/>
          <w:szCs w:val="28"/>
        </w:rPr>
        <w:t>4</w:t>
      </w:r>
      <w:r w:rsidR="00A23D5E" w:rsidRPr="00A44CCA">
        <w:rPr>
          <w:rFonts w:ascii="Times New Roman" w:eastAsia="Times New Roman" w:hAnsi="Times New Roman" w:cs="Times New Roman"/>
          <w:sz w:val="28"/>
          <w:szCs w:val="28"/>
        </w:rPr>
        <w:t>, 29 марта).</w:t>
      </w:r>
    </w:p>
    <w:p w:rsidR="00140B78" w:rsidRPr="00A44CCA" w:rsidRDefault="00CB320F"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7</w:t>
      </w:r>
      <w:r w:rsidR="00140B78" w:rsidRPr="00A44CCA">
        <w:rPr>
          <w:rFonts w:ascii="Times New Roman" w:eastAsia="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D82429" w:rsidRPr="00A44CCA">
        <w:rPr>
          <w:rFonts w:ascii="Times New Roman" w:eastAsia="Times New Roman" w:hAnsi="Times New Roman" w:cs="Times New Roman"/>
          <w:sz w:val="28"/>
          <w:szCs w:val="28"/>
        </w:rPr>
        <w:t>п</w:t>
      </w:r>
      <w:r w:rsidR="00140B78" w:rsidRPr="00A44CCA">
        <w:rPr>
          <w:rFonts w:ascii="Times New Roman" w:eastAsia="Times New Roman" w:hAnsi="Times New Roman" w:cs="Times New Roman"/>
          <w:sz w:val="28"/>
          <w:szCs w:val="28"/>
        </w:rPr>
        <w:t xml:space="preserve">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w:t>
      </w:r>
      <w:r w:rsidR="00D82429" w:rsidRPr="00A44CCA">
        <w:rPr>
          <w:rFonts w:ascii="Times New Roman" w:eastAsia="Times New Roman" w:hAnsi="Times New Roman" w:cs="Times New Roman"/>
          <w:sz w:val="28"/>
          <w:szCs w:val="28"/>
        </w:rPr>
        <w:t>«</w:t>
      </w:r>
      <w:r w:rsidR="00140B78" w:rsidRPr="00A44CCA">
        <w:rPr>
          <w:rFonts w:ascii="Times New Roman" w:eastAsia="Times New Roman" w:hAnsi="Times New Roman" w:cs="Times New Roman"/>
          <w:sz w:val="28"/>
          <w:szCs w:val="28"/>
        </w:rPr>
        <w:t>Интернет</w:t>
      </w:r>
      <w:r w:rsidR="00D82429" w:rsidRPr="00A44CCA">
        <w:rPr>
          <w:rFonts w:ascii="Times New Roman" w:eastAsia="Times New Roman" w:hAnsi="Times New Roman" w:cs="Times New Roman"/>
          <w:sz w:val="28"/>
          <w:szCs w:val="28"/>
        </w:rPr>
        <w:t>»</w:t>
      </w:r>
      <w:r w:rsidR="00140B78" w:rsidRPr="00A44CCA">
        <w:rPr>
          <w:rFonts w:ascii="Times New Roman" w:eastAsia="Times New Roman" w:hAnsi="Times New Roman" w:cs="Times New Roman"/>
          <w:sz w:val="28"/>
          <w:szCs w:val="28"/>
        </w:rPr>
        <w:t>.</w:t>
      </w:r>
    </w:p>
    <w:p w:rsidR="00643309" w:rsidRPr="00A44CCA" w:rsidRDefault="00CB320F" w:rsidP="0064330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8</w:t>
      </w:r>
      <w:r w:rsidR="00140B78" w:rsidRPr="00A44CCA">
        <w:rPr>
          <w:rFonts w:ascii="Times New Roman" w:eastAsia="Times New Roman" w:hAnsi="Times New Roman" w:cs="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«Пр</w:t>
      </w:r>
      <w:r w:rsidR="007952B6" w:rsidRPr="00A44CCA">
        <w:rPr>
          <w:rFonts w:ascii="Times New Roman" w:eastAsia="Times New Roman" w:hAnsi="Times New Roman" w:cs="Times New Roman"/>
          <w:sz w:val="28"/>
          <w:szCs w:val="28"/>
        </w:rPr>
        <w:t xml:space="preserve">едоставление </w:t>
      </w:r>
      <w:r w:rsidR="00A23D5E" w:rsidRPr="00A44CCA">
        <w:rPr>
          <w:rFonts w:ascii="Times New Roman" w:eastAsia="Times New Roman" w:hAnsi="Times New Roman" w:cs="Times New Roman"/>
          <w:sz w:val="28"/>
          <w:szCs w:val="28"/>
        </w:rPr>
        <w:t xml:space="preserve">освободившихся </w:t>
      </w:r>
      <w:r w:rsidR="007952B6" w:rsidRPr="00A44CCA">
        <w:rPr>
          <w:rFonts w:ascii="Times New Roman" w:eastAsia="Times New Roman" w:hAnsi="Times New Roman" w:cs="Times New Roman"/>
          <w:sz w:val="28"/>
          <w:szCs w:val="28"/>
        </w:rPr>
        <w:t>жилых помещений муниципального жилищного фонда</w:t>
      </w:r>
      <w:r w:rsidR="00A23D5E" w:rsidRPr="00A44CCA">
        <w:rPr>
          <w:rFonts w:ascii="Times New Roman" w:eastAsia="Times New Roman" w:hAnsi="Times New Roman" w:cs="Times New Roman"/>
          <w:sz w:val="28"/>
          <w:szCs w:val="28"/>
        </w:rPr>
        <w:t xml:space="preserve"> в коммунальной квартире</w:t>
      </w:r>
      <w:r w:rsidR="00C5194A" w:rsidRPr="00A44CCA">
        <w:rPr>
          <w:rFonts w:ascii="Times New Roman" w:eastAsia="Times New Roman" w:hAnsi="Times New Roman" w:cs="Times New Roman"/>
          <w:sz w:val="28"/>
          <w:szCs w:val="28"/>
        </w:rPr>
        <w:t>»</w:t>
      </w:r>
      <w:r w:rsidR="00140B78" w:rsidRPr="00A44CCA">
        <w:rPr>
          <w:rFonts w:ascii="Times New Roman" w:eastAsia="Times New Roman" w:hAnsi="Times New Roman" w:cs="Times New Roman"/>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услуг(функций) Самарской области».</w:t>
      </w:r>
    </w:p>
    <w:p w:rsidR="00DB4257" w:rsidRPr="00A44CCA" w:rsidRDefault="00CB320F" w:rsidP="0064330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9</w:t>
      </w:r>
      <w:r w:rsidR="00DB4257" w:rsidRPr="00A44CCA">
        <w:rPr>
          <w:rFonts w:ascii="Times New Roman" w:eastAsia="Times New Roman" w:hAnsi="Times New Roman" w:cs="Times New Roman"/>
          <w:sz w:val="28"/>
          <w:szCs w:val="28"/>
        </w:rPr>
        <w:t xml:space="preserve">. Настоящее постановление вступает в силу после дня его официального опубликования. </w:t>
      </w:r>
    </w:p>
    <w:p w:rsidR="00DB4257" w:rsidRPr="00A44CCA" w:rsidRDefault="00CB320F"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10</w:t>
      </w:r>
      <w:r w:rsidR="00DB4257" w:rsidRPr="00A44CCA">
        <w:rPr>
          <w:rFonts w:ascii="Times New Roman" w:eastAsia="Times New Roman" w:hAnsi="Times New Roman" w:cs="Times New Roman"/>
          <w:sz w:val="28"/>
          <w:szCs w:val="28"/>
        </w:rPr>
        <w:t>. Контроль за исполнением настоящего постановления возложить на заместителя главы городского округа по имуществу и градостроительству.</w:t>
      </w:r>
    </w:p>
    <w:p w:rsidR="00DB4257" w:rsidRPr="00A44CCA"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A44CCA"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Глава городского округа                                                                       И.Г. Сухих</w:t>
      </w:r>
    </w:p>
    <w:p w:rsidR="00DB4257" w:rsidRPr="00A44CCA" w:rsidRDefault="00DB4257" w:rsidP="00DA3222">
      <w:pPr>
        <w:autoSpaceDE w:val="0"/>
        <w:autoSpaceDN w:val="0"/>
        <w:adjustRightInd w:val="0"/>
        <w:spacing w:after="0" w:line="240" w:lineRule="auto"/>
        <w:jc w:val="right"/>
        <w:outlineLvl w:val="0"/>
        <w:rPr>
          <w:rFonts w:ascii="Times New Roman" w:hAnsi="Times New Roman" w:cs="Times New Roman"/>
          <w:sz w:val="28"/>
          <w:szCs w:val="28"/>
        </w:rPr>
      </w:pPr>
      <w:r w:rsidRPr="00A44CCA">
        <w:rPr>
          <w:rFonts w:ascii="Times New Roman" w:hAnsi="Times New Roman" w:cs="Times New Roman"/>
          <w:sz w:val="28"/>
          <w:szCs w:val="28"/>
        </w:rPr>
        <w:lastRenderedPageBreak/>
        <w:t>Утвержден</w:t>
      </w:r>
    </w:p>
    <w:p w:rsidR="00DB4257" w:rsidRPr="00A44CCA"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A44CCA">
        <w:rPr>
          <w:rFonts w:ascii="Times New Roman" w:hAnsi="Times New Roman" w:cs="Times New Roman"/>
          <w:sz w:val="28"/>
          <w:szCs w:val="28"/>
        </w:rPr>
        <w:t>Постановлением</w:t>
      </w:r>
    </w:p>
    <w:p w:rsidR="00DB4257" w:rsidRPr="00A44CCA"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A44CCA">
        <w:rPr>
          <w:rFonts w:ascii="Times New Roman" w:hAnsi="Times New Roman" w:cs="Times New Roman"/>
          <w:sz w:val="28"/>
          <w:szCs w:val="28"/>
        </w:rPr>
        <w:t>администрации городского округа Тольятти</w:t>
      </w:r>
    </w:p>
    <w:p w:rsidR="00DB4257" w:rsidRPr="00A44CCA"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A44CCA">
        <w:rPr>
          <w:rFonts w:ascii="Times New Roman" w:hAnsi="Times New Roman" w:cs="Times New Roman"/>
          <w:sz w:val="28"/>
          <w:szCs w:val="28"/>
        </w:rPr>
        <w:t>от _______ № ________</w:t>
      </w:r>
    </w:p>
    <w:p w:rsidR="00DB4257" w:rsidRPr="00A44CCA"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A44CCA"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АДМИНИСТРАТИВНЫЙ РЕГЛАМЕНТ</w:t>
      </w:r>
    </w:p>
    <w:p w:rsidR="00140B78" w:rsidRPr="00A44CCA"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ПРЕДОСТАВЛЕНИЯ МУНИЦИПАЛЬНОЙ УСЛУГИ «</w:t>
      </w:r>
      <w:r w:rsidR="00C5194A" w:rsidRPr="00A44CCA">
        <w:rPr>
          <w:rFonts w:ascii="Times New Roman" w:eastAsia="Times New Roman" w:hAnsi="Times New Roman" w:cs="Times New Roman"/>
          <w:sz w:val="28"/>
          <w:szCs w:val="28"/>
        </w:rPr>
        <w:t>ПР</w:t>
      </w:r>
      <w:r w:rsidR="007952B6" w:rsidRPr="00A44CCA">
        <w:rPr>
          <w:rFonts w:ascii="Times New Roman" w:eastAsia="Times New Roman" w:hAnsi="Times New Roman" w:cs="Times New Roman"/>
          <w:sz w:val="28"/>
          <w:szCs w:val="28"/>
        </w:rPr>
        <w:t xml:space="preserve">ЕДОСТАВЛЕНИЕ </w:t>
      </w:r>
      <w:r w:rsidR="00A23D5E" w:rsidRPr="00A44CCA">
        <w:rPr>
          <w:rFonts w:ascii="Times New Roman" w:eastAsia="Times New Roman" w:hAnsi="Times New Roman" w:cs="Times New Roman"/>
          <w:sz w:val="28"/>
          <w:szCs w:val="28"/>
        </w:rPr>
        <w:t xml:space="preserve">ОСВОБОДИВШИХСЯ </w:t>
      </w:r>
      <w:r w:rsidR="007952B6" w:rsidRPr="00A44CCA">
        <w:rPr>
          <w:rFonts w:ascii="Times New Roman" w:eastAsia="Times New Roman" w:hAnsi="Times New Roman" w:cs="Times New Roman"/>
          <w:sz w:val="28"/>
          <w:szCs w:val="28"/>
        </w:rPr>
        <w:t>ЖИЛЫХ ПОМЕЩЕНИЙ МУНИЦИПАЛЬНОГО  ЖИЛИЩНОГО ФОНДА</w:t>
      </w:r>
      <w:r w:rsidR="00A23D5E" w:rsidRPr="00A44CCA">
        <w:rPr>
          <w:rFonts w:ascii="Times New Roman" w:eastAsia="Times New Roman" w:hAnsi="Times New Roman" w:cs="Times New Roman"/>
          <w:sz w:val="28"/>
          <w:szCs w:val="28"/>
        </w:rPr>
        <w:t xml:space="preserve"> В КОММУНАЛЬНОЙ КВАРТИРЕ</w:t>
      </w:r>
      <w:r w:rsidR="00C5194A" w:rsidRPr="00A44CCA">
        <w:rPr>
          <w:rFonts w:ascii="Times New Roman" w:eastAsia="Times New Roman" w:hAnsi="Times New Roman" w:cs="Times New Roman"/>
          <w:sz w:val="28"/>
          <w:szCs w:val="28"/>
        </w:rPr>
        <w:t>»</w:t>
      </w:r>
    </w:p>
    <w:p w:rsidR="00140B78" w:rsidRPr="00A44CCA"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A44CCA"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A44CCA" w:rsidRDefault="00CA4260" w:rsidP="00DA3222">
      <w:pPr>
        <w:spacing w:after="0" w:line="240" w:lineRule="auto"/>
        <w:ind w:firstLine="567"/>
        <w:jc w:val="center"/>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lang w:val="en-US"/>
        </w:rPr>
        <w:t>I</w:t>
      </w:r>
      <w:r w:rsidRPr="00A44CCA">
        <w:rPr>
          <w:rFonts w:ascii="Times New Roman" w:eastAsia="Times New Roman" w:hAnsi="Times New Roman" w:cs="Times New Roman"/>
          <w:sz w:val="28"/>
          <w:szCs w:val="28"/>
        </w:rPr>
        <w:t>. Общие положения</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1.1. Административный регламент предоставления муниципальной услуги «Пр</w:t>
      </w:r>
      <w:r w:rsidR="007952B6" w:rsidRPr="00A44CCA">
        <w:rPr>
          <w:rFonts w:ascii="Times New Roman" w:eastAsia="Times New Roman" w:hAnsi="Times New Roman" w:cs="Times New Roman"/>
          <w:sz w:val="28"/>
          <w:szCs w:val="28"/>
        </w:rPr>
        <w:t xml:space="preserve">едоставление </w:t>
      </w:r>
      <w:r w:rsidR="005713BE" w:rsidRPr="00A44CCA">
        <w:rPr>
          <w:rFonts w:ascii="Times New Roman" w:eastAsia="Times New Roman" w:hAnsi="Times New Roman" w:cs="Times New Roman"/>
          <w:sz w:val="28"/>
          <w:szCs w:val="28"/>
        </w:rPr>
        <w:t xml:space="preserve">освободившихся </w:t>
      </w:r>
      <w:r w:rsidR="007952B6" w:rsidRPr="00A44CCA">
        <w:rPr>
          <w:rFonts w:ascii="Times New Roman" w:eastAsia="Times New Roman" w:hAnsi="Times New Roman" w:cs="Times New Roman"/>
          <w:sz w:val="28"/>
          <w:szCs w:val="28"/>
        </w:rPr>
        <w:t>жилых помещений муниципального жилищного фонда</w:t>
      </w:r>
      <w:r w:rsidR="00A23D5E" w:rsidRPr="00A44CCA">
        <w:rPr>
          <w:rFonts w:ascii="Times New Roman" w:eastAsia="Times New Roman" w:hAnsi="Times New Roman" w:cs="Times New Roman"/>
          <w:sz w:val="28"/>
          <w:szCs w:val="28"/>
        </w:rPr>
        <w:t xml:space="preserve"> в коммунальной квартире</w:t>
      </w:r>
      <w:r w:rsidRPr="00A44CCA">
        <w:rPr>
          <w:rFonts w:ascii="Times New Roman" w:eastAsia="Times New Roman" w:hAnsi="Times New Roman" w:cs="Times New Roman"/>
          <w:sz w:val="28"/>
          <w:szCs w:val="28"/>
        </w:rPr>
        <w:t>»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xml:space="preserve">1.2. Сведения о категории </w:t>
      </w:r>
      <w:r w:rsidR="00EF48AC" w:rsidRPr="00A44CCA">
        <w:rPr>
          <w:rFonts w:ascii="Times New Roman" w:eastAsia="Times New Roman" w:hAnsi="Times New Roman" w:cs="Times New Roman"/>
          <w:sz w:val="28"/>
          <w:szCs w:val="28"/>
        </w:rPr>
        <w:t>заявителей</w:t>
      </w:r>
      <w:r w:rsidRPr="00A44CCA">
        <w:rPr>
          <w:rFonts w:ascii="Times New Roman" w:eastAsia="Times New Roman" w:hAnsi="Times New Roman" w:cs="Times New Roman"/>
          <w:sz w:val="28"/>
          <w:szCs w:val="28"/>
        </w:rPr>
        <w:t xml:space="preserve"> муниципальной услуги. </w:t>
      </w:r>
    </w:p>
    <w:p w:rsidR="00524728" w:rsidRPr="00A44CCA" w:rsidRDefault="00524728" w:rsidP="00524728">
      <w:pPr>
        <w:autoSpaceDE w:val="0"/>
        <w:autoSpaceDN w:val="0"/>
        <w:adjustRightInd w:val="0"/>
        <w:spacing w:after="0" w:line="240" w:lineRule="auto"/>
        <w:ind w:firstLine="540"/>
        <w:jc w:val="both"/>
        <w:rPr>
          <w:rFonts w:ascii="Times New Roman" w:hAnsi="Times New Roman" w:cs="Times New Roman"/>
          <w:sz w:val="28"/>
          <w:szCs w:val="28"/>
        </w:rPr>
      </w:pPr>
      <w:bookmarkStart w:id="0" w:name="Par0"/>
      <w:bookmarkEnd w:id="0"/>
      <w:r w:rsidRPr="00A44CCA">
        <w:rPr>
          <w:rFonts w:ascii="Times New Roman" w:hAnsi="Times New Roman" w:cs="Times New Roman"/>
          <w:sz w:val="28"/>
          <w:szCs w:val="28"/>
        </w:rPr>
        <w:t>1.2.1. Получателями муниципальной услуги на основании договора социального найма являются граждане Российской Федерации, проживающие в городском округе Тольятти в коммунальной квартире в качестве нанимателей и (или) собственников,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либо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w:t>
      </w:r>
    </w:p>
    <w:p w:rsidR="00524728" w:rsidRPr="00A44CCA" w:rsidRDefault="00524728" w:rsidP="00524728">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1.2.2. При отсутствии в коммунальной квартире граждан, указанных в </w:t>
      </w:r>
      <w:r w:rsidR="005713BE" w:rsidRPr="00A44CCA">
        <w:rPr>
          <w:rFonts w:ascii="Times New Roman" w:hAnsi="Times New Roman" w:cs="Times New Roman"/>
          <w:sz w:val="28"/>
          <w:szCs w:val="28"/>
        </w:rPr>
        <w:t>под</w:t>
      </w:r>
      <w:hyperlink w:anchor="Par0" w:history="1">
        <w:r w:rsidRPr="00A44CCA">
          <w:rPr>
            <w:rFonts w:ascii="Times New Roman" w:hAnsi="Times New Roman" w:cs="Times New Roman"/>
            <w:sz w:val="28"/>
            <w:szCs w:val="28"/>
          </w:rPr>
          <w:t xml:space="preserve">пункте </w:t>
        </w:r>
        <w:r w:rsidR="00CB320F" w:rsidRPr="00A44CCA">
          <w:rPr>
            <w:rFonts w:ascii="Times New Roman" w:hAnsi="Times New Roman" w:cs="Times New Roman"/>
            <w:sz w:val="28"/>
            <w:szCs w:val="28"/>
          </w:rPr>
          <w:t>1</w:t>
        </w:r>
        <w:r w:rsidRPr="00A44CCA">
          <w:rPr>
            <w:rFonts w:ascii="Times New Roman" w:hAnsi="Times New Roman" w:cs="Times New Roman"/>
            <w:sz w:val="28"/>
            <w:szCs w:val="28"/>
          </w:rPr>
          <w:t>.2.1</w:t>
        </w:r>
      </w:hyperlink>
      <w:r w:rsidR="005713BE" w:rsidRPr="00A44CCA">
        <w:rPr>
          <w:rFonts w:ascii="Times New Roman" w:hAnsi="Times New Roman" w:cs="Times New Roman"/>
          <w:sz w:val="28"/>
          <w:szCs w:val="28"/>
        </w:rPr>
        <w:t>пункта 1.2</w:t>
      </w:r>
      <w:r w:rsidRPr="00A44CCA">
        <w:rPr>
          <w:rFonts w:ascii="Times New Roman" w:hAnsi="Times New Roman" w:cs="Times New Roman"/>
          <w:sz w:val="28"/>
          <w:szCs w:val="28"/>
        </w:rPr>
        <w:t xml:space="preserve"> настоящего </w:t>
      </w:r>
      <w:r w:rsidR="008B6F31" w:rsidRPr="00A44CCA">
        <w:rPr>
          <w:rFonts w:ascii="Times New Roman" w:hAnsi="Times New Roman" w:cs="Times New Roman"/>
          <w:sz w:val="28"/>
          <w:szCs w:val="28"/>
        </w:rPr>
        <w:t xml:space="preserve">административного </w:t>
      </w:r>
      <w:r w:rsidRPr="00A44CCA">
        <w:rPr>
          <w:rFonts w:ascii="Times New Roman" w:hAnsi="Times New Roman" w:cs="Times New Roman"/>
          <w:sz w:val="28"/>
          <w:szCs w:val="28"/>
        </w:rPr>
        <w:t>регламента,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CA4260" w:rsidRPr="00A44CCA" w:rsidRDefault="00035B7C" w:rsidP="0052472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1.</w:t>
      </w:r>
      <w:r w:rsidR="00524728" w:rsidRPr="00A44CCA">
        <w:rPr>
          <w:rFonts w:ascii="Times New Roman" w:eastAsia="Times New Roman" w:hAnsi="Times New Roman" w:cs="Times New Roman"/>
          <w:sz w:val="28"/>
          <w:szCs w:val="28"/>
        </w:rPr>
        <w:t>2</w:t>
      </w:r>
      <w:r w:rsidRPr="00A44CCA">
        <w:rPr>
          <w:rFonts w:ascii="Times New Roman" w:eastAsia="Times New Roman" w:hAnsi="Times New Roman" w:cs="Times New Roman"/>
          <w:sz w:val="28"/>
          <w:szCs w:val="28"/>
        </w:rPr>
        <w:t>.</w:t>
      </w:r>
      <w:r w:rsidR="00524728" w:rsidRPr="00A44CCA">
        <w:rPr>
          <w:rFonts w:ascii="Times New Roman" w:eastAsia="Times New Roman" w:hAnsi="Times New Roman" w:cs="Times New Roman"/>
          <w:sz w:val="28"/>
          <w:szCs w:val="28"/>
        </w:rPr>
        <w:t>3.</w:t>
      </w:r>
      <w:r w:rsidR="00CA4260" w:rsidRPr="00A44CCA">
        <w:rPr>
          <w:rFonts w:ascii="Times New Roman" w:eastAsia="Times New Roman" w:hAnsi="Times New Roman" w:cs="Times New Roman"/>
          <w:sz w:val="28"/>
          <w:szCs w:val="28"/>
        </w:rPr>
        <w:t>Заявителем может выступать получатель лично либо через законного или уполномоченного представителя, выступающего от имени получателя муниципальной услуги с заявлением о предоставлении муниципальной услуги (далее - заявитель).</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xml:space="preserve">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 Полномочия законного представителя должны подтверждаться документом, оформленным в </w:t>
      </w:r>
      <w:r w:rsidRPr="00A44CCA">
        <w:rPr>
          <w:rFonts w:ascii="Times New Roman" w:eastAsia="Times New Roman" w:hAnsi="Times New Roman" w:cs="Times New Roman"/>
          <w:sz w:val="28"/>
          <w:szCs w:val="28"/>
        </w:rPr>
        <w:lastRenderedPageBreak/>
        <w:t>порядке, предусмотренном действующим законодательством, и удостоверяющим статус и полномочия законного представителя.</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Заявителями при предоставлении услуги в электронном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xml:space="preserve">1.3.1. Информирование осуществляется в форме устных консультаций при личном обращении заявителя в департамент по управлению муниципальным имуществом администрации городского округа Тольятти (далее - ДУМИ) в лице уполномоченного структурного </w:t>
      </w:r>
      <w:r w:rsidR="00D96093" w:rsidRPr="00A44CCA">
        <w:rPr>
          <w:rFonts w:ascii="Times New Roman" w:eastAsia="Times New Roman" w:hAnsi="Times New Roman" w:cs="Times New Roman"/>
          <w:sz w:val="28"/>
          <w:szCs w:val="28"/>
        </w:rPr>
        <w:t>ДУМИ п</w:t>
      </w:r>
      <w:r w:rsidRPr="00A44CCA">
        <w:rPr>
          <w:rFonts w:ascii="Times New Roman" w:eastAsia="Times New Roman" w:hAnsi="Times New Roman" w:cs="Times New Roman"/>
          <w:sz w:val="28"/>
          <w:szCs w:val="28"/>
        </w:rPr>
        <w:t>одразделения - отдел</w:t>
      </w:r>
      <w:r w:rsidR="005A4E80" w:rsidRPr="00A44CCA">
        <w:rPr>
          <w:rFonts w:ascii="Times New Roman" w:eastAsia="Times New Roman" w:hAnsi="Times New Roman" w:cs="Times New Roman"/>
          <w:sz w:val="28"/>
          <w:szCs w:val="28"/>
        </w:rPr>
        <w:t>а</w:t>
      </w:r>
      <w:r w:rsidRPr="00A44CCA">
        <w:rPr>
          <w:rFonts w:ascii="Times New Roman" w:eastAsia="Times New Roman" w:hAnsi="Times New Roman" w:cs="Times New Roman"/>
          <w:sz w:val="28"/>
          <w:szCs w:val="28"/>
        </w:rPr>
        <w:t xml:space="preserve"> предоставления жилых помещений (далее - отдел ДУМИ),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A44CCA">
        <w:rPr>
          <w:rFonts w:ascii="Times New Roman" w:eastAsia="Times New Roman" w:hAnsi="Times New Roman" w:cs="Times New Roman"/>
          <w:sz w:val="28"/>
          <w:szCs w:val="28"/>
        </w:rPr>
        <w:t>,</w:t>
      </w:r>
      <w:r w:rsidRPr="00A44CCA">
        <w:rPr>
          <w:rFonts w:ascii="Times New Roman" w:eastAsia="Times New Roman" w:hAnsi="Times New Roman" w:cs="Times New Roman"/>
          <w:sz w:val="28"/>
          <w:szCs w:val="28"/>
        </w:rPr>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w:t>
      </w:r>
      <w:r w:rsidR="005B63FA" w:rsidRPr="00A44CCA">
        <w:rPr>
          <w:rFonts w:ascii="Times New Roman" w:eastAsia="Times New Roman" w:hAnsi="Times New Roman" w:cs="Times New Roman"/>
          <w:sz w:val="28"/>
          <w:szCs w:val="28"/>
        </w:rPr>
        <w:t xml:space="preserve"> отдела ДУМИ</w:t>
      </w:r>
      <w:r w:rsidRPr="00A44CCA">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sidRPr="00A44CCA">
        <w:rPr>
          <w:rFonts w:ascii="Times New Roman" w:eastAsia="Times New Roman" w:hAnsi="Times New Roman" w:cs="Times New Roman"/>
          <w:sz w:val="28"/>
          <w:szCs w:val="28"/>
        </w:rPr>
        <w:t>«</w:t>
      </w:r>
      <w:r w:rsidRPr="00A44CCA">
        <w:rPr>
          <w:rFonts w:ascii="Times New Roman" w:eastAsia="Times New Roman" w:hAnsi="Times New Roman" w:cs="Times New Roman"/>
          <w:sz w:val="28"/>
          <w:szCs w:val="28"/>
        </w:rPr>
        <w:t>Интернет</w:t>
      </w:r>
      <w:r w:rsidR="003E2AB3" w:rsidRPr="00A44CCA">
        <w:rPr>
          <w:rFonts w:ascii="Times New Roman" w:eastAsia="Times New Roman" w:hAnsi="Times New Roman" w:cs="Times New Roman"/>
          <w:sz w:val="28"/>
          <w:szCs w:val="28"/>
        </w:rPr>
        <w:t>»</w:t>
      </w:r>
      <w:r w:rsidRPr="00A44CCA">
        <w:rPr>
          <w:rFonts w:ascii="Times New Roman" w:eastAsia="Times New Roman" w:hAnsi="Times New Roman" w:cs="Times New Roman"/>
          <w:sz w:val="28"/>
          <w:szCs w:val="28"/>
        </w:rPr>
        <w:t xml:space="preserve"> на официальном сайте </w:t>
      </w:r>
      <w:r w:rsidR="003E2AB3" w:rsidRPr="00A44CCA">
        <w:rPr>
          <w:rFonts w:ascii="Times New Roman" w:eastAsia="Times New Roman" w:hAnsi="Times New Roman" w:cs="Times New Roman"/>
          <w:sz w:val="28"/>
          <w:szCs w:val="28"/>
        </w:rPr>
        <w:t>а</w:t>
      </w:r>
      <w:r w:rsidRPr="00A44CCA">
        <w:rPr>
          <w:rFonts w:ascii="Times New Roman" w:eastAsia="Times New Roman" w:hAnsi="Times New Roman" w:cs="Times New Roman"/>
          <w:sz w:val="28"/>
          <w:szCs w:val="28"/>
        </w:rPr>
        <w:t>дминистрации</w:t>
      </w:r>
      <w:r w:rsidR="00D96093" w:rsidRPr="00A44CCA">
        <w:rPr>
          <w:rFonts w:ascii="Times New Roman" w:eastAsia="Times New Roman" w:hAnsi="Times New Roman" w:cs="Times New Roman"/>
          <w:sz w:val="28"/>
          <w:szCs w:val="28"/>
        </w:rPr>
        <w:t xml:space="preserve"> городского округа Тольятти</w:t>
      </w:r>
      <w:r w:rsidRPr="00A44CCA">
        <w:rPr>
          <w:rFonts w:ascii="Times New Roman" w:eastAsia="Times New Roman" w:hAnsi="Times New Roman" w:cs="Times New Roman"/>
          <w:sz w:val="28"/>
          <w:szCs w:val="28"/>
        </w:rPr>
        <w:t>, на портале Самарской области «Мои документы», а также на ЕПГУ и (или) РПГУ.</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xml:space="preserve">1.3.2. Информирование осуществляют </w:t>
      </w:r>
      <w:r w:rsidR="00207072" w:rsidRPr="00A44CCA">
        <w:rPr>
          <w:rFonts w:ascii="Times New Roman" w:eastAsia="Times New Roman" w:hAnsi="Times New Roman" w:cs="Times New Roman"/>
          <w:sz w:val="28"/>
          <w:szCs w:val="28"/>
        </w:rPr>
        <w:t>специалисты отдела ДУМИ, ответственные за предоставление муниципальной услуги, сотрудники МАУ «МФЦ», ответственные за информирование</w:t>
      </w:r>
      <w:r w:rsidRPr="00A44CCA">
        <w:rPr>
          <w:rFonts w:ascii="Times New Roman" w:eastAsia="Times New Roman" w:hAnsi="Times New Roman" w:cs="Times New Roman"/>
          <w:sz w:val="28"/>
          <w:szCs w:val="28"/>
        </w:rPr>
        <w:t>.</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о сроках предоставления услуги;</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о ходе предоставле</w:t>
      </w:r>
      <w:r w:rsidR="00207072" w:rsidRPr="00A44CCA">
        <w:rPr>
          <w:rFonts w:ascii="Times New Roman" w:eastAsia="Times New Roman" w:hAnsi="Times New Roman" w:cs="Times New Roman"/>
          <w:sz w:val="28"/>
          <w:szCs w:val="28"/>
        </w:rPr>
        <w:t>ния услуги на момент обращения.</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A44CCA">
        <w:rPr>
          <w:rFonts w:ascii="Times New Roman" w:eastAsia="Times New Roman" w:hAnsi="Times New Roman" w:cs="Times New Roman"/>
          <w:sz w:val="28"/>
          <w:szCs w:val="28"/>
        </w:rPr>
        <w:t>15 минут</w:t>
      </w:r>
      <w:r w:rsidRPr="00A44CCA">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A44CCA">
        <w:rPr>
          <w:rFonts w:ascii="Times New Roman" w:eastAsia="Times New Roman" w:hAnsi="Times New Roman" w:cs="Times New Roman"/>
          <w:sz w:val="28"/>
          <w:szCs w:val="28"/>
        </w:rPr>
        <w:t>15 минут</w:t>
      </w:r>
      <w:r w:rsidRPr="00A44CCA">
        <w:rPr>
          <w:rFonts w:ascii="Times New Roman" w:eastAsia="Times New Roman" w:hAnsi="Times New Roman" w:cs="Times New Roman"/>
          <w:sz w:val="28"/>
          <w:szCs w:val="28"/>
        </w:rPr>
        <w:t>. Предварительная запись на консультацию не требуется.</w:t>
      </w:r>
    </w:p>
    <w:p w:rsidR="00207072"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xml:space="preserve">1.3.5. </w:t>
      </w:r>
      <w:r w:rsidR="00207072" w:rsidRPr="00A44CCA">
        <w:rPr>
          <w:rFonts w:ascii="Times New Roman" w:eastAsia="Times New Roman" w:hAnsi="Times New Roman" w:cs="Times New Roman"/>
          <w:sz w:val="28"/>
          <w:szCs w:val="28"/>
        </w:rPr>
        <w:t>Если специалист отдела ДУМИ, сотрудник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A44CCA" w:rsidRDefault="00207072"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lastRenderedPageBreak/>
        <w:t>1.3.6. Устное консультирование посредством телефонной связи осуществляется:</w:t>
      </w:r>
    </w:p>
    <w:p w:rsidR="00207072" w:rsidRPr="00A44CCA" w:rsidRDefault="00207072"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по телефонам ДУМИ: 8(8482) 54-47-62, 8(8482) 54-3</w:t>
      </w:r>
      <w:r w:rsidR="00294772" w:rsidRPr="00A44CCA">
        <w:rPr>
          <w:rFonts w:ascii="Times New Roman" w:eastAsia="Times New Roman" w:hAnsi="Times New Roman" w:cs="Times New Roman"/>
          <w:sz w:val="28"/>
          <w:szCs w:val="28"/>
        </w:rPr>
        <w:t>6</w:t>
      </w:r>
      <w:r w:rsidRPr="00A44CCA">
        <w:rPr>
          <w:rFonts w:ascii="Times New Roman" w:eastAsia="Times New Roman" w:hAnsi="Times New Roman" w:cs="Times New Roman"/>
          <w:sz w:val="28"/>
          <w:szCs w:val="28"/>
        </w:rPr>
        <w:t>-7</w:t>
      </w:r>
      <w:r w:rsidR="00294772" w:rsidRPr="00A44CCA">
        <w:rPr>
          <w:rFonts w:ascii="Times New Roman" w:eastAsia="Times New Roman" w:hAnsi="Times New Roman" w:cs="Times New Roman"/>
          <w:sz w:val="28"/>
          <w:szCs w:val="28"/>
        </w:rPr>
        <w:t>5</w:t>
      </w:r>
      <w:r w:rsidRPr="00A44CCA">
        <w:rPr>
          <w:rFonts w:ascii="Times New Roman" w:eastAsia="Times New Roman" w:hAnsi="Times New Roman" w:cs="Times New Roman"/>
          <w:sz w:val="28"/>
          <w:szCs w:val="28"/>
        </w:rPr>
        <w:t>;</w:t>
      </w:r>
    </w:p>
    <w:p w:rsidR="00207072" w:rsidRPr="00A44CCA" w:rsidRDefault="00207072"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по телефону контактного центра МАУ «МФЦ»: 8(8482) 51-21-21.</w:t>
      </w:r>
    </w:p>
    <w:p w:rsidR="00207072" w:rsidRPr="00A44CCA" w:rsidRDefault="00207072"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1.3.7. Консультирование по телефону осуществляется в пределах 5 минут. При консультировании по телефону специалист</w:t>
      </w:r>
      <w:r w:rsidR="00D96093" w:rsidRPr="00A44CCA">
        <w:rPr>
          <w:rFonts w:ascii="Times New Roman" w:eastAsia="Times New Roman" w:hAnsi="Times New Roman" w:cs="Times New Roman"/>
          <w:sz w:val="28"/>
          <w:szCs w:val="28"/>
        </w:rPr>
        <w:t xml:space="preserve"> отдела </w:t>
      </w:r>
      <w:r w:rsidRPr="00A44CCA">
        <w:rPr>
          <w:rFonts w:ascii="Times New Roman" w:eastAsia="Times New Roman" w:hAnsi="Times New Roman" w:cs="Times New Roman"/>
          <w:sz w:val="28"/>
          <w:szCs w:val="28"/>
        </w:rPr>
        <w:t>ДУМИ и</w:t>
      </w:r>
      <w:r w:rsidR="00D96093" w:rsidRPr="00A44CCA">
        <w:rPr>
          <w:rFonts w:ascii="Times New Roman" w:eastAsia="Times New Roman" w:hAnsi="Times New Roman" w:cs="Times New Roman"/>
          <w:sz w:val="28"/>
          <w:szCs w:val="28"/>
        </w:rPr>
        <w:t xml:space="preserve"> сотрудник </w:t>
      </w:r>
      <w:r w:rsidRPr="00A44CCA">
        <w:rPr>
          <w:rFonts w:ascii="Times New Roman" w:eastAsia="Times New Roman" w:hAnsi="Times New Roman" w:cs="Times New Roman"/>
          <w:sz w:val="28"/>
          <w:szCs w:val="28"/>
        </w:rPr>
        <w:t>МАУ «МФЦ», осуществляющий консультирование,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207072" w:rsidRPr="00A44CCA" w:rsidRDefault="00207072"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xml:space="preserve">1.3.8. При невозможности самостоятельно ответить на поставленные вопросы </w:t>
      </w:r>
      <w:r w:rsidR="00D96093" w:rsidRPr="00A44CCA">
        <w:rPr>
          <w:rFonts w:ascii="Times New Roman" w:eastAsia="Times New Roman" w:hAnsi="Times New Roman" w:cs="Times New Roman"/>
          <w:sz w:val="28"/>
          <w:szCs w:val="28"/>
        </w:rPr>
        <w:t>специалист отдела ДУМИ, сотрудник МАУ «МФЦ», ответственные за информирование</w:t>
      </w:r>
      <w:r w:rsidRPr="00A44CCA">
        <w:rPr>
          <w:rFonts w:ascii="Times New Roman" w:eastAsia="Times New Roman" w:hAnsi="Times New Roman" w:cs="Times New Roman"/>
          <w:sz w:val="28"/>
          <w:szCs w:val="28"/>
        </w:rPr>
        <w:t>, принявши</w:t>
      </w:r>
      <w:r w:rsidR="00D96093" w:rsidRPr="00A44CCA">
        <w:rPr>
          <w:rFonts w:ascii="Times New Roman" w:eastAsia="Times New Roman" w:hAnsi="Times New Roman" w:cs="Times New Roman"/>
          <w:sz w:val="28"/>
          <w:szCs w:val="28"/>
        </w:rPr>
        <w:t>й</w:t>
      </w:r>
      <w:r w:rsidRPr="00A44CCA">
        <w:rPr>
          <w:rFonts w:ascii="Times New Roman" w:eastAsia="Times New Roman" w:hAnsi="Times New Roman" w:cs="Times New Roman"/>
          <w:sz w:val="28"/>
          <w:szCs w:val="28"/>
        </w:rPr>
        <w:t xml:space="preserve"> звонок, должен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rsidR="00CA4260" w:rsidRPr="00A44CCA" w:rsidRDefault="00207072"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xml:space="preserve">1.3.9. При ответах на телефонные звонки и устные обращения </w:t>
      </w:r>
      <w:r w:rsidR="00D96093" w:rsidRPr="00A44CCA">
        <w:rPr>
          <w:rFonts w:ascii="Times New Roman" w:eastAsia="Times New Roman" w:hAnsi="Times New Roman" w:cs="Times New Roman"/>
          <w:sz w:val="28"/>
          <w:szCs w:val="28"/>
        </w:rPr>
        <w:t xml:space="preserve">специалист отдела ДУМИ, сотрудник МАУ «МФЦ», </w:t>
      </w:r>
      <w:r w:rsidRPr="00A44CCA">
        <w:rPr>
          <w:rFonts w:ascii="Times New Roman" w:eastAsia="Times New Roman" w:hAnsi="Times New Roman" w:cs="Times New Roman"/>
          <w:sz w:val="28"/>
          <w:szCs w:val="28"/>
        </w:rPr>
        <w:t>осуществляющи</w:t>
      </w:r>
      <w:r w:rsidR="00D96093" w:rsidRPr="00A44CCA">
        <w:rPr>
          <w:rFonts w:ascii="Times New Roman" w:eastAsia="Times New Roman" w:hAnsi="Times New Roman" w:cs="Times New Roman"/>
          <w:sz w:val="28"/>
          <w:szCs w:val="28"/>
        </w:rPr>
        <w:t>е</w:t>
      </w:r>
      <w:r w:rsidRPr="00A44CCA">
        <w:rPr>
          <w:rFonts w:ascii="Times New Roman" w:eastAsia="Times New Roman" w:hAnsi="Times New Roman" w:cs="Times New Roman"/>
          <w:sz w:val="28"/>
          <w:szCs w:val="28"/>
        </w:rPr>
        <w:t xml:space="preserve"> консультирование, должны использовать обращение на </w:t>
      </w:r>
      <w:r w:rsidR="00FB4DAF" w:rsidRPr="00A44CCA">
        <w:rPr>
          <w:rFonts w:ascii="Times New Roman" w:eastAsia="Times New Roman" w:hAnsi="Times New Roman" w:cs="Times New Roman"/>
          <w:sz w:val="28"/>
          <w:szCs w:val="28"/>
        </w:rPr>
        <w:t>«</w:t>
      </w:r>
      <w:r w:rsidRPr="00A44CCA">
        <w:rPr>
          <w:rFonts w:ascii="Times New Roman" w:eastAsia="Times New Roman" w:hAnsi="Times New Roman" w:cs="Times New Roman"/>
          <w:sz w:val="28"/>
          <w:szCs w:val="28"/>
        </w:rPr>
        <w:t>Вы</w:t>
      </w:r>
      <w:r w:rsidR="00FB4DAF" w:rsidRPr="00A44CCA">
        <w:rPr>
          <w:rFonts w:ascii="Times New Roman" w:eastAsia="Times New Roman" w:hAnsi="Times New Roman" w:cs="Times New Roman"/>
          <w:sz w:val="28"/>
          <w:szCs w:val="28"/>
        </w:rPr>
        <w:t>»</w:t>
      </w:r>
      <w:r w:rsidRPr="00A44CCA">
        <w:rPr>
          <w:rFonts w:ascii="Times New Roman" w:eastAsia="Times New Roman" w:hAnsi="Times New Roman" w:cs="Times New Roman"/>
          <w:sz w:val="28"/>
          <w:szCs w:val="28"/>
        </w:rPr>
        <w:t>,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A44CCA">
        <w:rPr>
          <w:rFonts w:ascii="Times New Roman" w:eastAsia="Times New Roman" w:hAnsi="Times New Roman" w:cs="Times New Roman"/>
          <w:sz w:val="28"/>
          <w:szCs w:val="28"/>
        </w:rPr>
        <w:t>0</w:t>
      </w:r>
      <w:r w:rsidRPr="00A44CCA">
        <w:rPr>
          <w:rFonts w:ascii="Times New Roman" w:eastAsia="Times New Roman" w:hAnsi="Times New Roman" w:cs="Times New Roman"/>
          <w:sz w:val="28"/>
          <w:szCs w:val="28"/>
        </w:rPr>
        <w:t xml:space="preserve">2.05.2006 № 59-ФЗ «О порядке рассмотрения обращений граждан Российской Федерации». </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1.3.1</w:t>
      </w:r>
      <w:r w:rsidR="00C91C0E" w:rsidRPr="00A44CCA">
        <w:rPr>
          <w:rFonts w:ascii="Times New Roman" w:eastAsia="Times New Roman" w:hAnsi="Times New Roman" w:cs="Times New Roman"/>
          <w:sz w:val="28"/>
          <w:szCs w:val="28"/>
        </w:rPr>
        <w:t>1</w:t>
      </w:r>
      <w:r w:rsidRPr="00A44CCA">
        <w:rPr>
          <w:rFonts w:ascii="Times New Roman" w:eastAsia="Times New Roman" w:hAnsi="Times New Roman" w:cs="Times New Roman"/>
          <w:sz w:val="28"/>
          <w:szCs w:val="28"/>
        </w:rPr>
        <w:t xml:space="preserve">. В помещениях </w:t>
      </w:r>
      <w:r w:rsidR="00C91C0E" w:rsidRPr="00A44CCA">
        <w:rPr>
          <w:rFonts w:ascii="Times New Roman" w:eastAsia="Times New Roman" w:hAnsi="Times New Roman" w:cs="Times New Roman"/>
          <w:sz w:val="28"/>
          <w:szCs w:val="28"/>
        </w:rPr>
        <w:t>отдела ДУМИ</w:t>
      </w:r>
      <w:r w:rsidRPr="00A44CCA">
        <w:rPr>
          <w:rFonts w:ascii="Times New Roman" w:eastAsia="Times New Roman" w:hAnsi="Times New Roman" w:cs="Times New Roman"/>
          <w:sz w:val="28"/>
          <w:szCs w:val="28"/>
        </w:rPr>
        <w:t>, МАУ «МФЦ», на информационных стендах в местах предоставления муниципальной услуги</w:t>
      </w:r>
      <w:r w:rsidR="00D03CC8">
        <w:rPr>
          <w:rFonts w:ascii="Times New Roman" w:eastAsia="Times New Roman" w:hAnsi="Times New Roman" w:cs="Times New Roman"/>
          <w:sz w:val="28"/>
          <w:szCs w:val="28"/>
        </w:rPr>
        <w:t xml:space="preserve"> </w:t>
      </w:r>
      <w:r w:rsidRPr="00A44CCA">
        <w:rPr>
          <w:rFonts w:ascii="Times New Roman" w:eastAsia="Times New Roman" w:hAnsi="Times New Roman" w:cs="Times New Roman"/>
          <w:sz w:val="28"/>
          <w:szCs w:val="28"/>
        </w:rPr>
        <w:t xml:space="preserve">размещается следующая информация: </w:t>
      </w:r>
    </w:p>
    <w:p w:rsidR="0099482F" w:rsidRPr="00A44CCA" w:rsidRDefault="0099482F"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информация в текстовом виде, наглядно отображающая алгоритм получения муниципальной услуги;</w:t>
      </w:r>
    </w:p>
    <w:p w:rsidR="0099482F" w:rsidRPr="00A44CCA" w:rsidRDefault="0099482F"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xml:space="preserve">- информация о местонахождении, телефонах, адресах электронной почты, адресе раздела </w:t>
      </w:r>
      <w:r w:rsidR="00762480" w:rsidRPr="00A44CCA">
        <w:rPr>
          <w:rFonts w:ascii="Times New Roman" w:eastAsia="Times New Roman" w:hAnsi="Times New Roman" w:cs="Times New Roman"/>
          <w:sz w:val="28"/>
          <w:szCs w:val="28"/>
        </w:rPr>
        <w:t>ДУМИ</w:t>
      </w:r>
      <w:r w:rsidR="00D03CC8">
        <w:rPr>
          <w:rFonts w:ascii="Times New Roman" w:eastAsia="Times New Roman" w:hAnsi="Times New Roman" w:cs="Times New Roman"/>
          <w:sz w:val="28"/>
          <w:szCs w:val="28"/>
        </w:rPr>
        <w:t xml:space="preserve"> </w:t>
      </w:r>
      <w:r w:rsidRPr="00A44CCA">
        <w:rPr>
          <w:rFonts w:ascii="Times New Roman" w:eastAsia="Times New Roman" w:hAnsi="Times New Roman" w:cs="Times New Roman"/>
          <w:sz w:val="28"/>
          <w:szCs w:val="28"/>
        </w:rPr>
        <w:t xml:space="preserve">на официальном сайте администрации городского округа Тольятти, </w:t>
      </w:r>
      <w:r w:rsidR="00762480" w:rsidRPr="00A44CCA">
        <w:rPr>
          <w:rFonts w:ascii="Times New Roman" w:eastAsia="Times New Roman" w:hAnsi="Times New Roman" w:cs="Times New Roman"/>
          <w:sz w:val="28"/>
          <w:szCs w:val="28"/>
        </w:rPr>
        <w:t>ад</w:t>
      </w:r>
      <w:r w:rsidR="00D16D8F" w:rsidRPr="00A44CCA">
        <w:rPr>
          <w:rFonts w:ascii="Times New Roman" w:eastAsia="Times New Roman" w:hAnsi="Times New Roman" w:cs="Times New Roman"/>
          <w:sz w:val="28"/>
          <w:szCs w:val="28"/>
        </w:rPr>
        <w:t>ресе раздела</w:t>
      </w:r>
      <w:r w:rsidR="00D03CC8">
        <w:rPr>
          <w:rFonts w:ascii="Times New Roman" w:eastAsia="Times New Roman" w:hAnsi="Times New Roman" w:cs="Times New Roman"/>
          <w:sz w:val="28"/>
          <w:szCs w:val="28"/>
        </w:rPr>
        <w:t xml:space="preserve"> </w:t>
      </w:r>
      <w:r w:rsidRPr="00A44CCA">
        <w:rPr>
          <w:rFonts w:ascii="Times New Roman" w:eastAsia="Times New Roman" w:hAnsi="Times New Roman" w:cs="Times New Roman"/>
          <w:sz w:val="28"/>
          <w:szCs w:val="28"/>
        </w:rPr>
        <w:t>МАУ «МФЦ»</w:t>
      </w:r>
      <w:r w:rsidR="00D16D8F" w:rsidRPr="00A44CCA">
        <w:rPr>
          <w:rFonts w:ascii="Times New Roman" w:eastAsia="Times New Roman" w:hAnsi="Times New Roman" w:cs="Times New Roman"/>
          <w:sz w:val="28"/>
          <w:szCs w:val="28"/>
        </w:rPr>
        <w:t xml:space="preserve"> на портале Самарской области «Мои документы» в информационно-телекоммуникационной сети «Интернет»</w:t>
      </w:r>
      <w:r w:rsidRPr="00A44CCA">
        <w:rPr>
          <w:rFonts w:ascii="Times New Roman" w:eastAsia="Times New Roman" w:hAnsi="Times New Roman" w:cs="Times New Roman"/>
          <w:sz w:val="28"/>
          <w:szCs w:val="28"/>
        </w:rPr>
        <w:t>;</w:t>
      </w:r>
    </w:p>
    <w:p w:rsidR="0099482F" w:rsidRPr="00A44CCA" w:rsidRDefault="0099482F"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CA4260" w:rsidRPr="00A44CCA" w:rsidRDefault="0099482F"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бланки заявлений и образцы их заполнения.</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1.3.1</w:t>
      </w:r>
      <w:r w:rsidR="0099482F" w:rsidRPr="00A44CCA">
        <w:rPr>
          <w:rFonts w:ascii="Times New Roman" w:eastAsia="Times New Roman" w:hAnsi="Times New Roman" w:cs="Times New Roman"/>
          <w:sz w:val="28"/>
          <w:szCs w:val="28"/>
        </w:rPr>
        <w:t>2</w:t>
      </w:r>
      <w:r w:rsidRPr="00A44CCA">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A44CCA">
        <w:rPr>
          <w:rFonts w:ascii="Times New Roman" w:eastAsia="Times New Roman" w:hAnsi="Times New Roman" w:cs="Times New Roman"/>
          <w:sz w:val="28"/>
          <w:szCs w:val="28"/>
        </w:rPr>
        <w:t>отдела ДУМИ</w:t>
      </w:r>
      <w:r w:rsidRPr="00A44CCA">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sidRPr="00A44CCA">
        <w:rPr>
          <w:rFonts w:ascii="Times New Roman" w:eastAsia="Times New Roman" w:hAnsi="Times New Roman" w:cs="Times New Roman"/>
          <w:sz w:val="28"/>
          <w:szCs w:val="28"/>
        </w:rPr>
        <w:t>«</w:t>
      </w:r>
      <w:r w:rsidRPr="00A44CCA">
        <w:rPr>
          <w:rFonts w:ascii="Times New Roman" w:eastAsia="Times New Roman" w:hAnsi="Times New Roman" w:cs="Times New Roman"/>
          <w:sz w:val="28"/>
          <w:szCs w:val="28"/>
        </w:rPr>
        <w:t>Интернет</w:t>
      </w:r>
      <w:r w:rsidR="003E2AB3" w:rsidRPr="00A44CCA">
        <w:rPr>
          <w:rFonts w:ascii="Times New Roman" w:eastAsia="Times New Roman" w:hAnsi="Times New Roman" w:cs="Times New Roman"/>
          <w:sz w:val="28"/>
          <w:szCs w:val="28"/>
        </w:rPr>
        <w:t>»</w:t>
      </w:r>
      <w:r w:rsidRPr="00A44CCA">
        <w:rPr>
          <w:rFonts w:ascii="Times New Roman" w:eastAsia="Times New Roman" w:hAnsi="Times New Roman" w:cs="Times New Roman"/>
          <w:sz w:val="28"/>
          <w:szCs w:val="28"/>
        </w:rPr>
        <w:t xml:space="preserve"> на официальном сайте </w:t>
      </w:r>
      <w:r w:rsidR="0099482F" w:rsidRPr="00A44CCA">
        <w:rPr>
          <w:rFonts w:ascii="Times New Roman" w:eastAsia="Times New Roman" w:hAnsi="Times New Roman" w:cs="Times New Roman"/>
          <w:sz w:val="28"/>
          <w:szCs w:val="28"/>
        </w:rPr>
        <w:t>а</w:t>
      </w:r>
      <w:r w:rsidRPr="00A44CCA">
        <w:rPr>
          <w:rFonts w:ascii="Times New Roman" w:eastAsia="Times New Roman" w:hAnsi="Times New Roman" w:cs="Times New Roman"/>
          <w:sz w:val="28"/>
          <w:szCs w:val="28"/>
        </w:rPr>
        <w:t>дминистрации</w:t>
      </w:r>
      <w:r w:rsidR="0099482F" w:rsidRPr="00A44CCA">
        <w:rPr>
          <w:rFonts w:ascii="Times New Roman" w:eastAsia="Times New Roman" w:hAnsi="Times New Roman" w:cs="Times New Roman"/>
          <w:sz w:val="28"/>
          <w:szCs w:val="28"/>
        </w:rPr>
        <w:t xml:space="preserve"> городского округа Тольятти</w:t>
      </w:r>
      <w:r w:rsidRPr="00A44CCA">
        <w:rPr>
          <w:rFonts w:ascii="Times New Roman" w:eastAsia="Times New Roman" w:hAnsi="Times New Roman" w:cs="Times New Roman"/>
          <w:sz w:val="28"/>
          <w:szCs w:val="28"/>
        </w:rPr>
        <w:t xml:space="preserve">, на портале Самарской </w:t>
      </w:r>
      <w:r w:rsidRPr="00A44CCA">
        <w:rPr>
          <w:rFonts w:ascii="Times New Roman" w:eastAsia="Times New Roman" w:hAnsi="Times New Roman" w:cs="Times New Roman"/>
          <w:sz w:val="28"/>
          <w:szCs w:val="28"/>
        </w:rPr>
        <w:lastRenderedPageBreak/>
        <w:t>области «Мои документы», ЕПГУ и (или) РПГУ осущ</w:t>
      </w:r>
      <w:r w:rsidR="0099482F" w:rsidRPr="00A44CCA">
        <w:rPr>
          <w:rFonts w:ascii="Times New Roman" w:eastAsia="Times New Roman" w:hAnsi="Times New Roman" w:cs="Times New Roman"/>
          <w:sz w:val="28"/>
          <w:szCs w:val="28"/>
        </w:rPr>
        <w:t>ествляю</w:t>
      </w:r>
      <w:r w:rsidRPr="00A44CCA">
        <w:rPr>
          <w:rFonts w:ascii="Times New Roman" w:eastAsia="Times New Roman" w:hAnsi="Times New Roman" w:cs="Times New Roman"/>
          <w:sz w:val="28"/>
          <w:szCs w:val="28"/>
        </w:rPr>
        <w:t xml:space="preserve">т </w:t>
      </w:r>
      <w:r w:rsidR="0099482F" w:rsidRPr="00A44CCA">
        <w:rPr>
          <w:rFonts w:ascii="Times New Roman" w:eastAsia="Times New Roman" w:hAnsi="Times New Roman" w:cs="Times New Roman"/>
          <w:sz w:val="28"/>
          <w:szCs w:val="28"/>
        </w:rPr>
        <w:t>специалисты ДУМИ</w:t>
      </w:r>
      <w:r w:rsidRPr="00A44CCA">
        <w:rPr>
          <w:rFonts w:ascii="Times New Roman" w:eastAsia="Times New Roman" w:hAnsi="Times New Roman" w:cs="Times New Roman"/>
          <w:sz w:val="28"/>
          <w:szCs w:val="28"/>
        </w:rPr>
        <w:t xml:space="preserve">. </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1.3.1</w:t>
      </w:r>
      <w:r w:rsidR="0099482F" w:rsidRPr="00A44CCA">
        <w:rPr>
          <w:rFonts w:ascii="Times New Roman" w:eastAsia="Times New Roman" w:hAnsi="Times New Roman" w:cs="Times New Roman"/>
          <w:sz w:val="28"/>
          <w:szCs w:val="28"/>
        </w:rPr>
        <w:t>3</w:t>
      </w:r>
      <w:r w:rsidRPr="00A44CCA">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A44CCA" w:rsidRDefault="00CA4260"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1.3.1</w:t>
      </w:r>
      <w:r w:rsidR="0099482F" w:rsidRPr="00A44CCA">
        <w:rPr>
          <w:rFonts w:ascii="Times New Roman" w:eastAsia="Times New Roman" w:hAnsi="Times New Roman" w:cs="Times New Roman"/>
          <w:sz w:val="28"/>
          <w:szCs w:val="28"/>
        </w:rPr>
        <w:t>4</w:t>
      </w:r>
      <w:r w:rsidRPr="00A44CCA">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A44CCA">
        <w:rPr>
          <w:rFonts w:ascii="Times New Roman" w:eastAsia="Times New Roman" w:hAnsi="Times New Roman" w:cs="Times New Roman"/>
          <w:sz w:val="28"/>
          <w:szCs w:val="28"/>
        </w:rPr>
        <w:t>ДУМИ</w:t>
      </w:r>
      <w:r w:rsidRPr="00A44CCA">
        <w:rPr>
          <w:rFonts w:ascii="Times New Roman" w:eastAsia="Times New Roman" w:hAnsi="Times New Roman" w:cs="Times New Roman"/>
          <w:sz w:val="28"/>
          <w:szCs w:val="28"/>
        </w:rPr>
        <w:t xml:space="preserve">; </w:t>
      </w:r>
      <w:r w:rsidR="0099482F" w:rsidRPr="00A44CCA">
        <w:rPr>
          <w:rFonts w:ascii="Times New Roman" w:eastAsia="Times New Roman" w:hAnsi="Times New Roman" w:cs="Times New Roman"/>
          <w:sz w:val="28"/>
          <w:szCs w:val="28"/>
        </w:rPr>
        <w:t xml:space="preserve">ответственность за своевременное размещение на стендах в ДУМИ и на официальном сайте администрации городского округа Тольятти актуальной информации несет заместитель руководителя ДУМИ, начальник отдела ДУМИ, ответственность за размещение актуальной информации в </w:t>
      </w:r>
      <w:r w:rsidR="005B63FA" w:rsidRPr="00A44CCA">
        <w:rPr>
          <w:rFonts w:ascii="Times New Roman" w:eastAsia="Times New Roman" w:hAnsi="Times New Roman" w:cs="Times New Roman"/>
          <w:sz w:val="28"/>
          <w:szCs w:val="28"/>
        </w:rPr>
        <w:t>помещениях</w:t>
      </w:r>
      <w:r w:rsidR="0099482F" w:rsidRPr="00A44CCA">
        <w:rPr>
          <w:rFonts w:ascii="Times New Roman" w:eastAsia="Times New Roman" w:hAnsi="Times New Roman" w:cs="Times New Roman"/>
          <w:sz w:val="28"/>
          <w:szCs w:val="28"/>
        </w:rPr>
        <w:t xml:space="preserve"> МАУ «МФЦ» и на портале Самарской области </w:t>
      </w:r>
      <w:r w:rsidR="00E6475F" w:rsidRPr="00A44CCA">
        <w:rPr>
          <w:rFonts w:ascii="Times New Roman" w:eastAsia="Times New Roman" w:hAnsi="Times New Roman" w:cs="Times New Roman"/>
          <w:sz w:val="28"/>
          <w:szCs w:val="28"/>
        </w:rPr>
        <w:t>«</w:t>
      </w:r>
      <w:r w:rsidR="0099482F" w:rsidRPr="00A44CCA">
        <w:rPr>
          <w:rFonts w:ascii="Times New Roman" w:eastAsia="Times New Roman" w:hAnsi="Times New Roman" w:cs="Times New Roman"/>
          <w:sz w:val="28"/>
          <w:szCs w:val="28"/>
        </w:rPr>
        <w:t>Мои документы</w:t>
      </w:r>
      <w:r w:rsidR="00E6475F" w:rsidRPr="00A44CCA">
        <w:rPr>
          <w:rFonts w:ascii="Times New Roman" w:eastAsia="Times New Roman" w:hAnsi="Times New Roman" w:cs="Times New Roman"/>
          <w:sz w:val="28"/>
          <w:szCs w:val="28"/>
        </w:rPr>
        <w:t>»</w:t>
      </w:r>
      <w:r w:rsidR="0099482F" w:rsidRPr="00A44CCA">
        <w:rPr>
          <w:rFonts w:ascii="Times New Roman" w:eastAsia="Times New Roman" w:hAnsi="Times New Roman" w:cs="Times New Roman"/>
          <w:sz w:val="28"/>
          <w:szCs w:val="28"/>
        </w:rPr>
        <w:t xml:space="preserve"> несут должностные лица МАУ «МФЦ».</w:t>
      </w:r>
    </w:p>
    <w:p w:rsidR="00CA4260" w:rsidRPr="00A44CCA" w:rsidRDefault="0099482F" w:rsidP="00DA3222">
      <w:pPr>
        <w:spacing w:after="0" w:line="240" w:lineRule="auto"/>
        <w:ind w:firstLine="567"/>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1.3.15</w:t>
      </w:r>
      <w:r w:rsidR="00CA4260" w:rsidRPr="00A44CCA">
        <w:rPr>
          <w:rFonts w:ascii="Times New Roman" w:eastAsia="Times New Roman" w:hAnsi="Times New Roman" w:cs="Times New Roman"/>
          <w:sz w:val="28"/>
          <w:szCs w:val="28"/>
        </w:rPr>
        <w:t xml:space="preserve">. </w:t>
      </w:r>
      <w:r w:rsidRPr="00A44CCA">
        <w:rPr>
          <w:rFonts w:ascii="Times New Roman" w:eastAsia="Times New Roman" w:hAnsi="Times New Roman" w:cs="Times New Roman"/>
          <w:sz w:val="28"/>
          <w:szCs w:val="28"/>
        </w:rPr>
        <w:t>Отдел ДУМИ</w:t>
      </w:r>
      <w:r w:rsidR="00CA4260" w:rsidRPr="00A44CCA">
        <w:rPr>
          <w:rFonts w:ascii="Times New Roman" w:eastAsia="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CA6F75" w:rsidRPr="00A44CCA" w:rsidRDefault="00CA6F75" w:rsidP="00CA6F75">
      <w:pPr>
        <w:spacing w:after="0" w:line="240" w:lineRule="auto"/>
        <w:jc w:val="both"/>
        <w:rPr>
          <w:rFonts w:ascii="Times New Roman" w:eastAsia="Times New Roman" w:hAnsi="Times New Roman" w:cs="Times New Roman"/>
          <w:sz w:val="28"/>
          <w:szCs w:val="28"/>
        </w:rPr>
      </w:pPr>
    </w:p>
    <w:p w:rsidR="00E6475F" w:rsidRPr="00A44CCA"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A44CCA"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A44CCA">
        <w:rPr>
          <w:rFonts w:ascii="Times New Roman" w:hAnsi="Times New Roman"/>
          <w:sz w:val="28"/>
          <w:szCs w:val="28"/>
          <w:lang w:val="en-US"/>
        </w:rPr>
        <w:t>II</w:t>
      </w:r>
      <w:r w:rsidRPr="00A44CCA">
        <w:rPr>
          <w:rFonts w:ascii="Times New Roman" w:hAnsi="Times New Roman"/>
          <w:sz w:val="28"/>
          <w:szCs w:val="28"/>
        </w:rPr>
        <w:t>. СТАНДАРТ ПРЕДОСТАВЛЕНИЯ МУНИЦИПАЛЬНОЙ УСЛУГИ</w:t>
      </w:r>
    </w:p>
    <w:p w:rsidR="00E6475F" w:rsidRPr="00A44CCA"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A44CCA" w:rsidRDefault="00E6475F" w:rsidP="00DA3222">
      <w:pPr>
        <w:pStyle w:val="ConsTitle"/>
        <w:numPr>
          <w:ilvl w:val="0"/>
          <w:numId w:val="0"/>
        </w:numPr>
        <w:shd w:val="clear" w:color="auto" w:fill="auto"/>
        <w:ind w:firstLine="709"/>
        <w:rPr>
          <w:sz w:val="28"/>
          <w:szCs w:val="28"/>
        </w:rPr>
      </w:pPr>
      <w:r w:rsidRPr="00A44CCA">
        <w:rPr>
          <w:sz w:val="28"/>
          <w:szCs w:val="28"/>
        </w:rPr>
        <w:t>2.1. Наименование муниципальной услуги – «</w:t>
      </w:r>
      <w:r w:rsidR="004968D1" w:rsidRPr="00A44CCA">
        <w:rPr>
          <w:sz w:val="28"/>
          <w:szCs w:val="28"/>
        </w:rPr>
        <w:t xml:space="preserve">Предоставление </w:t>
      </w:r>
      <w:r w:rsidR="00F13637" w:rsidRPr="00A44CCA">
        <w:rPr>
          <w:sz w:val="28"/>
          <w:szCs w:val="28"/>
        </w:rPr>
        <w:t>освободившихся жилых помещений му</w:t>
      </w:r>
      <w:r w:rsidR="004968D1" w:rsidRPr="00A44CCA">
        <w:rPr>
          <w:sz w:val="28"/>
          <w:szCs w:val="28"/>
        </w:rPr>
        <w:t>ниципального жилищного фонда</w:t>
      </w:r>
      <w:r w:rsidR="00F13637" w:rsidRPr="00A44CCA">
        <w:rPr>
          <w:sz w:val="28"/>
          <w:szCs w:val="28"/>
        </w:rPr>
        <w:t xml:space="preserve"> в коммунальной квартире</w:t>
      </w:r>
      <w:r w:rsidRPr="00A44CCA">
        <w:rPr>
          <w:sz w:val="28"/>
          <w:szCs w:val="28"/>
        </w:rPr>
        <w:t>».</w:t>
      </w:r>
    </w:p>
    <w:p w:rsidR="00E6475F" w:rsidRPr="00A44CCA" w:rsidRDefault="00E6475F" w:rsidP="00DA3222">
      <w:pPr>
        <w:pStyle w:val="ConsTitle"/>
        <w:numPr>
          <w:ilvl w:val="0"/>
          <w:numId w:val="0"/>
        </w:numPr>
        <w:shd w:val="clear" w:color="auto" w:fill="auto"/>
        <w:ind w:firstLine="709"/>
        <w:rPr>
          <w:sz w:val="28"/>
          <w:szCs w:val="28"/>
        </w:rPr>
      </w:pPr>
      <w:r w:rsidRPr="00A44CCA">
        <w:rPr>
          <w:sz w:val="28"/>
          <w:szCs w:val="28"/>
        </w:rPr>
        <w:t>2.2. Наименование органа, предоставляющего муниципальную услугу.</w:t>
      </w:r>
    </w:p>
    <w:p w:rsidR="00E6475F" w:rsidRPr="00A44CCA" w:rsidRDefault="00E6475F" w:rsidP="00DA3222">
      <w:pPr>
        <w:pStyle w:val="ConsTitle"/>
        <w:numPr>
          <w:ilvl w:val="0"/>
          <w:numId w:val="0"/>
        </w:numPr>
        <w:shd w:val="clear" w:color="auto" w:fill="auto"/>
        <w:ind w:firstLine="709"/>
        <w:rPr>
          <w:sz w:val="28"/>
          <w:szCs w:val="28"/>
        </w:rPr>
      </w:pPr>
      <w:r w:rsidRPr="00A44CCA">
        <w:rPr>
          <w:sz w:val="28"/>
          <w:szCs w:val="28"/>
        </w:rPr>
        <w:t xml:space="preserve">2.2.1. Орган, предоставляющий муниципальную услугу - администрация городского округа Тольятти (далее - администрация). </w:t>
      </w:r>
    </w:p>
    <w:p w:rsidR="00E6475F" w:rsidRPr="00A44CCA" w:rsidRDefault="00E6475F" w:rsidP="00DA3222">
      <w:pPr>
        <w:pStyle w:val="ConsTitle"/>
        <w:numPr>
          <w:ilvl w:val="0"/>
          <w:numId w:val="0"/>
        </w:numPr>
        <w:shd w:val="clear" w:color="auto" w:fill="auto"/>
        <w:ind w:firstLine="709"/>
        <w:rPr>
          <w:sz w:val="28"/>
          <w:szCs w:val="28"/>
        </w:rPr>
      </w:pPr>
      <w:r w:rsidRPr="00A44CCA">
        <w:rPr>
          <w:sz w:val="28"/>
          <w:szCs w:val="28"/>
        </w:rPr>
        <w:t xml:space="preserve">Администрация расположена по адресу: 445011, город Тольятти, площадь Свободы, дом 4. </w:t>
      </w:r>
    </w:p>
    <w:p w:rsidR="00E6475F" w:rsidRPr="00A44CCA" w:rsidRDefault="00E6475F" w:rsidP="00DA3222">
      <w:pPr>
        <w:pStyle w:val="ConsTitle"/>
        <w:numPr>
          <w:ilvl w:val="0"/>
          <w:numId w:val="0"/>
        </w:numPr>
        <w:shd w:val="clear" w:color="auto" w:fill="auto"/>
        <w:ind w:firstLine="709"/>
        <w:rPr>
          <w:sz w:val="28"/>
          <w:szCs w:val="28"/>
        </w:rPr>
      </w:pPr>
      <w:r w:rsidRPr="00A44CCA">
        <w:rPr>
          <w:sz w:val="28"/>
          <w:szCs w:val="28"/>
        </w:rPr>
        <w:t>Адрес официального сайта администрации в информационно-телекоммуникационной сети «Интернет»: portal.tgl.ru, тольятти.рф.</w:t>
      </w:r>
    </w:p>
    <w:p w:rsidR="007036CF" w:rsidRPr="00A44CCA" w:rsidRDefault="00E6475F" w:rsidP="00DA3222">
      <w:pPr>
        <w:pStyle w:val="ConsTitle"/>
        <w:numPr>
          <w:ilvl w:val="0"/>
          <w:numId w:val="0"/>
        </w:numPr>
        <w:shd w:val="clear" w:color="auto" w:fill="auto"/>
        <w:ind w:firstLine="709"/>
        <w:rPr>
          <w:sz w:val="28"/>
          <w:szCs w:val="28"/>
        </w:rPr>
      </w:pPr>
      <w:r w:rsidRPr="00A44CCA">
        <w:rPr>
          <w:sz w:val="28"/>
          <w:szCs w:val="28"/>
        </w:rPr>
        <w:t>2.2.2. Орган администрации, обеспечивающий предоставление муниципальной услуги – ДУМИ в лице</w:t>
      </w:r>
      <w:r w:rsidR="007036CF" w:rsidRPr="00A44CCA">
        <w:rPr>
          <w:sz w:val="28"/>
          <w:szCs w:val="28"/>
        </w:rPr>
        <w:t xml:space="preserve"> уполномоченных структурных подразделений:</w:t>
      </w:r>
    </w:p>
    <w:p w:rsidR="007036CF" w:rsidRPr="00A44CCA" w:rsidRDefault="007036CF" w:rsidP="00DA3222">
      <w:pPr>
        <w:pStyle w:val="ConsTitle"/>
        <w:numPr>
          <w:ilvl w:val="0"/>
          <w:numId w:val="0"/>
        </w:numPr>
        <w:shd w:val="clear" w:color="auto" w:fill="auto"/>
        <w:ind w:firstLine="709"/>
        <w:rPr>
          <w:sz w:val="28"/>
          <w:szCs w:val="28"/>
        </w:rPr>
      </w:pPr>
      <w:r w:rsidRPr="00A44CCA">
        <w:rPr>
          <w:sz w:val="28"/>
          <w:szCs w:val="28"/>
        </w:rPr>
        <w:t xml:space="preserve">- </w:t>
      </w:r>
      <w:r w:rsidR="00E6475F" w:rsidRPr="00A44CCA">
        <w:rPr>
          <w:sz w:val="28"/>
          <w:szCs w:val="28"/>
        </w:rPr>
        <w:t>отдел ДУМИ</w:t>
      </w:r>
      <w:r w:rsidRPr="00A44CCA">
        <w:rPr>
          <w:sz w:val="28"/>
          <w:szCs w:val="28"/>
        </w:rPr>
        <w:t>;</w:t>
      </w:r>
    </w:p>
    <w:p w:rsidR="00E6475F" w:rsidRPr="00A44CCA" w:rsidRDefault="007036CF" w:rsidP="00DA3222">
      <w:pPr>
        <w:pStyle w:val="ConsTitle"/>
        <w:numPr>
          <w:ilvl w:val="0"/>
          <w:numId w:val="0"/>
        </w:numPr>
        <w:shd w:val="clear" w:color="auto" w:fill="auto"/>
        <w:ind w:firstLine="709"/>
        <w:rPr>
          <w:sz w:val="28"/>
          <w:szCs w:val="28"/>
        </w:rPr>
      </w:pPr>
      <w:r w:rsidRPr="00A44CCA">
        <w:rPr>
          <w:sz w:val="28"/>
          <w:szCs w:val="28"/>
        </w:rPr>
        <w:t>- отдел найма жилых помещений ДУМИ (далее – отдел найма);</w:t>
      </w:r>
    </w:p>
    <w:p w:rsidR="007036CF" w:rsidRPr="00A44CCA" w:rsidRDefault="007036CF" w:rsidP="00DA3222">
      <w:pPr>
        <w:pStyle w:val="ConsTitle"/>
        <w:numPr>
          <w:ilvl w:val="0"/>
          <w:numId w:val="0"/>
        </w:numPr>
        <w:shd w:val="clear" w:color="auto" w:fill="auto"/>
        <w:ind w:firstLine="709"/>
        <w:rPr>
          <w:sz w:val="28"/>
          <w:szCs w:val="28"/>
        </w:rPr>
      </w:pPr>
      <w:r w:rsidRPr="00A44CCA">
        <w:rPr>
          <w:sz w:val="28"/>
          <w:szCs w:val="28"/>
        </w:rPr>
        <w:t>- отдел жилищного фонда Д</w:t>
      </w:r>
      <w:r w:rsidR="00CB1C1B" w:rsidRPr="00A44CCA">
        <w:rPr>
          <w:sz w:val="28"/>
          <w:szCs w:val="28"/>
        </w:rPr>
        <w:t>УМИ;</w:t>
      </w:r>
    </w:p>
    <w:p w:rsidR="00CB1C1B" w:rsidRPr="00A44CCA" w:rsidRDefault="001A5679" w:rsidP="00CB1C1B">
      <w:pPr>
        <w:autoSpaceDE w:val="0"/>
        <w:autoSpaceDN w:val="0"/>
        <w:adjustRightInd w:val="0"/>
        <w:spacing w:after="0" w:line="240" w:lineRule="auto"/>
        <w:ind w:firstLine="540"/>
        <w:jc w:val="both"/>
        <w:rPr>
          <w:rFonts w:ascii="Times New Roman" w:hAnsi="Times New Roman" w:cs="Times New Roman"/>
          <w:sz w:val="28"/>
          <w:szCs w:val="28"/>
        </w:rPr>
      </w:pPr>
      <w:r w:rsidRPr="00A44CCA">
        <w:rPr>
          <w:sz w:val="28"/>
          <w:szCs w:val="28"/>
        </w:rPr>
        <w:t xml:space="preserve">  -</w:t>
      </w:r>
      <w:r w:rsidR="00CB1C1B" w:rsidRPr="00A44CCA">
        <w:rPr>
          <w:rFonts w:ascii="Times New Roman" w:hAnsi="Times New Roman" w:cs="Times New Roman"/>
          <w:sz w:val="28"/>
          <w:szCs w:val="28"/>
        </w:rPr>
        <w:t xml:space="preserve"> отдел пользования и приватизации муниципального имущества ДУМИ - в случае предоставления освободившегося жилого помещения муниципального жилищного фонда в коммунальной квартире по договору купли-продажи жилого помещения.</w:t>
      </w:r>
    </w:p>
    <w:p w:rsidR="00CA64A7" w:rsidRPr="00A44CCA"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Информация о ДУМИ:</w:t>
      </w:r>
    </w:p>
    <w:p w:rsidR="00CA64A7" w:rsidRPr="00A44CCA"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lastRenderedPageBreak/>
        <w:t xml:space="preserve">ДУМИ расположен по адресу: 445020, г. Тольятти, ул. Белорусская, д. 33, кабинет </w:t>
      </w:r>
      <w:r w:rsidR="00A360AB" w:rsidRPr="00A44CCA">
        <w:rPr>
          <w:rFonts w:ascii="Times New Roman" w:hAnsi="Times New Roman" w:cs="Times New Roman"/>
          <w:sz w:val="28"/>
          <w:szCs w:val="28"/>
        </w:rPr>
        <w:t>№</w:t>
      </w:r>
      <w:r w:rsidRPr="00A44CCA">
        <w:rPr>
          <w:rFonts w:ascii="Times New Roman" w:hAnsi="Times New Roman" w:cs="Times New Roman"/>
          <w:sz w:val="28"/>
          <w:szCs w:val="28"/>
        </w:rPr>
        <w:t xml:space="preserve"> 406 (приемная руководителя); телефон - 8(8482) 54-37-00; e-mail: dumi@tgl.ru.</w:t>
      </w:r>
    </w:p>
    <w:p w:rsidR="00CA64A7" w:rsidRPr="00A44CCA"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График приема граждан руководителем ДУМИ:</w:t>
      </w:r>
    </w:p>
    <w:p w:rsidR="00CA64A7" w:rsidRPr="00A44CCA" w:rsidRDefault="00CA64A7" w:rsidP="00CA64A7">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четверг - с 14.00 часов до 16.00 часов.</w:t>
      </w:r>
    </w:p>
    <w:p w:rsidR="00CA64A7" w:rsidRPr="00A44CCA"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 xml:space="preserve">Приемная заместителя руководителя ДУМИ находится по адресу: 445020, г. Тольятти, ул. Белорусская, д. 33, кабинет </w:t>
      </w:r>
      <w:r w:rsidR="00A360AB" w:rsidRPr="00A44CCA">
        <w:rPr>
          <w:rFonts w:ascii="Times New Roman" w:hAnsi="Times New Roman" w:cs="Times New Roman"/>
          <w:sz w:val="28"/>
          <w:szCs w:val="28"/>
        </w:rPr>
        <w:t>№</w:t>
      </w:r>
      <w:r w:rsidRPr="00A44CCA">
        <w:rPr>
          <w:rFonts w:ascii="Times New Roman" w:hAnsi="Times New Roman" w:cs="Times New Roman"/>
          <w:sz w:val="28"/>
          <w:szCs w:val="28"/>
        </w:rPr>
        <w:t xml:space="preserve"> 406; телефон - 8(8482) 54-31-08.</w:t>
      </w:r>
    </w:p>
    <w:p w:rsidR="00CA64A7" w:rsidRPr="00A44CCA"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График приема граждан заместителем руководителя ДУМИ:</w:t>
      </w:r>
    </w:p>
    <w:p w:rsidR="00CA64A7" w:rsidRPr="00A44CCA"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четверг - с 14.00 часов до 16.00 часов.</w:t>
      </w:r>
    </w:p>
    <w:p w:rsidR="00CA64A7" w:rsidRPr="00A44CCA" w:rsidRDefault="00CA64A7" w:rsidP="00CA64A7">
      <w:pPr>
        <w:pStyle w:val="ConsTitle"/>
        <w:numPr>
          <w:ilvl w:val="0"/>
          <w:numId w:val="0"/>
        </w:numPr>
        <w:shd w:val="clear" w:color="auto" w:fill="auto"/>
        <w:ind w:firstLine="709"/>
        <w:rPr>
          <w:sz w:val="28"/>
          <w:szCs w:val="28"/>
        </w:rPr>
      </w:pPr>
      <w:r w:rsidRPr="00A44CCA">
        <w:rPr>
          <w:sz w:val="28"/>
          <w:szCs w:val="28"/>
        </w:rPr>
        <w:t xml:space="preserve">Адрес раздела ДУМИ на официальном </w:t>
      </w:r>
      <w:r w:rsidR="00045DF9" w:rsidRPr="00A44CCA">
        <w:rPr>
          <w:sz w:val="28"/>
          <w:szCs w:val="28"/>
        </w:rPr>
        <w:t>сайте</w:t>
      </w:r>
      <w:r w:rsidRPr="00A44CCA">
        <w:rPr>
          <w:sz w:val="28"/>
          <w:szCs w:val="28"/>
        </w:rPr>
        <w:t xml:space="preserve"> администрации </w:t>
      </w:r>
      <w:r w:rsidR="00D03CC8">
        <w:rPr>
          <w:sz w:val="28"/>
          <w:szCs w:val="28"/>
        </w:rPr>
        <w:t xml:space="preserve">                          </w:t>
      </w:r>
      <w:r w:rsidRPr="00A44CCA">
        <w:rPr>
          <w:sz w:val="28"/>
          <w:szCs w:val="28"/>
        </w:rPr>
        <w:t>в</w:t>
      </w:r>
      <w:r w:rsidR="00A90319" w:rsidRPr="00A44CCA">
        <w:rPr>
          <w:sz w:val="28"/>
          <w:szCs w:val="28"/>
        </w:rPr>
        <w:t xml:space="preserve"> информационно-телекоммуникационной</w:t>
      </w:r>
      <w:r w:rsidRPr="00A44CCA">
        <w:rPr>
          <w:sz w:val="28"/>
          <w:szCs w:val="28"/>
        </w:rPr>
        <w:t xml:space="preserve"> сети </w:t>
      </w:r>
      <w:r w:rsidR="00A90319" w:rsidRPr="00A44CCA">
        <w:rPr>
          <w:sz w:val="28"/>
          <w:szCs w:val="28"/>
        </w:rPr>
        <w:t>«</w:t>
      </w:r>
      <w:r w:rsidRPr="00A44CCA">
        <w:rPr>
          <w:sz w:val="28"/>
          <w:szCs w:val="28"/>
        </w:rPr>
        <w:t>Интернет</w:t>
      </w:r>
      <w:r w:rsidR="00A90319" w:rsidRPr="00A44CCA">
        <w:rPr>
          <w:sz w:val="28"/>
          <w:szCs w:val="28"/>
        </w:rPr>
        <w:t>»</w:t>
      </w:r>
      <w:r w:rsidRPr="00A44CCA">
        <w:rPr>
          <w:sz w:val="28"/>
          <w:szCs w:val="28"/>
        </w:rPr>
        <w:t xml:space="preserve">: </w:t>
      </w:r>
      <w:hyperlink r:id="rId8" w:history="1">
        <w:r w:rsidRPr="00A44CCA">
          <w:rPr>
            <w:sz w:val="28"/>
            <w:szCs w:val="28"/>
          </w:rPr>
          <w:t>http://www.tgl.ru/structure/department/about-departament-po-upravleniyu-municipalnym-imuschestvom/</w:t>
        </w:r>
      </w:hyperlink>
      <w:r w:rsidRPr="00A44CCA">
        <w:rPr>
          <w:sz w:val="28"/>
          <w:szCs w:val="28"/>
        </w:rPr>
        <w:t>.</w:t>
      </w:r>
    </w:p>
    <w:p w:rsidR="007036CF" w:rsidRPr="00A44CCA" w:rsidRDefault="007036CF" w:rsidP="00DA3222">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Прием заявителей отделом ДУМИ осуществляется по адресу: 445020, г. Тольятти, ул. Белорусская, д. 33, кабинет № 911, телефоны - 8(8482) 54-47-62; 8(8482); e-mail: feofanova.tv@tgl.ru.</w:t>
      </w:r>
    </w:p>
    <w:p w:rsidR="00E6475F" w:rsidRPr="00A44CCA"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График работы отдела ДУМИ по вопросам предоставления муниципальной услуги:</w:t>
      </w:r>
    </w:p>
    <w:p w:rsidR="00E6475F" w:rsidRPr="00A44CCA"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вторник, среда - с 8.00 часов до 17.00 часов;</w:t>
      </w:r>
    </w:p>
    <w:p w:rsidR="00E6475F" w:rsidRPr="00A44CCA"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обеденный перерыв - с 12.00 часов до 12.48 часов.</w:t>
      </w:r>
    </w:p>
    <w:p w:rsidR="00E6475F" w:rsidRPr="00A44CCA"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Pr="00A44CCA" w:rsidRDefault="007036CF" w:rsidP="007036CF">
      <w:pPr>
        <w:autoSpaceDE w:val="0"/>
        <w:autoSpaceDN w:val="0"/>
        <w:adjustRightInd w:val="0"/>
        <w:spacing w:after="0" w:line="240" w:lineRule="auto"/>
        <w:ind w:firstLine="708"/>
        <w:jc w:val="both"/>
        <w:rPr>
          <w:rFonts w:cs="Times New Roman"/>
          <w:sz w:val="28"/>
          <w:szCs w:val="28"/>
        </w:rPr>
      </w:pPr>
      <w:r w:rsidRPr="00A44CCA">
        <w:rPr>
          <w:rFonts w:ascii="Times New Roman" w:hAnsi="Times New Roman" w:cs="Times New Roman"/>
          <w:sz w:val="28"/>
          <w:szCs w:val="28"/>
        </w:rPr>
        <w:t>Прием заявителей отделом найма осуществляется по адресу: 445020, г. Тольятти, ул. Белорусская, д. 33, кабинет № 904, телефоны - 8(8482) 54-45-58; e-mail: a</w:t>
      </w:r>
      <w:r w:rsidRPr="00A44CCA">
        <w:rPr>
          <w:rFonts w:ascii="Times New Roman" w:hAnsi="Times New Roman" w:cs="Times New Roman"/>
          <w:sz w:val="28"/>
          <w:szCs w:val="28"/>
          <w:lang w:val="en-US"/>
        </w:rPr>
        <w:t>ksenova</w:t>
      </w:r>
      <w:r w:rsidRPr="00A44CCA">
        <w:rPr>
          <w:rFonts w:ascii="Times New Roman" w:hAnsi="Times New Roman" w:cs="Times New Roman"/>
          <w:sz w:val="28"/>
          <w:szCs w:val="28"/>
        </w:rPr>
        <w:t>@tgl.ru</w:t>
      </w:r>
      <w:r w:rsidRPr="00A44CCA">
        <w:rPr>
          <w:rFonts w:cs="Times New Roman"/>
          <w:sz w:val="28"/>
          <w:szCs w:val="28"/>
        </w:rPr>
        <w:t>.</w:t>
      </w:r>
    </w:p>
    <w:p w:rsidR="007036CF" w:rsidRPr="00A44CCA"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График работы отдела найма ДУМИ по вопросам предоставления муниципальной услуги:</w:t>
      </w:r>
    </w:p>
    <w:p w:rsidR="007036CF" w:rsidRPr="00A44CCA"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вторник, среда - с 8.00 часов до 17.00 часов;</w:t>
      </w:r>
    </w:p>
    <w:p w:rsidR="007036CF" w:rsidRPr="00A44CCA"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обеденный перерыв - с 12.00 часов до 12.48 часов.</w:t>
      </w:r>
    </w:p>
    <w:p w:rsidR="007036CF" w:rsidRPr="00A44CCA"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Pr="00A44CCA" w:rsidRDefault="00CA64A7" w:rsidP="007036CF">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Отдел жилищного фонда ДУМИ расположен по адресу: 4345020, г.Тольятти, ул.Белорусская, д.33, кабинет №309, телефон – 8(842) 54-37-98,  e-mail:</w:t>
      </w:r>
      <w:r w:rsidRPr="00A44CCA">
        <w:rPr>
          <w:rFonts w:ascii="Times New Roman" w:hAnsi="Times New Roman" w:cs="Times New Roman"/>
          <w:sz w:val="28"/>
          <w:szCs w:val="28"/>
          <w:lang w:val="en-US"/>
        </w:rPr>
        <w:t>semenova</w:t>
      </w:r>
      <w:r w:rsidRPr="00A44CCA">
        <w:rPr>
          <w:rFonts w:ascii="Times New Roman" w:hAnsi="Times New Roman" w:cs="Times New Roman"/>
          <w:sz w:val="28"/>
          <w:szCs w:val="28"/>
        </w:rPr>
        <w:t>.</w:t>
      </w:r>
      <w:r w:rsidRPr="00A44CCA">
        <w:rPr>
          <w:rFonts w:ascii="Times New Roman" w:hAnsi="Times New Roman" w:cs="Times New Roman"/>
          <w:sz w:val="28"/>
          <w:szCs w:val="28"/>
          <w:lang w:val="en-US"/>
        </w:rPr>
        <w:t>ia</w:t>
      </w:r>
      <w:r w:rsidRPr="00A44CCA">
        <w:rPr>
          <w:rFonts w:ascii="Times New Roman" w:hAnsi="Times New Roman" w:cs="Times New Roman"/>
          <w:sz w:val="28"/>
          <w:szCs w:val="28"/>
        </w:rPr>
        <w:t>@tgl.ru</w:t>
      </w:r>
      <w:r w:rsidRPr="00A44CCA">
        <w:rPr>
          <w:rFonts w:cs="Times New Roman"/>
          <w:sz w:val="28"/>
          <w:szCs w:val="28"/>
        </w:rPr>
        <w:t>.</w:t>
      </w:r>
    </w:p>
    <w:p w:rsidR="00E6475F" w:rsidRPr="00A44CCA" w:rsidRDefault="00E6475F" w:rsidP="00DA3222">
      <w:pPr>
        <w:pStyle w:val="ConsTitle"/>
        <w:numPr>
          <w:ilvl w:val="0"/>
          <w:numId w:val="0"/>
        </w:numPr>
        <w:shd w:val="clear" w:color="auto" w:fill="auto"/>
        <w:ind w:firstLine="709"/>
        <w:rPr>
          <w:sz w:val="28"/>
          <w:szCs w:val="28"/>
        </w:rPr>
      </w:pPr>
      <w:r w:rsidRPr="00A44CCA">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A44CCA" w:rsidRDefault="00E6475F" w:rsidP="00DA3222">
      <w:pPr>
        <w:pStyle w:val="ConsTitle"/>
        <w:numPr>
          <w:ilvl w:val="0"/>
          <w:numId w:val="0"/>
        </w:numPr>
        <w:shd w:val="clear" w:color="auto" w:fill="auto"/>
        <w:ind w:firstLine="709"/>
        <w:rPr>
          <w:sz w:val="28"/>
          <w:szCs w:val="28"/>
        </w:rPr>
      </w:pPr>
      <w:r w:rsidRPr="00A44CCA">
        <w:rPr>
          <w:sz w:val="28"/>
          <w:szCs w:val="28"/>
        </w:rPr>
        <w:t>Информация о МАУ «МФЦ»:</w:t>
      </w:r>
    </w:p>
    <w:p w:rsidR="00E6475F" w:rsidRPr="00A44CCA" w:rsidRDefault="00E6475F" w:rsidP="00DA3222">
      <w:pPr>
        <w:spacing w:after="0" w:line="240" w:lineRule="auto"/>
        <w:ind w:firstLine="709"/>
        <w:jc w:val="both"/>
        <w:rPr>
          <w:rFonts w:ascii="Times New Roman" w:eastAsia="Times New Roman" w:hAnsi="Times New Roman" w:cs="Times New Roman"/>
          <w:bCs/>
          <w:sz w:val="28"/>
          <w:szCs w:val="28"/>
        </w:rPr>
      </w:pPr>
      <w:r w:rsidRPr="00A44CCA">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A44CCA" w:rsidRDefault="00E6475F" w:rsidP="00DA3222">
      <w:pPr>
        <w:spacing w:after="0" w:line="240" w:lineRule="auto"/>
        <w:ind w:firstLine="709"/>
        <w:jc w:val="both"/>
        <w:rPr>
          <w:rFonts w:ascii="Times New Roman" w:eastAsia="Times New Roman" w:hAnsi="Times New Roman" w:cs="Times New Roman"/>
          <w:bCs/>
          <w:sz w:val="28"/>
          <w:szCs w:val="28"/>
        </w:rPr>
      </w:pPr>
      <w:r w:rsidRPr="00A44CCA">
        <w:rPr>
          <w:rFonts w:ascii="Times New Roman" w:eastAsia="Times New Roman" w:hAnsi="Times New Roman" w:cs="Times New Roman"/>
          <w:bCs/>
          <w:sz w:val="28"/>
          <w:szCs w:val="28"/>
        </w:rPr>
        <w:t xml:space="preserve">Место нахождения отделения </w:t>
      </w:r>
      <w:r w:rsidR="000077B8" w:rsidRPr="00A44CCA">
        <w:rPr>
          <w:rFonts w:ascii="Times New Roman" w:eastAsia="Times New Roman" w:hAnsi="Times New Roman" w:cs="Times New Roman"/>
          <w:bCs/>
          <w:sz w:val="28"/>
          <w:szCs w:val="28"/>
        </w:rPr>
        <w:t>МАУ «МФЦ»</w:t>
      </w:r>
      <w:r w:rsidRPr="00A44CCA">
        <w:rPr>
          <w:rFonts w:ascii="Times New Roman" w:eastAsia="Times New Roman" w:hAnsi="Times New Roman" w:cs="Times New Roman"/>
          <w:bCs/>
          <w:sz w:val="28"/>
          <w:szCs w:val="28"/>
        </w:rPr>
        <w:t>по Автозаводскому району:</w:t>
      </w:r>
      <w:r w:rsidR="00D03CC8">
        <w:rPr>
          <w:rFonts w:ascii="Times New Roman" w:eastAsia="Times New Roman" w:hAnsi="Times New Roman" w:cs="Times New Roman"/>
          <w:bCs/>
          <w:sz w:val="28"/>
          <w:szCs w:val="28"/>
        </w:rPr>
        <w:t xml:space="preserve"> </w:t>
      </w:r>
      <w:r w:rsidRPr="00A44CCA">
        <w:rPr>
          <w:rFonts w:ascii="Times New Roman" w:eastAsia="Times New Roman" w:hAnsi="Times New Roman" w:cs="Times New Roman"/>
          <w:bCs/>
          <w:sz w:val="28"/>
          <w:szCs w:val="28"/>
        </w:rPr>
        <w:t>г. Тольятти, ул. Юбилейная, 4.</w:t>
      </w:r>
    </w:p>
    <w:p w:rsidR="00E6475F" w:rsidRPr="00A44CCA" w:rsidRDefault="00E6475F" w:rsidP="00DA3222">
      <w:pPr>
        <w:spacing w:after="0" w:line="240" w:lineRule="auto"/>
        <w:ind w:firstLine="709"/>
        <w:jc w:val="both"/>
        <w:rPr>
          <w:rFonts w:ascii="Times New Roman" w:eastAsia="Times New Roman" w:hAnsi="Times New Roman" w:cs="Times New Roman"/>
          <w:bCs/>
          <w:sz w:val="28"/>
          <w:szCs w:val="28"/>
        </w:rPr>
      </w:pPr>
      <w:r w:rsidRPr="00A44CCA">
        <w:rPr>
          <w:rFonts w:ascii="Times New Roman" w:eastAsia="Times New Roman" w:hAnsi="Times New Roman" w:cs="Times New Roman"/>
          <w:bCs/>
          <w:sz w:val="28"/>
          <w:szCs w:val="28"/>
        </w:rPr>
        <w:t xml:space="preserve">Место нахождения отделения </w:t>
      </w:r>
      <w:r w:rsidR="000077B8" w:rsidRPr="00A44CCA">
        <w:rPr>
          <w:rFonts w:ascii="Times New Roman" w:eastAsia="Times New Roman" w:hAnsi="Times New Roman" w:cs="Times New Roman"/>
          <w:bCs/>
          <w:sz w:val="28"/>
          <w:szCs w:val="28"/>
        </w:rPr>
        <w:t>МАУ «МФЦ»</w:t>
      </w:r>
      <w:r w:rsidRPr="00A44CCA">
        <w:rPr>
          <w:rFonts w:ascii="Times New Roman" w:eastAsia="Times New Roman" w:hAnsi="Times New Roman" w:cs="Times New Roman"/>
          <w:bCs/>
          <w:sz w:val="28"/>
          <w:szCs w:val="28"/>
        </w:rPr>
        <w:t>№ 2 по Автозаводскому району: г. Тольятти, ул. Автостроителей, 5.</w:t>
      </w:r>
    </w:p>
    <w:p w:rsidR="00E6475F" w:rsidRPr="00A44CCA" w:rsidRDefault="00E6475F" w:rsidP="00DA3222">
      <w:pPr>
        <w:spacing w:after="0" w:line="240" w:lineRule="auto"/>
        <w:ind w:firstLine="709"/>
        <w:jc w:val="both"/>
        <w:rPr>
          <w:rFonts w:ascii="Times New Roman" w:eastAsia="Times New Roman" w:hAnsi="Times New Roman" w:cs="Times New Roman"/>
          <w:bCs/>
          <w:sz w:val="28"/>
          <w:szCs w:val="28"/>
        </w:rPr>
      </w:pPr>
      <w:r w:rsidRPr="00A44CCA">
        <w:rPr>
          <w:rFonts w:ascii="Times New Roman" w:eastAsia="Times New Roman" w:hAnsi="Times New Roman" w:cs="Times New Roman"/>
          <w:bCs/>
          <w:sz w:val="28"/>
          <w:szCs w:val="28"/>
        </w:rPr>
        <w:lastRenderedPageBreak/>
        <w:t xml:space="preserve">Место нахождения отделения </w:t>
      </w:r>
      <w:r w:rsidR="000077B8" w:rsidRPr="00A44CCA">
        <w:rPr>
          <w:rFonts w:ascii="Times New Roman" w:eastAsia="Times New Roman" w:hAnsi="Times New Roman" w:cs="Times New Roman"/>
          <w:bCs/>
          <w:sz w:val="28"/>
          <w:szCs w:val="28"/>
        </w:rPr>
        <w:t>МАУ «МФЦ»</w:t>
      </w:r>
      <w:r w:rsidRPr="00A44CCA">
        <w:rPr>
          <w:rFonts w:ascii="Times New Roman" w:eastAsia="Times New Roman" w:hAnsi="Times New Roman" w:cs="Times New Roman"/>
          <w:bCs/>
          <w:sz w:val="28"/>
          <w:szCs w:val="28"/>
        </w:rPr>
        <w:t>по Центральному району: г. Тольятти, ул. Мира, 84.</w:t>
      </w:r>
    </w:p>
    <w:p w:rsidR="00E6475F" w:rsidRPr="00A44CCA" w:rsidRDefault="00E6475F" w:rsidP="00DA3222">
      <w:pPr>
        <w:spacing w:after="0" w:line="240" w:lineRule="auto"/>
        <w:ind w:firstLine="709"/>
        <w:jc w:val="both"/>
        <w:rPr>
          <w:rFonts w:ascii="Times New Roman" w:eastAsia="Times New Roman" w:hAnsi="Times New Roman" w:cs="Times New Roman"/>
          <w:bCs/>
          <w:sz w:val="28"/>
          <w:szCs w:val="28"/>
        </w:rPr>
      </w:pPr>
      <w:r w:rsidRPr="00A44CCA">
        <w:rPr>
          <w:rFonts w:ascii="Times New Roman" w:eastAsia="Times New Roman" w:hAnsi="Times New Roman" w:cs="Times New Roman"/>
          <w:bCs/>
          <w:sz w:val="28"/>
          <w:szCs w:val="28"/>
        </w:rPr>
        <w:t xml:space="preserve">Место нахождения отделения </w:t>
      </w:r>
      <w:r w:rsidR="000077B8" w:rsidRPr="00A44CCA">
        <w:rPr>
          <w:rFonts w:ascii="Times New Roman" w:eastAsia="Times New Roman" w:hAnsi="Times New Roman" w:cs="Times New Roman"/>
          <w:bCs/>
          <w:sz w:val="28"/>
          <w:szCs w:val="28"/>
        </w:rPr>
        <w:t>МАУ «МФЦ»</w:t>
      </w:r>
      <w:r w:rsidRPr="00A44CCA">
        <w:rPr>
          <w:rFonts w:ascii="Times New Roman" w:eastAsia="Times New Roman" w:hAnsi="Times New Roman" w:cs="Times New Roman"/>
          <w:bCs/>
          <w:sz w:val="28"/>
          <w:szCs w:val="28"/>
        </w:rPr>
        <w:t>по Комсомольскому району: г. Тольятти, ул. Ярославская, 35.</w:t>
      </w:r>
    </w:p>
    <w:p w:rsidR="00E6475F" w:rsidRPr="00A44CCA" w:rsidRDefault="00E6475F" w:rsidP="00DA3222">
      <w:pPr>
        <w:spacing w:after="0" w:line="240" w:lineRule="auto"/>
        <w:ind w:firstLine="709"/>
        <w:jc w:val="both"/>
        <w:rPr>
          <w:rFonts w:ascii="Times New Roman" w:eastAsia="Times New Roman" w:hAnsi="Times New Roman" w:cs="Times New Roman"/>
          <w:bCs/>
          <w:sz w:val="28"/>
          <w:szCs w:val="28"/>
        </w:rPr>
      </w:pPr>
      <w:r w:rsidRPr="00A44CCA">
        <w:rPr>
          <w:rFonts w:ascii="Times New Roman" w:eastAsia="Times New Roman" w:hAnsi="Times New Roman" w:cs="Times New Roman"/>
          <w:bCs/>
          <w:sz w:val="28"/>
          <w:szCs w:val="28"/>
        </w:rPr>
        <w:t>Телефон приемной МАУ «МФЦ»: 8(8482) 52-50-50.</w:t>
      </w:r>
    </w:p>
    <w:p w:rsidR="00E6475F" w:rsidRPr="00A44CCA" w:rsidRDefault="00E6475F" w:rsidP="00DA3222">
      <w:pPr>
        <w:spacing w:after="0" w:line="240" w:lineRule="auto"/>
        <w:ind w:firstLine="709"/>
        <w:jc w:val="both"/>
        <w:rPr>
          <w:rFonts w:ascii="Times New Roman" w:eastAsia="Times New Roman" w:hAnsi="Times New Roman" w:cs="Times New Roman"/>
          <w:bCs/>
          <w:sz w:val="28"/>
          <w:szCs w:val="28"/>
        </w:rPr>
      </w:pPr>
      <w:r w:rsidRPr="00A44CCA">
        <w:rPr>
          <w:rFonts w:ascii="Times New Roman" w:eastAsia="Times New Roman" w:hAnsi="Times New Roman" w:cs="Times New Roman"/>
          <w:bCs/>
          <w:sz w:val="28"/>
          <w:szCs w:val="28"/>
        </w:rPr>
        <w:t>Телефон контактного центра МАУ «МФЦ»: 8(8482)51-21-21.</w:t>
      </w:r>
    </w:p>
    <w:p w:rsidR="00E6475F" w:rsidRPr="00A44CCA" w:rsidRDefault="00E6475F" w:rsidP="00DA3222">
      <w:pPr>
        <w:spacing w:after="0" w:line="240" w:lineRule="auto"/>
        <w:ind w:firstLine="709"/>
        <w:jc w:val="both"/>
        <w:rPr>
          <w:rFonts w:ascii="Times New Roman" w:eastAsia="Times New Roman" w:hAnsi="Times New Roman" w:cs="Times New Roman"/>
          <w:bCs/>
          <w:sz w:val="28"/>
          <w:szCs w:val="28"/>
        </w:rPr>
      </w:pPr>
      <w:r w:rsidRPr="00A44CCA">
        <w:rPr>
          <w:rFonts w:ascii="Times New Roman" w:eastAsia="Times New Roman" w:hAnsi="Times New Roman" w:cs="Times New Roman"/>
          <w:bCs/>
          <w:sz w:val="28"/>
          <w:szCs w:val="28"/>
        </w:rPr>
        <w:t>Адрес портала Самарской области «Мои документы» в информационно-телекоммуникационной сети «Интернет»: http://mfc63.samregion.ru</w:t>
      </w:r>
    </w:p>
    <w:p w:rsidR="00E6475F" w:rsidRPr="00A44CCA" w:rsidRDefault="00E6475F" w:rsidP="00DA3222">
      <w:pPr>
        <w:spacing w:after="0" w:line="240" w:lineRule="auto"/>
        <w:ind w:firstLine="709"/>
        <w:jc w:val="both"/>
        <w:rPr>
          <w:rFonts w:ascii="Times New Roman" w:eastAsia="Times New Roman" w:hAnsi="Times New Roman" w:cs="Times New Roman"/>
          <w:bCs/>
          <w:sz w:val="28"/>
          <w:szCs w:val="28"/>
        </w:rPr>
      </w:pPr>
      <w:r w:rsidRPr="00A44CCA">
        <w:rPr>
          <w:rFonts w:ascii="Times New Roman" w:eastAsia="Times New Roman" w:hAnsi="Times New Roman" w:cs="Times New Roman"/>
          <w:bCs/>
          <w:sz w:val="28"/>
          <w:szCs w:val="28"/>
        </w:rPr>
        <w:t>Адрес электронной почты (e-mail): info@mfc63.ru.</w:t>
      </w:r>
    </w:p>
    <w:p w:rsidR="00E6475F" w:rsidRPr="00A44CCA" w:rsidRDefault="00E6475F" w:rsidP="00DA3222">
      <w:pPr>
        <w:spacing w:after="0" w:line="240" w:lineRule="auto"/>
        <w:ind w:firstLine="709"/>
        <w:jc w:val="both"/>
        <w:rPr>
          <w:rFonts w:ascii="Times New Roman" w:eastAsia="Times New Roman" w:hAnsi="Times New Roman" w:cs="Times New Roman"/>
          <w:bCs/>
          <w:sz w:val="28"/>
          <w:szCs w:val="28"/>
        </w:rPr>
      </w:pPr>
      <w:r w:rsidRPr="00A44CCA">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E6475F" w:rsidRPr="00A44CCA" w:rsidRDefault="00E6475F" w:rsidP="00DA3222">
      <w:pPr>
        <w:spacing w:after="0" w:line="240" w:lineRule="auto"/>
        <w:ind w:firstLine="709"/>
        <w:jc w:val="both"/>
        <w:rPr>
          <w:rFonts w:ascii="Times New Roman" w:eastAsia="Times New Roman" w:hAnsi="Times New Roman" w:cs="Times New Roman"/>
          <w:bCs/>
          <w:sz w:val="28"/>
          <w:szCs w:val="28"/>
        </w:rPr>
      </w:pPr>
      <w:r w:rsidRPr="00A44CCA">
        <w:rPr>
          <w:rFonts w:ascii="Times New Roman" w:eastAsia="Times New Roman" w:hAnsi="Times New Roman" w:cs="Times New Roman"/>
          <w:bCs/>
          <w:sz w:val="28"/>
          <w:szCs w:val="28"/>
        </w:rPr>
        <w:t>- по телефону контактного центра МАУ «МФЦ»: 8 (8482) 51-21-21</w:t>
      </w:r>
      <w:r w:rsidR="00E76EB0" w:rsidRPr="00A44CCA">
        <w:rPr>
          <w:rFonts w:ascii="Times New Roman" w:eastAsia="Times New Roman" w:hAnsi="Times New Roman" w:cs="Times New Roman"/>
          <w:bCs/>
          <w:sz w:val="28"/>
          <w:szCs w:val="28"/>
        </w:rPr>
        <w:t>;</w:t>
      </w:r>
    </w:p>
    <w:p w:rsidR="00E6475F" w:rsidRPr="00A44CCA" w:rsidRDefault="00E6475F" w:rsidP="00DA3222">
      <w:pPr>
        <w:spacing w:after="0" w:line="240" w:lineRule="auto"/>
        <w:ind w:firstLine="709"/>
        <w:jc w:val="both"/>
        <w:rPr>
          <w:rFonts w:ascii="Times New Roman" w:eastAsia="Times New Roman" w:hAnsi="Times New Roman" w:cs="Times New Roman"/>
          <w:bCs/>
          <w:sz w:val="28"/>
          <w:szCs w:val="28"/>
        </w:rPr>
      </w:pPr>
      <w:r w:rsidRPr="00A44CCA">
        <w:rPr>
          <w:rFonts w:ascii="Times New Roman" w:eastAsia="Times New Roman" w:hAnsi="Times New Roman" w:cs="Times New Roman"/>
          <w:bCs/>
          <w:sz w:val="28"/>
          <w:szCs w:val="28"/>
        </w:rPr>
        <w:t>- в отделениях МАУ «МФЦ»</w:t>
      </w:r>
      <w:r w:rsidR="00A20817" w:rsidRPr="00A44CCA">
        <w:rPr>
          <w:rFonts w:ascii="Times New Roman" w:eastAsia="Times New Roman" w:hAnsi="Times New Roman" w:cs="Times New Roman"/>
          <w:bCs/>
          <w:sz w:val="28"/>
          <w:szCs w:val="28"/>
        </w:rPr>
        <w:t>;</w:t>
      </w:r>
    </w:p>
    <w:p w:rsidR="00E6475F" w:rsidRPr="00A44CCA" w:rsidRDefault="00E6475F" w:rsidP="00DA3222">
      <w:pPr>
        <w:spacing w:after="0" w:line="240" w:lineRule="auto"/>
        <w:ind w:firstLine="709"/>
        <w:jc w:val="both"/>
        <w:rPr>
          <w:rFonts w:ascii="Times New Roman" w:eastAsia="Times New Roman" w:hAnsi="Times New Roman" w:cs="Times New Roman"/>
          <w:bCs/>
          <w:sz w:val="28"/>
          <w:szCs w:val="28"/>
        </w:rPr>
      </w:pPr>
      <w:r w:rsidRPr="00A44CCA">
        <w:rPr>
          <w:rFonts w:ascii="Times New Roman" w:eastAsia="Times New Roman" w:hAnsi="Times New Roman" w:cs="Times New Roman"/>
          <w:bCs/>
          <w:sz w:val="28"/>
          <w:szCs w:val="28"/>
        </w:rPr>
        <w:t>- на портале Самарской области «Мои документы» в информационно-телекоммуникационной сети «Интернет»: http://mfc63.samregion.ru.</w:t>
      </w:r>
    </w:p>
    <w:p w:rsidR="00D648B9" w:rsidRPr="00A44CCA" w:rsidRDefault="00E6475F" w:rsidP="00451F5D">
      <w:pPr>
        <w:spacing w:after="0" w:line="240" w:lineRule="auto"/>
        <w:ind w:firstLine="709"/>
        <w:jc w:val="both"/>
        <w:rPr>
          <w:rFonts w:ascii="Times New Roman" w:hAnsi="Times New Roman" w:cs="Times New Roman"/>
          <w:sz w:val="28"/>
          <w:szCs w:val="28"/>
        </w:rPr>
      </w:pPr>
      <w:r w:rsidRPr="00A44CCA">
        <w:rPr>
          <w:rFonts w:ascii="Times New Roman" w:hAnsi="Times New Roman" w:cs="Times New Roman"/>
          <w:sz w:val="28"/>
          <w:szCs w:val="28"/>
        </w:rPr>
        <w:t>2.2.</w:t>
      </w:r>
      <w:r w:rsidR="00045DF9" w:rsidRPr="00A44CCA">
        <w:rPr>
          <w:rFonts w:ascii="Times New Roman" w:hAnsi="Times New Roman" w:cs="Times New Roman"/>
          <w:sz w:val="28"/>
          <w:szCs w:val="28"/>
        </w:rPr>
        <w:t>4</w:t>
      </w:r>
      <w:r w:rsidRPr="00A44CCA">
        <w:rPr>
          <w:rFonts w:ascii="Times New Roman" w:hAnsi="Times New Roman" w:cs="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CB1C1B" w:rsidRPr="00A44CCA" w:rsidRDefault="00CB1C1B" w:rsidP="00451F5D">
      <w:pPr>
        <w:spacing w:after="0" w:line="240" w:lineRule="auto"/>
        <w:ind w:firstLine="709"/>
        <w:jc w:val="both"/>
        <w:rPr>
          <w:rFonts w:ascii="Times New Roman" w:hAnsi="Times New Roman" w:cs="Times New Roman"/>
          <w:sz w:val="28"/>
          <w:szCs w:val="28"/>
        </w:rPr>
      </w:pPr>
    </w:p>
    <w:p w:rsidR="00D82429" w:rsidRPr="00A44CCA" w:rsidRDefault="00EF48AC" w:rsidP="00451F5D">
      <w:pPr>
        <w:spacing w:after="0" w:line="240" w:lineRule="auto"/>
        <w:ind w:firstLine="709"/>
        <w:jc w:val="both"/>
        <w:rPr>
          <w:rFonts w:ascii="Times New Roman" w:hAnsi="Times New Roman" w:cs="Times New Roman"/>
          <w:sz w:val="28"/>
          <w:szCs w:val="28"/>
        </w:rPr>
      </w:pPr>
      <w:r w:rsidRPr="00A44CCA">
        <w:rPr>
          <w:rFonts w:ascii="Times New Roman" w:hAnsi="Times New Roman" w:cs="Times New Roman"/>
          <w:sz w:val="28"/>
          <w:szCs w:val="28"/>
        </w:rPr>
        <w:t>- Федеральная служба государственной регистрации, кадастра  и картографии</w:t>
      </w:r>
      <w:r w:rsidR="00451F5D" w:rsidRPr="00A44CCA">
        <w:rPr>
          <w:rFonts w:ascii="Times New Roman" w:hAnsi="Times New Roman" w:cs="Times New Roman"/>
          <w:sz w:val="28"/>
          <w:szCs w:val="28"/>
        </w:rPr>
        <w:t xml:space="preserve"> Российской Федерации (далее - Росреестр), адрес </w:t>
      </w:r>
      <w:r w:rsidR="001A5679" w:rsidRPr="00A44CCA">
        <w:rPr>
          <w:rFonts w:ascii="Times New Roman" w:eastAsia="Times New Roman" w:hAnsi="Times New Roman" w:cs="Times New Roman"/>
          <w:bCs/>
          <w:sz w:val="28"/>
          <w:szCs w:val="28"/>
        </w:rPr>
        <w:t xml:space="preserve">в информационно-телекоммуникационной сети </w:t>
      </w:r>
      <w:r w:rsidR="00132796" w:rsidRPr="00A44CCA">
        <w:rPr>
          <w:rFonts w:ascii="Times New Roman" w:eastAsia="Times New Roman" w:hAnsi="Times New Roman" w:cs="Times New Roman"/>
          <w:bCs/>
          <w:sz w:val="28"/>
          <w:szCs w:val="28"/>
        </w:rPr>
        <w:t>«</w:t>
      </w:r>
      <w:r w:rsidR="00451F5D" w:rsidRPr="00A44CCA">
        <w:rPr>
          <w:rFonts w:ascii="Times New Roman" w:hAnsi="Times New Roman" w:cs="Times New Roman"/>
          <w:sz w:val="28"/>
          <w:szCs w:val="28"/>
        </w:rPr>
        <w:t>Интернет</w:t>
      </w:r>
      <w:r w:rsidR="00132796" w:rsidRPr="00A44CCA">
        <w:rPr>
          <w:rFonts w:ascii="Times New Roman" w:hAnsi="Times New Roman" w:cs="Times New Roman"/>
          <w:sz w:val="28"/>
          <w:szCs w:val="28"/>
        </w:rPr>
        <w:t>»</w:t>
      </w:r>
      <w:r w:rsidR="00451F5D" w:rsidRPr="00A44CCA">
        <w:rPr>
          <w:rFonts w:ascii="Times New Roman" w:hAnsi="Times New Roman" w:cs="Times New Roman"/>
          <w:sz w:val="28"/>
          <w:szCs w:val="28"/>
        </w:rPr>
        <w:t>: https://</w:t>
      </w:r>
      <w:r w:rsidR="00451F5D" w:rsidRPr="00A44CCA">
        <w:rPr>
          <w:rFonts w:ascii="Times New Roman" w:hAnsi="Times New Roman" w:cs="Times New Roman"/>
          <w:sz w:val="28"/>
          <w:szCs w:val="28"/>
          <w:lang w:val="en-US"/>
        </w:rPr>
        <w:t>rosreestr</w:t>
      </w:r>
      <w:r w:rsidR="00451F5D" w:rsidRPr="00A44CCA">
        <w:rPr>
          <w:rFonts w:ascii="Times New Roman" w:hAnsi="Times New Roman" w:cs="Times New Roman"/>
          <w:sz w:val="28"/>
          <w:szCs w:val="28"/>
        </w:rPr>
        <w:t>.ru/;</w:t>
      </w:r>
    </w:p>
    <w:p w:rsidR="003503CD" w:rsidRPr="00A44CCA"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 Министерство науки и высшего образования Российской Федерации (далее - Минобрнауки), адрес в </w:t>
      </w:r>
      <w:r w:rsidR="001A5679" w:rsidRPr="00A44CCA">
        <w:rPr>
          <w:rFonts w:ascii="Times New Roman" w:eastAsia="Times New Roman" w:hAnsi="Times New Roman" w:cs="Times New Roman"/>
          <w:bCs/>
          <w:sz w:val="28"/>
          <w:szCs w:val="28"/>
        </w:rPr>
        <w:t xml:space="preserve">информационно-телекоммуникационной сети </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Pr="00A44CCA">
        <w:rPr>
          <w:rFonts w:ascii="Times New Roman" w:hAnsi="Times New Roman" w:cs="Times New Roman"/>
          <w:sz w:val="28"/>
          <w:szCs w:val="28"/>
        </w:rPr>
        <w:t>: https://minobrnauki.gov.ru;</w:t>
      </w:r>
    </w:p>
    <w:p w:rsidR="00CB320F" w:rsidRPr="00A44CCA" w:rsidRDefault="00CB320F" w:rsidP="001646CD">
      <w:pPr>
        <w:autoSpaceDE w:val="0"/>
        <w:autoSpaceDN w:val="0"/>
        <w:adjustRightInd w:val="0"/>
        <w:spacing w:after="0" w:line="240" w:lineRule="auto"/>
        <w:jc w:val="both"/>
        <w:rPr>
          <w:rFonts w:ascii="Times New Roman" w:hAnsi="Times New Roman" w:cs="Times New Roman"/>
          <w:sz w:val="28"/>
          <w:szCs w:val="28"/>
        </w:rPr>
      </w:pPr>
    </w:p>
    <w:p w:rsidR="001646CD" w:rsidRPr="00A44CCA" w:rsidRDefault="00CB320F" w:rsidP="001646CD">
      <w:pPr>
        <w:autoSpaceDE w:val="0"/>
        <w:autoSpaceDN w:val="0"/>
        <w:adjustRightInd w:val="0"/>
        <w:spacing w:after="0" w:line="240" w:lineRule="auto"/>
        <w:jc w:val="both"/>
        <w:rPr>
          <w:rFonts w:ascii="Times New Roman" w:hAnsi="Times New Roman" w:cs="Times New Roman"/>
          <w:sz w:val="28"/>
          <w:szCs w:val="28"/>
        </w:rPr>
      </w:pPr>
      <w:r w:rsidRPr="00A44CCA">
        <w:rPr>
          <w:rFonts w:ascii="Times New Roman" w:hAnsi="Times New Roman" w:cs="Times New Roman"/>
          <w:sz w:val="28"/>
          <w:szCs w:val="28"/>
        </w:rPr>
        <w:t xml:space="preserve">         - </w:t>
      </w:r>
      <w:r w:rsidR="001646CD" w:rsidRPr="00A44CCA">
        <w:rPr>
          <w:rFonts w:ascii="Times New Roman" w:hAnsi="Times New Roman" w:cs="Times New Roman"/>
          <w:sz w:val="28"/>
          <w:szCs w:val="28"/>
        </w:rPr>
        <w:t xml:space="preserve">Федеральная служба государственной регистрации, кадастра и картографии (далее - Росреестр), адрес в </w:t>
      </w:r>
      <w:r w:rsidR="001A5679" w:rsidRPr="00A44CCA">
        <w:rPr>
          <w:rFonts w:ascii="Times New Roman" w:eastAsia="Times New Roman" w:hAnsi="Times New Roman" w:cs="Times New Roman"/>
          <w:bCs/>
          <w:sz w:val="28"/>
          <w:szCs w:val="28"/>
        </w:rPr>
        <w:t xml:space="preserve">информационно-телекоммуникационной сети </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001646CD" w:rsidRPr="00A44CCA">
        <w:rPr>
          <w:rFonts w:ascii="Times New Roman" w:hAnsi="Times New Roman" w:cs="Times New Roman"/>
          <w:sz w:val="28"/>
          <w:szCs w:val="28"/>
        </w:rPr>
        <w:t>: https://rosreestr.gov.ru;</w:t>
      </w:r>
    </w:p>
    <w:p w:rsidR="001646CD" w:rsidRPr="00A44CCA"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 Федеральная служба судебных приставов (далее - ФССП России), адрес в </w:t>
      </w:r>
      <w:r w:rsidR="001A5679" w:rsidRPr="00A44CCA">
        <w:rPr>
          <w:rFonts w:ascii="Times New Roman" w:hAnsi="Times New Roman" w:cs="Times New Roman"/>
          <w:sz w:val="28"/>
          <w:szCs w:val="28"/>
        </w:rPr>
        <w:t>и</w:t>
      </w:r>
      <w:r w:rsidR="001A5679" w:rsidRPr="00A44CCA">
        <w:rPr>
          <w:rFonts w:ascii="Times New Roman" w:eastAsia="Times New Roman" w:hAnsi="Times New Roman" w:cs="Times New Roman"/>
          <w:bCs/>
          <w:sz w:val="28"/>
          <w:szCs w:val="28"/>
        </w:rPr>
        <w:t xml:space="preserve">нформационно-телекоммуникационной сети </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Pr="00A44CCA">
        <w:rPr>
          <w:rFonts w:ascii="Times New Roman" w:hAnsi="Times New Roman" w:cs="Times New Roman"/>
          <w:sz w:val="28"/>
          <w:szCs w:val="28"/>
        </w:rPr>
        <w:t>: https://fssp.gov.ru/;</w:t>
      </w:r>
    </w:p>
    <w:p w:rsidR="001646CD" w:rsidRPr="00A44CCA"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Министерство обороны Российской Федерации (далее - Минобороны России), адрес в</w:t>
      </w:r>
      <w:r w:rsidR="001A5679" w:rsidRPr="00A44CCA">
        <w:rPr>
          <w:rFonts w:ascii="Times New Roman" w:eastAsia="Times New Roman" w:hAnsi="Times New Roman" w:cs="Times New Roman"/>
          <w:bCs/>
          <w:sz w:val="28"/>
          <w:szCs w:val="28"/>
        </w:rPr>
        <w:t xml:space="preserve"> информационно-телекоммуникационной </w:t>
      </w:r>
      <w:r w:rsidRPr="00A44CCA">
        <w:rPr>
          <w:rFonts w:ascii="Times New Roman" w:hAnsi="Times New Roman" w:cs="Times New Roman"/>
          <w:sz w:val="28"/>
          <w:szCs w:val="28"/>
        </w:rPr>
        <w:t xml:space="preserve">сети </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Pr="00A44CCA">
        <w:rPr>
          <w:rFonts w:ascii="Times New Roman" w:hAnsi="Times New Roman" w:cs="Times New Roman"/>
          <w:sz w:val="28"/>
          <w:szCs w:val="28"/>
        </w:rPr>
        <w:t>: https://mil.ru/;</w:t>
      </w:r>
    </w:p>
    <w:p w:rsidR="001646CD" w:rsidRPr="00A44CCA"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 Федеральная служба исполнения наказаний (сокращенно - ФСИН России), адрес в </w:t>
      </w:r>
      <w:r w:rsidR="001A5679" w:rsidRPr="00A44CCA">
        <w:rPr>
          <w:rFonts w:ascii="Times New Roman" w:eastAsia="Times New Roman" w:hAnsi="Times New Roman" w:cs="Times New Roman"/>
          <w:bCs/>
          <w:sz w:val="28"/>
          <w:szCs w:val="28"/>
        </w:rPr>
        <w:t xml:space="preserve">информационно-телекоммуникационной </w:t>
      </w:r>
      <w:r w:rsidRPr="00A44CCA">
        <w:rPr>
          <w:rFonts w:ascii="Times New Roman" w:hAnsi="Times New Roman" w:cs="Times New Roman"/>
          <w:sz w:val="28"/>
          <w:szCs w:val="28"/>
        </w:rPr>
        <w:t xml:space="preserve">сети </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Pr="00A44CCA">
        <w:rPr>
          <w:rFonts w:ascii="Times New Roman" w:hAnsi="Times New Roman" w:cs="Times New Roman"/>
          <w:sz w:val="28"/>
          <w:szCs w:val="28"/>
        </w:rPr>
        <w:t>: https://fsin.gov.ru/;</w:t>
      </w:r>
    </w:p>
    <w:p w:rsidR="001646CD" w:rsidRPr="00A44CCA"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lastRenderedPageBreak/>
        <w:t xml:space="preserve">- Федеральная служба безопасности Российской Федерации (ФСБ России), адрес в </w:t>
      </w:r>
      <w:r w:rsidR="001A5679" w:rsidRPr="00A44CCA">
        <w:rPr>
          <w:rFonts w:ascii="Times New Roman" w:eastAsia="Times New Roman" w:hAnsi="Times New Roman" w:cs="Times New Roman"/>
          <w:bCs/>
          <w:sz w:val="28"/>
          <w:szCs w:val="28"/>
        </w:rPr>
        <w:t xml:space="preserve">информационно-телекоммуникационной </w:t>
      </w:r>
      <w:r w:rsidRPr="00A44CCA">
        <w:rPr>
          <w:rFonts w:ascii="Times New Roman" w:hAnsi="Times New Roman" w:cs="Times New Roman"/>
          <w:sz w:val="28"/>
          <w:szCs w:val="28"/>
        </w:rPr>
        <w:t xml:space="preserve">сети </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Pr="00A44CCA">
        <w:rPr>
          <w:rFonts w:ascii="Times New Roman" w:hAnsi="Times New Roman" w:cs="Times New Roman"/>
          <w:sz w:val="28"/>
          <w:szCs w:val="28"/>
        </w:rPr>
        <w:t>: http://www.fsb.ru/;</w:t>
      </w:r>
    </w:p>
    <w:p w:rsidR="001646CD" w:rsidRPr="00A44CCA"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 Следственный комитет Российской Федерации (далее - Следственный комитет РФ), адрес </w:t>
      </w:r>
      <w:r w:rsidR="001A5679" w:rsidRPr="00A44CCA">
        <w:rPr>
          <w:rFonts w:ascii="Times New Roman" w:eastAsia="Times New Roman" w:hAnsi="Times New Roman" w:cs="Times New Roman"/>
          <w:bCs/>
          <w:sz w:val="28"/>
          <w:szCs w:val="28"/>
        </w:rPr>
        <w:t xml:space="preserve">в информационно-телекоммуникационной сети </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Pr="00A44CCA">
        <w:rPr>
          <w:rFonts w:ascii="Times New Roman" w:hAnsi="Times New Roman" w:cs="Times New Roman"/>
          <w:sz w:val="28"/>
          <w:szCs w:val="28"/>
        </w:rPr>
        <w:t>: https://sledcom.ru/;</w:t>
      </w:r>
    </w:p>
    <w:p w:rsidR="001646CD" w:rsidRPr="00A44CCA"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Генеральная прокуратура Российской Федерации (далее - Прокуратура), адрес в</w:t>
      </w:r>
      <w:r w:rsidR="00D03CC8">
        <w:rPr>
          <w:rFonts w:ascii="Times New Roman" w:hAnsi="Times New Roman" w:cs="Times New Roman"/>
          <w:sz w:val="28"/>
          <w:szCs w:val="28"/>
        </w:rPr>
        <w:t xml:space="preserve"> </w:t>
      </w:r>
      <w:r w:rsidR="001A5679" w:rsidRPr="00A44CCA">
        <w:rPr>
          <w:rFonts w:ascii="Times New Roman" w:eastAsia="Times New Roman" w:hAnsi="Times New Roman" w:cs="Times New Roman"/>
          <w:bCs/>
          <w:sz w:val="28"/>
          <w:szCs w:val="28"/>
        </w:rPr>
        <w:t>информационно-телекоммуникационной сети</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Pr="00A44CCA">
        <w:rPr>
          <w:rFonts w:ascii="Times New Roman" w:hAnsi="Times New Roman" w:cs="Times New Roman"/>
          <w:sz w:val="28"/>
          <w:szCs w:val="28"/>
        </w:rPr>
        <w:t>: https://epp.genproc.gov.ru;</w:t>
      </w:r>
    </w:p>
    <w:p w:rsidR="001646CD" w:rsidRPr="00A44CCA"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 Федеральная таможенная служба (далее - ФТС России), адрес </w:t>
      </w:r>
      <w:r w:rsidR="001A5679" w:rsidRPr="00A44CCA">
        <w:rPr>
          <w:rFonts w:ascii="Times New Roman" w:eastAsia="Times New Roman" w:hAnsi="Times New Roman" w:cs="Times New Roman"/>
          <w:bCs/>
          <w:sz w:val="28"/>
          <w:szCs w:val="28"/>
        </w:rPr>
        <w:t xml:space="preserve">в информационно-телекоммуникационной сети </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Pr="00A44CCA">
        <w:rPr>
          <w:rFonts w:ascii="Times New Roman" w:hAnsi="Times New Roman" w:cs="Times New Roman"/>
          <w:sz w:val="28"/>
          <w:szCs w:val="28"/>
        </w:rPr>
        <w:t>: https://customs.gov.ru/;</w:t>
      </w:r>
    </w:p>
    <w:p w:rsidR="001646CD" w:rsidRPr="00A44CCA"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Федеральная служба по труду и занятости (далее - Роструд), адрес в</w:t>
      </w:r>
      <w:r w:rsidR="001A5679" w:rsidRPr="00A44CCA">
        <w:rPr>
          <w:rFonts w:ascii="Times New Roman" w:eastAsia="Times New Roman" w:hAnsi="Times New Roman" w:cs="Times New Roman"/>
          <w:bCs/>
          <w:sz w:val="28"/>
          <w:szCs w:val="28"/>
        </w:rPr>
        <w:t xml:space="preserve"> информационно-телекоммуникационной сети </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Pr="00A44CCA">
        <w:rPr>
          <w:rFonts w:ascii="Times New Roman" w:hAnsi="Times New Roman" w:cs="Times New Roman"/>
          <w:sz w:val="28"/>
          <w:szCs w:val="28"/>
        </w:rPr>
        <w:t>: https://rostrud.gov.ru/;</w:t>
      </w:r>
    </w:p>
    <w:p w:rsidR="003503CD" w:rsidRPr="00A44CCA"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Министерство просвещения Российской Федерации (далее - Минпросвещения России), адрес в</w:t>
      </w:r>
      <w:r w:rsidR="001A5679" w:rsidRPr="00A44CCA">
        <w:rPr>
          <w:rFonts w:ascii="Times New Roman" w:eastAsia="Times New Roman" w:hAnsi="Times New Roman" w:cs="Times New Roman"/>
          <w:bCs/>
          <w:sz w:val="28"/>
          <w:szCs w:val="28"/>
        </w:rPr>
        <w:t xml:space="preserve"> информационно-телекоммуникационной сети</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Pr="00A44CCA">
        <w:rPr>
          <w:rFonts w:ascii="Times New Roman" w:hAnsi="Times New Roman" w:cs="Times New Roman"/>
          <w:sz w:val="28"/>
          <w:szCs w:val="28"/>
        </w:rPr>
        <w:t>: https://edu.gov.ru/;</w:t>
      </w:r>
    </w:p>
    <w:p w:rsidR="003503CD" w:rsidRPr="00A44CCA"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 Министерство внутренних дел Российской Федерации (далее - МВД России), адрес в </w:t>
      </w:r>
      <w:r w:rsidR="001A5679" w:rsidRPr="00A44CCA">
        <w:rPr>
          <w:rFonts w:ascii="Times New Roman" w:eastAsia="Times New Roman" w:hAnsi="Times New Roman" w:cs="Times New Roman"/>
          <w:bCs/>
          <w:sz w:val="28"/>
          <w:szCs w:val="28"/>
        </w:rPr>
        <w:t xml:space="preserve">информационно-телекоммуникационной сети </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Pr="00A44CCA">
        <w:rPr>
          <w:rFonts w:ascii="Times New Roman" w:hAnsi="Times New Roman" w:cs="Times New Roman"/>
          <w:sz w:val="28"/>
          <w:szCs w:val="28"/>
        </w:rPr>
        <w:t xml:space="preserve">: </w:t>
      </w:r>
      <w:hyperlink r:id="rId9" w:history="1">
        <w:r w:rsidRPr="00A44CCA">
          <w:rPr>
            <w:rFonts w:ascii="Times New Roman" w:hAnsi="Times New Roman" w:cs="Times New Roman"/>
            <w:sz w:val="28"/>
            <w:szCs w:val="28"/>
          </w:rPr>
          <w:t>https://мвд.рф/</w:t>
        </w:r>
      </w:hyperlink>
      <w:r w:rsidRPr="00A44CCA">
        <w:rPr>
          <w:rFonts w:ascii="Times New Roman" w:hAnsi="Times New Roman" w:cs="Times New Roman"/>
          <w:sz w:val="28"/>
          <w:szCs w:val="28"/>
        </w:rPr>
        <w:t>;</w:t>
      </w:r>
    </w:p>
    <w:p w:rsidR="003503CD" w:rsidRPr="00A44CCA"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 Фонд пенсионного и социального страхования Российской Федерации (далее - СФР), адрес в </w:t>
      </w:r>
      <w:r w:rsidR="001A5679" w:rsidRPr="00A44CCA">
        <w:rPr>
          <w:rFonts w:ascii="Times New Roman" w:eastAsia="Times New Roman" w:hAnsi="Times New Roman" w:cs="Times New Roman"/>
          <w:bCs/>
          <w:sz w:val="28"/>
          <w:szCs w:val="28"/>
        </w:rPr>
        <w:t xml:space="preserve">информационно-телекоммуникационной сети </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Pr="00A44CCA">
        <w:rPr>
          <w:rFonts w:ascii="Times New Roman" w:hAnsi="Times New Roman" w:cs="Times New Roman"/>
          <w:sz w:val="28"/>
          <w:szCs w:val="28"/>
        </w:rPr>
        <w:t>: https://sfr.gov.ru/;</w:t>
      </w:r>
    </w:p>
    <w:p w:rsidR="00D82429" w:rsidRPr="00A44CCA" w:rsidRDefault="00D82429" w:rsidP="003503CD">
      <w:pPr>
        <w:autoSpaceDE w:val="0"/>
        <w:autoSpaceDN w:val="0"/>
        <w:adjustRightInd w:val="0"/>
        <w:spacing w:after="0" w:line="240" w:lineRule="auto"/>
        <w:ind w:firstLine="540"/>
        <w:jc w:val="both"/>
        <w:rPr>
          <w:rFonts w:ascii="Times New Roman" w:hAnsi="Times New Roman" w:cs="Times New Roman"/>
          <w:sz w:val="28"/>
          <w:szCs w:val="28"/>
        </w:rPr>
      </w:pPr>
    </w:p>
    <w:p w:rsidR="003503CD" w:rsidRPr="00A44CCA"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Государственное казенное учреждение Самарской области "Главное управление социальной защиты населения Центрального округа" (далее - ГКУ СО ГУСЗН Централ</w:t>
      </w:r>
      <w:r w:rsidR="001A5679" w:rsidRPr="00A44CCA">
        <w:rPr>
          <w:rFonts w:ascii="Times New Roman" w:hAnsi="Times New Roman" w:cs="Times New Roman"/>
          <w:sz w:val="28"/>
          <w:szCs w:val="28"/>
        </w:rPr>
        <w:t>ьн</w:t>
      </w:r>
      <w:r w:rsidRPr="00A44CCA">
        <w:rPr>
          <w:rFonts w:ascii="Times New Roman" w:hAnsi="Times New Roman" w:cs="Times New Roman"/>
          <w:sz w:val="28"/>
          <w:szCs w:val="28"/>
        </w:rPr>
        <w:t>ого округа), адрес в</w:t>
      </w:r>
      <w:r w:rsidR="00D03CC8">
        <w:rPr>
          <w:rFonts w:ascii="Times New Roman" w:hAnsi="Times New Roman" w:cs="Times New Roman"/>
          <w:sz w:val="28"/>
          <w:szCs w:val="28"/>
        </w:rPr>
        <w:t xml:space="preserve"> </w:t>
      </w:r>
      <w:r w:rsidR="001A5679" w:rsidRPr="00A44CCA">
        <w:rPr>
          <w:rFonts w:ascii="Times New Roman" w:eastAsia="Times New Roman" w:hAnsi="Times New Roman" w:cs="Times New Roman"/>
          <w:bCs/>
          <w:sz w:val="28"/>
          <w:szCs w:val="28"/>
        </w:rPr>
        <w:t xml:space="preserve">информационно-телекоммуникационной сети </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Pr="00A44CCA">
        <w:rPr>
          <w:rFonts w:ascii="Times New Roman" w:hAnsi="Times New Roman" w:cs="Times New Roman"/>
          <w:sz w:val="28"/>
          <w:szCs w:val="28"/>
        </w:rPr>
        <w:t>: https://usznco.ru/;</w:t>
      </w:r>
    </w:p>
    <w:p w:rsidR="003503CD" w:rsidRPr="00A44CCA"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органы опеки и попечительства, находящиеся на территории иных муниципальных образований;</w:t>
      </w:r>
    </w:p>
    <w:p w:rsidR="00451F5D" w:rsidRPr="00A44CCA" w:rsidRDefault="00451F5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органы социальной поддержки населения муниципальных образований Российской Федерации;</w:t>
      </w:r>
    </w:p>
    <w:p w:rsidR="003503CD" w:rsidRPr="00A44CCA"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 Федеральная налоговая служба (далее - ФНС России), адрес в </w:t>
      </w:r>
      <w:r w:rsidR="001A5679" w:rsidRPr="00A44CCA">
        <w:rPr>
          <w:rFonts w:ascii="Times New Roman" w:eastAsia="Times New Roman" w:hAnsi="Times New Roman" w:cs="Times New Roman"/>
          <w:bCs/>
          <w:sz w:val="28"/>
          <w:szCs w:val="28"/>
        </w:rPr>
        <w:t xml:space="preserve">информационно-телекоммуникационной сети </w:t>
      </w:r>
      <w:r w:rsidR="00132796" w:rsidRPr="00A44CCA">
        <w:rPr>
          <w:rFonts w:ascii="Times New Roman" w:eastAsia="Times New Roman" w:hAnsi="Times New Roman" w:cs="Times New Roman"/>
          <w:bCs/>
          <w:sz w:val="28"/>
          <w:szCs w:val="28"/>
        </w:rPr>
        <w:t>«</w:t>
      </w:r>
      <w:r w:rsidR="00132796" w:rsidRPr="00A44CCA">
        <w:rPr>
          <w:rFonts w:ascii="Times New Roman" w:hAnsi="Times New Roman" w:cs="Times New Roman"/>
          <w:sz w:val="28"/>
          <w:szCs w:val="28"/>
        </w:rPr>
        <w:t>Интернет»</w:t>
      </w:r>
      <w:r w:rsidRPr="00A44CCA">
        <w:rPr>
          <w:rFonts w:ascii="Times New Roman" w:hAnsi="Times New Roman" w:cs="Times New Roman"/>
          <w:sz w:val="28"/>
          <w:szCs w:val="28"/>
        </w:rPr>
        <w:t>: https://www.nalog.gov.ru</w:t>
      </w:r>
      <w:r w:rsidR="00D82429" w:rsidRPr="00A44CCA">
        <w:t>;</w:t>
      </w:r>
    </w:p>
    <w:p w:rsidR="00D82429" w:rsidRPr="00A44CCA" w:rsidRDefault="00D82429" w:rsidP="003503CD">
      <w:pPr>
        <w:spacing w:after="0" w:line="240" w:lineRule="auto"/>
        <w:ind w:firstLine="709"/>
        <w:jc w:val="both"/>
        <w:rPr>
          <w:rFonts w:ascii="Times New Roman" w:hAnsi="Times New Roman" w:cs="Times New Roman"/>
          <w:sz w:val="28"/>
          <w:szCs w:val="28"/>
        </w:rPr>
      </w:pPr>
    </w:p>
    <w:p w:rsidR="00E6475F" w:rsidRPr="00A44CCA" w:rsidRDefault="00E6475F" w:rsidP="003503CD">
      <w:pPr>
        <w:spacing w:after="0" w:line="240" w:lineRule="auto"/>
        <w:ind w:firstLine="709"/>
        <w:jc w:val="both"/>
        <w:rPr>
          <w:rFonts w:ascii="Times New Roman" w:hAnsi="Times New Roman" w:cs="Times New Roman"/>
          <w:sz w:val="28"/>
          <w:szCs w:val="28"/>
        </w:rPr>
      </w:pPr>
      <w:r w:rsidRPr="00A44CCA">
        <w:rPr>
          <w:rFonts w:ascii="Times New Roman" w:hAnsi="Times New Roman" w:cs="Times New Roman"/>
          <w:sz w:val="28"/>
          <w:szCs w:val="28"/>
        </w:rPr>
        <w:lastRenderedPageBreak/>
        <w:t xml:space="preserve">-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w:t>
      </w:r>
      <w:r w:rsidR="00F45D48" w:rsidRPr="00A44CCA">
        <w:rPr>
          <w:rFonts w:ascii="Times New Roman" w:hAnsi="Times New Roman" w:cs="Times New Roman"/>
          <w:sz w:val="28"/>
          <w:szCs w:val="28"/>
        </w:rPr>
        <w:t>«</w:t>
      </w:r>
      <w:r w:rsidRPr="00A44CCA">
        <w:rPr>
          <w:rFonts w:ascii="Times New Roman" w:hAnsi="Times New Roman" w:cs="Times New Roman"/>
          <w:sz w:val="28"/>
          <w:szCs w:val="28"/>
        </w:rPr>
        <w:t>ЕГР ЗАГС</w:t>
      </w:r>
      <w:r w:rsidR="00F45D48" w:rsidRPr="00A44CCA">
        <w:rPr>
          <w:rFonts w:ascii="Times New Roman" w:hAnsi="Times New Roman" w:cs="Times New Roman"/>
          <w:sz w:val="28"/>
          <w:szCs w:val="28"/>
        </w:rPr>
        <w:t>»</w:t>
      </w:r>
      <w:r w:rsidRPr="00A44CCA">
        <w:rPr>
          <w:rFonts w:ascii="Times New Roman" w:hAnsi="Times New Roman" w:cs="Times New Roman"/>
          <w:sz w:val="28"/>
          <w:szCs w:val="28"/>
        </w:rPr>
        <w:t>), у оператора</w:t>
      </w:r>
      <w:r w:rsidR="003503CD" w:rsidRPr="00A44CCA">
        <w:rPr>
          <w:rFonts w:ascii="Times New Roman" w:hAnsi="Times New Roman" w:cs="Times New Roman"/>
          <w:sz w:val="28"/>
          <w:szCs w:val="28"/>
        </w:rPr>
        <w:t xml:space="preserve"> ФГИС </w:t>
      </w:r>
      <w:r w:rsidR="00F45D48" w:rsidRPr="00A44CCA">
        <w:rPr>
          <w:rFonts w:ascii="Times New Roman" w:hAnsi="Times New Roman" w:cs="Times New Roman"/>
          <w:sz w:val="28"/>
          <w:szCs w:val="28"/>
        </w:rPr>
        <w:t>«</w:t>
      </w:r>
      <w:r w:rsidR="003503CD" w:rsidRPr="00A44CCA">
        <w:rPr>
          <w:rFonts w:ascii="Times New Roman" w:hAnsi="Times New Roman" w:cs="Times New Roman"/>
          <w:sz w:val="28"/>
          <w:szCs w:val="28"/>
        </w:rPr>
        <w:t>ЕГР ЗАГС</w:t>
      </w:r>
      <w:r w:rsidR="00F45D48" w:rsidRPr="00A44CCA">
        <w:rPr>
          <w:rFonts w:ascii="Times New Roman" w:hAnsi="Times New Roman" w:cs="Times New Roman"/>
          <w:sz w:val="28"/>
          <w:szCs w:val="28"/>
        </w:rPr>
        <w:t>»</w:t>
      </w:r>
      <w:r w:rsidR="003503CD" w:rsidRPr="00A44CCA">
        <w:rPr>
          <w:rFonts w:ascii="Times New Roman" w:hAnsi="Times New Roman" w:cs="Times New Roman"/>
          <w:sz w:val="28"/>
          <w:szCs w:val="28"/>
        </w:rPr>
        <w:t xml:space="preserve"> - ФНС России.</w:t>
      </w:r>
    </w:p>
    <w:p w:rsidR="00E6475F" w:rsidRPr="00A44CCA" w:rsidRDefault="00E6475F" w:rsidP="00DA3222">
      <w:pPr>
        <w:pStyle w:val="ConsTitle"/>
        <w:numPr>
          <w:ilvl w:val="0"/>
          <w:numId w:val="0"/>
        </w:numPr>
        <w:shd w:val="clear" w:color="auto" w:fill="auto"/>
        <w:ind w:firstLine="709"/>
        <w:rPr>
          <w:sz w:val="28"/>
          <w:szCs w:val="28"/>
        </w:rPr>
      </w:pPr>
      <w:r w:rsidRPr="00A44CCA">
        <w:rPr>
          <w:sz w:val="28"/>
          <w:szCs w:val="28"/>
        </w:rPr>
        <w:t xml:space="preserve">2.3. Результат предоставления муниципальной услуги. </w:t>
      </w:r>
    </w:p>
    <w:p w:rsidR="003503CD" w:rsidRPr="00A44CCA" w:rsidRDefault="00E6475F" w:rsidP="003503CD">
      <w:pPr>
        <w:pStyle w:val="ConsTitle"/>
        <w:numPr>
          <w:ilvl w:val="0"/>
          <w:numId w:val="0"/>
        </w:numPr>
        <w:shd w:val="clear" w:color="auto" w:fill="auto"/>
        <w:ind w:firstLine="709"/>
        <w:rPr>
          <w:sz w:val="28"/>
          <w:szCs w:val="28"/>
        </w:rPr>
      </w:pPr>
      <w:r w:rsidRPr="00A44CCA">
        <w:rPr>
          <w:sz w:val="28"/>
          <w:szCs w:val="28"/>
        </w:rPr>
        <w:t>2.3.1. Результатом предоставления муниципальной услуги является:</w:t>
      </w:r>
    </w:p>
    <w:p w:rsidR="00CB1C1B" w:rsidRPr="00A44CCA" w:rsidRDefault="00CB1C1B" w:rsidP="00CB1C1B">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предоставление заявителю жилого помещения муниципального жилищного фонда по договору социального найма либо по договору купли-продажи жилого помещения в коммунальной квартире;</w:t>
      </w:r>
    </w:p>
    <w:p w:rsidR="00CB1C1B" w:rsidRPr="00A44CCA" w:rsidRDefault="00CB1C1B" w:rsidP="00CB1C1B">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мотивированный отказ в предоставлении муниципальной услуги заявителю.</w:t>
      </w:r>
    </w:p>
    <w:p w:rsidR="00E6475F" w:rsidRPr="00A44CCA" w:rsidRDefault="00E6475F" w:rsidP="00DA3222">
      <w:pPr>
        <w:pStyle w:val="ConsTitle"/>
        <w:numPr>
          <w:ilvl w:val="0"/>
          <w:numId w:val="0"/>
        </w:numPr>
        <w:shd w:val="clear" w:color="auto" w:fill="auto"/>
        <w:ind w:firstLine="709"/>
        <w:rPr>
          <w:sz w:val="28"/>
          <w:szCs w:val="28"/>
        </w:rPr>
      </w:pPr>
      <w:r w:rsidRPr="00A44CCA">
        <w:rPr>
          <w:sz w:val="28"/>
          <w:szCs w:val="28"/>
        </w:rPr>
        <w:t xml:space="preserve">2.3.2. Должностным лицом, уполномоченным принимать решение о предоставлении муниципальной услуги, является </w:t>
      </w:r>
      <w:r w:rsidR="00932FD0" w:rsidRPr="00A44CCA">
        <w:rPr>
          <w:sz w:val="28"/>
          <w:szCs w:val="28"/>
        </w:rPr>
        <w:t>заместитель главы городского округа по имуществу и градостроительству</w:t>
      </w:r>
      <w:r w:rsidRPr="00A44CCA">
        <w:rPr>
          <w:i/>
          <w:sz w:val="28"/>
          <w:szCs w:val="28"/>
        </w:rPr>
        <w:t>.</w:t>
      </w:r>
    </w:p>
    <w:p w:rsidR="00531189" w:rsidRPr="00A44CCA" w:rsidRDefault="00E6475F" w:rsidP="00344A03">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 xml:space="preserve">2.3.3. </w:t>
      </w:r>
      <w:r w:rsidR="00531189" w:rsidRPr="00A44CCA">
        <w:rPr>
          <w:rFonts w:ascii="Times New Roman" w:hAnsi="Times New Roman" w:cs="Times New Roman"/>
          <w:sz w:val="28"/>
          <w:szCs w:val="28"/>
        </w:rPr>
        <w:t>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заместителя главы</w:t>
      </w:r>
      <w:r w:rsidR="00D03CC8">
        <w:rPr>
          <w:rFonts w:ascii="Times New Roman" w:hAnsi="Times New Roman" w:cs="Times New Roman"/>
          <w:sz w:val="28"/>
          <w:szCs w:val="28"/>
        </w:rPr>
        <w:t xml:space="preserve"> </w:t>
      </w:r>
      <w:r w:rsidR="00531535" w:rsidRPr="00A44CCA">
        <w:rPr>
          <w:rFonts w:ascii="Times New Roman" w:hAnsi="Times New Roman" w:cs="Times New Roman"/>
          <w:sz w:val="28"/>
          <w:szCs w:val="28"/>
        </w:rPr>
        <w:t>городского округа по имуществу и градостроительству</w:t>
      </w:r>
      <w:r w:rsidR="00531189" w:rsidRPr="00A44CCA">
        <w:rPr>
          <w:rFonts w:ascii="Times New Roman" w:hAnsi="Times New Roman" w:cs="Times New Roman"/>
          <w:sz w:val="28"/>
          <w:szCs w:val="28"/>
        </w:rPr>
        <w:t>.</w:t>
      </w:r>
    </w:p>
    <w:p w:rsidR="00E6475F" w:rsidRPr="00A44CCA" w:rsidRDefault="00E6475F" w:rsidP="00DA3222">
      <w:pPr>
        <w:pStyle w:val="ConsTitle"/>
        <w:numPr>
          <w:ilvl w:val="0"/>
          <w:numId w:val="0"/>
        </w:numPr>
        <w:shd w:val="clear" w:color="auto" w:fill="auto"/>
        <w:ind w:firstLine="709"/>
        <w:rPr>
          <w:sz w:val="28"/>
          <w:szCs w:val="28"/>
        </w:rPr>
      </w:pPr>
      <w:r w:rsidRPr="00A44CCA">
        <w:rPr>
          <w:sz w:val="28"/>
          <w:szCs w:val="28"/>
        </w:rPr>
        <w:t xml:space="preserve">2.3.4. </w:t>
      </w:r>
      <w:r w:rsidR="00254FFD" w:rsidRPr="00A44CCA">
        <w:rPr>
          <w:sz w:val="28"/>
          <w:szCs w:val="28"/>
        </w:rPr>
        <w:t xml:space="preserve">Распоряжение заместителя главы </w:t>
      </w:r>
      <w:r w:rsidR="00557744" w:rsidRPr="00A44CCA">
        <w:rPr>
          <w:sz w:val="28"/>
          <w:szCs w:val="28"/>
        </w:rPr>
        <w:t xml:space="preserve">городского округа по имуществу и градостроительству </w:t>
      </w:r>
      <w:r w:rsidR="00254FFD" w:rsidRPr="00A44CCA">
        <w:rPr>
          <w:sz w:val="28"/>
          <w:szCs w:val="28"/>
        </w:rPr>
        <w:t>о пр</w:t>
      </w:r>
      <w:r w:rsidR="00CA64A7" w:rsidRPr="00A44CCA">
        <w:rPr>
          <w:sz w:val="28"/>
          <w:szCs w:val="28"/>
        </w:rPr>
        <w:t xml:space="preserve">едоставлении гражданину </w:t>
      </w:r>
      <w:r w:rsidR="00CB1C1B" w:rsidRPr="00A44CCA">
        <w:rPr>
          <w:sz w:val="28"/>
          <w:szCs w:val="28"/>
        </w:rPr>
        <w:t xml:space="preserve">освободившегося </w:t>
      </w:r>
      <w:r w:rsidR="00CA64A7" w:rsidRPr="00A44CCA">
        <w:rPr>
          <w:sz w:val="28"/>
          <w:szCs w:val="28"/>
        </w:rPr>
        <w:t xml:space="preserve">жилого помещения муниципального жилищного фонда </w:t>
      </w:r>
      <w:r w:rsidR="00CB1C1B" w:rsidRPr="00A44CCA">
        <w:rPr>
          <w:sz w:val="28"/>
          <w:szCs w:val="28"/>
        </w:rPr>
        <w:t>в коммунальной квартире</w:t>
      </w:r>
      <w:r w:rsidR="004E6D93" w:rsidRPr="00A44CCA">
        <w:rPr>
          <w:sz w:val="28"/>
          <w:szCs w:val="28"/>
        </w:rPr>
        <w:t>,</w:t>
      </w:r>
      <w:r w:rsidR="00254FFD" w:rsidRPr="00A44CCA">
        <w:rPr>
          <w:sz w:val="28"/>
          <w:szCs w:val="28"/>
        </w:rPr>
        <w:t xml:space="preserve"> распоряжение заместителя главы </w:t>
      </w:r>
      <w:r w:rsidR="00557744" w:rsidRPr="00A44CCA">
        <w:rPr>
          <w:sz w:val="28"/>
          <w:szCs w:val="28"/>
        </w:rPr>
        <w:t xml:space="preserve">городского округа по имуществу и градостроительству </w:t>
      </w:r>
      <w:r w:rsidR="00254FFD" w:rsidRPr="00A44CCA">
        <w:rPr>
          <w:sz w:val="28"/>
          <w:szCs w:val="28"/>
        </w:rPr>
        <w:t>об отказе в предоставлении муниципальной услуги</w:t>
      </w:r>
      <w:r w:rsidR="00D03CC8">
        <w:rPr>
          <w:sz w:val="28"/>
          <w:szCs w:val="28"/>
        </w:rPr>
        <w:t xml:space="preserve"> </w:t>
      </w:r>
      <w:r w:rsidRPr="00A44CCA">
        <w:rPr>
          <w:sz w:val="28"/>
          <w:szCs w:val="28"/>
        </w:rPr>
        <w:t xml:space="preserve">подлежит регистрации в системе </w:t>
      </w:r>
      <w:r w:rsidR="006D156D" w:rsidRPr="00A44CCA">
        <w:rPr>
          <w:sz w:val="28"/>
          <w:szCs w:val="28"/>
        </w:rPr>
        <w:t>автоматизации делопроизводства и электронного документооборота «Дело»</w:t>
      </w:r>
      <w:r w:rsidRPr="00A44CCA">
        <w:rPr>
          <w:sz w:val="28"/>
          <w:szCs w:val="28"/>
        </w:rPr>
        <w:t xml:space="preserve"> в соответствии с Регламентом делопроизводства и документооборота в администрации городского округа Тольятти. </w:t>
      </w:r>
    </w:p>
    <w:p w:rsidR="00E6475F" w:rsidRPr="00A44CCA" w:rsidRDefault="00E6475F" w:rsidP="00DA3222">
      <w:pPr>
        <w:pStyle w:val="ConsTitle"/>
        <w:numPr>
          <w:ilvl w:val="0"/>
          <w:numId w:val="0"/>
        </w:numPr>
        <w:shd w:val="clear" w:color="auto" w:fill="auto"/>
        <w:ind w:firstLine="709"/>
        <w:rPr>
          <w:sz w:val="28"/>
          <w:szCs w:val="28"/>
        </w:rPr>
      </w:pPr>
      <w:r w:rsidRPr="00A44CCA">
        <w:rPr>
          <w:sz w:val="28"/>
          <w:szCs w:val="28"/>
        </w:rPr>
        <w:t>2.4. Срок предоставления муниципальной услуги.</w:t>
      </w:r>
    </w:p>
    <w:p w:rsidR="00E6475F" w:rsidRPr="00A44CCA" w:rsidRDefault="00E6475F" w:rsidP="00DA3222">
      <w:pPr>
        <w:pStyle w:val="ConsTitle"/>
        <w:numPr>
          <w:ilvl w:val="0"/>
          <w:numId w:val="0"/>
        </w:numPr>
        <w:shd w:val="clear" w:color="auto" w:fill="auto"/>
        <w:ind w:firstLine="709"/>
        <w:rPr>
          <w:sz w:val="28"/>
          <w:szCs w:val="28"/>
        </w:rPr>
      </w:pPr>
      <w:r w:rsidRPr="00A44CCA">
        <w:rPr>
          <w:sz w:val="28"/>
          <w:szCs w:val="28"/>
        </w:rPr>
        <w:t xml:space="preserve">2.4.1. Срок предоставления муниципальной услуги составляет </w:t>
      </w:r>
      <w:r w:rsidR="00CB1C1B" w:rsidRPr="00A44CCA">
        <w:rPr>
          <w:sz w:val="28"/>
          <w:szCs w:val="28"/>
        </w:rPr>
        <w:t xml:space="preserve">63рабочих </w:t>
      </w:r>
      <w:r w:rsidR="00531189" w:rsidRPr="00A44CCA">
        <w:rPr>
          <w:sz w:val="28"/>
          <w:szCs w:val="28"/>
        </w:rPr>
        <w:t>дня</w:t>
      </w:r>
      <w:r w:rsidR="00FF48D4" w:rsidRPr="00A44CCA">
        <w:rPr>
          <w:sz w:val="28"/>
          <w:szCs w:val="28"/>
        </w:rPr>
        <w:t xml:space="preserve"> со дня, следующего за днем подачи </w:t>
      </w:r>
      <w:r w:rsidR="00254FFD" w:rsidRPr="00A44CCA">
        <w:rPr>
          <w:sz w:val="28"/>
          <w:szCs w:val="28"/>
        </w:rPr>
        <w:t xml:space="preserve">в ДУМИ </w:t>
      </w:r>
      <w:r w:rsidR="00FF48D4" w:rsidRPr="00A44CCA">
        <w:rPr>
          <w:sz w:val="28"/>
          <w:szCs w:val="28"/>
        </w:rPr>
        <w:t xml:space="preserve">заявления </w:t>
      </w:r>
      <w:r w:rsidR="00254FFD" w:rsidRPr="00A44CCA">
        <w:rPr>
          <w:sz w:val="28"/>
          <w:szCs w:val="28"/>
        </w:rPr>
        <w:t>и документов, обязанность по предоставлению которых возложена на заявителя</w:t>
      </w:r>
      <w:r w:rsidRPr="00A44CCA">
        <w:rPr>
          <w:sz w:val="28"/>
          <w:szCs w:val="28"/>
        </w:rPr>
        <w:t>.</w:t>
      </w:r>
    </w:p>
    <w:p w:rsidR="00A20817" w:rsidRPr="00A44CCA"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A44CCA">
        <w:rPr>
          <w:rFonts w:ascii="Times New Roman" w:eastAsia="Lucida Sans Unicode" w:hAnsi="Times New Roman" w:cs="Times New Roman"/>
          <w:sz w:val="28"/>
          <w:szCs w:val="28"/>
        </w:rPr>
        <w:t xml:space="preserve">предоставления муниципальной услуги, указанный в абзаце первом настоящего </w:t>
      </w:r>
      <w:r w:rsidR="00E57192" w:rsidRPr="00A44CCA">
        <w:rPr>
          <w:rFonts w:ascii="Times New Roman" w:eastAsia="Lucida Sans Unicode" w:hAnsi="Times New Roman" w:cs="Times New Roman"/>
          <w:sz w:val="28"/>
          <w:szCs w:val="28"/>
        </w:rPr>
        <w:t>под</w:t>
      </w:r>
      <w:r w:rsidRPr="00A44CCA">
        <w:rPr>
          <w:rFonts w:ascii="Times New Roman" w:eastAsia="Lucida Sans Unicode" w:hAnsi="Times New Roman" w:cs="Times New Roman"/>
          <w:sz w:val="28"/>
          <w:szCs w:val="28"/>
        </w:rPr>
        <w:t xml:space="preserve">пункта, </w:t>
      </w:r>
      <w:r w:rsidRPr="00A44CCA">
        <w:rPr>
          <w:rFonts w:ascii="Times New Roman" w:hAnsi="Times New Roman" w:cs="Times New Roman"/>
          <w:sz w:val="28"/>
          <w:szCs w:val="28"/>
        </w:rPr>
        <w:t xml:space="preserve">исчисляется со дня, следующего за днем поступления заявления на предоставление муниципальной услуги из МАУ «МФЦ» в </w:t>
      </w:r>
      <w:r w:rsidR="00FF48D4" w:rsidRPr="00A44CCA">
        <w:rPr>
          <w:rFonts w:ascii="Times New Roman" w:hAnsi="Times New Roman" w:cs="Times New Roman"/>
          <w:sz w:val="28"/>
          <w:szCs w:val="28"/>
        </w:rPr>
        <w:t>ДУМИ</w:t>
      </w:r>
      <w:r w:rsidR="00A20817" w:rsidRPr="00A44CCA">
        <w:rPr>
          <w:rFonts w:ascii="Times New Roman" w:hAnsi="Times New Roman" w:cs="Times New Roman"/>
          <w:sz w:val="28"/>
          <w:szCs w:val="28"/>
        </w:rPr>
        <w:t>.</w:t>
      </w:r>
    </w:p>
    <w:p w:rsidR="00E6475F" w:rsidRPr="00A44CCA" w:rsidRDefault="00A20817" w:rsidP="00DA3222">
      <w:pPr>
        <w:autoSpaceDE w:val="0"/>
        <w:autoSpaceDN w:val="0"/>
        <w:adjustRightInd w:val="0"/>
        <w:spacing w:after="0" w:line="240" w:lineRule="auto"/>
        <w:ind w:firstLine="708"/>
        <w:jc w:val="both"/>
        <w:rPr>
          <w:rFonts w:ascii="Times New Roman" w:hAnsi="Times New Roman" w:cs="Times New Roman"/>
          <w:sz w:val="28"/>
          <w:szCs w:val="28"/>
        </w:rPr>
      </w:pPr>
      <w:r w:rsidRPr="00A44CCA">
        <w:rPr>
          <w:rFonts w:ascii="Times New Roman" w:hAnsi="Times New Roman" w:cs="Times New Roman"/>
          <w:sz w:val="28"/>
          <w:szCs w:val="28"/>
        </w:rPr>
        <w:t>С</w:t>
      </w:r>
      <w:r w:rsidR="00FF48D4" w:rsidRPr="00A44CCA">
        <w:rPr>
          <w:rFonts w:ascii="Times New Roman" w:hAnsi="Times New Roman" w:cs="Times New Roman"/>
          <w:sz w:val="28"/>
          <w:szCs w:val="28"/>
        </w:rPr>
        <w:t>рок передачи заявления и документов из МАУ «МФЦ» в ДУМИ составляет 2 рабочих дня со дня, следующего за днем обращения заявителя.</w:t>
      </w:r>
    </w:p>
    <w:p w:rsidR="00E6475F" w:rsidRPr="00A44CCA"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w:t>
      </w:r>
      <w:r w:rsidR="00CB320F" w:rsidRPr="00A44CCA">
        <w:rPr>
          <w:rFonts w:ascii="Times New Roman" w:hAnsi="Times New Roman" w:cs="Times New Roman"/>
          <w:sz w:val="28"/>
          <w:szCs w:val="28"/>
        </w:rPr>
        <w:t xml:space="preserve">следующего за днем </w:t>
      </w:r>
      <w:r w:rsidRPr="00A44CCA">
        <w:rPr>
          <w:rFonts w:ascii="Times New Roman" w:hAnsi="Times New Roman" w:cs="Times New Roman"/>
          <w:sz w:val="28"/>
          <w:szCs w:val="28"/>
        </w:rPr>
        <w:t xml:space="preserve">регистрации заявления в </w:t>
      </w:r>
      <w:r w:rsidR="00FF48D4" w:rsidRPr="00A44CCA">
        <w:rPr>
          <w:rFonts w:ascii="Times New Roman" w:hAnsi="Times New Roman" w:cs="Times New Roman"/>
          <w:sz w:val="28"/>
          <w:szCs w:val="28"/>
        </w:rPr>
        <w:t>ДУМИ</w:t>
      </w:r>
      <w:r w:rsidRPr="00A44CCA">
        <w:rPr>
          <w:rFonts w:ascii="Times New Roman" w:hAnsi="Times New Roman" w:cs="Times New Roman"/>
          <w:sz w:val="28"/>
          <w:szCs w:val="28"/>
        </w:rPr>
        <w:t>.</w:t>
      </w:r>
    </w:p>
    <w:p w:rsidR="00E6475F" w:rsidRPr="00A44CCA"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lastRenderedPageBreak/>
        <w:t xml:space="preserve">2.4.2. Срок исправления опечаток и ошибок в выданных в результате предоставления муниципальной услуги документах составляет </w:t>
      </w:r>
      <w:r w:rsidR="00FF48D4" w:rsidRPr="00A44CCA">
        <w:rPr>
          <w:rFonts w:ascii="Times New Roman" w:hAnsi="Times New Roman" w:cs="Times New Roman"/>
          <w:sz w:val="28"/>
          <w:szCs w:val="28"/>
        </w:rPr>
        <w:t>5 рабочих дней со дня, следующего за днем обращения в ДУМИ</w:t>
      </w:r>
      <w:r w:rsidRPr="00A44CCA">
        <w:rPr>
          <w:rFonts w:ascii="Times New Roman" w:hAnsi="Times New Roman" w:cs="Times New Roman"/>
          <w:sz w:val="28"/>
          <w:szCs w:val="28"/>
        </w:rPr>
        <w:t>.</w:t>
      </w:r>
    </w:p>
    <w:p w:rsidR="00FF48D4" w:rsidRPr="00A44CCA"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2.4.</w:t>
      </w:r>
      <w:r w:rsidR="00FF48D4" w:rsidRPr="00A44CCA">
        <w:rPr>
          <w:rFonts w:ascii="Times New Roman" w:hAnsi="Times New Roman" w:cs="Times New Roman"/>
          <w:sz w:val="28"/>
          <w:szCs w:val="28"/>
        </w:rPr>
        <w:t>3</w:t>
      </w:r>
      <w:r w:rsidRPr="00A44CCA">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CB320F" w:rsidRPr="00A44CCA" w:rsidRDefault="00FF48D4" w:rsidP="00CB320F">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eastAsia="Times New Roman" w:hAnsi="Times New Roman" w:cs="Times New Roman"/>
          <w:sz w:val="28"/>
          <w:szCs w:val="28"/>
        </w:rPr>
        <w:t xml:space="preserve">2.5. </w:t>
      </w:r>
      <w:r w:rsidR="00CB320F" w:rsidRPr="00A44CCA">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rsidR="008904AC" w:rsidRPr="00A44CCA" w:rsidRDefault="00722444" w:rsidP="00EC0A4E">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2.5.1. </w:t>
      </w:r>
      <w:r w:rsidR="008904AC" w:rsidRPr="00A44CCA">
        <w:rPr>
          <w:rFonts w:ascii="Times New Roman" w:hAnsi="Times New Roman" w:cs="Times New Roman"/>
          <w:sz w:val="28"/>
          <w:szCs w:val="28"/>
        </w:rPr>
        <w:t xml:space="preserve">Перечень документов, необходимых для предоставления муниципальной услуги по предоставлению освободившихся жилых помещений муниципального жилищного фонда в коммунальной квартире по договору социального найма жилого помещения, представлен в Приложении № 1 к настоящему регламенту, по договору купли-продажи </w:t>
      </w:r>
      <w:r w:rsidR="00F20EBC" w:rsidRPr="00A44CCA">
        <w:rPr>
          <w:rFonts w:ascii="Times New Roman" w:hAnsi="Times New Roman" w:cs="Times New Roman"/>
          <w:sz w:val="28"/>
          <w:szCs w:val="28"/>
        </w:rPr>
        <w:t xml:space="preserve">представлен </w:t>
      </w:r>
      <w:r w:rsidR="008904AC" w:rsidRPr="00A44CCA">
        <w:rPr>
          <w:rFonts w:ascii="Times New Roman" w:hAnsi="Times New Roman" w:cs="Times New Roman"/>
          <w:sz w:val="28"/>
          <w:szCs w:val="28"/>
        </w:rPr>
        <w:t>в Приложении № 2 к настоящему регламенту.</w:t>
      </w:r>
    </w:p>
    <w:p w:rsidR="00722444" w:rsidRPr="00A44CCA" w:rsidRDefault="00FF48D4" w:rsidP="008904AC">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В случае отсутствия оригинала документа верность копии документа должна быть заверена в нотариальном порядке.</w:t>
      </w:r>
    </w:p>
    <w:p w:rsidR="00722444" w:rsidRPr="00A44CCA"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2.5.2. </w:t>
      </w:r>
      <w:r w:rsidR="00FF48D4" w:rsidRPr="00A44CCA">
        <w:rPr>
          <w:rFonts w:ascii="Times New Roman" w:hAnsi="Times New Roman" w:cs="Times New Roman"/>
          <w:sz w:val="28"/>
          <w:szCs w:val="28"/>
        </w:rPr>
        <w:t xml:space="preserve">При получении </w:t>
      </w:r>
      <w:r w:rsidR="00045DF9" w:rsidRPr="00A44CCA">
        <w:rPr>
          <w:rFonts w:ascii="Times New Roman" w:hAnsi="Times New Roman" w:cs="Times New Roman"/>
          <w:sz w:val="28"/>
          <w:szCs w:val="28"/>
        </w:rPr>
        <w:t>администрацией (</w:t>
      </w:r>
      <w:r w:rsidR="00FF48D4" w:rsidRPr="00A44CCA">
        <w:rPr>
          <w:rFonts w:ascii="Times New Roman" w:hAnsi="Times New Roman" w:cs="Times New Roman"/>
          <w:sz w:val="28"/>
          <w:szCs w:val="28"/>
        </w:rPr>
        <w:t>отделом ДУМИ</w:t>
      </w:r>
      <w:r w:rsidR="00045DF9" w:rsidRPr="00A44CCA">
        <w:rPr>
          <w:rFonts w:ascii="Times New Roman" w:hAnsi="Times New Roman" w:cs="Times New Roman"/>
          <w:sz w:val="28"/>
          <w:szCs w:val="28"/>
        </w:rPr>
        <w:t>)</w:t>
      </w:r>
      <w:r w:rsidR="00FF48D4" w:rsidRPr="00A44CCA">
        <w:rPr>
          <w:rFonts w:ascii="Times New Roman" w:hAnsi="Times New Roman" w:cs="Times New Roman"/>
          <w:sz w:val="28"/>
          <w:szCs w:val="28"/>
        </w:rPr>
        <w:t xml:space="preserve"> электронных дубликатов документов, направленных заявителем вместе с заявлением о предоставлении муниципальной услуги, </w:t>
      </w:r>
      <w:r w:rsidR="00A20817" w:rsidRPr="00A44CCA">
        <w:rPr>
          <w:rFonts w:ascii="Times New Roman" w:hAnsi="Times New Roman" w:cs="Times New Roman"/>
          <w:sz w:val="28"/>
          <w:szCs w:val="28"/>
        </w:rPr>
        <w:t>администрация (</w:t>
      </w:r>
      <w:r w:rsidR="00FF48D4" w:rsidRPr="00A44CCA">
        <w:rPr>
          <w:rFonts w:ascii="Times New Roman" w:hAnsi="Times New Roman" w:cs="Times New Roman"/>
          <w:sz w:val="28"/>
          <w:szCs w:val="28"/>
        </w:rPr>
        <w:t>отдел ДУМИ</w:t>
      </w:r>
      <w:r w:rsidR="00A20817" w:rsidRPr="00A44CCA">
        <w:rPr>
          <w:rFonts w:ascii="Times New Roman" w:hAnsi="Times New Roman" w:cs="Times New Roman"/>
          <w:sz w:val="28"/>
          <w:szCs w:val="28"/>
        </w:rPr>
        <w:t>)</w:t>
      </w:r>
      <w:r w:rsidR="00FF48D4" w:rsidRPr="00A44CCA">
        <w:rPr>
          <w:rFonts w:ascii="Times New Roman" w:hAnsi="Times New Roman" w:cs="Times New Roman"/>
          <w:sz w:val="28"/>
          <w:szCs w:val="28"/>
        </w:rPr>
        <w:t xml:space="preserve">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722444" w:rsidRPr="00A44CCA"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Электронные дубликаты документов, размещенные в личном кабинете заявителя на ЕПГУ или в личном кабинете заявителя на РПГУ, направляются в </w:t>
      </w:r>
      <w:r w:rsidR="00045DF9" w:rsidRPr="00A44CCA">
        <w:rPr>
          <w:rFonts w:ascii="Times New Roman" w:hAnsi="Times New Roman" w:cs="Times New Roman"/>
          <w:sz w:val="28"/>
          <w:szCs w:val="28"/>
        </w:rPr>
        <w:t>администрацию (</w:t>
      </w:r>
      <w:r w:rsidRPr="00A44CCA">
        <w:rPr>
          <w:rFonts w:ascii="Times New Roman" w:hAnsi="Times New Roman" w:cs="Times New Roman"/>
          <w:sz w:val="28"/>
          <w:szCs w:val="28"/>
        </w:rPr>
        <w:t>отдел ДУМИ</w:t>
      </w:r>
      <w:r w:rsidR="00045DF9" w:rsidRPr="00A44CCA">
        <w:rPr>
          <w:rFonts w:ascii="Times New Roman" w:hAnsi="Times New Roman" w:cs="Times New Roman"/>
          <w:sz w:val="28"/>
          <w:szCs w:val="28"/>
        </w:rPr>
        <w:t>)</w:t>
      </w:r>
      <w:r w:rsidRPr="00A44CCA">
        <w:rPr>
          <w:rFonts w:ascii="Times New Roman" w:hAnsi="Times New Roman" w:cs="Times New Roman"/>
          <w:sz w:val="28"/>
          <w:szCs w:val="28"/>
        </w:rPr>
        <w:t xml:space="preserve">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FF48D4" w:rsidRPr="00A44CCA" w:rsidRDefault="00245B7D" w:rsidP="00DA3222">
      <w:pPr>
        <w:autoSpaceDE w:val="0"/>
        <w:autoSpaceDN w:val="0"/>
        <w:adjustRightInd w:val="0"/>
        <w:spacing w:after="0" w:line="240" w:lineRule="auto"/>
        <w:ind w:firstLine="540"/>
        <w:jc w:val="both"/>
        <w:rPr>
          <w:rFonts w:ascii="Times New Roman" w:hAnsi="Times New Roman" w:cs="Times New Roman"/>
          <w:sz w:val="28"/>
          <w:szCs w:val="28"/>
        </w:rPr>
      </w:pPr>
      <w:hyperlink r:id="rId10"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sidR="00FF48D4" w:rsidRPr="00A44CCA">
          <w:rPr>
            <w:rFonts w:ascii="Times New Roman" w:hAnsi="Times New Roman" w:cs="Times New Roman"/>
            <w:sz w:val="28"/>
            <w:szCs w:val="28"/>
          </w:rPr>
          <w:t>Перечень</w:t>
        </w:r>
      </w:hyperlink>
      <w:r w:rsidR="00FF48D4" w:rsidRPr="00A44CCA">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A44CCA">
        <w:rPr>
          <w:rFonts w:ascii="Times New Roman" w:hAnsi="Times New Roman" w:cs="Times New Roman"/>
          <w:sz w:val="28"/>
          <w:szCs w:val="28"/>
        </w:rPr>
        <w:t>№</w:t>
      </w:r>
      <w:r w:rsidR="00FF48D4" w:rsidRPr="00A44CCA">
        <w:rPr>
          <w:rFonts w:ascii="Times New Roman" w:hAnsi="Times New Roman" w:cs="Times New Roman"/>
          <w:sz w:val="28"/>
          <w:szCs w:val="28"/>
        </w:rPr>
        <w:t xml:space="preserve"> 1818 </w:t>
      </w:r>
      <w:r w:rsidR="00722444" w:rsidRPr="00A44CCA">
        <w:rPr>
          <w:rFonts w:ascii="Times New Roman" w:hAnsi="Times New Roman" w:cs="Times New Roman"/>
          <w:sz w:val="28"/>
          <w:szCs w:val="28"/>
        </w:rPr>
        <w:t>«</w:t>
      </w:r>
      <w:r w:rsidR="00FF48D4" w:rsidRPr="00A44CCA">
        <w:rPr>
          <w:rFonts w:ascii="Times New Roman" w:hAnsi="Times New Roman" w:cs="Times New Roman"/>
          <w:sz w:val="28"/>
          <w:szCs w:val="28"/>
        </w:rPr>
        <w:t xml:space="preserve">Об отдельных </w:t>
      </w:r>
      <w:r w:rsidR="00FF48D4" w:rsidRPr="00A44CCA">
        <w:rPr>
          <w:rFonts w:ascii="Times New Roman" w:hAnsi="Times New Roman" w:cs="Times New Roman"/>
          <w:sz w:val="28"/>
          <w:szCs w:val="28"/>
        </w:rPr>
        <w:lastRenderedPageBreak/>
        <w:t>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A44CCA">
        <w:rPr>
          <w:rFonts w:ascii="Times New Roman" w:hAnsi="Times New Roman" w:cs="Times New Roman"/>
          <w:sz w:val="28"/>
          <w:szCs w:val="28"/>
        </w:rPr>
        <w:t>»</w:t>
      </w:r>
      <w:r w:rsidR="00FF48D4" w:rsidRPr="00A44CCA">
        <w:rPr>
          <w:rFonts w:ascii="Times New Roman" w:hAnsi="Times New Roman" w:cs="Times New Roman"/>
          <w:sz w:val="28"/>
          <w:szCs w:val="28"/>
        </w:rPr>
        <w:t>.</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2.5.3. 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2.6. Исчерпывающий перечень оснований для отказа в приеме документов, необходимых для предоставления муниципальной услуги:</w:t>
      </w:r>
    </w:p>
    <w:p w:rsidR="008904AC" w:rsidRPr="00A44CCA"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отсутствие возможности установления личности заявителя (полномочного представителя);</w:t>
      </w:r>
    </w:p>
    <w:p w:rsidR="008904AC" w:rsidRPr="00A44CCA"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отсутствие полномочий у заявителя (представителя заявителя) подавать заявление и документы на предоставление муниципальной услуги;</w:t>
      </w:r>
    </w:p>
    <w:p w:rsidR="008904AC" w:rsidRPr="00A44CCA"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отсутствие полного комплекта документов, необходимых для предоставления муниципальной услуги, в соответствии с Приложением № 1 (по договору социального найма жилого помещения) и с Приложением № 2 (по договору купли-продажи) к настоящему регламенту (за исключением документов, получаемых в порядке межведомственного взаимодействия);</w:t>
      </w:r>
    </w:p>
    <w:p w:rsidR="00CB320F" w:rsidRPr="00A44CCA" w:rsidRDefault="008904AC" w:rsidP="00CB320F">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ненадлежащее оформление документов, необходимых для предоставления муниципальной услуги, в том числе ненадлежащее оформление заявления (при отсутствии сведений о заявителе, подписи заявителя), несоответствие приложенных к заявлению документов документам, указанным в заявлении, неразборчивость написанного заявления, а также наличие подчисток, приписок и специа</w:t>
      </w:r>
      <w:r w:rsidR="00CB320F" w:rsidRPr="00A44CCA">
        <w:rPr>
          <w:rFonts w:ascii="Times New Roman" w:hAnsi="Times New Roman" w:cs="Times New Roman"/>
          <w:sz w:val="28"/>
          <w:szCs w:val="28"/>
        </w:rPr>
        <w:t>льно не оговоренных исправлений, документы не подписаны электронной подписью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p>
    <w:p w:rsidR="00722444" w:rsidRPr="00A44CCA" w:rsidRDefault="00722444" w:rsidP="008904AC">
      <w:pPr>
        <w:pStyle w:val="ConsTitle"/>
        <w:numPr>
          <w:ilvl w:val="0"/>
          <w:numId w:val="0"/>
        </w:numPr>
        <w:shd w:val="clear" w:color="auto" w:fill="auto"/>
        <w:ind w:firstLine="709"/>
        <w:rPr>
          <w:sz w:val="28"/>
          <w:szCs w:val="28"/>
        </w:rPr>
      </w:pPr>
      <w:r w:rsidRPr="00A44CCA">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2.7.1. Основания для приостановления предоставления муниципальной услуги отсутствуют.</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2.7.2. Основания для отказа в предоставлении муниципальной услуги:</w:t>
      </w:r>
    </w:p>
    <w:p w:rsidR="008904AC" w:rsidRPr="00A44CCA"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 с заявлением обратилось лицо, не соответствующее требованиям </w:t>
      </w:r>
      <w:hyperlink r:id="rId11" w:history="1">
        <w:r w:rsidRPr="00A44CCA">
          <w:rPr>
            <w:rFonts w:ascii="Times New Roman" w:hAnsi="Times New Roman" w:cs="Times New Roman"/>
            <w:sz w:val="28"/>
            <w:szCs w:val="28"/>
          </w:rPr>
          <w:t>подпунктов 1.2.1</w:t>
        </w:r>
      </w:hyperlink>
      <w:r w:rsidRPr="00A44CCA">
        <w:rPr>
          <w:rFonts w:ascii="Times New Roman" w:hAnsi="Times New Roman" w:cs="Times New Roman"/>
          <w:sz w:val="28"/>
          <w:szCs w:val="28"/>
        </w:rPr>
        <w:t>, 1.</w:t>
      </w:r>
      <w:hyperlink r:id="rId12" w:history="1">
        <w:r w:rsidRPr="00A44CCA">
          <w:rPr>
            <w:rFonts w:ascii="Times New Roman" w:hAnsi="Times New Roman" w:cs="Times New Roman"/>
            <w:sz w:val="28"/>
            <w:szCs w:val="28"/>
          </w:rPr>
          <w:t>2.2 пункта 1.</w:t>
        </w:r>
      </w:hyperlink>
      <w:r w:rsidRPr="00A44CCA">
        <w:rPr>
          <w:rFonts w:ascii="Times New Roman" w:hAnsi="Times New Roman" w:cs="Times New Roman"/>
          <w:sz w:val="28"/>
          <w:szCs w:val="28"/>
        </w:rPr>
        <w:t>2 настоящего административного регламента;</w:t>
      </w:r>
    </w:p>
    <w:p w:rsidR="008904AC" w:rsidRPr="00A44CCA"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отсутствие в реестре муниципальной собственности городского округа Тольятти жилого помещения в коммунальной квартире;</w:t>
      </w:r>
    </w:p>
    <w:p w:rsidR="008904AC" w:rsidRPr="00A44CCA"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lastRenderedPageBreak/>
        <w:t xml:space="preserve">- освободившееся жилое помещение в коммунальной квартире не соответствует условиям и требованиям, установленным Жилищным </w:t>
      </w:r>
      <w:hyperlink r:id="rId13" w:history="1">
        <w:r w:rsidRPr="00A44CCA">
          <w:rPr>
            <w:rFonts w:ascii="Times New Roman" w:hAnsi="Times New Roman" w:cs="Times New Roman"/>
            <w:sz w:val="28"/>
            <w:szCs w:val="28"/>
          </w:rPr>
          <w:t>кодексом</w:t>
        </w:r>
      </w:hyperlink>
      <w:r w:rsidRPr="00A44CCA">
        <w:rPr>
          <w:rFonts w:ascii="Times New Roman" w:hAnsi="Times New Roman" w:cs="Times New Roman"/>
          <w:sz w:val="28"/>
          <w:szCs w:val="28"/>
        </w:rPr>
        <w:t xml:space="preserve"> Российской Федерации (наличие ограничений (обременений) права на освободившееся жилое помещение в коммунальной квартире; освободившееся жилое помещение в коммунальной квартире признано непригодным для проживания); </w:t>
      </w:r>
    </w:p>
    <w:p w:rsidR="008904AC" w:rsidRPr="00A44CCA"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намеренное ухудшение заявителем и членами его семьи жилищных условий в целях получения освободившегося жилого помещения, если со дня совершения таких действий не прошло пять лет;</w:t>
      </w:r>
    </w:p>
    <w:p w:rsidR="008904AC" w:rsidRPr="00A44CCA"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 в коммунальной квартире проживают граждане, имеющие преимущество на предоставление освободившегося жилого помещения в коммунальной квартире муниципального жилищного фонда в порядке, предусмотренном </w:t>
      </w:r>
      <w:hyperlink r:id="rId14" w:history="1">
        <w:r w:rsidRPr="00A44CCA">
          <w:rPr>
            <w:rFonts w:ascii="Times New Roman" w:hAnsi="Times New Roman" w:cs="Times New Roman"/>
            <w:sz w:val="28"/>
            <w:szCs w:val="28"/>
          </w:rPr>
          <w:t>статьей 59</w:t>
        </w:r>
      </w:hyperlink>
      <w:r w:rsidRPr="00A44CCA">
        <w:rPr>
          <w:rFonts w:ascii="Times New Roman" w:hAnsi="Times New Roman" w:cs="Times New Roman"/>
          <w:sz w:val="28"/>
          <w:szCs w:val="28"/>
        </w:rPr>
        <w:t xml:space="preserve"> Жилищного кодекса Российской Федерации.</w:t>
      </w:r>
    </w:p>
    <w:p w:rsidR="008904AC" w:rsidRPr="00A44CCA"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722444" w:rsidRPr="00A44CCA" w:rsidRDefault="00722444" w:rsidP="008904AC">
      <w:pPr>
        <w:pStyle w:val="ConsTitle"/>
        <w:numPr>
          <w:ilvl w:val="0"/>
          <w:numId w:val="0"/>
        </w:numPr>
        <w:shd w:val="clear" w:color="auto" w:fill="auto"/>
        <w:ind w:firstLine="709"/>
        <w:rPr>
          <w:sz w:val="28"/>
          <w:szCs w:val="28"/>
        </w:rPr>
      </w:pPr>
      <w:r w:rsidRPr="00A44CCA">
        <w:rPr>
          <w:sz w:val="28"/>
          <w:szCs w:val="28"/>
        </w:rPr>
        <w:t>2.</w:t>
      </w:r>
      <w:r w:rsidR="00D475FA" w:rsidRPr="00A44CCA">
        <w:rPr>
          <w:sz w:val="28"/>
          <w:szCs w:val="28"/>
        </w:rPr>
        <w:t>8</w:t>
      </w:r>
      <w:r w:rsidRPr="00A44CCA">
        <w:rPr>
          <w:sz w:val="28"/>
          <w:szCs w:val="28"/>
        </w:rPr>
        <w:t>. Предоставление муниципальной услуги осуществляется бесплатно.</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w:t>
      </w:r>
      <w:r w:rsidR="00B20F92">
        <w:rPr>
          <w:sz w:val="28"/>
          <w:szCs w:val="28"/>
        </w:rPr>
        <w:t>9</w:t>
      </w:r>
      <w:r w:rsidRPr="00A44CCA">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w:t>
      </w:r>
      <w:r w:rsidR="00D475FA" w:rsidRPr="00A44CCA">
        <w:rPr>
          <w:sz w:val="28"/>
          <w:szCs w:val="28"/>
        </w:rPr>
        <w:t>9</w:t>
      </w:r>
      <w:r w:rsidRPr="00A44CCA">
        <w:rPr>
          <w:sz w:val="28"/>
          <w:szCs w:val="28"/>
        </w:rPr>
        <w:t xml:space="preserve">.1.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045DF9" w:rsidRPr="00A44CCA">
        <w:rPr>
          <w:sz w:val="28"/>
          <w:szCs w:val="28"/>
        </w:rPr>
        <w:t>МАУ «</w:t>
      </w:r>
      <w:r w:rsidRPr="00A44CCA">
        <w:rPr>
          <w:sz w:val="28"/>
          <w:szCs w:val="28"/>
        </w:rPr>
        <w:t>МФЦ</w:t>
      </w:r>
      <w:r w:rsidR="00045DF9" w:rsidRPr="00A44CCA">
        <w:rPr>
          <w:sz w:val="28"/>
          <w:szCs w:val="28"/>
        </w:rPr>
        <w:t>»</w:t>
      </w:r>
      <w:r w:rsidRPr="00A44CCA">
        <w:rPr>
          <w:sz w:val="28"/>
          <w:szCs w:val="28"/>
        </w:rPr>
        <w:t>, составляет не более 15 минут.</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w:t>
      </w:r>
      <w:r w:rsidR="00D475FA" w:rsidRPr="00A44CCA">
        <w:rPr>
          <w:sz w:val="28"/>
          <w:szCs w:val="28"/>
        </w:rPr>
        <w:t>9</w:t>
      </w:r>
      <w:r w:rsidRPr="00A44CCA">
        <w:rPr>
          <w:sz w:val="28"/>
          <w:szCs w:val="28"/>
        </w:rPr>
        <w:t>.2.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rsidR="00E01407" w:rsidRPr="00A44CCA" w:rsidRDefault="00722444" w:rsidP="00DA3222">
      <w:pPr>
        <w:pStyle w:val="ConsTitle"/>
        <w:numPr>
          <w:ilvl w:val="0"/>
          <w:numId w:val="0"/>
        </w:numPr>
        <w:shd w:val="clear" w:color="auto" w:fill="auto"/>
        <w:ind w:firstLine="709"/>
        <w:rPr>
          <w:sz w:val="28"/>
          <w:szCs w:val="28"/>
        </w:rPr>
      </w:pPr>
      <w:r w:rsidRPr="00A44CCA">
        <w:rPr>
          <w:sz w:val="28"/>
          <w:szCs w:val="28"/>
        </w:rPr>
        <w:t>2.</w:t>
      </w:r>
      <w:r w:rsidR="00D475FA" w:rsidRPr="00A44CCA">
        <w:rPr>
          <w:sz w:val="28"/>
          <w:szCs w:val="28"/>
        </w:rPr>
        <w:t>10</w:t>
      </w:r>
      <w:r w:rsidRPr="00A44CCA">
        <w:rPr>
          <w:sz w:val="28"/>
          <w:szCs w:val="28"/>
        </w:rPr>
        <w:t>. Срок регистрации запроса заявителя о предоставлении муниципальной услуги составляет не более</w:t>
      </w:r>
      <w:r w:rsidR="00E01407" w:rsidRPr="00A44CCA">
        <w:rPr>
          <w:sz w:val="28"/>
          <w:szCs w:val="28"/>
        </w:rPr>
        <w:t>:</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при личном обращении заявителя в отдел ДУМИ или в МАУ «МФЦ» - в день обращения заявителя с заявлением и документами</w:t>
      </w:r>
      <w:r w:rsidR="00B06F72" w:rsidRPr="00A44CCA">
        <w:rPr>
          <w:sz w:val="28"/>
          <w:szCs w:val="28"/>
        </w:rPr>
        <w:t>, согласием на обработку персональных данных (Приложение №</w:t>
      </w:r>
      <w:r w:rsidR="004D4DFA" w:rsidRPr="00A44CCA">
        <w:rPr>
          <w:sz w:val="28"/>
          <w:szCs w:val="28"/>
        </w:rPr>
        <w:t xml:space="preserve"> 5</w:t>
      </w:r>
      <w:r w:rsidR="00B06F72" w:rsidRPr="00A44CCA">
        <w:rPr>
          <w:sz w:val="28"/>
          <w:szCs w:val="28"/>
        </w:rPr>
        <w:t>)</w:t>
      </w:r>
      <w:r w:rsidRPr="00A44CCA">
        <w:rPr>
          <w:sz w:val="28"/>
          <w:szCs w:val="28"/>
        </w:rPr>
        <w:t>;</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при подаче посредством ЕПГУ или РПГУ в электронной форме - в течение рабочего дня, в котором заявление поступило в ДУМИ.</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2.1</w:t>
      </w:r>
      <w:r w:rsidR="00D475FA" w:rsidRPr="00A44CCA">
        <w:rPr>
          <w:sz w:val="28"/>
          <w:szCs w:val="28"/>
        </w:rPr>
        <w:t>1</w:t>
      </w:r>
      <w:r w:rsidRPr="00A44CCA">
        <w:rPr>
          <w:sz w:val="28"/>
          <w:szCs w:val="28"/>
        </w:rPr>
        <w:t>. Требования к помещениям, в которых предоставляется муниципальная услуга.</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2.1</w:t>
      </w:r>
      <w:r w:rsidR="00D475FA" w:rsidRPr="00A44CCA">
        <w:rPr>
          <w:sz w:val="28"/>
          <w:szCs w:val="28"/>
        </w:rPr>
        <w:t>1</w:t>
      </w:r>
      <w:r w:rsidRPr="00A44CCA">
        <w:rPr>
          <w:sz w:val="28"/>
          <w:szCs w:val="28"/>
        </w:rPr>
        <w:t xml:space="preserve">.1. Муниципальная услуга предоставляется в помещениях зданий, расположенных по адресам, указанным в </w:t>
      </w:r>
      <w:r w:rsidR="00E111E5" w:rsidRPr="00A44CCA">
        <w:rPr>
          <w:sz w:val="28"/>
          <w:szCs w:val="28"/>
        </w:rPr>
        <w:t>под</w:t>
      </w:r>
      <w:r w:rsidRPr="00A44CCA">
        <w:rPr>
          <w:sz w:val="28"/>
          <w:szCs w:val="28"/>
        </w:rPr>
        <w:t>пункт</w:t>
      </w:r>
      <w:r w:rsidR="00E111E5" w:rsidRPr="00A44CCA">
        <w:rPr>
          <w:sz w:val="28"/>
          <w:szCs w:val="28"/>
        </w:rPr>
        <w:t>ах</w:t>
      </w:r>
      <w:r w:rsidRPr="00A44CCA">
        <w:rPr>
          <w:sz w:val="28"/>
          <w:szCs w:val="28"/>
        </w:rPr>
        <w:t>2.2.2, 2.2.</w:t>
      </w:r>
      <w:r w:rsidR="00E01407" w:rsidRPr="00A44CCA">
        <w:rPr>
          <w:sz w:val="28"/>
          <w:szCs w:val="28"/>
        </w:rPr>
        <w:t>3</w:t>
      </w:r>
      <w:r w:rsidR="00E111E5" w:rsidRPr="00A44CCA">
        <w:rPr>
          <w:sz w:val="28"/>
          <w:szCs w:val="28"/>
        </w:rPr>
        <w:t xml:space="preserve"> пункта 2.2</w:t>
      </w:r>
      <w:r w:rsidRPr="00A44CCA">
        <w:rPr>
          <w:sz w:val="28"/>
          <w:szCs w:val="28"/>
        </w:rPr>
        <w:t xml:space="preserve"> настоящего административного регламента.</w:t>
      </w:r>
    </w:p>
    <w:p w:rsidR="00722444" w:rsidRPr="00A44CCA" w:rsidRDefault="00722444" w:rsidP="00DA3222">
      <w:pPr>
        <w:pStyle w:val="ConsPlusNormal"/>
        <w:tabs>
          <w:tab w:val="left" w:pos="1701"/>
        </w:tabs>
        <w:ind w:firstLine="709"/>
        <w:jc w:val="both"/>
        <w:rPr>
          <w:rFonts w:ascii="Times New Roman" w:hAnsi="Times New Roman" w:cs="Times New Roman"/>
          <w:sz w:val="28"/>
          <w:szCs w:val="28"/>
        </w:rPr>
      </w:pPr>
      <w:r w:rsidRPr="00A44CCA">
        <w:rPr>
          <w:rFonts w:ascii="Times New Roman" w:hAnsi="Times New Roman" w:cs="Times New Roman"/>
          <w:sz w:val="28"/>
          <w:szCs w:val="28"/>
        </w:rPr>
        <w:t>2.1</w:t>
      </w:r>
      <w:r w:rsidR="00D475FA" w:rsidRPr="00A44CCA">
        <w:rPr>
          <w:rFonts w:ascii="Times New Roman" w:hAnsi="Times New Roman" w:cs="Times New Roman"/>
          <w:sz w:val="28"/>
          <w:szCs w:val="28"/>
        </w:rPr>
        <w:t>1</w:t>
      </w:r>
      <w:r w:rsidRPr="00A44CCA">
        <w:rPr>
          <w:rFonts w:ascii="Times New Roman" w:hAnsi="Times New Roman" w:cs="Times New Roman"/>
          <w:sz w:val="28"/>
          <w:szCs w:val="28"/>
        </w:rPr>
        <w:t xml:space="preserve">.2.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w:t>
      </w:r>
      <w:r w:rsidRPr="00A44CCA">
        <w:rPr>
          <w:rFonts w:ascii="Times New Roman" w:hAnsi="Times New Roman" w:cs="Times New Roman"/>
          <w:sz w:val="28"/>
          <w:szCs w:val="28"/>
        </w:rPr>
        <w:lastRenderedPageBreak/>
        <w:t xml:space="preserve">Постановлением Главного государственного санитарного врача Российской Федерации от 02.12.2020 № 40 «Об утверждении санитарных правил СП 2.2.3670-20 </w:t>
      </w:r>
      <w:r w:rsidR="00E111E5" w:rsidRPr="00A44CCA">
        <w:rPr>
          <w:rFonts w:ascii="Times New Roman" w:hAnsi="Times New Roman" w:cs="Times New Roman"/>
          <w:sz w:val="28"/>
          <w:szCs w:val="28"/>
        </w:rPr>
        <w:t>«</w:t>
      </w:r>
      <w:r w:rsidRPr="00A44CCA">
        <w:rPr>
          <w:rFonts w:ascii="Times New Roman" w:hAnsi="Times New Roman" w:cs="Times New Roman"/>
          <w:sz w:val="28"/>
          <w:szCs w:val="28"/>
        </w:rPr>
        <w:t>Санитарно-эпидемиологические требования к условиям труда</w:t>
      </w:r>
      <w:r w:rsidR="00E111E5" w:rsidRPr="00A44CCA">
        <w:rPr>
          <w:rFonts w:ascii="Times New Roman" w:hAnsi="Times New Roman" w:cs="Times New Roman"/>
          <w:sz w:val="28"/>
          <w:szCs w:val="28"/>
        </w:rPr>
        <w:t>»</w:t>
      </w:r>
      <w:r w:rsidRPr="00A44CCA">
        <w:rPr>
          <w:rFonts w:ascii="Times New Roman" w:hAnsi="Times New Roman" w:cs="Times New Roman"/>
          <w:sz w:val="28"/>
          <w:szCs w:val="28"/>
        </w:rPr>
        <w:t xml:space="preserve">, а также Правилам организации деятельности многофункциональных центров предоставления государственных и муниципальных услуг, утвержденным </w:t>
      </w:r>
      <w:r w:rsidR="00D857E4" w:rsidRPr="00A44CCA">
        <w:rPr>
          <w:rFonts w:ascii="Times New Roman" w:hAnsi="Times New Roman" w:cs="Times New Roman"/>
          <w:sz w:val="28"/>
          <w:szCs w:val="28"/>
        </w:rPr>
        <w:t>п</w:t>
      </w:r>
      <w:r w:rsidRPr="00A44CCA">
        <w:rPr>
          <w:rFonts w:ascii="Times New Roman" w:hAnsi="Times New Roman" w:cs="Times New Roman"/>
          <w:sz w:val="28"/>
          <w:szCs w:val="28"/>
        </w:rPr>
        <w:t>остановлением Правительства Российской Федерации от 22.12.2012 № 1376.</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2.1</w:t>
      </w:r>
      <w:r w:rsidR="00D475FA" w:rsidRPr="00A44CCA">
        <w:rPr>
          <w:sz w:val="28"/>
          <w:szCs w:val="28"/>
        </w:rPr>
        <w:t>1</w:t>
      </w:r>
      <w:r w:rsidRPr="00A44CCA">
        <w:rPr>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722444" w:rsidRPr="00A44CCA" w:rsidRDefault="00722444" w:rsidP="00045DF9">
      <w:pPr>
        <w:pStyle w:val="ConsTitle"/>
        <w:numPr>
          <w:ilvl w:val="0"/>
          <w:numId w:val="0"/>
        </w:numPr>
        <w:shd w:val="clear" w:color="auto" w:fill="auto"/>
        <w:ind w:firstLine="709"/>
        <w:rPr>
          <w:iCs/>
          <w:sz w:val="28"/>
          <w:szCs w:val="28"/>
        </w:rPr>
      </w:pPr>
      <w:r w:rsidRPr="00A44CCA">
        <w:rPr>
          <w:sz w:val="28"/>
          <w:szCs w:val="28"/>
        </w:rPr>
        <w:t xml:space="preserve"> 2.1</w:t>
      </w:r>
      <w:r w:rsidR="00D475FA" w:rsidRPr="00A44CCA">
        <w:rPr>
          <w:sz w:val="28"/>
          <w:szCs w:val="28"/>
        </w:rPr>
        <w:t>1</w:t>
      </w:r>
      <w:r w:rsidRPr="00A44CCA">
        <w:rPr>
          <w:sz w:val="28"/>
          <w:szCs w:val="28"/>
        </w:rPr>
        <w:t xml:space="preserve">.4. </w:t>
      </w:r>
      <w:r w:rsidRPr="00A44CCA">
        <w:rPr>
          <w:iCs/>
          <w:sz w:val="28"/>
          <w:szCs w:val="28"/>
        </w:rPr>
        <w:t>На территории, прилегающей к месту предоставления муниципальной услуги, оборудуются места для парковки автотранспортных средств</w:t>
      </w:r>
      <w:r w:rsidRPr="00A44CCA">
        <w:rPr>
          <w:bCs w:val="0"/>
          <w:iCs/>
          <w:sz w:val="28"/>
          <w:szCs w:val="28"/>
        </w:rPr>
        <w:t xml:space="preserve">, из них не менее 10% (но не менее одного машино-места) для бесплатной парковки транспортных средств, управляемых инвалидами </w:t>
      </w:r>
      <w:r w:rsidRPr="00A44CCA">
        <w:rPr>
          <w:bCs w:val="0"/>
          <w:iCs/>
          <w:sz w:val="28"/>
          <w:szCs w:val="28"/>
          <w:lang w:val="en-US"/>
        </w:rPr>
        <w:t>I</w:t>
      </w:r>
      <w:r w:rsidRPr="00A44CCA">
        <w:rPr>
          <w:bCs w:val="0"/>
          <w:iCs/>
          <w:sz w:val="28"/>
          <w:szCs w:val="28"/>
        </w:rPr>
        <w:t xml:space="preserve">, </w:t>
      </w:r>
      <w:r w:rsidRPr="00A44CCA">
        <w:rPr>
          <w:bCs w:val="0"/>
          <w:iCs/>
          <w:sz w:val="28"/>
          <w:szCs w:val="28"/>
          <w:lang w:val="en-US"/>
        </w:rPr>
        <w:t>II</w:t>
      </w:r>
      <w:r w:rsidRPr="00A44CCA">
        <w:rPr>
          <w:bCs w:val="0"/>
          <w:iCs/>
          <w:sz w:val="28"/>
          <w:szCs w:val="28"/>
        </w:rPr>
        <w:t xml:space="preserve"> групп, </w:t>
      </w:r>
      <w:r w:rsidRPr="00A44CCA">
        <w:rPr>
          <w:iCs/>
          <w:sz w:val="28"/>
          <w:szCs w:val="28"/>
        </w:rPr>
        <w:t xml:space="preserve">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F66423" w:rsidRPr="00A44CCA">
        <w:rPr>
          <w:iCs/>
          <w:sz w:val="28"/>
          <w:szCs w:val="28"/>
        </w:rPr>
        <w:t>размещена в государственной информационной системе «Единая централизованная цифровая платформа в социальной сфере»</w:t>
      </w:r>
      <w:r w:rsidRPr="00A44CCA">
        <w:rPr>
          <w:iCs/>
          <w:sz w:val="28"/>
          <w:szCs w:val="28"/>
        </w:rPr>
        <w:t>.</w:t>
      </w:r>
    </w:p>
    <w:p w:rsidR="00722444" w:rsidRPr="00A44CCA"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A44CCA">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722444" w:rsidRPr="00A44CCA"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A44CCA">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2.1</w:t>
      </w:r>
      <w:r w:rsidR="00D475FA" w:rsidRPr="00A44CCA">
        <w:rPr>
          <w:sz w:val="28"/>
          <w:szCs w:val="28"/>
        </w:rPr>
        <w:t>1</w:t>
      </w:r>
      <w:r w:rsidRPr="00A44CCA">
        <w:rPr>
          <w:sz w:val="28"/>
          <w:szCs w:val="28"/>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 xml:space="preserve"> 2.1</w:t>
      </w:r>
      <w:r w:rsidR="00D475FA" w:rsidRPr="00A44CCA">
        <w:rPr>
          <w:sz w:val="28"/>
          <w:szCs w:val="28"/>
        </w:rPr>
        <w:t>1</w:t>
      </w:r>
      <w:r w:rsidRPr="00A44CCA">
        <w:rPr>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A44CCA" w:rsidRDefault="00722444" w:rsidP="00DA3222">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A44CCA">
        <w:rPr>
          <w:rFonts w:ascii="Times New Roman" w:hAnsi="Times New Roman" w:cs="Times New Roman"/>
          <w:sz w:val="28"/>
          <w:szCs w:val="28"/>
        </w:rPr>
        <w:t>2.1</w:t>
      </w:r>
      <w:r w:rsidR="00D475FA" w:rsidRPr="00A44CCA">
        <w:rPr>
          <w:rFonts w:ascii="Times New Roman" w:hAnsi="Times New Roman" w:cs="Times New Roman"/>
          <w:sz w:val="28"/>
          <w:szCs w:val="28"/>
        </w:rPr>
        <w:t>1</w:t>
      </w:r>
      <w:r w:rsidRPr="00A44CCA">
        <w:rPr>
          <w:rFonts w:ascii="Times New Roman" w:hAnsi="Times New Roman" w:cs="Times New Roman"/>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2.1</w:t>
      </w:r>
      <w:r w:rsidR="00D475FA" w:rsidRPr="00A44CCA">
        <w:rPr>
          <w:sz w:val="28"/>
          <w:szCs w:val="28"/>
        </w:rPr>
        <w:t>1</w:t>
      </w:r>
      <w:r w:rsidRPr="00A44CCA">
        <w:rPr>
          <w:sz w:val="28"/>
          <w:szCs w:val="28"/>
        </w:rPr>
        <w:t xml:space="preserve">.8.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w:t>
      </w:r>
      <w:r w:rsidR="00F66423" w:rsidRPr="00A44CCA">
        <w:rPr>
          <w:sz w:val="28"/>
          <w:szCs w:val="28"/>
        </w:rPr>
        <w:t>рельефно</w:t>
      </w:r>
      <w:r w:rsidRPr="00A44CCA">
        <w:rPr>
          <w:sz w:val="28"/>
          <w:szCs w:val="28"/>
        </w:rPr>
        <w:t>-точечного шрифта Брайля.</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2.1</w:t>
      </w:r>
      <w:r w:rsidR="00D475FA" w:rsidRPr="00A44CCA">
        <w:rPr>
          <w:sz w:val="28"/>
          <w:szCs w:val="28"/>
        </w:rPr>
        <w:t>1</w:t>
      </w:r>
      <w:r w:rsidRPr="00A44CCA">
        <w:rPr>
          <w:sz w:val="28"/>
          <w:szCs w:val="28"/>
        </w:rPr>
        <w:t>.9. Входы в здания</w:t>
      </w:r>
      <w:r w:rsidR="00D03CC8">
        <w:rPr>
          <w:sz w:val="28"/>
          <w:szCs w:val="28"/>
        </w:rPr>
        <w:t xml:space="preserve"> </w:t>
      </w:r>
      <w:r w:rsidRPr="00A44CCA">
        <w:rPr>
          <w:sz w:val="28"/>
          <w:szCs w:val="28"/>
        </w:rPr>
        <w:t xml:space="preserve">предоставления муниципальной </w:t>
      </w:r>
      <w:r w:rsidR="00FE6F31" w:rsidRPr="00A44CCA">
        <w:rPr>
          <w:sz w:val="28"/>
          <w:szCs w:val="28"/>
        </w:rPr>
        <w:t>услуги оборудуются</w:t>
      </w:r>
      <w:r w:rsidRPr="00A44CCA">
        <w:rPr>
          <w:sz w:val="28"/>
          <w:szCs w:val="28"/>
        </w:rPr>
        <w:t xml:space="preserve"> пандусами, расширенными проходами, специальными </w:t>
      </w:r>
      <w:r w:rsidRPr="00A44CCA">
        <w:rPr>
          <w:sz w:val="28"/>
          <w:szCs w:val="28"/>
        </w:rPr>
        <w:lastRenderedPageBreak/>
        <w:t xml:space="preserve">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2.1</w:t>
      </w:r>
      <w:r w:rsidR="00D475FA" w:rsidRPr="00A44CCA">
        <w:rPr>
          <w:sz w:val="28"/>
          <w:szCs w:val="28"/>
        </w:rPr>
        <w:t>1</w:t>
      </w:r>
      <w:r w:rsidRPr="00A44CCA">
        <w:rPr>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2.1</w:t>
      </w:r>
      <w:r w:rsidR="00D475FA" w:rsidRPr="00A44CCA">
        <w:rPr>
          <w:sz w:val="28"/>
          <w:szCs w:val="28"/>
        </w:rPr>
        <w:t>1</w:t>
      </w:r>
      <w:r w:rsidRPr="00A44CCA">
        <w:rPr>
          <w:sz w:val="28"/>
          <w:szCs w:val="28"/>
        </w:rPr>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722444" w:rsidRPr="00A44CCA" w:rsidRDefault="00722444" w:rsidP="00DA3222">
      <w:pPr>
        <w:pStyle w:val="ConsTitle"/>
        <w:numPr>
          <w:ilvl w:val="0"/>
          <w:numId w:val="0"/>
        </w:numPr>
        <w:shd w:val="clear" w:color="auto" w:fill="auto"/>
        <w:ind w:firstLine="709"/>
        <w:rPr>
          <w:sz w:val="28"/>
          <w:szCs w:val="28"/>
        </w:rPr>
      </w:pPr>
      <w:r w:rsidRPr="00A44CCA">
        <w:rPr>
          <w:sz w:val="28"/>
          <w:szCs w:val="28"/>
        </w:rPr>
        <w:t>2.1</w:t>
      </w:r>
      <w:r w:rsidR="00D475FA" w:rsidRPr="00A44CCA">
        <w:rPr>
          <w:sz w:val="28"/>
          <w:szCs w:val="28"/>
        </w:rPr>
        <w:t>1</w:t>
      </w:r>
      <w:r w:rsidRPr="00A44CCA">
        <w:rPr>
          <w:sz w:val="28"/>
          <w:szCs w:val="28"/>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01407" w:rsidRPr="00A44CCA" w:rsidRDefault="00722444" w:rsidP="00DA3222">
      <w:pPr>
        <w:pStyle w:val="ConsTitle"/>
        <w:numPr>
          <w:ilvl w:val="0"/>
          <w:numId w:val="0"/>
        </w:numPr>
        <w:shd w:val="clear" w:color="auto" w:fill="auto"/>
        <w:ind w:firstLine="709"/>
        <w:rPr>
          <w:sz w:val="28"/>
          <w:szCs w:val="28"/>
        </w:rPr>
      </w:pPr>
      <w:r w:rsidRPr="00A44CCA">
        <w:rPr>
          <w:sz w:val="28"/>
          <w:szCs w:val="28"/>
        </w:rPr>
        <w:t>2.1</w:t>
      </w:r>
      <w:r w:rsidR="00D475FA" w:rsidRPr="00A44CCA">
        <w:rPr>
          <w:sz w:val="28"/>
          <w:szCs w:val="28"/>
        </w:rPr>
        <w:t>2</w:t>
      </w:r>
      <w:r w:rsidRPr="00A44CCA">
        <w:rPr>
          <w:sz w:val="28"/>
          <w:szCs w:val="28"/>
        </w:rPr>
        <w:t>. Показатели доступности и качества муниципальной услуги:</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степень удовлетворенности граждан качеством и доступностью муниципальной услуги;</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степень удовлетворенности граждан качеством и доступностью муниципальной услуги, предоставляемой на базе</w:t>
      </w:r>
      <w:r w:rsidR="00D03CC8">
        <w:rPr>
          <w:sz w:val="28"/>
          <w:szCs w:val="28"/>
        </w:rPr>
        <w:t xml:space="preserve"> </w:t>
      </w:r>
      <w:r w:rsidR="00FF7474" w:rsidRPr="00A44CCA">
        <w:rPr>
          <w:sz w:val="28"/>
          <w:szCs w:val="28"/>
        </w:rPr>
        <w:t>МАУ«</w:t>
      </w:r>
      <w:r w:rsidRPr="00A44CCA">
        <w:rPr>
          <w:sz w:val="28"/>
          <w:szCs w:val="28"/>
        </w:rPr>
        <w:t>МФЦ</w:t>
      </w:r>
      <w:r w:rsidR="00FF7474" w:rsidRPr="00A44CCA">
        <w:rPr>
          <w:sz w:val="28"/>
          <w:szCs w:val="28"/>
        </w:rPr>
        <w:t>»</w:t>
      </w:r>
      <w:r w:rsidRPr="00A44CCA">
        <w:rPr>
          <w:sz w:val="28"/>
          <w:szCs w:val="28"/>
        </w:rPr>
        <w:t>;</w:t>
      </w:r>
    </w:p>
    <w:p w:rsidR="00E01407" w:rsidRPr="00A44CCA" w:rsidRDefault="002B405E" w:rsidP="00DA3222">
      <w:pPr>
        <w:pStyle w:val="ConsTitle"/>
        <w:numPr>
          <w:ilvl w:val="0"/>
          <w:numId w:val="0"/>
        </w:numPr>
        <w:shd w:val="clear" w:color="auto" w:fill="auto"/>
        <w:ind w:firstLine="709"/>
        <w:rPr>
          <w:sz w:val="28"/>
          <w:szCs w:val="28"/>
        </w:rPr>
      </w:pPr>
      <w:r w:rsidRPr="00A44CCA">
        <w:rPr>
          <w:sz w:val="28"/>
          <w:szCs w:val="28"/>
        </w:rPr>
        <w:t xml:space="preserve">- </w:t>
      </w:r>
      <w:r w:rsidR="00E01407" w:rsidRPr="00A44CCA">
        <w:rPr>
          <w:sz w:val="28"/>
          <w:szCs w:val="28"/>
        </w:rPr>
        <w:t>количество обращений заявителя в орган администрации, необходимых для получения одной муниципальной услуги;</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соблюдение установленных нормативных сроков приема заявителя при подаче документов;</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соблюдение установленных нормативных сроков приема заявителя при выдаче результата предоставления услуги;</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соблюдение установленных нормативных сроков ожидания в очереди при подаче заявления и документов;</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соблюдение установленных нормативных сроков ожидания в очереди при получении результата услуги;</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xml:space="preserve">- </w:t>
      </w:r>
      <w:r w:rsidR="00F66423" w:rsidRPr="00A44CCA">
        <w:rPr>
          <w:sz w:val="28"/>
          <w:szCs w:val="28"/>
        </w:rPr>
        <w:t>соблюдение</w:t>
      </w:r>
      <w:r w:rsidRPr="00A44CCA">
        <w:rPr>
          <w:sz w:val="28"/>
          <w:szCs w:val="28"/>
        </w:rPr>
        <w:t xml:space="preserve"> установленных нормативных сроков предоставления </w:t>
      </w:r>
      <w:r w:rsidRPr="00A44CCA">
        <w:rPr>
          <w:sz w:val="28"/>
          <w:szCs w:val="28"/>
        </w:rPr>
        <w:lastRenderedPageBreak/>
        <w:t>услуги;</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отсутствие обоснованных жалоб со стороны заявителей на качество предоставления муниципальной услуги;</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доля заявителей, которым услуга предоставлена в установленный срок;</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E01407" w:rsidRPr="00A44CCA" w:rsidRDefault="00E01407" w:rsidP="00DA3222">
      <w:pPr>
        <w:pStyle w:val="ConsTitle"/>
        <w:numPr>
          <w:ilvl w:val="0"/>
          <w:numId w:val="0"/>
        </w:numPr>
        <w:shd w:val="clear" w:color="auto" w:fill="auto"/>
        <w:ind w:firstLine="709"/>
        <w:rPr>
          <w:sz w:val="28"/>
          <w:szCs w:val="28"/>
        </w:rPr>
      </w:pPr>
      <w:r w:rsidRPr="00A44CCA">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2B405E" w:rsidRPr="00A44CCA" w:rsidRDefault="002B405E" w:rsidP="00DA3222">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r w:rsidRPr="00A44CCA">
        <w:rPr>
          <w:rFonts w:ascii="Times New Roman" w:hAnsi="Times New Roman" w:cs="Times New Roman"/>
          <w:bCs/>
          <w:sz w:val="28"/>
          <w:szCs w:val="28"/>
        </w:rPr>
        <w:t>2.1</w:t>
      </w:r>
      <w:r w:rsidR="00D475FA" w:rsidRPr="00A44CCA">
        <w:rPr>
          <w:rFonts w:ascii="Times New Roman" w:hAnsi="Times New Roman" w:cs="Times New Roman"/>
          <w:bCs/>
          <w:sz w:val="28"/>
          <w:szCs w:val="28"/>
        </w:rPr>
        <w:t>3</w:t>
      </w:r>
      <w:r w:rsidRPr="00A44CCA">
        <w:rPr>
          <w:rFonts w:ascii="Times New Roman" w:hAnsi="Times New Roman" w:cs="Times New Roman"/>
          <w:bCs/>
          <w:sz w:val="28"/>
          <w:szCs w:val="28"/>
        </w:rPr>
        <w:t xml:space="preserve">. Иные требования, в том числе учитывающие особенности предоставления муниципальной услуги в </w:t>
      </w:r>
      <w:r w:rsidR="005F28F6" w:rsidRPr="00A44CCA">
        <w:rPr>
          <w:rFonts w:ascii="Times New Roman" w:hAnsi="Times New Roman" w:cs="Times New Roman"/>
          <w:bCs/>
          <w:sz w:val="28"/>
          <w:szCs w:val="28"/>
        </w:rPr>
        <w:t>МАУ «</w:t>
      </w:r>
      <w:r w:rsidRPr="00A44CCA">
        <w:rPr>
          <w:rFonts w:ascii="Times New Roman" w:hAnsi="Times New Roman" w:cs="Times New Roman"/>
          <w:bCs/>
          <w:sz w:val="28"/>
          <w:szCs w:val="28"/>
        </w:rPr>
        <w:t>МФЦ</w:t>
      </w:r>
      <w:r w:rsidR="005F28F6" w:rsidRPr="00A44CCA">
        <w:rPr>
          <w:rFonts w:ascii="Times New Roman" w:hAnsi="Times New Roman" w:cs="Times New Roman"/>
          <w:bCs/>
          <w:sz w:val="28"/>
          <w:szCs w:val="28"/>
        </w:rPr>
        <w:t>»</w:t>
      </w:r>
      <w:r w:rsidRPr="00A44CCA">
        <w:rPr>
          <w:rFonts w:ascii="Times New Roman" w:hAnsi="Times New Roman" w:cs="Times New Roman"/>
          <w:bCs/>
          <w:sz w:val="28"/>
          <w:szCs w:val="28"/>
        </w:rPr>
        <w:t xml:space="preserve"> и особенности предоставления муниципальной услуги в электронной форме.</w:t>
      </w:r>
    </w:p>
    <w:p w:rsidR="002B405E" w:rsidRPr="00A44CCA"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A44CCA">
        <w:rPr>
          <w:rFonts w:ascii="Times New Roman" w:hAnsi="Times New Roman" w:cs="Times New Roman"/>
          <w:bCs/>
          <w:sz w:val="28"/>
          <w:szCs w:val="28"/>
        </w:rPr>
        <w:t>2.1</w:t>
      </w:r>
      <w:r w:rsidR="00D475FA" w:rsidRPr="00A44CCA">
        <w:rPr>
          <w:rFonts w:ascii="Times New Roman" w:hAnsi="Times New Roman" w:cs="Times New Roman"/>
          <w:bCs/>
          <w:sz w:val="28"/>
          <w:szCs w:val="28"/>
        </w:rPr>
        <w:t>3</w:t>
      </w:r>
      <w:r w:rsidRPr="00A44CCA">
        <w:rPr>
          <w:rFonts w:ascii="Times New Roman" w:hAnsi="Times New Roman" w:cs="Times New Roman"/>
          <w:bCs/>
          <w:sz w:val="28"/>
          <w:szCs w:val="28"/>
        </w:rPr>
        <w:t>.1. Способы предоставления муниципальной услуги.</w:t>
      </w:r>
    </w:p>
    <w:p w:rsidR="002B405E" w:rsidRPr="00A44CCA"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A44CCA">
        <w:rPr>
          <w:rFonts w:ascii="Times New Roman" w:hAnsi="Times New Roman" w:cs="Times New Roman"/>
          <w:bCs/>
          <w:sz w:val="28"/>
          <w:szCs w:val="28"/>
        </w:rPr>
        <w:tab/>
        <w:t>2.1</w:t>
      </w:r>
      <w:r w:rsidR="00D475FA" w:rsidRPr="00A44CCA">
        <w:rPr>
          <w:rFonts w:ascii="Times New Roman" w:hAnsi="Times New Roman" w:cs="Times New Roman"/>
          <w:bCs/>
          <w:sz w:val="28"/>
          <w:szCs w:val="28"/>
        </w:rPr>
        <w:t>3</w:t>
      </w:r>
      <w:r w:rsidRPr="00A44CCA">
        <w:rPr>
          <w:rFonts w:ascii="Times New Roman" w:hAnsi="Times New Roman" w:cs="Times New Roman"/>
          <w:bCs/>
          <w:sz w:val="28"/>
          <w:szCs w:val="28"/>
        </w:rPr>
        <w:t xml:space="preserve">.1.1. Форма предоставления заявления и документов, необходимых для предоставления муниципальной услуги: </w:t>
      </w:r>
    </w:p>
    <w:p w:rsidR="002B405E" w:rsidRPr="00A44CCA"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A44CCA">
        <w:rPr>
          <w:rFonts w:ascii="Times New Roman" w:hAnsi="Times New Roman" w:cs="Times New Roman"/>
          <w:bCs/>
          <w:sz w:val="28"/>
          <w:szCs w:val="28"/>
        </w:rPr>
        <w:tab/>
        <w:t>а) на бумажном носителе:</w:t>
      </w:r>
    </w:p>
    <w:p w:rsidR="002B405E" w:rsidRPr="00A44CCA"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A44CCA">
        <w:rPr>
          <w:rFonts w:ascii="Times New Roman" w:hAnsi="Times New Roman" w:cs="Times New Roman"/>
          <w:bCs/>
          <w:sz w:val="28"/>
          <w:szCs w:val="28"/>
        </w:rPr>
        <w:t xml:space="preserve">- при личном обращении заявителя в </w:t>
      </w:r>
      <w:r w:rsidR="00FE6F31" w:rsidRPr="00A44CCA">
        <w:rPr>
          <w:rFonts w:ascii="Times New Roman" w:hAnsi="Times New Roman" w:cs="Times New Roman"/>
          <w:bCs/>
          <w:sz w:val="28"/>
          <w:szCs w:val="28"/>
        </w:rPr>
        <w:t>отдел ДУМИ,</w:t>
      </w:r>
      <w:r w:rsidR="00D03CC8">
        <w:rPr>
          <w:rFonts w:ascii="Times New Roman" w:hAnsi="Times New Roman" w:cs="Times New Roman"/>
          <w:bCs/>
          <w:sz w:val="28"/>
          <w:szCs w:val="28"/>
        </w:rPr>
        <w:t xml:space="preserve"> </w:t>
      </w:r>
      <w:r w:rsidR="006E2EAF" w:rsidRPr="00A44CCA">
        <w:rPr>
          <w:rFonts w:ascii="Times New Roman" w:hAnsi="Times New Roman" w:cs="Times New Roman"/>
          <w:bCs/>
          <w:sz w:val="28"/>
          <w:szCs w:val="28"/>
        </w:rPr>
        <w:t xml:space="preserve">в </w:t>
      </w:r>
      <w:r w:rsidRPr="00A44CCA">
        <w:rPr>
          <w:rFonts w:ascii="Times New Roman" w:hAnsi="Times New Roman" w:cs="Times New Roman"/>
          <w:bCs/>
          <w:sz w:val="28"/>
          <w:szCs w:val="28"/>
        </w:rPr>
        <w:t>МАУ «МФЦ».</w:t>
      </w:r>
    </w:p>
    <w:p w:rsidR="002B405E" w:rsidRPr="00A44CCA"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A44CCA">
        <w:rPr>
          <w:rFonts w:ascii="Times New Roman" w:hAnsi="Times New Roman" w:cs="Times New Roman"/>
          <w:bCs/>
          <w:sz w:val="28"/>
          <w:szCs w:val="28"/>
        </w:rPr>
        <w:t xml:space="preserve">- почтовым отправлением в </w:t>
      </w:r>
      <w:r w:rsidR="00FE6F31" w:rsidRPr="00A44CCA">
        <w:rPr>
          <w:rFonts w:ascii="Times New Roman" w:hAnsi="Times New Roman" w:cs="Times New Roman"/>
          <w:bCs/>
          <w:sz w:val="28"/>
          <w:szCs w:val="28"/>
        </w:rPr>
        <w:t>адрес ДУМИ</w:t>
      </w:r>
      <w:r w:rsidRPr="00A44CCA">
        <w:rPr>
          <w:rFonts w:ascii="Times New Roman" w:hAnsi="Times New Roman" w:cs="Times New Roman"/>
          <w:bCs/>
          <w:sz w:val="28"/>
          <w:szCs w:val="28"/>
        </w:rPr>
        <w:t>;</w:t>
      </w:r>
    </w:p>
    <w:p w:rsidR="002B405E" w:rsidRPr="00A44CCA"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A44CCA">
        <w:rPr>
          <w:rFonts w:ascii="Times New Roman" w:hAnsi="Times New Roman" w:cs="Times New Roman"/>
          <w:sz w:val="28"/>
          <w:szCs w:val="28"/>
        </w:rPr>
        <w:tab/>
        <w:t>б) в форме электронных документов, подписанных электронной подписью:</w:t>
      </w:r>
    </w:p>
    <w:p w:rsidR="002B405E" w:rsidRPr="00A44CCA"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A44CCA">
        <w:rPr>
          <w:rFonts w:ascii="Times New Roman" w:hAnsi="Times New Roman" w:cs="Times New Roman"/>
          <w:sz w:val="28"/>
          <w:szCs w:val="28"/>
        </w:rPr>
        <w:tab/>
        <w:t xml:space="preserve">- </w:t>
      </w:r>
      <w:r w:rsidRPr="00A44CCA">
        <w:rPr>
          <w:rFonts w:ascii="Times New Roman" w:hAnsi="Times New Roman" w:cs="Times New Roman"/>
          <w:bCs/>
          <w:sz w:val="28"/>
          <w:szCs w:val="28"/>
        </w:rPr>
        <w:t xml:space="preserve">при личном обращении заявителя в </w:t>
      </w:r>
      <w:r w:rsidR="00FE6F31" w:rsidRPr="00A44CCA">
        <w:rPr>
          <w:rFonts w:ascii="Times New Roman" w:hAnsi="Times New Roman" w:cs="Times New Roman"/>
          <w:bCs/>
          <w:sz w:val="28"/>
          <w:szCs w:val="28"/>
        </w:rPr>
        <w:t>отдел ДУМИ</w:t>
      </w:r>
      <w:r w:rsidRPr="00A44CCA">
        <w:rPr>
          <w:rFonts w:ascii="Times New Roman" w:hAnsi="Times New Roman" w:cs="Times New Roman"/>
          <w:bCs/>
          <w:sz w:val="28"/>
          <w:szCs w:val="28"/>
        </w:rPr>
        <w:t>;</w:t>
      </w:r>
    </w:p>
    <w:p w:rsidR="002B405E" w:rsidRPr="00A44CCA"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A44CCA">
        <w:rPr>
          <w:rFonts w:ascii="Times New Roman" w:hAnsi="Times New Roman" w:cs="Times New Roman"/>
          <w:bCs/>
          <w:sz w:val="28"/>
          <w:szCs w:val="28"/>
        </w:rPr>
        <w:tab/>
        <w:t xml:space="preserve">- </w:t>
      </w:r>
      <w:r w:rsidRPr="00A44CCA">
        <w:rPr>
          <w:rFonts w:ascii="Times New Roman" w:hAnsi="Times New Roman" w:cs="Times New Roman"/>
          <w:sz w:val="28"/>
          <w:szCs w:val="28"/>
        </w:rPr>
        <w:t xml:space="preserve">при обращении в информационно-телекоммуникационной сети </w:t>
      </w:r>
      <w:r w:rsidR="00F657B4" w:rsidRPr="00A44CCA">
        <w:rPr>
          <w:rFonts w:ascii="Times New Roman" w:hAnsi="Times New Roman" w:cs="Times New Roman"/>
          <w:sz w:val="28"/>
          <w:szCs w:val="28"/>
        </w:rPr>
        <w:t>«</w:t>
      </w:r>
      <w:r w:rsidRPr="00A44CCA">
        <w:rPr>
          <w:rFonts w:ascii="Times New Roman" w:hAnsi="Times New Roman" w:cs="Times New Roman"/>
          <w:sz w:val="28"/>
          <w:szCs w:val="28"/>
        </w:rPr>
        <w:t>Интернет</w:t>
      </w:r>
      <w:r w:rsidR="00F657B4" w:rsidRPr="00A44CCA">
        <w:rPr>
          <w:rFonts w:ascii="Times New Roman" w:hAnsi="Times New Roman" w:cs="Times New Roman"/>
          <w:sz w:val="28"/>
          <w:szCs w:val="28"/>
        </w:rPr>
        <w:t>»</w:t>
      </w:r>
      <w:r w:rsidRPr="00A44CCA">
        <w:rPr>
          <w:rFonts w:ascii="Times New Roman" w:hAnsi="Times New Roman" w:cs="Times New Roman"/>
          <w:sz w:val="28"/>
          <w:szCs w:val="28"/>
        </w:rPr>
        <w:t xml:space="preserve"> посредством ЕПГУ или РПГУ.</w:t>
      </w:r>
    </w:p>
    <w:p w:rsidR="002B405E" w:rsidRPr="00A44CCA"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A44CCA">
        <w:rPr>
          <w:rFonts w:ascii="Times New Roman" w:hAnsi="Times New Roman" w:cs="Times New Roman"/>
          <w:sz w:val="28"/>
          <w:szCs w:val="28"/>
        </w:rPr>
        <w:tab/>
        <w:t xml:space="preserve">Заявитель может записаться на прием в </w:t>
      </w:r>
      <w:r w:rsidR="00FE6F31" w:rsidRPr="00A44CCA">
        <w:rPr>
          <w:rFonts w:ascii="Times New Roman" w:hAnsi="Times New Roman" w:cs="Times New Roman"/>
          <w:bCs/>
          <w:sz w:val="28"/>
          <w:szCs w:val="28"/>
        </w:rPr>
        <w:t>ДУМИ</w:t>
      </w:r>
      <w:r w:rsidRPr="00A44CCA">
        <w:rPr>
          <w:rFonts w:ascii="Times New Roman" w:hAnsi="Times New Roman" w:cs="Times New Roman"/>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2B405E" w:rsidRPr="00A44CCA"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A44CCA">
        <w:rPr>
          <w:rFonts w:ascii="Times New Roman" w:hAnsi="Times New Roman" w:cs="Times New Roman"/>
          <w:bCs/>
          <w:sz w:val="28"/>
          <w:szCs w:val="28"/>
        </w:rPr>
        <w:tab/>
        <w:t>2.1</w:t>
      </w:r>
      <w:r w:rsidR="00D475FA" w:rsidRPr="00A44CCA">
        <w:rPr>
          <w:rFonts w:ascii="Times New Roman" w:hAnsi="Times New Roman" w:cs="Times New Roman"/>
          <w:bCs/>
          <w:sz w:val="28"/>
          <w:szCs w:val="28"/>
        </w:rPr>
        <w:t>3</w:t>
      </w:r>
      <w:r w:rsidRPr="00A44CCA">
        <w:rPr>
          <w:rFonts w:ascii="Times New Roman" w:hAnsi="Times New Roman" w:cs="Times New Roman"/>
          <w:bCs/>
          <w:sz w:val="28"/>
          <w:szCs w:val="28"/>
        </w:rPr>
        <w:t>.1.2. Форма предоставления результата муниципальной услуги:</w:t>
      </w:r>
    </w:p>
    <w:p w:rsidR="002B405E" w:rsidRPr="00A44CCA"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A44CCA">
        <w:rPr>
          <w:rFonts w:ascii="Times New Roman" w:hAnsi="Times New Roman" w:cs="Times New Roman"/>
          <w:bCs/>
          <w:sz w:val="28"/>
          <w:szCs w:val="28"/>
        </w:rPr>
        <w:tab/>
        <w:t>а) на бумажном носителе:</w:t>
      </w:r>
    </w:p>
    <w:p w:rsidR="002B405E" w:rsidRPr="00A44CCA"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A44CCA">
        <w:rPr>
          <w:rFonts w:ascii="Times New Roman" w:hAnsi="Times New Roman" w:cs="Times New Roman"/>
          <w:bCs/>
          <w:sz w:val="28"/>
          <w:szCs w:val="28"/>
        </w:rPr>
        <w:t xml:space="preserve">- при личном обращении заявителя в </w:t>
      </w:r>
      <w:r w:rsidR="006E2EAF" w:rsidRPr="00A44CCA">
        <w:rPr>
          <w:rFonts w:ascii="Times New Roman" w:hAnsi="Times New Roman" w:cs="Times New Roman"/>
          <w:bCs/>
          <w:sz w:val="28"/>
          <w:szCs w:val="28"/>
        </w:rPr>
        <w:t>отдел ДУМИ</w:t>
      </w:r>
      <w:r w:rsidRPr="00A44CCA">
        <w:rPr>
          <w:rFonts w:ascii="Times New Roman" w:hAnsi="Times New Roman" w:cs="Times New Roman"/>
          <w:bCs/>
          <w:sz w:val="28"/>
          <w:szCs w:val="28"/>
        </w:rPr>
        <w:t>, а также посредством почтового отправления</w:t>
      </w:r>
      <w:r w:rsidR="006E2EAF" w:rsidRPr="00A44CCA">
        <w:rPr>
          <w:rFonts w:ascii="Times New Roman" w:hAnsi="Times New Roman" w:cs="Times New Roman"/>
          <w:bCs/>
          <w:sz w:val="28"/>
          <w:szCs w:val="28"/>
        </w:rPr>
        <w:t xml:space="preserve"> в адрес заявителя</w:t>
      </w:r>
      <w:r w:rsidRPr="00A44CCA">
        <w:rPr>
          <w:rFonts w:ascii="Times New Roman" w:hAnsi="Times New Roman" w:cs="Times New Roman"/>
          <w:bCs/>
          <w:sz w:val="28"/>
          <w:szCs w:val="28"/>
        </w:rPr>
        <w:t>;</w:t>
      </w:r>
    </w:p>
    <w:p w:rsidR="002B405E" w:rsidRPr="00A44CCA"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A44CCA">
        <w:rPr>
          <w:rFonts w:ascii="Times New Roman" w:hAnsi="Times New Roman" w:cs="Times New Roman"/>
          <w:bCs/>
          <w:sz w:val="28"/>
          <w:szCs w:val="28"/>
        </w:rPr>
        <w:tab/>
        <w:t xml:space="preserve"> б) </w:t>
      </w:r>
      <w:r w:rsidRPr="00A44CCA">
        <w:rPr>
          <w:rFonts w:ascii="Times New Roman" w:hAnsi="Times New Roman" w:cs="Times New Roman"/>
          <w:sz w:val="28"/>
          <w:szCs w:val="28"/>
        </w:rPr>
        <w:t>в форме электронного документа, подписанного</w:t>
      </w:r>
      <w:r w:rsidR="00D03CC8">
        <w:rPr>
          <w:rFonts w:ascii="Times New Roman" w:hAnsi="Times New Roman" w:cs="Times New Roman"/>
          <w:sz w:val="28"/>
          <w:szCs w:val="28"/>
        </w:rPr>
        <w:t xml:space="preserve"> </w:t>
      </w:r>
      <w:r w:rsidRPr="00A44CCA">
        <w:rPr>
          <w:rFonts w:ascii="Times New Roman" w:hAnsi="Times New Roman" w:cs="Times New Roman"/>
          <w:iCs/>
          <w:sz w:val="28"/>
          <w:szCs w:val="28"/>
        </w:rPr>
        <w:t>усиленной квалифицированной электронной подписью</w:t>
      </w:r>
      <w:r w:rsidRPr="00A44CCA">
        <w:rPr>
          <w:rFonts w:ascii="Times New Roman" w:hAnsi="Times New Roman" w:cs="Times New Roman"/>
          <w:sz w:val="28"/>
          <w:szCs w:val="28"/>
        </w:rPr>
        <w:t>:</w:t>
      </w:r>
    </w:p>
    <w:p w:rsidR="002B405E" w:rsidRPr="00A44CCA"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A44CCA">
        <w:rPr>
          <w:rFonts w:ascii="Times New Roman" w:hAnsi="Times New Roman" w:cs="Times New Roman"/>
          <w:sz w:val="28"/>
          <w:szCs w:val="28"/>
        </w:rPr>
        <w:tab/>
        <w:t xml:space="preserve">- </w:t>
      </w:r>
      <w:r w:rsidRPr="00A44CCA">
        <w:rPr>
          <w:rFonts w:ascii="Times New Roman" w:hAnsi="Times New Roman" w:cs="Times New Roman"/>
          <w:bCs/>
          <w:sz w:val="28"/>
          <w:szCs w:val="28"/>
        </w:rPr>
        <w:t xml:space="preserve">при личном обращении заявителя в </w:t>
      </w:r>
      <w:r w:rsidR="006E2EAF" w:rsidRPr="00A44CCA">
        <w:rPr>
          <w:rFonts w:ascii="Times New Roman" w:hAnsi="Times New Roman" w:cs="Times New Roman"/>
          <w:bCs/>
          <w:sz w:val="28"/>
          <w:szCs w:val="28"/>
        </w:rPr>
        <w:t>отдел ДУМИ</w:t>
      </w:r>
      <w:r w:rsidRPr="00A44CCA">
        <w:rPr>
          <w:rFonts w:ascii="Times New Roman" w:hAnsi="Times New Roman" w:cs="Times New Roman"/>
          <w:bCs/>
          <w:sz w:val="28"/>
          <w:szCs w:val="28"/>
        </w:rPr>
        <w:t>, если иное не установлено федеральными законами, регулирующими правоотношения в установленной сфере деятельности;</w:t>
      </w:r>
    </w:p>
    <w:p w:rsidR="002B405E" w:rsidRPr="00A44CCA"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A44CCA">
        <w:rPr>
          <w:rFonts w:ascii="Times New Roman" w:hAnsi="Times New Roman" w:cs="Times New Roman"/>
          <w:bCs/>
          <w:sz w:val="28"/>
          <w:szCs w:val="28"/>
        </w:rPr>
        <w:tab/>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w:t>
      </w:r>
      <w:r w:rsidRPr="00A44CCA">
        <w:rPr>
          <w:rFonts w:ascii="Times New Roman" w:hAnsi="Times New Roman" w:cs="Times New Roman"/>
          <w:bCs/>
          <w:sz w:val="28"/>
          <w:szCs w:val="28"/>
        </w:rPr>
        <w:lastRenderedPageBreak/>
        <w:t>квалифицированной электронной подписью, с указанием права заявителя обратиться непосредственно в Д</w:t>
      </w:r>
      <w:r w:rsidR="00F657B4" w:rsidRPr="00A44CCA">
        <w:rPr>
          <w:rFonts w:ascii="Times New Roman" w:hAnsi="Times New Roman" w:cs="Times New Roman"/>
          <w:bCs/>
          <w:sz w:val="28"/>
          <w:szCs w:val="28"/>
        </w:rPr>
        <w:t>УМИ</w:t>
      </w:r>
      <w:r w:rsidRPr="00A44CCA">
        <w:rPr>
          <w:rFonts w:ascii="Times New Roman" w:hAnsi="Times New Roman" w:cs="Times New Roman"/>
          <w:bCs/>
          <w:sz w:val="28"/>
          <w:szCs w:val="28"/>
        </w:rPr>
        <w:t xml:space="preserve"> за документом на бумажном носителе.</w:t>
      </w:r>
    </w:p>
    <w:p w:rsidR="002B405E" w:rsidRPr="00A44CCA" w:rsidRDefault="002B405E" w:rsidP="00DA3222">
      <w:pPr>
        <w:autoSpaceDE w:val="0"/>
        <w:autoSpaceDN w:val="0"/>
        <w:adjustRightInd w:val="0"/>
        <w:spacing w:after="0" w:line="240" w:lineRule="auto"/>
        <w:ind w:firstLine="709"/>
        <w:jc w:val="both"/>
        <w:rPr>
          <w:rFonts w:ascii="Times New Roman" w:hAnsi="Times New Roman" w:cs="Times New Roman"/>
          <w:sz w:val="28"/>
          <w:szCs w:val="28"/>
        </w:rPr>
      </w:pPr>
      <w:r w:rsidRPr="00A44CCA">
        <w:rPr>
          <w:rFonts w:ascii="Times New Roman" w:eastAsia="Times New Roman" w:hAnsi="Times New Roman" w:cs="Times New Roman"/>
          <w:sz w:val="28"/>
          <w:szCs w:val="28"/>
        </w:rPr>
        <w:t>2.1</w:t>
      </w:r>
      <w:r w:rsidR="00D475FA" w:rsidRPr="00A44CCA">
        <w:rPr>
          <w:rFonts w:ascii="Times New Roman" w:eastAsia="Times New Roman" w:hAnsi="Times New Roman" w:cs="Times New Roman"/>
          <w:sz w:val="28"/>
          <w:szCs w:val="28"/>
        </w:rPr>
        <w:t>3</w:t>
      </w:r>
      <w:r w:rsidRPr="00A44CCA">
        <w:rPr>
          <w:rFonts w:ascii="Times New Roman" w:eastAsia="Times New Roman" w:hAnsi="Times New Roman" w:cs="Times New Roman"/>
          <w:sz w:val="28"/>
          <w:szCs w:val="28"/>
        </w:rPr>
        <w:t>.1.</w:t>
      </w:r>
      <w:r w:rsidR="00045DF9" w:rsidRPr="00A44CCA">
        <w:rPr>
          <w:rFonts w:ascii="Times New Roman" w:eastAsia="Times New Roman" w:hAnsi="Times New Roman" w:cs="Times New Roman"/>
          <w:sz w:val="28"/>
          <w:szCs w:val="28"/>
        </w:rPr>
        <w:t>3</w:t>
      </w:r>
      <w:r w:rsidRPr="00A44CCA">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A44CCA" w:rsidRDefault="002B405E" w:rsidP="00DA3222">
      <w:pPr>
        <w:spacing w:after="0" w:line="240" w:lineRule="auto"/>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 в электронной форме - посредством системы межведомственного электронного взаимодействия (далее - СМЭВ);</w:t>
      </w:r>
    </w:p>
    <w:p w:rsidR="002B405E" w:rsidRPr="00A44CCA" w:rsidRDefault="002B405E" w:rsidP="00DA3222">
      <w:pPr>
        <w:spacing w:after="0" w:line="240" w:lineRule="auto"/>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2B405E" w:rsidRPr="00A44CCA" w:rsidRDefault="002B405E" w:rsidP="00DA3222">
      <w:pPr>
        <w:spacing w:after="0" w:line="240" w:lineRule="auto"/>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     </w:t>
      </w:r>
      <w:r w:rsidRPr="00A44CCA">
        <w:rPr>
          <w:rFonts w:ascii="Times New Roman" w:eastAsia="Times New Roman" w:hAnsi="Times New Roman" w:cs="Times New Roman"/>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A44CCA" w:rsidRDefault="002B405E" w:rsidP="00DA3222">
      <w:pPr>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A44CCA" w:rsidRDefault="002B405E" w:rsidP="00DA3222">
      <w:pPr>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2B405E" w:rsidRPr="00A44CCA" w:rsidRDefault="002B405E" w:rsidP="006D254C">
      <w:pPr>
        <w:spacing w:after="0" w:line="240" w:lineRule="auto"/>
        <w:ind w:firstLine="709"/>
        <w:jc w:val="both"/>
        <w:rPr>
          <w:rFonts w:ascii="Times New Roman" w:eastAsia="Times New Roman" w:hAnsi="Times New Roman" w:cs="Times New Roman"/>
          <w:sz w:val="28"/>
          <w:szCs w:val="28"/>
        </w:rPr>
      </w:pPr>
      <w:r w:rsidRPr="00A44CCA">
        <w:rPr>
          <w:rFonts w:ascii="Times New Roman" w:eastAsia="Times New Roman" w:hAnsi="Times New Roman" w:cs="Times New Roman"/>
          <w:sz w:val="28"/>
          <w:szCs w:val="28"/>
        </w:rPr>
        <w:t>2.1</w:t>
      </w:r>
      <w:r w:rsidR="00D475FA" w:rsidRPr="00A44CCA">
        <w:rPr>
          <w:rFonts w:ascii="Times New Roman" w:eastAsia="Times New Roman" w:hAnsi="Times New Roman" w:cs="Times New Roman"/>
          <w:sz w:val="28"/>
          <w:szCs w:val="28"/>
        </w:rPr>
        <w:t>3</w:t>
      </w:r>
      <w:r w:rsidRPr="00A44CCA">
        <w:rPr>
          <w:rFonts w:ascii="Times New Roman" w:eastAsia="Times New Roman" w:hAnsi="Times New Roman" w:cs="Times New Roman"/>
          <w:sz w:val="28"/>
          <w:szCs w:val="28"/>
        </w:rPr>
        <w:t>.2. Требования, учитывающие особенности предоставления муниципальной услуги в органе, обеспечивающем предоставление муниципальной услуги.</w:t>
      </w:r>
    </w:p>
    <w:p w:rsidR="008A64DE" w:rsidRPr="00A44CCA" w:rsidRDefault="008A64DE" w:rsidP="006D254C">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2.1</w:t>
      </w:r>
      <w:r w:rsidR="00D475FA" w:rsidRPr="00A44CCA">
        <w:rPr>
          <w:rFonts w:ascii="Times New Roman" w:hAnsi="Times New Roman" w:cs="Times New Roman"/>
          <w:sz w:val="28"/>
          <w:szCs w:val="28"/>
        </w:rPr>
        <w:t>3</w:t>
      </w:r>
      <w:r w:rsidRPr="00A44CCA">
        <w:rPr>
          <w:rFonts w:ascii="Times New Roman" w:hAnsi="Times New Roman" w:cs="Times New Roman"/>
          <w:sz w:val="28"/>
          <w:szCs w:val="28"/>
        </w:rPr>
        <w:t>.2</w:t>
      </w:r>
      <w:r w:rsidR="00195E25" w:rsidRPr="00A44CCA">
        <w:rPr>
          <w:rFonts w:ascii="Times New Roman" w:hAnsi="Times New Roman" w:cs="Times New Roman"/>
          <w:sz w:val="28"/>
          <w:szCs w:val="28"/>
        </w:rPr>
        <w:t>.</w:t>
      </w:r>
      <w:r w:rsidR="00FE2C57" w:rsidRPr="00A44CCA">
        <w:rPr>
          <w:rFonts w:ascii="Times New Roman" w:hAnsi="Times New Roman" w:cs="Times New Roman"/>
          <w:sz w:val="28"/>
          <w:szCs w:val="28"/>
        </w:rPr>
        <w:t>1.</w:t>
      </w:r>
      <w:r w:rsidRPr="00A44CCA">
        <w:rPr>
          <w:rFonts w:ascii="Times New Roman" w:hAnsi="Times New Roman" w:cs="Times New Roman"/>
          <w:sz w:val="28"/>
          <w:szCs w:val="28"/>
        </w:rPr>
        <w:t>Муниципальная услуга предоставляется в ДУМИ в части приема заявления и документов, необходимых для предоставления муниципальной услуги, п</w:t>
      </w:r>
      <w:r w:rsidR="007A1115" w:rsidRPr="00A44CCA">
        <w:rPr>
          <w:rFonts w:ascii="Times New Roman" w:hAnsi="Times New Roman" w:cs="Times New Roman"/>
          <w:sz w:val="28"/>
          <w:szCs w:val="28"/>
        </w:rPr>
        <w:t>олучения</w:t>
      </w:r>
      <w:r w:rsidRPr="00A44CCA">
        <w:rPr>
          <w:rFonts w:ascii="Times New Roman" w:hAnsi="Times New Roman" w:cs="Times New Roman"/>
          <w:sz w:val="28"/>
          <w:szCs w:val="28"/>
        </w:rPr>
        <w:t xml:space="preserve"> заявления и документов, необходимых для предоставления муниципальной услуги, из МАУ «МФЦ» в отдел ДУМИ, рассмотрения заявления и документов, необходимых для предоставления муниципальной услуги, подготовки результата муниципальной услуги</w:t>
      </w:r>
      <w:r w:rsidR="00FE2C57" w:rsidRPr="00A44CCA">
        <w:rPr>
          <w:rFonts w:ascii="Times New Roman" w:hAnsi="Times New Roman" w:cs="Times New Roman"/>
          <w:sz w:val="28"/>
          <w:szCs w:val="28"/>
        </w:rPr>
        <w:t xml:space="preserve">; </w:t>
      </w:r>
      <w:r w:rsidRPr="00A44CCA">
        <w:rPr>
          <w:rFonts w:ascii="Times New Roman" w:hAnsi="Times New Roman" w:cs="Times New Roman"/>
          <w:sz w:val="28"/>
          <w:szCs w:val="28"/>
        </w:rPr>
        <w:t>выдачи (направления) результата предоставления муниципальной услуги заявителю.</w:t>
      </w:r>
    </w:p>
    <w:p w:rsidR="002B405E" w:rsidRPr="00A44CCA" w:rsidRDefault="002B405E" w:rsidP="00DA3222">
      <w:pPr>
        <w:pStyle w:val="ConsTitle"/>
        <w:numPr>
          <w:ilvl w:val="0"/>
          <w:numId w:val="0"/>
        </w:numPr>
        <w:shd w:val="clear" w:color="auto" w:fill="auto"/>
        <w:ind w:firstLine="709"/>
        <w:rPr>
          <w:sz w:val="28"/>
          <w:szCs w:val="28"/>
        </w:rPr>
      </w:pPr>
      <w:r w:rsidRPr="00A44CCA">
        <w:rPr>
          <w:sz w:val="28"/>
          <w:szCs w:val="28"/>
        </w:rPr>
        <w:t>2.1</w:t>
      </w:r>
      <w:r w:rsidR="00D475FA" w:rsidRPr="00A44CCA">
        <w:rPr>
          <w:sz w:val="28"/>
          <w:szCs w:val="28"/>
        </w:rPr>
        <w:t>3</w:t>
      </w:r>
      <w:r w:rsidRPr="00A44CCA">
        <w:rPr>
          <w:sz w:val="28"/>
          <w:szCs w:val="28"/>
        </w:rPr>
        <w:t>.3. Требования, учитывающие особенности предоставления муниципальной услуг</w:t>
      </w:r>
      <w:r w:rsidR="00195E25" w:rsidRPr="00A44CCA">
        <w:rPr>
          <w:sz w:val="28"/>
          <w:szCs w:val="28"/>
        </w:rPr>
        <w:t>и</w:t>
      </w:r>
      <w:r w:rsidRPr="00A44CCA">
        <w:rPr>
          <w:sz w:val="28"/>
          <w:szCs w:val="28"/>
        </w:rPr>
        <w:t xml:space="preserve"> в </w:t>
      </w:r>
      <w:r w:rsidR="00F66423" w:rsidRPr="00A44CCA">
        <w:rPr>
          <w:sz w:val="28"/>
          <w:szCs w:val="28"/>
        </w:rPr>
        <w:t>МАУ «</w:t>
      </w:r>
      <w:r w:rsidRPr="00A44CCA">
        <w:rPr>
          <w:sz w:val="28"/>
          <w:szCs w:val="28"/>
        </w:rPr>
        <w:t>МФЦ</w:t>
      </w:r>
      <w:r w:rsidR="00F66423" w:rsidRPr="00A44CCA">
        <w:rPr>
          <w:sz w:val="28"/>
          <w:szCs w:val="28"/>
        </w:rPr>
        <w:t>»</w:t>
      </w:r>
      <w:r w:rsidRPr="00A44CCA">
        <w:rPr>
          <w:sz w:val="28"/>
          <w:szCs w:val="28"/>
        </w:rPr>
        <w:t>.</w:t>
      </w:r>
    </w:p>
    <w:p w:rsidR="002B405E" w:rsidRPr="00A44CCA" w:rsidRDefault="002B405E" w:rsidP="00DA3222">
      <w:pPr>
        <w:pStyle w:val="ConsPlusNormal"/>
        <w:ind w:firstLine="708"/>
        <w:jc w:val="both"/>
        <w:outlineLvl w:val="2"/>
        <w:rPr>
          <w:rFonts w:ascii="Times New Roman" w:hAnsi="Times New Roman" w:cs="Times New Roman"/>
          <w:sz w:val="28"/>
          <w:szCs w:val="28"/>
        </w:rPr>
      </w:pPr>
      <w:r w:rsidRPr="00A44CCA">
        <w:rPr>
          <w:rFonts w:ascii="Times New Roman" w:hAnsi="Times New Roman" w:cs="Times New Roman"/>
          <w:sz w:val="28"/>
          <w:szCs w:val="28"/>
        </w:rPr>
        <w:t>2.1</w:t>
      </w:r>
      <w:r w:rsidR="00D475FA" w:rsidRPr="00A44CCA">
        <w:rPr>
          <w:rFonts w:ascii="Times New Roman" w:hAnsi="Times New Roman" w:cs="Times New Roman"/>
          <w:sz w:val="28"/>
          <w:szCs w:val="28"/>
        </w:rPr>
        <w:t>3</w:t>
      </w:r>
      <w:r w:rsidRPr="00A44CCA">
        <w:rPr>
          <w:rFonts w:ascii="Times New Roman" w:hAnsi="Times New Roman" w:cs="Times New Roman"/>
          <w:sz w:val="28"/>
          <w:szCs w:val="28"/>
        </w:rPr>
        <w:t xml:space="preserve">.3.1.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757B3" w:rsidRPr="00A44CCA">
        <w:rPr>
          <w:rFonts w:ascii="Times New Roman" w:hAnsi="Times New Roman" w:cs="Times New Roman"/>
          <w:sz w:val="28"/>
          <w:szCs w:val="28"/>
        </w:rPr>
        <w:t>отдел ДУМИ</w:t>
      </w:r>
      <w:r w:rsidRPr="00A44CCA">
        <w:rPr>
          <w:rFonts w:ascii="Times New Roman" w:hAnsi="Times New Roman" w:cs="Times New Roman"/>
          <w:sz w:val="28"/>
          <w:szCs w:val="28"/>
        </w:rPr>
        <w:t>.</w:t>
      </w:r>
    </w:p>
    <w:p w:rsidR="002B405E" w:rsidRPr="00A44CCA"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A44CCA">
        <w:rPr>
          <w:rFonts w:ascii="Times New Roman" w:hAnsi="Times New Roman" w:cs="Times New Roman"/>
          <w:sz w:val="28"/>
          <w:szCs w:val="28"/>
        </w:rPr>
        <w:t>2.</w:t>
      </w:r>
      <w:r w:rsidR="00D475FA" w:rsidRPr="00A44CCA">
        <w:rPr>
          <w:rFonts w:ascii="Times New Roman" w:hAnsi="Times New Roman" w:cs="Times New Roman"/>
          <w:sz w:val="28"/>
          <w:szCs w:val="28"/>
        </w:rPr>
        <w:t>13</w:t>
      </w:r>
      <w:r w:rsidRPr="00A44CCA">
        <w:rPr>
          <w:rFonts w:ascii="Times New Roman" w:hAnsi="Times New Roman" w:cs="Times New Roman"/>
          <w:sz w:val="28"/>
          <w:szCs w:val="28"/>
        </w:rPr>
        <w:t xml:space="preserve">.3.2. При личном обращении заявителя в МАУ «МФЦ» с заявлением и документами, необходимыми для предоставления муниципальной услуги </w:t>
      </w:r>
      <w:r w:rsidR="00ED3E1C" w:rsidRPr="00A44CCA">
        <w:rPr>
          <w:rFonts w:ascii="Times New Roman" w:hAnsi="Times New Roman" w:cs="Times New Roman"/>
          <w:sz w:val="28"/>
          <w:szCs w:val="28"/>
        </w:rPr>
        <w:t>сотрудник</w:t>
      </w:r>
      <w:r w:rsidRPr="00A44CCA">
        <w:rPr>
          <w:rFonts w:ascii="Times New Roman" w:hAnsi="Times New Roman" w:cs="Times New Roman"/>
          <w:sz w:val="28"/>
          <w:szCs w:val="28"/>
        </w:rPr>
        <w:t xml:space="preserve">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2B405E" w:rsidRPr="00A44CCA"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A44CCA">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B405E" w:rsidRPr="00A44CCA"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A44CCA">
        <w:rPr>
          <w:rFonts w:ascii="Times New Roman" w:hAnsi="Times New Roman" w:cs="Times New Roman"/>
          <w:sz w:val="28"/>
          <w:szCs w:val="28"/>
        </w:rPr>
        <w:lastRenderedPageBreak/>
        <w:t>текст заявления и документов написаны разборчиво, наименования юридических лиц без сокращения, с указанием мест их нахождения;</w:t>
      </w:r>
    </w:p>
    <w:p w:rsidR="002B405E" w:rsidRPr="00A44CCA"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A44CCA">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2B405E" w:rsidRPr="00A44CCA"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A44CCA">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2B405E" w:rsidRPr="00A44CCA"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A44CCA">
        <w:rPr>
          <w:rFonts w:ascii="Times New Roman" w:hAnsi="Times New Roman" w:cs="Times New Roman"/>
          <w:sz w:val="28"/>
          <w:szCs w:val="28"/>
        </w:rPr>
        <w:t>заявление и документы не исполнены карандашом;</w:t>
      </w:r>
    </w:p>
    <w:p w:rsidR="002B405E" w:rsidRPr="00A44CCA"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A44CCA">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2B405E" w:rsidRPr="00A44CCA"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A44CCA">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2B405E" w:rsidRPr="00A44CCA"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A44CCA">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2B405E" w:rsidRPr="00A44CCA" w:rsidRDefault="002B405E" w:rsidP="00DA3222">
      <w:pPr>
        <w:pStyle w:val="ConsTitle"/>
        <w:numPr>
          <w:ilvl w:val="0"/>
          <w:numId w:val="0"/>
        </w:numPr>
        <w:shd w:val="clear" w:color="auto" w:fill="auto"/>
        <w:tabs>
          <w:tab w:val="left" w:pos="142"/>
        </w:tabs>
        <w:ind w:firstLine="709"/>
        <w:rPr>
          <w:sz w:val="28"/>
          <w:szCs w:val="28"/>
        </w:rPr>
      </w:pPr>
      <w:r w:rsidRPr="00A44CCA">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2B405E" w:rsidRPr="00A44CCA" w:rsidRDefault="002B405E" w:rsidP="00DA3222">
      <w:pPr>
        <w:pStyle w:val="ConsTitle"/>
        <w:numPr>
          <w:ilvl w:val="0"/>
          <w:numId w:val="0"/>
        </w:numPr>
        <w:shd w:val="clear" w:color="auto" w:fill="auto"/>
        <w:tabs>
          <w:tab w:val="left" w:pos="142"/>
        </w:tabs>
        <w:ind w:firstLine="709"/>
        <w:rPr>
          <w:sz w:val="28"/>
          <w:szCs w:val="28"/>
        </w:rPr>
      </w:pPr>
      <w:r w:rsidRPr="00A44CCA">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2B405E" w:rsidRPr="00A44CCA" w:rsidRDefault="002B405E" w:rsidP="00DA3222">
      <w:pPr>
        <w:pStyle w:val="ConsTitle"/>
        <w:numPr>
          <w:ilvl w:val="0"/>
          <w:numId w:val="0"/>
        </w:numPr>
        <w:shd w:val="clear" w:color="auto" w:fill="auto"/>
        <w:tabs>
          <w:tab w:val="left" w:pos="1560"/>
        </w:tabs>
        <w:ind w:firstLine="708"/>
        <w:rPr>
          <w:sz w:val="28"/>
          <w:szCs w:val="28"/>
        </w:rPr>
      </w:pPr>
      <w:r w:rsidRPr="00A44CCA">
        <w:rPr>
          <w:sz w:val="28"/>
          <w:szCs w:val="28"/>
        </w:rPr>
        <w:t xml:space="preserve">Сотрудник МАУ «МФЦ» регистрирует заявление (запрос) в </w:t>
      </w:r>
      <w:r w:rsidR="00FC53C7" w:rsidRPr="00A44CCA">
        <w:rPr>
          <w:sz w:val="28"/>
          <w:szCs w:val="28"/>
        </w:rPr>
        <w:t>г</w:t>
      </w:r>
      <w:r w:rsidR="00B01ABB" w:rsidRPr="00A44CCA">
        <w:rPr>
          <w:sz w:val="28"/>
          <w:szCs w:val="28"/>
        </w:rPr>
        <w:t>осударственной информационной системе</w:t>
      </w:r>
      <w:r w:rsidRPr="00A44CCA">
        <w:rPr>
          <w:sz w:val="28"/>
          <w:szCs w:val="28"/>
        </w:rPr>
        <w:t xml:space="preserve"> С</w:t>
      </w:r>
      <w:r w:rsidR="00B01ABB" w:rsidRPr="00A44CCA">
        <w:rPr>
          <w:sz w:val="28"/>
          <w:szCs w:val="28"/>
        </w:rPr>
        <w:t>амарской области</w:t>
      </w:r>
      <w:r w:rsidRPr="00A44CCA">
        <w:rPr>
          <w:sz w:val="28"/>
          <w:szCs w:val="28"/>
        </w:rPr>
        <w:t xml:space="preserve"> «</w:t>
      </w:r>
      <w:r w:rsidR="00B06F72" w:rsidRPr="00A44CCA">
        <w:rPr>
          <w:sz w:val="28"/>
          <w:szCs w:val="28"/>
        </w:rPr>
        <w:t>Система многофун</w:t>
      </w:r>
      <w:r w:rsidR="00FC53C7" w:rsidRPr="00A44CCA">
        <w:rPr>
          <w:sz w:val="28"/>
          <w:szCs w:val="28"/>
        </w:rPr>
        <w:t>к</w:t>
      </w:r>
      <w:r w:rsidR="00B06F72" w:rsidRPr="00A44CCA">
        <w:rPr>
          <w:sz w:val="28"/>
          <w:szCs w:val="28"/>
        </w:rPr>
        <w:t>циональных центров предоставления государственных и муниципальных услуг</w:t>
      </w:r>
      <w:r w:rsidRPr="00A44CCA">
        <w:rPr>
          <w:sz w:val="28"/>
          <w:szCs w:val="28"/>
        </w:rPr>
        <w:t xml:space="preserve">».  </w:t>
      </w:r>
    </w:p>
    <w:p w:rsidR="00423970" w:rsidRPr="00A44CCA" w:rsidRDefault="00423970" w:rsidP="00423970">
      <w:pPr>
        <w:tabs>
          <w:tab w:val="left" w:pos="1134"/>
        </w:tabs>
        <w:spacing w:after="0" w:line="240" w:lineRule="auto"/>
        <w:ind w:firstLine="709"/>
        <w:jc w:val="both"/>
        <w:rPr>
          <w:rFonts w:ascii="Times New Roman" w:eastAsia="Calibri" w:hAnsi="Times New Roman"/>
          <w:sz w:val="28"/>
          <w:szCs w:val="28"/>
          <w:lang w:eastAsia="en-US"/>
        </w:rPr>
      </w:pPr>
      <w:r w:rsidRPr="00A44CCA">
        <w:rPr>
          <w:rFonts w:ascii="Times New Roman" w:eastAsia="Calibri" w:hAnsi="Times New Roman"/>
          <w:sz w:val="28"/>
          <w:szCs w:val="28"/>
          <w:lang w:eastAsia="en-US"/>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w:t>
      </w:r>
    </w:p>
    <w:p w:rsidR="00423970" w:rsidRPr="00A44CCA"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A44CCA">
        <w:rPr>
          <w:rFonts w:ascii="Times New Roman" w:eastAsia="Calibri" w:hAnsi="Times New Roman"/>
          <w:sz w:val="28"/>
          <w:szCs w:val="28"/>
          <w:lang w:eastAsia="en-US"/>
        </w:rPr>
        <w:t xml:space="preserve"> наименование МАУ «МФЦ»;</w:t>
      </w:r>
    </w:p>
    <w:p w:rsidR="00423970" w:rsidRPr="00A44CCA"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A44CCA">
        <w:rPr>
          <w:rFonts w:ascii="Times New Roman" w:eastAsia="Calibri" w:hAnsi="Times New Roman"/>
          <w:sz w:val="28"/>
          <w:szCs w:val="28"/>
          <w:lang w:eastAsia="en-US"/>
        </w:rPr>
        <w:t xml:space="preserve">дата и номер регистрации заявления, заявки и документов в Электронном журнале; </w:t>
      </w:r>
    </w:p>
    <w:p w:rsidR="00423970" w:rsidRPr="00A44CCA"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A44CCA">
        <w:rPr>
          <w:rFonts w:ascii="Times New Roman" w:eastAsia="Calibri" w:hAnsi="Times New Roman"/>
          <w:sz w:val="28"/>
          <w:szCs w:val="28"/>
          <w:lang w:eastAsia="en-US"/>
        </w:rPr>
        <w:t>информация о заявителе (фамилия, имя, отчество (последнее – при наличии), данные документа, удостоверяющего личность);</w:t>
      </w:r>
    </w:p>
    <w:p w:rsidR="00423970" w:rsidRPr="00A44CCA"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A44CCA">
        <w:rPr>
          <w:rFonts w:ascii="Times New Roman" w:eastAsia="Calibri" w:hAnsi="Times New Roman"/>
          <w:sz w:val="28"/>
          <w:szCs w:val="28"/>
          <w:lang w:eastAsia="en-US"/>
        </w:rPr>
        <w:lastRenderedPageBreak/>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423970" w:rsidRPr="00A44CCA"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A44CCA">
        <w:rPr>
          <w:rFonts w:ascii="Times New Roman" w:eastAsia="Calibri" w:hAnsi="Times New Roman"/>
          <w:sz w:val="28"/>
          <w:szCs w:val="28"/>
          <w:lang w:eastAsia="en-US"/>
        </w:rPr>
        <w:t xml:space="preserve">срок оказания услуги; </w:t>
      </w:r>
    </w:p>
    <w:p w:rsidR="00423970" w:rsidRPr="00A44CCA" w:rsidRDefault="00423970" w:rsidP="00423970">
      <w:pPr>
        <w:numPr>
          <w:ilvl w:val="0"/>
          <w:numId w:val="2"/>
        </w:numPr>
        <w:tabs>
          <w:tab w:val="left" w:pos="1134"/>
        </w:tabs>
        <w:spacing w:after="0" w:line="240" w:lineRule="auto"/>
        <w:ind w:left="0" w:firstLine="708"/>
        <w:contextualSpacing/>
        <w:jc w:val="both"/>
        <w:rPr>
          <w:rFonts w:ascii="Times New Roman" w:hAnsi="Times New Roman"/>
          <w:sz w:val="28"/>
          <w:szCs w:val="28"/>
          <w:lang w:eastAsia="en-US"/>
        </w:rPr>
      </w:pPr>
      <w:r w:rsidRPr="00A44CCA">
        <w:rPr>
          <w:rFonts w:ascii="Times New Roman" w:hAnsi="Times New Roman"/>
          <w:sz w:val="28"/>
          <w:szCs w:val="28"/>
          <w:lang w:eastAsia="en-US"/>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423970" w:rsidRPr="00A44CCA"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A44CCA">
        <w:rPr>
          <w:rFonts w:ascii="Times New Roman" w:eastAsia="Calibri" w:hAnsi="Times New Roman"/>
          <w:sz w:val="28"/>
          <w:szCs w:val="28"/>
          <w:lang w:eastAsia="en-US"/>
        </w:rPr>
        <w:t xml:space="preserve">фамилия и инициалы сотрудника МАУ «МФЦ», принявшего документы; </w:t>
      </w:r>
    </w:p>
    <w:p w:rsidR="00423970" w:rsidRPr="00A44CCA" w:rsidRDefault="00423970" w:rsidP="00423970">
      <w:pPr>
        <w:widowControl w:val="0"/>
        <w:tabs>
          <w:tab w:val="left" w:pos="1560"/>
        </w:tabs>
        <w:autoSpaceDE w:val="0"/>
        <w:autoSpaceDN w:val="0"/>
        <w:adjustRightInd w:val="0"/>
        <w:spacing w:after="0" w:line="240" w:lineRule="auto"/>
        <w:ind w:firstLine="708"/>
        <w:jc w:val="both"/>
        <w:rPr>
          <w:rFonts w:ascii="Times New Roman" w:hAnsi="Times New Roman"/>
          <w:bCs/>
          <w:sz w:val="28"/>
          <w:szCs w:val="28"/>
        </w:rPr>
      </w:pPr>
      <w:r w:rsidRPr="00A44CCA">
        <w:rPr>
          <w:rFonts w:ascii="Times New Roman" w:hAnsi="Times New Roman"/>
          <w:bCs/>
          <w:sz w:val="28"/>
          <w:szCs w:val="28"/>
        </w:rPr>
        <w:t>- справочный телефон МАУ «МФЦ», по которому заявитель может уточнить ход предоставления услуги.</w:t>
      </w:r>
    </w:p>
    <w:p w:rsidR="00423970" w:rsidRPr="00A44CCA" w:rsidRDefault="00423970" w:rsidP="00423970">
      <w:pPr>
        <w:widowControl w:val="0"/>
        <w:tabs>
          <w:tab w:val="left" w:pos="1560"/>
        </w:tabs>
        <w:autoSpaceDE w:val="0"/>
        <w:autoSpaceDN w:val="0"/>
        <w:adjustRightInd w:val="0"/>
        <w:spacing w:after="0" w:line="240" w:lineRule="auto"/>
        <w:ind w:firstLine="708"/>
        <w:jc w:val="both"/>
        <w:rPr>
          <w:strike/>
          <w:sz w:val="28"/>
          <w:szCs w:val="28"/>
        </w:rPr>
      </w:pPr>
      <w:r w:rsidRPr="00A44CCA">
        <w:rPr>
          <w:rFonts w:ascii="Times New Roman" w:hAnsi="Times New Roman"/>
          <w:bCs/>
          <w:sz w:val="28"/>
          <w:szCs w:val="28"/>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2B405E" w:rsidRPr="00A44CCA" w:rsidRDefault="002B405E" w:rsidP="00DA3222">
      <w:pPr>
        <w:pStyle w:val="ConsTitle"/>
        <w:numPr>
          <w:ilvl w:val="0"/>
          <w:numId w:val="0"/>
        </w:numPr>
        <w:shd w:val="clear" w:color="auto" w:fill="auto"/>
        <w:tabs>
          <w:tab w:val="left" w:pos="0"/>
          <w:tab w:val="left" w:pos="1701"/>
        </w:tabs>
        <w:ind w:firstLine="709"/>
        <w:rPr>
          <w:sz w:val="28"/>
          <w:szCs w:val="28"/>
        </w:rPr>
      </w:pPr>
      <w:r w:rsidRPr="00A44CCA">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2B405E" w:rsidRPr="00A44CCA" w:rsidRDefault="002B405E" w:rsidP="00DA3222">
      <w:pPr>
        <w:pStyle w:val="ConsTitle"/>
        <w:numPr>
          <w:ilvl w:val="0"/>
          <w:numId w:val="0"/>
        </w:numPr>
        <w:shd w:val="clear" w:color="auto" w:fill="auto"/>
        <w:tabs>
          <w:tab w:val="left" w:pos="0"/>
          <w:tab w:val="left" w:pos="1701"/>
        </w:tabs>
        <w:ind w:firstLine="709"/>
        <w:rPr>
          <w:sz w:val="28"/>
          <w:szCs w:val="28"/>
        </w:rPr>
      </w:pPr>
      <w:r w:rsidRPr="00A44CCA">
        <w:rPr>
          <w:sz w:val="28"/>
          <w:szCs w:val="28"/>
        </w:rPr>
        <w:t>- зарегистрированное в МАУ «МФЦ» заявление на предоставление муниципальной услуги с приложенным</w:t>
      </w:r>
      <w:r w:rsidR="00045DF9" w:rsidRPr="00A44CCA">
        <w:rPr>
          <w:sz w:val="28"/>
          <w:szCs w:val="28"/>
        </w:rPr>
        <w:t>и</w:t>
      </w:r>
      <w:r w:rsidRPr="00A44CCA">
        <w:rPr>
          <w:sz w:val="28"/>
          <w:szCs w:val="28"/>
        </w:rPr>
        <w:t xml:space="preserve"> документ</w:t>
      </w:r>
      <w:r w:rsidR="00045DF9" w:rsidRPr="00A44CCA">
        <w:rPr>
          <w:sz w:val="28"/>
          <w:szCs w:val="28"/>
        </w:rPr>
        <w:t>ами</w:t>
      </w:r>
      <w:r w:rsidRPr="00A44CCA">
        <w:rPr>
          <w:sz w:val="28"/>
          <w:szCs w:val="28"/>
        </w:rPr>
        <w:t>, необходимы</w:t>
      </w:r>
      <w:r w:rsidR="00045DF9" w:rsidRPr="00A44CCA">
        <w:rPr>
          <w:sz w:val="28"/>
          <w:szCs w:val="28"/>
        </w:rPr>
        <w:t>ми</w:t>
      </w:r>
      <w:r w:rsidRPr="00A44CCA">
        <w:rPr>
          <w:sz w:val="28"/>
          <w:szCs w:val="28"/>
        </w:rPr>
        <w:t xml:space="preserve"> для предоставления муниципальной услуги;</w:t>
      </w:r>
    </w:p>
    <w:p w:rsidR="002B405E" w:rsidRPr="00A44CCA" w:rsidRDefault="002B405E" w:rsidP="00DA3222">
      <w:pPr>
        <w:pStyle w:val="ConsTitle"/>
        <w:numPr>
          <w:ilvl w:val="0"/>
          <w:numId w:val="0"/>
        </w:numPr>
        <w:shd w:val="clear" w:color="auto" w:fill="auto"/>
        <w:tabs>
          <w:tab w:val="left" w:pos="0"/>
          <w:tab w:val="left" w:pos="1701"/>
        </w:tabs>
        <w:ind w:firstLine="709"/>
        <w:rPr>
          <w:sz w:val="28"/>
          <w:szCs w:val="28"/>
        </w:rPr>
      </w:pPr>
      <w:r w:rsidRPr="00A44CCA">
        <w:rPr>
          <w:sz w:val="28"/>
          <w:szCs w:val="28"/>
        </w:rPr>
        <w:t>- мотивированный отказ в приеме документов (при наличии оснований).</w:t>
      </w:r>
    </w:p>
    <w:p w:rsidR="002B405E" w:rsidRPr="00A44CCA" w:rsidRDefault="002B405E" w:rsidP="00DA3222">
      <w:pPr>
        <w:pStyle w:val="ConsTitle"/>
        <w:numPr>
          <w:ilvl w:val="0"/>
          <w:numId w:val="0"/>
        </w:numPr>
        <w:shd w:val="clear" w:color="auto" w:fill="auto"/>
        <w:tabs>
          <w:tab w:val="left" w:pos="0"/>
          <w:tab w:val="left" w:pos="1701"/>
        </w:tabs>
        <w:ind w:firstLine="709"/>
        <w:rPr>
          <w:sz w:val="28"/>
          <w:szCs w:val="28"/>
        </w:rPr>
      </w:pPr>
      <w:r w:rsidRPr="00A44CCA">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Pr="00A44CCA" w:rsidRDefault="002B405E" w:rsidP="00DA3222">
      <w:pPr>
        <w:pStyle w:val="ConsTitle"/>
        <w:numPr>
          <w:ilvl w:val="0"/>
          <w:numId w:val="0"/>
        </w:numPr>
        <w:shd w:val="clear" w:color="auto" w:fill="auto"/>
        <w:tabs>
          <w:tab w:val="left" w:pos="0"/>
          <w:tab w:val="left" w:pos="1701"/>
        </w:tabs>
        <w:ind w:firstLine="709"/>
        <w:rPr>
          <w:sz w:val="28"/>
          <w:szCs w:val="28"/>
        </w:rPr>
      </w:pPr>
      <w:r w:rsidRPr="00A44CCA">
        <w:rPr>
          <w:sz w:val="28"/>
          <w:szCs w:val="28"/>
        </w:rPr>
        <w:t>2.1</w:t>
      </w:r>
      <w:r w:rsidR="00D475FA" w:rsidRPr="00A44CCA">
        <w:rPr>
          <w:sz w:val="28"/>
          <w:szCs w:val="28"/>
        </w:rPr>
        <w:t>3</w:t>
      </w:r>
      <w:r w:rsidRPr="00A44CCA">
        <w:rPr>
          <w:sz w:val="28"/>
          <w:szCs w:val="28"/>
        </w:rPr>
        <w:t xml:space="preserve">.3.3. Принятые МАУ «МФЦ» от заявителя заявление и документы, необходимые для предоставления муниципальной услуги, с реестром передачи документов передаются </w:t>
      </w:r>
      <w:r w:rsidR="00E24428" w:rsidRPr="00A44CCA">
        <w:rPr>
          <w:sz w:val="28"/>
          <w:szCs w:val="28"/>
        </w:rPr>
        <w:t>сотрудником</w:t>
      </w:r>
      <w:r w:rsidRPr="00A44CCA">
        <w:rPr>
          <w:sz w:val="28"/>
          <w:szCs w:val="28"/>
        </w:rPr>
        <w:t xml:space="preserve"> МАУ «МФЦ» специалисту </w:t>
      </w:r>
      <w:r w:rsidR="003757B3" w:rsidRPr="00A44CCA">
        <w:rPr>
          <w:sz w:val="28"/>
          <w:szCs w:val="28"/>
        </w:rPr>
        <w:t>отдела ДУМИ</w:t>
      </w:r>
      <w:r w:rsidRPr="00A44CCA">
        <w:rPr>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A44CCA">
        <w:rPr>
          <w:i/>
          <w:sz w:val="28"/>
          <w:szCs w:val="28"/>
        </w:rPr>
        <w:t xml:space="preserve">2 </w:t>
      </w:r>
      <w:r w:rsidRPr="00A44CCA">
        <w:rPr>
          <w:sz w:val="28"/>
          <w:szCs w:val="28"/>
        </w:rPr>
        <w:t>рабочих дней, следующих за днем приема заявления и документов, необходимых для предоставления муниципальной услуги.</w:t>
      </w:r>
    </w:p>
    <w:p w:rsidR="00314E71" w:rsidRPr="00A44CCA"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A44CCA">
        <w:rPr>
          <w:rFonts w:ascii="Times New Roman" w:hAnsi="Times New Roman"/>
          <w:sz w:val="28"/>
          <w:szCs w:val="28"/>
        </w:rPr>
        <w:t>2.1</w:t>
      </w:r>
      <w:r w:rsidR="00D475FA" w:rsidRPr="00A44CCA">
        <w:rPr>
          <w:rFonts w:ascii="Times New Roman" w:hAnsi="Times New Roman"/>
          <w:sz w:val="28"/>
          <w:szCs w:val="28"/>
        </w:rPr>
        <w:t>3</w:t>
      </w:r>
      <w:r w:rsidRPr="00A44CCA">
        <w:rPr>
          <w:rFonts w:ascii="Times New Roman" w:hAnsi="Times New Roman"/>
          <w:sz w:val="28"/>
          <w:szCs w:val="28"/>
        </w:rPr>
        <w:t>.4. Требования, учитывающие особенности предоставления муниципальной услуги в электронной форме.</w:t>
      </w:r>
    </w:p>
    <w:p w:rsidR="002B405E" w:rsidRPr="00A44CCA" w:rsidRDefault="002B405E" w:rsidP="00DA3222">
      <w:pPr>
        <w:pStyle w:val="2"/>
        <w:tabs>
          <w:tab w:val="left" w:pos="1560"/>
        </w:tabs>
        <w:spacing w:after="0" w:line="240" w:lineRule="auto"/>
        <w:ind w:left="0" w:firstLine="709"/>
        <w:jc w:val="both"/>
        <w:rPr>
          <w:rFonts w:ascii="Times New Roman" w:hAnsi="Times New Roman"/>
          <w:bCs/>
          <w:sz w:val="28"/>
          <w:szCs w:val="28"/>
          <w:lang w:eastAsia="ru-RU"/>
        </w:rPr>
      </w:pPr>
      <w:r w:rsidRPr="00A44CCA">
        <w:rPr>
          <w:rFonts w:ascii="Times New Roman" w:hAnsi="Times New Roman"/>
          <w:bCs/>
          <w:sz w:val="28"/>
          <w:szCs w:val="28"/>
          <w:lang w:eastAsia="ru-RU"/>
        </w:rPr>
        <w:t>2.1</w:t>
      </w:r>
      <w:r w:rsidR="00D475FA" w:rsidRPr="00A44CCA">
        <w:rPr>
          <w:rFonts w:ascii="Times New Roman" w:hAnsi="Times New Roman"/>
          <w:bCs/>
          <w:sz w:val="28"/>
          <w:szCs w:val="28"/>
          <w:lang w:eastAsia="ru-RU"/>
        </w:rPr>
        <w:t>3</w:t>
      </w:r>
      <w:r w:rsidRPr="00A44CCA">
        <w:rPr>
          <w:rFonts w:ascii="Times New Roman" w:hAnsi="Times New Roman"/>
          <w:bCs/>
          <w:sz w:val="28"/>
          <w:szCs w:val="28"/>
          <w:lang w:eastAsia="ru-RU"/>
        </w:rPr>
        <w:t>.4.1.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A44CCA"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A44CCA">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6475F" w:rsidRPr="00A44CCA" w:rsidRDefault="002B405E" w:rsidP="00DA3222">
      <w:pPr>
        <w:spacing w:after="0" w:line="240" w:lineRule="auto"/>
        <w:ind w:firstLine="567"/>
        <w:jc w:val="both"/>
        <w:rPr>
          <w:rFonts w:ascii="Times New Roman" w:hAnsi="Times New Roman" w:cs="Times New Roman"/>
          <w:bCs/>
          <w:sz w:val="28"/>
          <w:szCs w:val="28"/>
        </w:rPr>
      </w:pPr>
      <w:r w:rsidRPr="00A44CCA">
        <w:rPr>
          <w:rFonts w:ascii="Times New Roman" w:hAnsi="Times New Roman" w:cs="Times New Roman"/>
          <w:bCs/>
          <w:sz w:val="28"/>
          <w:szCs w:val="28"/>
        </w:rPr>
        <w:lastRenderedPageBreak/>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w:t>
      </w:r>
      <w:r w:rsidR="00E24428" w:rsidRPr="00A44CCA">
        <w:rPr>
          <w:rFonts w:ascii="Times New Roman" w:hAnsi="Times New Roman" w:cs="Times New Roman"/>
          <w:bCs/>
          <w:sz w:val="28"/>
          <w:szCs w:val="28"/>
        </w:rPr>
        <w:t>специалист</w:t>
      </w:r>
      <w:r w:rsidR="00D03CC8">
        <w:rPr>
          <w:rFonts w:ascii="Times New Roman" w:hAnsi="Times New Roman" w:cs="Times New Roman"/>
          <w:bCs/>
          <w:sz w:val="28"/>
          <w:szCs w:val="28"/>
        </w:rPr>
        <w:t xml:space="preserve"> </w:t>
      </w:r>
      <w:r w:rsidR="00314E71" w:rsidRPr="00A44CCA">
        <w:rPr>
          <w:rFonts w:ascii="Times New Roman" w:hAnsi="Times New Roman" w:cs="Times New Roman"/>
          <w:bCs/>
          <w:sz w:val="28"/>
          <w:szCs w:val="28"/>
        </w:rPr>
        <w:t>отдела ДУМИ</w:t>
      </w:r>
      <w:r w:rsidRPr="00A44CCA">
        <w:rPr>
          <w:rFonts w:ascii="Times New Roman" w:hAnsi="Times New Roman" w:cs="Times New Roman"/>
          <w:bCs/>
          <w:sz w:val="28"/>
          <w:szCs w:val="28"/>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A44CCA">
        <w:rPr>
          <w:rFonts w:ascii="Times New Roman" w:hAnsi="Times New Roman" w:cs="Times New Roman"/>
          <w:bCs/>
          <w:sz w:val="28"/>
          <w:szCs w:val="28"/>
        </w:rPr>
        <w:t>.</w:t>
      </w:r>
    </w:p>
    <w:p w:rsidR="00314E71" w:rsidRPr="00A44CCA" w:rsidRDefault="00314E71" w:rsidP="00314E71">
      <w:pPr>
        <w:spacing w:after="0"/>
        <w:ind w:firstLine="567"/>
        <w:jc w:val="both"/>
        <w:rPr>
          <w:rFonts w:ascii="Times New Roman" w:hAnsi="Times New Roman"/>
          <w:bCs/>
          <w:sz w:val="28"/>
          <w:szCs w:val="28"/>
        </w:rPr>
      </w:pPr>
    </w:p>
    <w:p w:rsidR="004B1876" w:rsidRPr="00A44CCA" w:rsidRDefault="004B1876" w:rsidP="0078339D">
      <w:pPr>
        <w:pStyle w:val="ConsPlusNormal"/>
        <w:jc w:val="right"/>
        <w:outlineLvl w:val="1"/>
        <w:rPr>
          <w:rFonts w:ascii="Times New Roman" w:hAnsi="Times New Roman" w:cs="Times New Roman"/>
          <w:sz w:val="24"/>
          <w:szCs w:val="24"/>
        </w:rPr>
      </w:pPr>
    </w:p>
    <w:p w:rsidR="001F3914" w:rsidRPr="00A44CCA" w:rsidRDefault="001F3914" w:rsidP="0078339D">
      <w:pPr>
        <w:pStyle w:val="ConsPlusNormal"/>
        <w:jc w:val="right"/>
        <w:outlineLvl w:val="1"/>
        <w:rPr>
          <w:rFonts w:ascii="Times New Roman" w:hAnsi="Times New Roman" w:cs="Times New Roman"/>
          <w:sz w:val="24"/>
          <w:szCs w:val="24"/>
        </w:rPr>
      </w:pPr>
    </w:p>
    <w:p w:rsidR="001F3914" w:rsidRPr="00A44CCA" w:rsidRDefault="001F3914"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56662D" w:rsidRPr="00A44CCA" w:rsidRDefault="0056662D" w:rsidP="0078339D">
      <w:pPr>
        <w:pStyle w:val="ConsPlusNormal"/>
        <w:jc w:val="right"/>
        <w:outlineLvl w:val="1"/>
        <w:rPr>
          <w:rFonts w:ascii="Times New Roman" w:hAnsi="Times New Roman" w:cs="Times New Roman"/>
          <w:sz w:val="24"/>
          <w:szCs w:val="24"/>
        </w:rPr>
      </w:pPr>
    </w:p>
    <w:p w:rsidR="001F3914" w:rsidRDefault="001F3914" w:rsidP="0078339D">
      <w:pPr>
        <w:pStyle w:val="ConsPlusNormal"/>
        <w:jc w:val="right"/>
        <w:outlineLvl w:val="1"/>
        <w:rPr>
          <w:rFonts w:ascii="Times New Roman" w:hAnsi="Times New Roman" w:cs="Times New Roman"/>
          <w:sz w:val="24"/>
          <w:szCs w:val="24"/>
        </w:rPr>
      </w:pPr>
    </w:p>
    <w:p w:rsidR="0078339D" w:rsidRPr="00A44CCA" w:rsidRDefault="0078339D" w:rsidP="0078339D">
      <w:pPr>
        <w:pStyle w:val="ConsPlusNormal"/>
        <w:jc w:val="right"/>
        <w:outlineLvl w:val="1"/>
        <w:rPr>
          <w:rFonts w:ascii="Times New Roman" w:hAnsi="Times New Roman" w:cs="Times New Roman"/>
          <w:sz w:val="24"/>
          <w:szCs w:val="24"/>
        </w:rPr>
      </w:pPr>
      <w:r w:rsidRPr="00A44CCA">
        <w:rPr>
          <w:rFonts w:ascii="Times New Roman" w:hAnsi="Times New Roman" w:cs="Times New Roman"/>
          <w:sz w:val="24"/>
          <w:szCs w:val="24"/>
        </w:rPr>
        <w:lastRenderedPageBreak/>
        <w:t xml:space="preserve">Приложение </w:t>
      </w:r>
      <w:r w:rsidR="001646CD" w:rsidRPr="00A44CCA">
        <w:rPr>
          <w:rFonts w:ascii="Times New Roman" w:hAnsi="Times New Roman" w:cs="Times New Roman"/>
          <w:sz w:val="24"/>
          <w:szCs w:val="24"/>
        </w:rPr>
        <w:t>№</w:t>
      </w:r>
      <w:r w:rsidRPr="00A44CCA">
        <w:rPr>
          <w:rFonts w:ascii="Times New Roman" w:hAnsi="Times New Roman" w:cs="Times New Roman"/>
          <w:sz w:val="24"/>
          <w:szCs w:val="24"/>
        </w:rPr>
        <w:t xml:space="preserve"> 1</w:t>
      </w:r>
    </w:p>
    <w:p w:rsidR="0078339D" w:rsidRPr="00A44CCA" w:rsidRDefault="0078339D" w:rsidP="0078339D">
      <w:pPr>
        <w:pStyle w:val="ConsPlusNormal"/>
        <w:jc w:val="right"/>
        <w:rPr>
          <w:rFonts w:ascii="Times New Roman" w:hAnsi="Times New Roman" w:cs="Times New Roman"/>
          <w:sz w:val="24"/>
          <w:szCs w:val="24"/>
        </w:rPr>
      </w:pPr>
      <w:r w:rsidRPr="00A44CCA">
        <w:rPr>
          <w:rFonts w:ascii="Times New Roman" w:hAnsi="Times New Roman" w:cs="Times New Roman"/>
          <w:sz w:val="24"/>
          <w:szCs w:val="24"/>
        </w:rPr>
        <w:t xml:space="preserve">к </w:t>
      </w:r>
      <w:r w:rsidR="00975A00" w:rsidRPr="00A44CCA">
        <w:rPr>
          <w:rFonts w:ascii="Times New Roman" w:hAnsi="Times New Roman" w:cs="Times New Roman"/>
          <w:sz w:val="24"/>
          <w:szCs w:val="24"/>
        </w:rPr>
        <w:t>а</w:t>
      </w:r>
      <w:r w:rsidRPr="00A44CCA">
        <w:rPr>
          <w:rFonts w:ascii="Times New Roman" w:hAnsi="Times New Roman" w:cs="Times New Roman"/>
          <w:sz w:val="24"/>
          <w:szCs w:val="24"/>
        </w:rPr>
        <w:t>дминистративному регламенту</w:t>
      </w:r>
    </w:p>
    <w:p w:rsidR="0078339D" w:rsidRPr="00A44CCA" w:rsidRDefault="0078339D" w:rsidP="0078339D">
      <w:pPr>
        <w:pStyle w:val="ConsPlusNormal"/>
        <w:jc w:val="right"/>
        <w:rPr>
          <w:rFonts w:ascii="Times New Roman" w:hAnsi="Times New Roman" w:cs="Times New Roman"/>
          <w:sz w:val="24"/>
          <w:szCs w:val="24"/>
        </w:rPr>
      </w:pPr>
      <w:r w:rsidRPr="00A44CCA">
        <w:rPr>
          <w:rFonts w:ascii="Times New Roman" w:hAnsi="Times New Roman" w:cs="Times New Roman"/>
          <w:sz w:val="24"/>
          <w:szCs w:val="24"/>
        </w:rPr>
        <w:t>предоставления муниципальной услуги</w:t>
      </w:r>
    </w:p>
    <w:p w:rsidR="001646CD" w:rsidRPr="00A44CCA" w:rsidRDefault="00975A00" w:rsidP="0078339D">
      <w:pPr>
        <w:pStyle w:val="ConsPlusNormal"/>
        <w:jc w:val="right"/>
        <w:rPr>
          <w:rFonts w:ascii="Times New Roman" w:hAnsi="Times New Roman" w:cs="Times New Roman"/>
          <w:sz w:val="24"/>
          <w:szCs w:val="24"/>
        </w:rPr>
      </w:pPr>
      <w:r w:rsidRPr="00A44CCA">
        <w:rPr>
          <w:rFonts w:ascii="Times New Roman" w:hAnsi="Times New Roman" w:cs="Times New Roman"/>
          <w:sz w:val="24"/>
          <w:szCs w:val="24"/>
        </w:rPr>
        <w:t>«</w:t>
      </w:r>
      <w:r w:rsidR="0078339D" w:rsidRPr="00A44CCA">
        <w:rPr>
          <w:rFonts w:ascii="Times New Roman" w:hAnsi="Times New Roman" w:cs="Times New Roman"/>
          <w:sz w:val="24"/>
          <w:szCs w:val="24"/>
        </w:rPr>
        <w:t xml:space="preserve">Предоставление </w:t>
      </w:r>
      <w:r w:rsidR="001646CD" w:rsidRPr="00A44CCA">
        <w:rPr>
          <w:rFonts w:ascii="Times New Roman" w:hAnsi="Times New Roman" w:cs="Times New Roman"/>
          <w:sz w:val="24"/>
          <w:szCs w:val="24"/>
        </w:rPr>
        <w:t xml:space="preserve">освободившихся </w:t>
      </w:r>
      <w:r w:rsidR="0078339D" w:rsidRPr="00A44CCA">
        <w:rPr>
          <w:rFonts w:ascii="Times New Roman" w:hAnsi="Times New Roman" w:cs="Times New Roman"/>
          <w:sz w:val="24"/>
          <w:szCs w:val="24"/>
        </w:rPr>
        <w:t>жилых</w:t>
      </w:r>
    </w:p>
    <w:p w:rsidR="001646CD" w:rsidRPr="00A44CCA" w:rsidRDefault="00A44CCA" w:rsidP="0078339D">
      <w:pPr>
        <w:pStyle w:val="ConsPlusNormal"/>
        <w:jc w:val="right"/>
        <w:rPr>
          <w:rFonts w:ascii="Times New Roman" w:hAnsi="Times New Roman" w:cs="Times New Roman"/>
          <w:sz w:val="24"/>
          <w:szCs w:val="24"/>
        </w:rPr>
      </w:pPr>
      <w:r w:rsidRPr="00A44CCA">
        <w:rPr>
          <w:rFonts w:ascii="Times New Roman" w:hAnsi="Times New Roman" w:cs="Times New Roman"/>
          <w:sz w:val="24"/>
          <w:szCs w:val="24"/>
        </w:rPr>
        <w:t>п</w:t>
      </w:r>
      <w:r w:rsidR="0078339D" w:rsidRPr="00A44CCA">
        <w:rPr>
          <w:rFonts w:ascii="Times New Roman" w:hAnsi="Times New Roman" w:cs="Times New Roman"/>
          <w:sz w:val="24"/>
          <w:szCs w:val="24"/>
        </w:rPr>
        <w:t xml:space="preserve">омещениймуниципального жилищного </w:t>
      </w:r>
    </w:p>
    <w:p w:rsidR="0078339D" w:rsidRPr="00A44CCA" w:rsidRDefault="0078339D" w:rsidP="0078339D">
      <w:pPr>
        <w:pStyle w:val="ConsPlusNormal"/>
        <w:jc w:val="right"/>
        <w:rPr>
          <w:rFonts w:ascii="Times New Roman" w:hAnsi="Times New Roman" w:cs="Times New Roman"/>
          <w:sz w:val="24"/>
          <w:szCs w:val="24"/>
        </w:rPr>
      </w:pPr>
      <w:r w:rsidRPr="00A44CCA">
        <w:rPr>
          <w:rFonts w:ascii="Times New Roman" w:hAnsi="Times New Roman" w:cs="Times New Roman"/>
          <w:sz w:val="24"/>
          <w:szCs w:val="24"/>
        </w:rPr>
        <w:t>фонда</w:t>
      </w:r>
      <w:r w:rsidR="001646CD" w:rsidRPr="00A44CCA">
        <w:rPr>
          <w:rFonts w:ascii="Times New Roman" w:hAnsi="Times New Roman" w:cs="Times New Roman"/>
          <w:sz w:val="24"/>
          <w:szCs w:val="24"/>
        </w:rPr>
        <w:t xml:space="preserve"> в коммунальной квартире»</w:t>
      </w:r>
    </w:p>
    <w:p w:rsidR="0078339D" w:rsidRPr="00A44CCA" w:rsidRDefault="0078339D" w:rsidP="0078339D">
      <w:pPr>
        <w:pStyle w:val="ConsPlusNormal"/>
        <w:jc w:val="both"/>
        <w:rPr>
          <w:rFonts w:ascii="Times New Roman" w:hAnsi="Times New Roman" w:cs="Times New Roman"/>
          <w:sz w:val="24"/>
          <w:szCs w:val="24"/>
        </w:rPr>
      </w:pPr>
    </w:p>
    <w:p w:rsidR="0078339D" w:rsidRPr="00A44CCA" w:rsidRDefault="0078339D" w:rsidP="0078339D">
      <w:pPr>
        <w:pStyle w:val="ConsPlusTitle"/>
        <w:jc w:val="center"/>
        <w:rPr>
          <w:rFonts w:ascii="Times New Roman" w:hAnsi="Times New Roman" w:cs="Times New Roman"/>
          <w:sz w:val="24"/>
          <w:szCs w:val="24"/>
        </w:rPr>
      </w:pPr>
      <w:bookmarkStart w:id="1" w:name="P576"/>
      <w:bookmarkEnd w:id="1"/>
      <w:r w:rsidRPr="00A44CCA">
        <w:rPr>
          <w:rFonts w:ascii="Times New Roman" w:hAnsi="Times New Roman" w:cs="Times New Roman"/>
          <w:sz w:val="24"/>
          <w:szCs w:val="24"/>
        </w:rPr>
        <w:t>ПЕРЕЧЕНЬ</w:t>
      </w:r>
    </w:p>
    <w:p w:rsidR="0078339D" w:rsidRPr="00A44CCA" w:rsidRDefault="0078339D" w:rsidP="0078339D">
      <w:pPr>
        <w:pStyle w:val="ConsPlusTitle"/>
        <w:jc w:val="center"/>
        <w:rPr>
          <w:rFonts w:ascii="Times New Roman" w:hAnsi="Times New Roman" w:cs="Times New Roman"/>
          <w:sz w:val="24"/>
          <w:szCs w:val="24"/>
        </w:rPr>
      </w:pPr>
      <w:r w:rsidRPr="00A44CCA">
        <w:rPr>
          <w:rFonts w:ascii="Times New Roman" w:hAnsi="Times New Roman" w:cs="Times New Roman"/>
          <w:sz w:val="24"/>
          <w:szCs w:val="24"/>
        </w:rPr>
        <w:t>НЕОБХОДИМЫХ ДОКУМЕНТОВ ДЛЯ ПРЕДОСТАВЛЕНИЯ</w:t>
      </w:r>
    </w:p>
    <w:p w:rsidR="0078339D" w:rsidRPr="00A44CCA" w:rsidRDefault="0078339D" w:rsidP="0078339D">
      <w:pPr>
        <w:pStyle w:val="ConsPlusTitle"/>
        <w:jc w:val="center"/>
        <w:rPr>
          <w:rFonts w:ascii="Times New Roman" w:hAnsi="Times New Roman" w:cs="Times New Roman"/>
          <w:sz w:val="24"/>
          <w:szCs w:val="24"/>
        </w:rPr>
      </w:pPr>
      <w:r w:rsidRPr="00A44CCA">
        <w:rPr>
          <w:rFonts w:ascii="Times New Roman" w:hAnsi="Times New Roman" w:cs="Times New Roman"/>
          <w:sz w:val="24"/>
          <w:szCs w:val="24"/>
        </w:rPr>
        <w:t>МУНИЦИПАЛЬНОЙ УСЛУГИ</w:t>
      </w:r>
    </w:p>
    <w:tbl>
      <w:tblPr>
        <w:tblpPr w:leftFromText="180" w:rightFromText="180" w:vertAnchor="text" w:horzAnchor="page" w:tblpX="977" w:tblpY="34"/>
        <w:tblW w:w="10552" w:type="dxa"/>
        <w:tblLayout w:type="fixed"/>
        <w:tblCellMar>
          <w:top w:w="102" w:type="dxa"/>
          <w:left w:w="62" w:type="dxa"/>
          <w:bottom w:w="102" w:type="dxa"/>
          <w:right w:w="62" w:type="dxa"/>
        </w:tblCellMar>
        <w:tblLook w:val="0000"/>
      </w:tblPr>
      <w:tblGrid>
        <w:gridCol w:w="629"/>
        <w:gridCol w:w="1560"/>
        <w:gridCol w:w="1842"/>
        <w:gridCol w:w="1276"/>
        <w:gridCol w:w="284"/>
        <w:gridCol w:w="992"/>
        <w:gridCol w:w="142"/>
        <w:gridCol w:w="1275"/>
        <w:gridCol w:w="142"/>
        <w:gridCol w:w="1134"/>
        <w:gridCol w:w="1276"/>
      </w:tblGrid>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ind w:left="-15" w:right="-125"/>
              <w:jc w:val="center"/>
              <w:rPr>
                <w:rFonts w:ascii="Times New Roman" w:hAnsi="Times New Roman" w:cs="Times New Roman"/>
                <w:sz w:val="20"/>
                <w:szCs w:val="20"/>
              </w:rPr>
            </w:pPr>
            <w:r w:rsidRPr="00A44CCA">
              <w:rPr>
                <w:rFonts w:ascii="Times New Roman" w:hAnsi="Times New Roman" w:cs="Times New Roman"/>
                <w:sz w:val="20"/>
                <w:szCs w:val="20"/>
              </w:rPr>
              <w:t>N п/п</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 xml:space="preserve">Унифицированное наименование вида документов (сведений) для использования в информационных системах </w:t>
            </w:r>
            <w:hyperlink w:anchor="Par451" w:history="1">
              <w:r w:rsidRPr="00A44CCA">
                <w:rPr>
                  <w:rFonts w:ascii="Times New Roman" w:hAnsi="Times New Roman" w:cs="Times New Roman"/>
                  <w:sz w:val="20"/>
                  <w:szCs w:val="20"/>
                </w:rPr>
                <w:t>&lt;*&gt;</w:t>
              </w:r>
            </w:hyperlink>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Наименование вида документа (сведений) в соответствии с нормативными правовыми актами</w:t>
            </w:r>
          </w:p>
        </w:tc>
        <w:tc>
          <w:tcPr>
            <w:tcW w:w="1560"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Форма представления документа (сведений) (оригинал/копия/в форме электронного документа), количество экземпляров</w:t>
            </w:r>
          </w:p>
        </w:tc>
        <w:tc>
          <w:tcPr>
            <w:tcW w:w="1134"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 xml:space="preserve">Условия представления документа (сведений) </w:t>
            </w:r>
            <w:hyperlink r:id="rId15" w:history="1">
              <w:r w:rsidRPr="00A44CCA">
                <w:rPr>
                  <w:rFonts w:ascii="Times New Roman" w:hAnsi="Times New Roman" w:cs="Times New Roman"/>
                  <w:sz w:val="20"/>
                  <w:szCs w:val="20"/>
                </w:rPr>
                <w:t>&lt;**&gt;</w:t>
              </w:r>
            </w:hyperlink>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Основания представления документа (сведений) (номер статьи, наименование нормативного правового акта)</w:t>
            </w:r>
          </w:p>
        </w:tc>
        <w:tc>
          <w:tcPr>
            <w:tcW w:w="1134"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Орган, уполномоченный выдавать документ (информацию)</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 xml:space="preserve">Источник представления документа (сведений) (заявитель/орган, организация, участвующие в межведомственном взаимодействии </w:t>
            </w:r>
            <w:hyperlink r:id="rId16" w:history="1">
              <w:r w:rsidRPr="00A44CCA">
                <w:rPr>
                  <w:rFonts w:ascii="Times New Roman" w:hAnsi="Times New Roman" w:cs="Times New Roman"/>
                  <w:sz w:val="20"/>
                  <w:szCs w:val="20"/>
                </w:rPr>
                <w:t>&lt;***&gt;</w:t>
              </w:r>
            </w:hyperlink>
            <w:r w:rsidRPr="00A44CCA">
              <w:rPr>
                <w:rFonts w:ascii="Times New Roman" w:hAnsi="Times New Roman" w:cs="Times New Roman"/>
                <w:sz w:val="20"/>
                <w:szCs w:val="20"/>
              </w:rPr>
              <w:t>)</w:t>
            </w:r>
          </w:p>
        </w:tc>
      </w:tr>
      <w:tr w:rsidR="00D52E58" w:rsidRPr="00A44CCA" w:rsidTr="00667E15">
        <w:tc>
          <w:tcPr>
            <w:tcW w:w="629" w:type="dxa"/>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1.</w:t>
            </w:r>
          </w:p>
        </w:tc>
        <w:tc>
          <w:tcPr>
            <w:tcW w:w="1560" w:type="dxa"/>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Заявление на предоставление услуги</w:t>
            </w:r>
          </w:p>
        </w:tc>
        <w:tc>
          <w:tcPr>
            <w:tcW w:w="1842" w:type="dxa"/>
            <w:tcBorders>
              <w:top w:val="single" w:sz="4" w:space="0" w:color="auto"/>
              <w:left w:val="single" w:sz="4" w:space="0" w:color="auto"/>
              <w:right w:val="single" w:sz="4" w:space="0" w:color="auto"/>
            </w:tcBorders>
          </w:tcPr>
          <w:p w:rsidR="00667E15" w:rsidRPr="00A44CCA" w:rsidRDefault="00667E15" w:rsidP="00784ADF">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 xml:space="preserve">Заявление о предоставлении освободившегося жилого помещения в коммунальной квартире муниципального жилищного фонда согласно Приложению </w:t>
            </w:r>
            <w:r w:rsidR="00784ADF" w:rsidRPr="00A44CCA">
              <w:rPr>
                <w:rFonts w:ascii="Times New Roman" w:hAnsi="Times New Roman" w:cs="Times New Roman"/>
                <w:sz w:val="20"/>
                <w:szCs w:val="20"/>
              </w:rPr>
              <w:t>№3</w:t>
            </w:r>
          </w:p>
        </w:tc>
        <w:tc>
          <w:tcPr>
            <w:tcW w:w="1560" w:type="dxa"/>
            <w:gridSpan w:val="2"/>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 в 1 экземпляре</w:t>
            </w:r>
          </w:p>
        </w:tc>
        <w:tc>
          <w:tcPr>
            <w:tcW w:w="1134" w:type="dxa"/>
            <w:gridSpan w:val="2"/>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Статья 59 Жилищного кодекса Российской Федерации</w:t>
            </w:r>
          </w:p>
        </w:tc>
        <w:tc>
          <w:tcPr>
            <w:tcW w:w="1134" w:type="dxa"/>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c>
          <w:tcPr>
            <w:tcW w:w="1276" w:type="dxa"/>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2</w:t>
            </w:r>
            <w:r w:rsidR="00667E15" w:rsidRPr="00A44CCA">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Согласие на обработку персональных данных</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Согласие на обработку персональных данных</w:t>
            </w:r>
          </w:p>
        </w:tc>
        <w:tc>
          <w:tcPr>
            <w:tcW w:w="1560"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 в 1 экземпляре</w:t>
            </w:r>
          </w:p>
        </w:tc>
        <w:tc>
          <w:tcPr>
            <w:tcW w:w="1134"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AD6459"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Пункт</w:t>
            </w:r>
            <w:r w:rsidR="00667E15" w:rsidRPr="00A44CCA">
              <w:rPr>
                <w:rFonts w:ascii="Times New Roman" w:hAnsi="Times New Roman" w:cs="Times New Roman"/>
                <w:sz w:val="20"/>
                <w:szCs w:val="20"/>
              </w:rPr>
              <w:t xml:space="preserve"> 1 ч</w:t>
            </w:r>
            <w:r w:rsidRPr="00A44CCA">
              <w:rPr>
                <w:rFonts w:ascii="Times New Roman" w:hAnsi="Times New Roman" w:cs="Times New Roman"/>
                <w:sz w:val="20"/>
                <w:szCs w:val="20"/>
              </w:rPr>
              <w:t>асти</w:t>
            </w:r>
            <w:r w:rsidR="00667E15" w:rsidRPr="00A44CCA">
              <w:rPr>
                <w:rFonts w:ascii="Times New Roman" w:hAnsi="Times New Roman" w:cs="Times New Roman"/>
                <w:sz w:val="20"/>
                <w:szCs w:val="20"/>
              </w:rPr>
              <w:t xml:space="preserve"> 1 ст</w:t>
            </w:r>
            <w:r w:rsidRPr="00A44CCA">
              <w:rPr>
                <w:rFonts w:ascii="Times New Roman" w:hAnsi="Times New Roman" w:cs="Times New Roman"/>
                <w:sz w:val="20"/>
                <w:szCs w:val="20"/>
              </w:rPr>
              <w:t>атьи</w:t>
            </w:r>
            <w:r w:rsidR="00667E15" w:rsidRPr="00A44CCA">
              <w:rPr>
                <w:rFonts w:ascii="Times New Roman" w:hAnsi="Times New Roman" w:cs="Times New Roman"/>
                <w:sz w:val="20"/>
                <w:szCs w:val="20"/>
              </w:rPr>
              <w:t xml:space="preserve"> 6 Федерального закона от 27.07.2006 N 152-ФЗ "О персональных данных"</w:t>
            </w:r>
          </w:p>
        </w:tc>
        <w:tc>
          <w:tcPr>
            <w:tcW w:w="1134"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3</w:t>
            </w:r>
            <w:r w:rsidR="00667E15" w:rsidRPr="00A44CCA">
              <w:rPr>
                <w:rFonts w:ascii="Times New Roman" w:hAnsi="Times New Roman" w:cs="Times New Roman"/>
                <w:sz w:val="20"/>
                <w:szCs w:val="20"/>
              </w:rPr>
              <w:t>.</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Документы, удостоверяющие личность заявителя и членов его семьи:</w:t>
            </w:r>
          </w:p>
        </w:tc>
      </w:tr>
      <w:tr w:rsidR="00D52E58" w:rsidRPr="00A44CCA" w:rsidTr="00667E15">
        <w:tc>
          <w:tcPr>
            <w:tcW w:w="629" w:type="dxa"/>
            <w:tcBorders>
              <w:top w:val="single" w:sz="4" w:space="0" w:color="auto"/>
              <w:left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3</w:t>
            </w:r>
            <w:r w:rsidR="00667E15" w:rsidRPr="00A44CCA">
              <w:rPr>
                <w:rFonts w:ascii="Times New Roman" w:hAnsi="Times New Roman" w:cs="Times New Roman"/>
                <w:sz w:val="20"/>
                <w:szCs w:val="20"/>
              </w:rPr>
              <w:t>.1.</w:t>
            </w:r>
          </w:p>
        </w:tc>
        <w:tc>
          <w:tcPr>
            <w:tcW w:w="1560" w:type="dxa"/>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 удостоверяющий личность заявителя</w:t>
            </w:r>
          </w:p>
        </w:tc>
        <w:tc>
          <w:tcPr>
            <w:tcW w:w="1842" w:type="dxa"/>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 подтверждающий личность заявителя</w:t>
            </w:r>
          </w:p>
        </w:tc>
        <w:tc>
          <w:tcPr>
            <w:tcW w:w="1276" w:type="dxa"/>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Статья 8 Закона Самарской области от 05.07.2005 N 139-ГД "О жилище"</w:t>
            </w:r>
          </w:p>
        </w:tc>
        <w:tc>
          <w:tcPr>
            <w:tcW w:w="1276" w:type="dxa"/>
            <w:gridSpan w:val="2"/>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 xml:space="preserve">МВД/ФМС России </w:t>
            </w:r>
            <w:hyperlink r:id="rId17" w:history="1">
              <w:r w:rsidRPr="00A44CCA">
                <w:rPr>
                  <w:rFonts w:ascii="Times New Roman" w:hAnsi="Times New Roman" w:cs="Times New Roman"/>
                  <w:sz w:val="20"/>
                  <w:szCs w:val="20"/>
                </w:rPr>
                <w:t>&lt;****&gt;</w:t>
              </w:r>
            </w:hyperlink>
          </w:p>
        </w:tc>
        <w:tc>
          <w:tcPr>
            <w:tcW w:w="1276" w:type="dxa"/>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3</w:t>
            </w:r>
            <w:r w:rsidR="00667E15" w:rsidRPr="00A44CCA">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государственной регистрации рождения</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Свидетельство о рождении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 xml:space="preserve">Только для просмотра (снятия копии) в начале оказания </w:t>
            </w:r>
            <w:r w:rsidRPr="00A44CCA">
              <w:rPr>
                <w:rFonts w:ascii="Times New Roman" w:hAnsi="Times New Roman" w:cs="Times New Roman"/>
                <w:sz w:val="20"/>
                <w:szCs w:val="20"/>
              </w:rPr>
              <w:lastRenderedPageBreak/>
              <w:t>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 xml:space="preserve">Статья 8 Закона Самарской области от 05.07.2005 N 139-ГД "О </w:t>
            </w:r>
            <w:r w:rsidRPr="00A44CCA">
              <w:rPr>
                <w:rFonts w:ascii="Times New Roman" w:hAnsi="Times New Roman" w:cs="Times New Roman"/>
                <w:sz w:val="20"/>
                <w:szCs w:val="20"/>
              </w:rPr>
              <w:lastRenderedPageBreak/>
              <w:t>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ЗАГС</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 xml:space="preserve">В порядке межведомственного взаимодействия или заявитель по </w:t>
            </w:r>
            <w:r w:rsidRPr="00A44CCA">
              <w:rPr>
                <w:rFonts w:ascii="Times New Roman" w:hAnsi="Times New Roman" w:cs="Times New Roman"/>
                <w:sz w:val="20"/>
                <w:szCs w:val="20"/>
              </w:rPr>
              <w:lastRenderedPageBreak/>
              <w:t>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4</w:t>
            </w:r>
            <w:r w:rsidR="00667E15" w:rsidRPr="00A44CCA">
              <w:rPr>
                <w:rFonts w:ascii="Times New Roman" w:hAnsi="Times New Roman" w:cs="Times New Roman"/>
                <w:sz w:val="20"/>
                <w:szCs w:val="20"/>
              </w:rPr>
              <w:t>.</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Документы о наличии родственных отношений либо иных обстоятельств, свидетельствующих о принадлежности гражданина к семье заявителя, в том числе: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4</w:t>
            </w:r>
            <w:r w:rsidR="00667E15" w:rsidRPr="00A44CCA">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 содержащий сведения о регистрации по месту жительства гражданина РФ</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 содержащий сведения о регистрации по месту жительства гражданина РФ</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Статья 8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МВД России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4</w:t>
            </w:r>
            <w:r w:rsidR="00667E15" w:rsidRPr="00A44CCA">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лицах, зарегистрированных совместно с заявителем</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лицах, зарегистрированных совместно с заявителем</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Статья 8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МВД России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4</w:t>
            </w:r>
            <w:r w:rsidR="00667E15" w:rsidRPr="00A44CCA">
              <w:rPr>
                <w:rFonts w:ascii="Times New Roman"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государственной регистрации рождения</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государственной регистрации рождения</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Статья 8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ЗАГС</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4</w:t>
            </w:r>
            <w:r w:rsidR="00667E15" w:rsidRPr="00A44CCA">
              <w:rPr>
                <w:rFonts w:ascii="Times New Roman" w:hAnsi="Times New Roman" w:cs="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государственной регистрации заключения брака</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государственной регистрации заключения брака</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Статья 8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ЗАГС</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4</w:t>
            </w:r>
            <w:r w:rsidR="00667E15" w:rsidRPr="00A44CCA">
              <w:rPr>
                <w:rFonts w:ascii="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государственной регистрации перемены имени</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государственной регистрации перемены имени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Оригинал/копия/в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Статья 8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ЗАГС</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4</w:t>
            </w:r>
            <w:r w:rsidR="00667E15" w:rsidRPr="00A44CCA">
              <w:rPr>
                <w:rFonts w:ascii="Times New Roman" w:hAnsi="Times New Roman" w:cs="Times New Roman"/>
                <w:sz w:val="20"/>
                <w:szCs w:val="20"/>
              </w:rPr>
              <w:t>.6.</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Решение суда об усыновлении (удочерении)</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Решение суда об усыновлении (удочерении)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Заверенная копия/копия/в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Статья 8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Судебные органы</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4</w:t>
            </w:r>
            <w:r w:rsidR="00667E15" w:rsidRPr="00A44CCA">
              <w:rPr>
                <w:rFonts w:ascii="Times New Roman" w:hAnsi="Times New Roman" w:cs="Times New Roman"/>
                <w:sz w:val="20"/>
                <w:szCs w:val="20"/>
              </w:rPr>
              <w:t>.7.</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 xml:space="preserve">Решение суда о признании за гражданином </w:t>
            </w:r>
            <w:r w:rsidRPr="00A44CCA">
              <w:rPr>
                <w:rFonts w:ascii="Times New Roman" w:hAnsi="Times New Roman" w:cs="Times New Roman"/>
                <w:sz w:val="20"/>
                <w:szCs w:val="20"/>
              </w:rPr>
              <w:lastRenderedPageBreak/>
              <w:t>права пользования жилым помещением</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lastRenderedPageBreak/>
              <w:t xml:space="preserve">Решение суда о признании за гражданином права </w:t>
            </w:r>
            <w:r w:rsidRPr="00A44CCA">
              <w:rPr>
                <w:rFonts w:ascii="Times New Roman" w:hAnsi="Times New Roman" w:cs="Times New Roman"/>
                <w:sz w:val="20"/>
                <w:szCs w:val="20"/>
              </w:rPr>
              <w:lastRenderedPageBreak/>
              <w:t>пользования жилым помещением</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 xml:space="preserve">Заверенная копия/в форме </w:t>
            </w:r>
            <w:r w:rsidRPr="00A44CCA">
              <w:rPr>
                <w:rFonts w:ascii="Times New Roman" w:hAnsi="Times New Roman" w:cs="Times New Roman"/>
                <w:sz w:val="20"/>
                <w:szCs w:val="20"/>
              </w:rPr>
              <w:lastRenderedPageBreak/>
              <w:t>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 xml:space="preserve">Только для просмотра (снятия </w:t>
            </w:r>
            <w:r w:rsidRPr="00A44CCA">
              <w:rPr>
                <w:rFonts w:ascii="Times New Roman" w:hAnsi="Times New Roman" w:cs="Times New Roman"/>
                <w:sz w:val="20"/>
                <w:szCs w:val="20"/>
              </w:rPr>
              <w:lastRenderedPageBreak/>
              <w:t>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 xml:space="preserve">Статья 8 Закона Самарской </w:t>
            </w:r>
            <w:r w:rsidRPr="00A44CCA">
              <w:rPr>
                <w:rFonts w:ascii="Times New Roman" w:hAnsi="Times New Roman" w:cs="Times New Roman"/>
                <w:sz w:val="20"/>
                <w:szCs w:val="20"/>
              </w:rPr>
              <w:lastRenderedPageBreak/>
              <w:t>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Судебные органы</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5</w:t>
            </w:r>
            <w:r w:rsidR="00667E15" w:rsidRPr="00A44CCA">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Выписка из ЕГРН о правах отдельного лица на имевшиеся (имеющиеся) у него объекты недвижимости</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Выписка из ЕГРН о правах отдельного лица на имевшиеся (имеющиеся) у него объекты недвижимости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Статья 8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Росреестр</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6</w:t>
            </w:r>
            <w:r w:rsidR="00667E15" w:rsidRPr="00A44CCA">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Статья 8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Орган технической инвентаризации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Документы, подтверждающие размер дохода и величину стоимости имущества, находящегося в собственности и подлежащего налогообложению, в том числе: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.1.</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Документы, подтверждающие размер дохода (за год, предшествующий месяцу подачи заявления):</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.1.1.</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доходах</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доходах</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18"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19"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Налоговый агент</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.1.2.</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СНИЛС</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 получателя и членов его семьи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копий)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 xml:space="preserve">Федеральный </w:t>
            </w:r>
            <w:hyperlink r:id="rId20" w:history="1">
              <w:r w:rsidRPr="00A44CCA">
                <w:rPr>
                  <w:rFonts w:ascii="Times New Roman" w:hAnsi="Times New Roman" w:cs="Times New Roman"/>
                  <w:sz w:val="20"/>
                  <w:szCs w:val="20"/>
                </w:rPr>
                <w:t>закон</w:t>
              </w:r>
            </w:hyperlink>
            <w:r w:rsidRPr="00A44CCA">
              <w:rPr>
                <w:rFonts w:ascii="Times New Roman" w:hAnsi="Times New Roman" w:cs="Times New Roman"/>
                <w:sz w:val="20"/>
                <w:szCs w:val="20"/>
              </w:rPr>
              <w:t xml:space="preserve"> от 01.04.1996 N 27-ФЗ "Об индивидуальном (персонифицированном) учете в системах обязательного пенсионного страхования и обязательного социального страхования"</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СФР</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.2.</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Для безработных:</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.2.1.</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 xml:space="preserve">Сведения о полученных гражданином </w:t>
            </w:r>
            <w:r w:rsidRPr="00A44CCA">
              <w:rPr>
                <w:rFonts w:ascii="Times New Roman" w:hAnsi="Times New Roman" w:cs="Times New Roman"/>
                <w:sz w:val="20"/>
                <w:szCs w:val="20"/>
              </w:rPr>
              <w:lastRenderedPageBreak/>
              <w:t>суммах социальных выплат с разбивкой по месяцам</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lastRenderedPageBreak/>
              <w:t xml:space="preserve">Сведения о полученных гражданином </w:t>
            </w:r>
            <w:r w:rsidRPr="00A44CCA">
              <w:rPr>
                <w:rFonts w:ascii="Times New Roman" w:hAnsi="Times New Roman" w:cs="Times New Roman"/>
                <w:sz w:val="20"/>
                <w:szCs w:val="20"/>
              </w:rPr>
              <w:lastRenderedPageBreak/>
              <w:t>суммах социальных выплат с разбивкой по месяцам</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 xml:space="preserve">Оригинал в 1 экземпляре/в форме </w:t>
            </w:r>
            <w:r w:rsidRPr="00A44CCA">
              <w:rPr>
                <w:rFonts w:ascii="Times New Roman" w:hAnsi="Times New Roman" w:cs="Times New Roman"/>
                <w:sz w:val="20"/>
                <w:szCs w:val="20"/>
              </w:rPr>
              <w:lastRenderedPageBreak/>
              <w:t>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21"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22"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w:t>
            </w:r>
            <w:r w:rsidR="00667E15" w:rsidRPr="00A44CCA">
              <w:rPr>
                <w:rFonts w:ascii="Times New Roman" w:hAnsi="Times New Roman" w:cs="Times New Roman"/>
                <w:sz w:val="20"/>
                <w:szCs w:val="20"/>
              </w:rPr>
              <w:lastRenderedPageBreak/>
              <w:t>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Роструд</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 xml:space="preserve">В порядке межведомственного </w:t>
            </w:r>
            <w:r w:rsidRPr="00A44CCA">
              <w:rPr>
                <w:rFonts w:ascii="Times New Roman" w:hAnsi="Times New Roman" w:cs="Times New Roman"/>
                <w:sz w:val="20"/>
                <w:szCs w:val="20"/>
              </w:rPr>
              <w:lastRenderedPageBreak/>
              <w:t>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7</w:t>
            </w:r>
            <w:r w:rsidR="00667E15" w:rsidRPr="00A44CCA">
              <w:rPr>
                <w:rFonts w:ascii="Times New Roman" w:hAnsi="Times New Roman" w:cs="Times New Roman"/>
                <w:sz w:val="20"/>
                <w:szCs w:val="20"/>
              </w:rPr>
              <w:t>.2.2.</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из трудовой книжки (за период до 01.01.2020)</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из трудовой книжки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23"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24"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Организации всех форм собственности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.2.3.</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трудовой деятельности, трудовом стаже (за периоды с 01.01.2020)</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трудовой деятельности, трудовом стаже</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25"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26"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СФР</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.3.</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Для получателей пенсии:</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.3.1.</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Справка о размере социальных выплат застрахованного лица (в том числе пенсий) из бюджетов всех уровней)</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Справка о размере социальных выплат застрахованного лица (в том числе пенсий) из бюджетов всех уровней)</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27"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28"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СФР</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.3.2.</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Справка о размере выплат пенсионерам, состоящим на учете в управлении ФССП России (включая надбавки и доплаты) (для заявителя и всех членов семьи)</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Справка о размере выплат пенсионерам, состоящим на учете в отделе пенсионного обслуживания в управлении Федеральной службы судебных приставов (включая надбавки и доплаты)</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29"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30"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ФССП России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.3.3.</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размере выплат пенсионерам, состоящим на учете в отделе пенсионного обслуживания ФСИН России</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Справка о размере выплат пенсионерам, состоящим на учете в отделе пенсионного обслуживания Федеральной службы исполнения наказаний</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31"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32"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ФСИН России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.3.4.</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 xml:space="preserve">Документ, </w:t>
            </w:r>
            <w:r w:rsidRPr="00A44CCA">
              <w:rPr>
                <w:rFonts w:ascii="Times New Roman" w:hAnsi="Times New Roman" w:cs="Times New Roman"/>
                <w:sz w:val="20"/>
                <w:szCs w:val="20"/>
              </w:rPr>
              <w:lastRenderedPageBreak/>
              <w:t>содержащий сведения о получении, назначении, неполучении пенсии и о прекращении выплат</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lastRenderedPageBreak/>
              <w:t xml:space="preserve">Документ, </w:t>
            </w:r>
            <w:r w:rsidRPr="00A44CCA">
              <w:rPr>
                <w:rFonts w:ascii="Times New Roman" w:hAnsi="Times New Roman" w:cs="Times New Roman"/>
                <w:sz w:val="20"/>
                <w:szCs w:val="20"/>
              </w:rPr>
              <w:lastRenderedPageBreak/>
              <w:t>содержащий сведения о получении, назначении, неполучении пенсии и о прекращении выплат</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 xml:space="preserve">Оригинал/в </w:t>
            </w:r>
            <w:r w:rsidRPr="00A44CCA">
              <w:rPr>
                <w:rFonts w:ascii="Times New Roman" w:hAnsi="Times New Roman" w:cs="Times New Roman"/>
                <w:sz w:val="20"/>
                <w:szCs w:val="20"/>
              </w:rPr>
              <w:lastRenderedPageBreak/>
              <w:t>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33"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34"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МВД России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 xml:space="preserve">В порядке </w:t>
            </w:r>
            <w:r w:rsidRPr="00A44CCA">
              <w:rPr>
                <w:rFonts w:ascii="Times New Roman" w:hAnsi="Times New Roman" w:cs="Times New Roman"/>
                <w:sz w:val="20"/>
                <w:szCs w:val="20"/>
              </w:rPr>
              <w:lastRenderedPageBreak/>
              <w:t>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7</w:t>
            </w:r>
            <w:r w:rsidR="00667E15" w:rsidRPr="00A44CCA">
              <w:rPr>
                <w:rFonts w:ascii="Times New Roman" w:hAnsi="Times New Roman" w:cs="Times New Roman"/>
                <w:sz w:val="20"/>
                <w:szCs w:val="20"/>
              </w:rPr>
              <w:t>.3.5.</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Справка о получении пенсии по линии ведомства</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Справка о получении пенсии по линии ведомства</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35"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36"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ФТС России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.3.6.</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размере получаемой пенсии военнослужащих</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 xml:space="preserve">Справка (сведения) о размере пенсии (иных выплат) лицам, указанным в </w:t>
            </w:r>
            <w:hyperlink r:id="rId37" w:history="1">
              <w:r w:rsidRPr="00A44CCA">
                <w:rPr>
                  <w:rFonts w:ascii="Times New Roman" w:hAnsi="Times New Roman" w:cs="Times New Roman"/>
                  <w:sz w:val="20"/>
                  <w:szCs w:val="20"/>
                </w:rPr>
                <w:t>пункте "а" статьи 11</w:t>
              </w:r>
            </w:hyperlink>
            <w:r w:rsidRPr="00A44CCA">
              <w:rPr>
                <w:rFonts w:ascii="Times New Roman" w:hAnsi="Times New Roman" w:cs="Times New Roman"/>
                <w:sz w:val="20"/>
                <w:szCs w:val="20"/>
              </w:rPr>
              <w:t xml:space="preserve"> Закона РФ от 12.02.1993 N 4468-1</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 в 1 экземпляре/в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38"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39"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Минобороны России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.3.7.</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размере получаемой пенсии и других выплат, учитываемых при расчете совокупного дохода семьи (одиноко проживающего гражданина)</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 xml:space="preserve">Справка (сведения) о размере пенсии (иных выплат) лицам, указанным в </w:t>
            </w:r>
            <w:hyperlink r:id="rId40" w:history="1">
              <w:r w:rsidRPr="00A44CCA">
                <w:rPr>
                  <w:rFonts w:ascii="Times New Roman" w:hAnsi="Times New Roman" w:cs="Times New Roman"/>
                  <w:sz w:val="20"/>
                  <w:szCs w:val="20"/>
                </w:rPr>
                <w:t>пункте "в" статьи 11</w:t>
              </w:r>
            </w:hyperlink>
            <w:r w:rsidRPr="00A44CCA">
              <w:rPr>
                <w:rFonts w:ascii="Times New Roman" w:hAnsi="Times New Roman" w:cs="Times New Roman"/>
                <w:sz w:val="20"/>
                <w:szCs w:val="20"/>
              </w:rPr>
              <w:t xml:space="preserve"> Закона РФ от 12.02.1993 N 4468-1</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 в 1 экземпляре/в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41"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42"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ФСБ России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.3.8.</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размере выплат пенсионерам, состоящим на учете в отделе пенсионного обслуживания ФСИН России</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 xml:space="preserve">Справка (сведения) о размере пенсии (иных выплат) лицам, указанным в </w:t>
            </w:r>
            <w:hyperlink r:id="rId43" w:history="1">
              <w:r w:rsidRPr="00A44CCA">
                <w:rPr>
                  <w:rFonts w:ascii="Times New Roman" w:hAnsi="Times New Roman" w:cs="Times New Roman"/>
                  <w:sz w:val="20"/>
                  <w:szCs w:val="20"/>
                </w:rPr>
                <w:t>пункте "г" статьи 11</w:t>
              </w:r>
            </w:hyperlink>
            <w:r w:rsidRPr="00A44CCA">
              <w:rPr>
                <w:rFonts w:ascii="Times New Roman" w:hAnsi="Times New Roman" w:cs="Times New Roman"/>
                <w:sz w:val="20"/>
                <w:szCs w:val="20"/>
              </w:rPr>
              <w:t xml:space="preserve"> Закона РФ от 12.02.1993 N 4468-1</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 в 1 экземпляре/в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44"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45"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ФСИН России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.3.9.</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получении пенсии по линии ведомства</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 xml:space="preserve">Справка (сведения) о размере пенсии (иных выплат) лицам, указанным в </w:t>
            </w:r>
            <w:hyperlink r:id="rId46" w:history="1">
              <w:r w:rsidRPr="00A44CCA">
                <w:rPr>
                  <w:rFonts w:ascii="Times New Roman" w:hAnsi="Times New Roman" w:cs="Times New Roman"/>
                  <w:sz w:val="20"/>
                  <w:szCs w:val="20"/>
                </w:rPr>
                <w:t>пункте "е" статьи 11</w:t>
              </w:r>
            </w:hyperlink>
            <w:r w:rsidRPr="00A44CCA">
              <w:rPr>
                <w:rFonts w:ascii="Times New Roman" w:hAnsi="Times New Roman" w:cs="Times New Roman"/>
                <w:sz w:val="20"/>
                <w:szCs w:val="20"/>
              </w:rPr>
              <w:t xml:space="preserve"> Закона РФ от 12.02.1993 N 4468-1</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 в 1 экземпляре/в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47"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48"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Прокуратура</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.3.10.</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 xml:space="preserve">Сведения о получении пенсии по линии </w:t>
            </w:r>
            <w:r w:rsidRPr="00A44CCA">
              <w:rPr>
                <w:rFonts w:ascii="Times New Roman" w:hAnsi="Times New Roman" w:cs="Times New Roman"/>
                <w:sz w:val="20"/>
                <w:szCs w:val="20"/>
              </w:rPr>
              <w:lastRenderedPageBreak/>
              <w:t>ведомства</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lastRenderedPageBreak/>
              <w:t xml:space="preserve">Справка (сведения) о размере пенсии (иных выплат) лицам, указанным в </w:t>
            </w:r>
            <w:hyperlink r:id="rId49" w:history="1">
              <w:r w:rsidRPr="00A44CCA">
                <w:rPr>
                  <w:rFonts w:ascii="Times New Roman" w:hAnsi="Times New Roman" w:cs="Times New Roman"/>
                  <w:sz w:val="20"/>
                  <w:szCs w:val="20"/>
                </w:rPr>
                <w:t>пункте "ж" статьи 11</w:t>
              </w:r>
            </w:hyperlink>
            <w:r w:rsidRPr="00A44CCA">
              <w:rPr>
                <w:rFonts w:ascii="Times New Roman" w:hAnsi="Times New Roman" w:cs="Times New Roman"/>
                <w:sz w:val="20"/>
                <w:szCs w:val="20"/>
              </w:rPr>
              <w:t xml:space="preserve"> Закона РФ от 12.02.1993 N 4468-1</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Оригинал в 1 экземпляре/в форме электронног</w:t>
            </w:r>
            <w:r w:rsidRPr="00A44CCA">
              <w:rPr>
                <w:rFonts w:ascii="Times New Roman" w:hAnsi="Times New Roman" w:cs="Times New Roman"/>
                <w:sz w:val="20"/>
                <w:szCs w:val="20"/>
              </w:rPr>
              <w:lastRenderedPageBreak/>
              <w:t>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50"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51"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w:t>
            </w:r>
            <w:r w:rsidR="00667E15" w:rsidRPr="00A44CCA">
              <w:rPr>
                <w:rFonts w:ascii="Times New Roman" w:hAnsi="Times New Roman" w:cs="Times New Roman"/>
                <w:sz w:val="20"/>
                <w:szCs w:val="20"/>
              </w:rPr>
              <w:lastRenderedPageBreak/>
              <w:t>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Следственный комитет РФ</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w:t>
            </w:r>
            <w:r w:rsidRPr="00A44CCA">
              <w:rPr>
                <w:rFonts w:ascii="Times New Roman" w:hAnsi="Times New Roman" w:cs="Times New Roman"/>
                <w:sz w:val="20"/>
                <w:szCs w:val="20"/>
              </w:rPr>
              <w:lastRenderedPageBreak/>
              <w:t>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7</w:t>
            </w:r>
            <w:r w:rsidR="00667E15" w:rsidRPr="00A44CCA">
              <w:rPr>
                <w:rFonts w:ascii="Times New Roman" w:hAnsi="Times New Roman" w:cs="Times New Roman"/>
                <w:sz w:val="20"/>
                <w:szCs w:val="20"/>
              </w:rPr>
              <w:t>.4.</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Для студентов:</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.4.1</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стипендии и выплатах в учебном заведении</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стипендии и выплатах в учебном заведении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52"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53"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Минобрнауки России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.4.2.</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стипендии и выплатах в учебном заведении</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стипендии и выплатах в учебном заведении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54"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55"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Минпросвещения России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.5.</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Для лиц, имеющих несовершеннолетних детей:</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.5.1.</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социальных выплатах и пособиях гражданина (в том числе на детей)</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Справки (сведения) о социальных выплатах заявителю, признанному нуждающимся в адресной социальной помощи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56"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57"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ГКУ СО ГУСЗН Центрального округа</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.5.2.</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получении пособий на детей в иных муниципальных образованиях</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получении пособий на детей в иных муниципальных образованиях</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58"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59"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Органы социальной поддержки населения, находящиеся на территории иных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.5.3.</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получении единовременного пособия женщинам, вставшим на учет в медицинских учреждениях в ранние сроки беременности</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получении единовременного пособия женщинам, вставшим на учет в медицинских учреждениях в ранние сроки беременности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60"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61"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СФР</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.5.4.</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 xml:space="preserve">Сведения о </w:t>
            </w:r>
            <w:r w:rsidRPr="00A44CCA">
              <w:rPr>
                <w:rFonts w:ascii="Times New Roman" w:hAnsi="Times New Roman" w:cs="Times New Roman"/>
                <w:sz w:val="20"/>
                <w:szCs w:val="20"/>
              </w:rPr>
              <w:lastRenderedPageBreak/>
              <w:t>получении пособия по беременности и родам</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lastRenderedPageBreak/>
              <w:t xml:space="preserve">Сведения о </w:t>
            </w:r>
            <w:r w:rsidRPr="00A44CCA">
              <w:rPr>
                <w:rFonts w:ascii="Times New Roman" w:hAnsi="Times New Roman" w:cs="Times New Roman"/>
                <w:sz w:val="20"/>
                <w:szCs w:val="20"/>
              </w:rPr>
              <w:lastRenderedPageBreak/>
              <w:t>получении пособия по беременности и родам</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 xml:space="preserve">Оригинал/в </w:t>
            </w:r>
            <w:r w:rsidRPr="00A44CCA">
              <w:rPr>
                <w:rFonts w:ascii="Times New Roman" w:hAnsi="Times New Roman" w:cs="Times New Roman"/>
                <w:sz w:val="20"/>
                <w:szCs w:val="20"/>
              </w:rPr>
              <w:lastRenderedPageBreak/>
              <w:t>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62"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63"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СФР</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 xml:space="preserve">В порядке </w:t>
            </w:r>
            <w:r w:rsidRPr="00A44CCA">
              <w:rPr>
                <w:rFonts w:ascii="Times New Roman" w:hAnsi="Times New Roman" w:cs="Times New Roman"/>
                <w:sz w:val="20"/>
                <w:szCs w:val="20"/>
              </w:rPr>
              <w:lastRenderedPageBreak/>
              <w:t>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7</w:t>
            </w:r>
            <w:r w:rsidR="00667E15" w:rsidRPr="00A44CCA">
              <w:rPr>
                <w:rFonts w:ascii="Times New Roman" w:hAnsi="Times New Roman" w:cs="Times New Roman"/>
                <w:sz w:val="20"/>
                <w:szCs w:val="20"/>
              </w:rPr>
              <w:t>.6.</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доходах по акциям</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Для лиц, имеющих акции участия в управлении собственностью организации:</w:t>
            </w:r>
          </w:p>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 сведения о доходах по акциям</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64"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65"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Эмитент</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.7.</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процентах, получаемых по вкладам</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Для лиц, имеющих банковские вклады:</w:t>
            </w:r>
          </w:p>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 сведения о процентах, получаемых по вкладам</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66"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67"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Банк</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.8.</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об алиментах, получаемых (выплачиваемых) членами семьи</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об алиментах, получаемых (выплачиваемых) членами семьи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68"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69"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ФССП России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.9.</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 содержащий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 содержащий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70"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71"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СФР</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Договор аренды имущества</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Договор аренды имущества</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72" w:history="1">
              <w:r w:rsidR="00667E15" w:rsidRPr="00A44CCA">
                <w:rPr>
                  <w:rFonts w:ascii="Times New Roman" w:hAnsi="Times New Roman" w:cs="Times New Roman"/>
                  <w:sz w:val="20"/>
                  <w:szCs w:val="20"/>
                </w:rPr>
                <w:t>Статья 4</w:t>
              </w:r>
            </w:hyperlink>
            <w:r w:rsidR="00667E15" w:rsidRPr="00A44CCA">
              <w:rPr>
                <w:rFonts w:ascii="Times New Roman" w:hAnsi="Times New Roman" w:cs="Times New Roman"/>
                <w:sz w:val="20"/>
                <w:szCs w:val="20"/>
              </w:rPr>
              <w:t xml:space="preserve">, </w:t>
            </w:r>
            <w:hyperlink r:id="rId73"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Физические лица, организации всех форм собственности, являющиеся собственниками имущества</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7</w:t>
            </w:r>
            <w:r w:rsidR="00667E15" w:rsidRPr="00A44CCA">
              <w:rPr>
                <w:rFonts w:ascii="Times New Roman" w:hAnsi="Times New Roman" w:cs="Times New Roman"/>
                <w:sz w:val="20"/>
                <w:szCs w:val="20"/>
              </w:rPr>
              <w:t>.11.</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Документы, выданные соответствующими органами (организациями), подтверждающими сведения о стоимости принадлежащего на праве собственности имущества:</w:t>
            </w:r>
          </w:p>
        </w:tc>
      </w:tr>
      <w:tr w:rsidR="00D52E58" w:rsidRPr="00A44CCA" w:rsidTr="00667E15">
        <w:tc>
          <w:tcPr>
            <w:tcW w:w="629" w:type="dxa"/>
            <w:tcBorders>
              <w:top w:val="single" w:sz="4" w:space="0" w:color="auto"/>
              <w:left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.11.1.</w:t>
            </w:r>
          </w:p>
        </w:tc>
        <w:tc>
          <w:tcPr>
            <w:tcW w:w="1560" w:type="dxa"/>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ind w:left="80"/>
              <w:jc w:val="both"/>
              <w:rPr>
                <w:rFonts w:ascii="Times New Roman" w:hAnsi="Times New Roman" w:cs="Times New Roman"/>
                <w:sz w:val="20"/>
                <w:szCs w:val="20"/>
              </w:rPr>
            </w:pPr>
            <w:r w:rsidRPr="00A44CCA">
              <w:rPr>
                <w:rFonts w:ascii="Times New Roman" w:hAnsi="Times New Roman" w:cs="Times New Roman"/>
                <w:sz w:val="20"/>
                <w:szCs w:val="20"/>
              </w:rPr>
              <w:t>Выписка из ЕГРН о кадастровой стоимости объекта недвижимости</w:t>
            </w:r>
          </w:p>
        </w:tc>
        <w:tc>
          <w:tcPr>
            <w:tcW w:w="1842" w:type="dxa"/>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Выписка из Единого государственного реестра недвижимости о кадастровой стоимости объекта недвижимости</w:t>
            </w:r>
          </w:p>
        </w:tc>
        <w:tc>
          <w:tcPr>
            <w:tcW w:w="1276" w:type="dxa"/>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74" w:history="1">
              <w:r w:rsidR="00667E15" w:rsidRPr="00A44CCA">
                <w:rPr>
                  <w:rFonts w:ascii="Times New Roman" w:hAnsi="Times New Roman" w:cs="Times New Roman"/>
                  <w:sz w:val="20"/>
                  <w:szCs w:val="20"/>
                </w:rPr>
                <w:t>Статьи 5</w:t>
              </w:r>
            </w:hyperlink>
            <w:r w:rsidR="00667E15" w:rsidRPr="00A44CCA">
              <w:rPr>
                <w:rFonts w:ascii="Times New Roman" w:hAnsi="Times New Roman" w:cs="Times New Roman"/>
                <w:sz w:val="20"/>
                <w:szCs w:val="20"/>
              </w:rPr>
              <w:t xml:space="preserve">, </w:t>
            </w:r>
            <w:hyperlink r:id="rId75" w:history="1">
              <w:r w:rsidR="00667E15" w:rsidRPr="00A44CCA">
                <w:rPr>
                  <w:rFonts w:ascii="Times New Roman" w:hAnsi="Times New Roman" w:cs="Times New Roman"/>
                  <w:sz w:val="20"/>
                  <w:szCs w:val="20"/>
                </w:rPr>
                <w:t>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Росреестр</w:t>
            </w:r>
          </w:p>
        </w:tc>
        <w:tc>
          <w:tcPr>
            <w:tcW w:w="1276" w:type="dxa"/>
            <w:tcBorders>
              <w:top w:val="single" w:sz="4" w:space="0" w:color="auto"/>
              <w:left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.11.2.</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Выписка из ЕГРН о кадастровой стоимости объекта недвижимости</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Кадастровая справка о кадастровой стоимости земельного участка</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76" w:history="1">
              <w:r w:rsidR="00667E15" w:rsidRPr="00A44CCA">
                <w:rPr>
                  <w:rFonts w:ascii="Times New Roman" w:hAnsi="Times New Roman" w:cs="Times New Roman"/>
                  <w:sz w:val="20"/>
                  <w:szCs w:val="20"/>
                </w:rPr>
                <w:t>Статья 5</w:t>
              </w:r>
            </w:hyperlink>
            <w:r w:rsidR="00667E15" w:rsidRPr="00A44CCA">
              <w:rPr>
                <w:rFonts w:ascii="Times New Roman" w:hAnsi="Times New Roman" w:cs="Times New Roman"/>
                <w:sz w:val="20"/>
                <w:szCs w:val="20"/>
              </w:rPr>
              <w:t xml:space="preserve">, </w:t>
            </w:r>
            <w:hyperlink r:id="rId77"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Росреестр</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r w:rsidR="00667E15" w:rsidRPr="00A44CCA">
              <w:rPr>
                <w:rFonts w:ascii="Times New Roman" w:hAnsi="Times New Roman" w:cs="Times New Roman"/>
                <w:sz w:val="20"/>
                <w:szCs w:val="20"/>
              </w:rPr>
              <w:t>.11.3.</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рыночной стоимости транспортного средства</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рыночной стоимости транспортного средства (на каждого члена семьи)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78" w:history="1">
              <w:r w:rsidR="00667E15" w:rsidRPr="00A44CCA">
                <w:rPr>
                  <w:rFonts w:ascii="Times New Roman" w:hAnsi="Times New Roman" w:cs="Times New Roman"/>
                  <w:sz w:val="20"/>
                  <w:szCs w:val="20"/>
                </w:rPr>
                <w:t>Статья 5</w:t>
              </w:r>
            </w:hyperlink>
            <w:r w:rsidR="00667E15" w:rsidRPr="00A44CCA">
              <w:rPr>
                <w:rFonts w:ascii="Times New Roman" w:hAnsi="Times New Roman" w:cs="Times New Roman"/>
                <w:sz w:val="20"/>
                <w:szCs w:val="20"/>
              </w:rPr>
              <w:t xml:space="preserve">, </w:t>
            </w:r>
            <w:hyperlink r:id="rId79" w:history="1">
              <w:r w:rsidR="00667E15" w:rsidRPr="00A44CCA">
                <w:rPr>
                  <w:rFonts w:ascii="Times New Roman" w:hAnsi="Times New Roman" w:cs="Times New Roman"/>
                  <w:sz w:val="20"/>
                  <w:szCs w:val="20"/>
                </w:rPr>
                <w:t>статья 8</w:t>
              </w:r>
            </w:hyperlink>
            <w:r w:rsidR="00667E15" w:rsidRPr="00A44CCA">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Физические и юридические лица, осуществляющие оценочную деятельность</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8</w:t>
            </w:r>
            <w:r w:rsidR="00667E15" w:rsidRPr="00A44CCA">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Технический паспорт помещения</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Технический паспорт помещения</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80" w:history="1">
              <w:r w:rsidR="00667E15" w:rsidRPr="00A44CCA">
                <w:rPr>
                  <w:rFonts w:ascii="Times New Roman" w:hAnsi="Times New Roman" w:cs="Times New Roman"/>
                  <w:sz w:val="20"/>
                  <w:szCs w:val="20"/>
                </w:rPr>
                <w:t>Статья 15</w:t>
              </w:r>
            </w:hyperlink>
            <w:r w:rsidR="00667E15" w:rsidRPr="00A44CCA">
              <w:rPr>
                <w:rFonts w:ascii="Times New Roman" w:hAnsi="Times New Roman" w:cs="Times New Roman"/>
                <w:sz w:val="20"/>
                <w:szCs w:val="20"/>
              </w:rPr>
              <w:t xml:space="preserve"> Жилищного кодекса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Росреестр</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9</w:t>
            </w:r>
            <w:r w:rsidR="00667E15" w:rsidRPr="00A44CCA">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 подтверждающий полномочия представителя физического лица в соответствии с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81" w:history="1">
              <w:r w:rsidR="00667E15" w:rsidRPr="00A44CCA">
                <w:rPr>
                  <w:rFonts w:ascii="Times New Roman" w:hAnsi="Times New Roman" w:cs="Times New Roman"/>
                  <w:sz w:val="20"/>
                  <w:szCs w:val="20"/>
                </w:rPr>
                <w:t>Статьи 185</w:t>
              </w:r>
            </w:hyperlink>
            <w:r w:rsidR="00667E15" w:rsidRPr="00A44CCA">
              <w:rPr>
                <w:rFonts w:ascii="Times New Roman" w:hAnsi="Times New Roman" w:cs="Times New Roman"/>
                <w:sz w:val="20"/>
                <w:szCs w:val="20"/>
              </w:rPr>
              <w:t xml:space="preserve">, </w:t>
            </w:r>
            <w:hyperlink r:id="rId82" w:history="1">
              <w:r w:rsidR="00667E15" w:rsidRPr="00A44CCA">
                <w:rPr>
                  <w:rFonts w:ascii="Times New Roman" w:hAnsi="Times New Roman" w:cs="Times New Roman"/>
                  <w:sz w:val="20"/>
                  <w:szCs w:val="20"/>
                </w:rPr>
                <w:t>185.1</w:t>
              </w:r>
            </w:hyperlink>
            <w:r w:rsidR="00667E15" w:rsidRPr="00A44CCA">
              <w:rPr>
                <w:rFonts w:ascii="Times New Roman" w:hAnsi="Times New Roman" w:cs="Times New Roman"/>
                <w:sz w:val="20"/>
                <w:szCs w:val="20"/>
              </w:rPr>
              <w:t xml:space="preserve"> Гражданского кодекса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Нотариус</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10</w:t>
            </w:r>
            <w:r w:rsidR="00667E15" w:rsidRPr="00A44CCA">
              <w:rPr>
                <w:rFonts w:ascii="Times New Roman" w:hAnsi="Times New Roman" w:cs="Times New Roman"/>
                <w:sz w:val="20"/>
                <w:szCs w:val="20"/>
              </w:rPr>
              <w:t>.</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подтверждающие установление опеки (попечительства) в отношении совершеннолетних граждан</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10</w:t>
            </w:r>
            <w:r w:rsidR="00667E15" w:rsidRPr="00A44CCA">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подтверждающие установление опеки (попечительства) в отношении совершеннолетних граждан</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подтверждающие установление опеки (попечительства) в отношении совершеннолетних граждан</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83" w:history="1">
              <w:r w:rsidR="00667E15" w:rsidRPr="00A44CCA">
                <w:rPr>
                  <w:rFonts w:ascii="Times New Roman" w:hAnsi="Times New Roman" w:cs="Times New Roman"/>
                  <w:sz w:val="20"/>
                  <w:szCs w:val="20"/>
                </w:rPr>
                <w:t>Статьи 32</w:t>
              </w:r>
            </w:hyperlink>
            <w:r w:rsidR="00667E15" w:rsidRPr="00A44CCA">
              <w:rPr>
                <w:rFonts w:ascii="Times New Roman" w:hAnsi="Times New Roman" w:cs="Times New Roman"/>
                <w:sz w:val="20"/>
                <w:szCs w:val="20"/>
              </w:rPr>
              <w:t xml:space="preserve">, </w:t>
            </w:r>
            <w:hyperlink r:id="rId84" w:history="1">
              <w:r w:rsidR="00667E15" w:rsidRPr="00A44CCA">
                <w:rPr>
                  <w:rFonts w:ascii="Times New Roman" w:hAnsi="Times New Roman" w:cs="Times New Roman"/>
                  <w:sz w:val="20"/>
                  <w:szCs w:val="20"/>
                </w:rPr>
                <w:t>33</w:t>
              </w:r>
            </w:hyperlink>
            <w:r w:rsidR="00667E15" w:rsidRPr="00A44CCA">
              <w:rPr>
                <w:rFonts w:ascii="Times New Roman" w:hAnsi="Times New Roman" w:cs="Times New Roman"/>
                <w:sz w:val="20"/>
                <w:szCs w:val="20"/>
              </w:rPr>
              <w:t xml:space="preserve"> Гражданского кодекса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 xml:space="preserve">Органы опеки и попечительства, находящиеся на территории иных </w:t>
            </w:r>
            <w:r w:rsidRPr="00A44CCA">
              <w:rPr>
                <w:rFonts w:ascii="Times New Roman" w:hAnsi="Times New Roman" w:cs="Times New Roman"/>
                <w:sz w:val="20"/>
                <w:szCs w:val="20"/>
              </w:rPr>
              <w:lastRenderedPageBreak/>
              <w:t>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4F7D9E"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10</w:t>
            </w:r>
            <w:r w:rsidR="00667E15" w:rsidRPr="00A44CCA">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подтверждающие установление опеки (попечительства) в отношении совершеннолетних граждан</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подтверждающие установление опеки (попечительства) в отношении совершеннолетних граждан</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85" w:history="1">
              <w:r w:rsidR="00667E15" w:rsidRPr="00A44CCA">
                <w:rPr>
                  <w:rFonts w:ascii="Times New Roman" w:hAnsi="Times New Roman" w:cs="Times New Roman"/>
                  <w:sz w:val="20"/>
                  <w:szCs w:val="20"/>
                </w:rPr>
                <w:t>Статьи 32</w:t>
              </w:r>
            </w:hyperlink>
            <w:r w:rsidR="00667E15" w:rsidRPr="00A44CCA">
              <w:rPr>
                <w:rFonts w:ascii="Times New Roman" w:hAnsi="Times New Roman" w:cs="Times New Roman"/>
                <w:sz w:val="20"/>
                <w:szCs w:val="20"/>
              </w:rPr>
              <w:t xml:space="preserve">, </w:t>
            </w:r>
            <w:hyperlink r:id="rId86" w:history="1">
              <w:r w:rsidR="00667E15" w:rsidRPr="00A44CCA">
                <w:rPr>
                  <w:rFonts w:ascii="Times New Roman" w:hAnsi="Times New Roman" w:cs="Times New Roman"/>
                  <w:sz w:val="20"/>
                  <w:szCs w:val="20"/>
                </w:rPr>
                <w:t>33</w:t>
              </w:r>
            </w:hyperlink>
            <w:r w:rsidR="00667E15" w:rsidRPr="00A44CCA">
              <w:rPr>
                <w:rFonts w:ascii="Times New Roman" w:hAnsi="Times New Roman" w:cs="Times New Roman"/>
                <w:sz w:val="20"/>
                <w:szCs w:val="20"/>
              </w:rPr>
              <w:t xml:space="preserve"> Гражданского кодекса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Администрация (</w:t>
            </w:r>
            <w:r w:rsidR="00C41AF4" w:rsidRPr="00A44CCA">
              <w:rPr>
                <w:rFonts w:ascii="Times New Roman" w:hAnsi="Times New Roman" w:cs="Times New Roman"/>
                <w:sz w:val="20"/>
                <w:szCs w:val="20"/>
              </w:rPr>
              <w:t>Департамент социального обеспечения</w:t>
            </w:r>
            <w:r w:rsidRPr="00A44CCA">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1</w:t>
            </w:r>
            <w:r w:rsidR="004F7D9E" w:rsidRPr="00A44CCA">
              <w:rPr>
                <w:rFonts w:ascii="Times New Roman" w:hAnsi="Times New Roman" w:cs="Times New Roman"/>
                <w:sz w:val="20"/>
                <w:szCs w:val="20"/>
              </w:rPr>
              <w:t>1</w:t>
            </w:r>
            <w:r w:rsidRPr="00A44CCA">
              <w:rPr>
                <w:rFonts w:ascii="Times New Roman" w:hAnsi="Times New Roman" w:cs="Times New Roman"/>
                <w:sz w:val="20"/>
                <w:szCs w:val="20"/>
              </w:rPr>
              <w:t>.</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Документы, подтверждающие полное приобретение дееспособности до достижения возраста восемнадцати лет, а также в случае расторжения брака до достижения возраста восемнадцати лет</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1</w:t>
            </w:r>
            <w:r w:rsidR="004F7D9E" w:rsidRPr="00A44CCA">
              <w:rPr>
                <w:rFonts w:ascii="Times New Roman" w:hAnsi="Times New Roman" w:cs="Times New Roman"/>
                <w:sz w:val="20"/>
                <w:szCs w:val="20"/>
              </w:rPr>
              <w:t>1</w:t>
            </w:r>
            <w:r w:rsidRPr="00A44CCA">
              <w:rPr>
                <w:rFonts w:ascii="Times New Roman" w:hAnsi="Times New Roman" w:cs="Times New Roman"/>
                <w:sz w:val="20"/>
                <w:szCs w:val="20"/>
              </w:rPr>
              <w:t>.1.1.</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Решение по объявлению несовершеннолетнего полностью дееспособным (эмансипация)</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Решение органа опеки и попечительства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87" w:history="1">
              <w:r w:rsidR="00667E15" w:rsidRPr="00A44CCA">
                <w:rPr>
                  <w:rFonts w:ascii="Times New Roman" w:hAnsi="Times New Roman" w:cs="Times New Roman"/>
                  <w:sz w:val="20"/>
                  <w:szCs w:val="20"/>
                </w:rPr>
                <w:t>Статья 27</w:t>
              </w:r>
            </w:hyperlink>
            <w:r w:rsidR="00667E15" w:rsidRPr="00A44CCA">
              <w:rPr>
                <w:rFonts w:ascii="Times New Roman" w:hAnsi="Times New Roman" w:cs="Times New Roman"/>
                <w:sz w:val="20"/>
                <w:szCs w:val="20"/>
              </w:rPr>
              <w:t xml:space="preserve"> Гражданского кодекса </w:t>
            </w:r>
            <w:r w:rsidR="00C21522" w:rsidRPr="00A44CCA">
              <w:rPr>
                <w:rFonts w:ascii="Times New Roman" w:hAnsi="Times New Roman" w:cs="Times New Roman"/>
                <w:sz w:val="20"/>
                <w:szCs w:val="20"/>
              </w:rPr>
              <w:t>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Администрация (</w:t>
            </w:r>
            <w:r w:rsidR="00C41AF4" w:rsidRPr="00A44CCA">
              <w:rPr>
                <w:rFonts w:ascii="Times New Roman" w:hAnsi="Times New Roman" w:cs="Times New Roman"/>
                <w:sz w:val="20"/>
                <w:szCs w:val="20"/>
              </w:rPr>
              <w:t>Департамент социального обеспечения</w:t>
            </w:r>
            <w:r w:rsidRPr="00A44CCA">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1</w:t>
            </w:r>
            <w:r w:rsidR="004F7D9E" w:rsidRPr="00A44CCA">
              <w:rPr>
                <w:rFonts w:ascii="Times New Roman" w:hAnsi="Times New Roman" w:cs="Times New Roman"/>
                <w:sz w:val="20"/>
                <w:szCs w:val="20"/>
              </w:rPr>
              <w:t>1</w:t>
            </w:r>
            <w:r w:rsidRPr="00A44CCA">
              <w:rPr>
                <w:rFonts w:ascii="Times New Roman" w:hAnsi="Times New Roman" w:cs="Times New Roman"/>
                <w:sz w:val="20"/>
                <w:szCs w:val="20"/>
              </w:rPr>
              <w:t>.1.2.</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Решение по объявлению несовершеннолетнего полностью дееспособным (эмансипация)</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Решение органа опеки и попечительства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88" w:history="1">
              <w:r w:rsidR="00667E15" w:rsidRPr="00A44CCA">
                <w:rPr>
                  <w:rFonts w:ascii="Times New Roman" w:hAnsi="Times New Roman" w:cs="Times New Roman"/>
                  <w:sz w:val="20"/>
                  <w:szCs w:val="20"/>
                </w:rPr>
                <w:t>Статья 27</w:t>
              </w:r>
            </w:hyperlink>
            <w:r w:rsidR="00667E15" w:rsidRPr="00A44CCA">
              <w:rPr>
                <w:rFonts w:ascii="Times New Roman" w:hAnsi="Times New Roman" w:cs="Times New Roman"/>
                <w:sz w:val="20"/>
                <w:szCs w:val="20"/>
              </w:rPr>
              <w:t xml:space="preserve"> Гражданского кодекса </w:t>
            </w:r>
            <w:r w:rsidR="00C21522" w:rsidRPr="00A44CCA">
              <w:rPr>
                <w:rFonts w:ascii="Times New Roman" w:hAnsi="Times New Roman" w:cs="Times New Roman"/>
                <w:sz w:val="20"/>
                <w:szCs w:val="20"/>
              </w:rPr>
              <w:t>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Органы опеки и попечительства, находящиеся на территории иных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667E15">
        <w:tc>
          <w:tcPr>
            <w:tcW w:w="629"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1</w:t>
            </w:r>
            <w:r w:rsidR="004F7D9E" w:rsidRPr="00A44CCA">
              <w:rPr>
                <w:rFonts w:ascii="Times New Roman" w:hAnsi="Times New Roman" w:cs="Times New Roman"/>
                <w:sz w:val="20"/>
                <w:szCs w:val="20"/>
              </w:rPr>
              <w:t>1</w:t>
            </w:r>
            <w:r w:rsidRPr="00A44CCA">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Решение суда по объявлению несовершеннолетнего полностью дееспособным (эмансипация)</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Решение суда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Заверенная копия/в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89" w:history="1">
              <w:r w:rsidR="00667E15" w:rsidRPr="00A44CCA">
                <w:rPr>
                  <w:rFonts w:ascii="Times New Roman" w:hAnsi="Times New Roman" w:cs="Times New Roman"/>
                  <w:sz w:val="20"/>
                  <w:szCs w:val="20"/>
                </w:rPr>
                <w:t>Статья 27</w:t>
              </w:r>
            </w:hyperlink>
            <w:r w:rsidR="00667E15" w:rsidRPr="00A44CCA">
              <w:rPr>
                <w:rFonts w:ascii="Times New Roman" w:hAnsi="Times New Roman" w:cs="Times New Roman"/>
                <w:sz w:val="20"/>
                <w:szCs w:val="20"/>
              </w:rPr>
              <w:t xml:space="preserve"> Гражданского кодекса </w:t>
            </w:r>
            <w:r w:rsidR="00C21522" w:rsidRPr="00A44CCA">
              <w:rPr>
                <w:rFonts w:ascii="Times New Roman" w:hAnsi="Times New Roman" w:cs="Times New Roman"/>
                <w:sz w:val="20"/>
                <w:szCs w:val="20"/>
              </w:rPr>
              <w:t>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Судебные органы</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D52E58" w:rsidRPr="00A44CCA" w:rsidTr="00784ADF">
        <w:tc>
          <w:tcPr>
            <w:tcW w:w="629"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1</w:t>
            </w:r>
            <w:r w:rsidR="004F7D9E" w:rsidRPr="00A44CCA">
              <w:rPr>
                <w:rFonts w:ascii="Times New Roman" w:hAnsi="Times New Roman" w:cs="Times New Roman"/>
                <w:sz w:val="20"/>
                <w:szCs w:val="20"/>
              </w:rPr>
              <w:t>1</w:t>
            </w:r>
            <w:r w:rsidRPr="00A44CCA">
              <w:rPr>
                <w:rFonts w:ascii="Times New Roman"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Сведения о государственной регистрации заключения брака</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Свидетельство о государственной регистрации брака</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90" w:history="1">
              <w:r w:rsidR="00667E15" w:rsidRPr="00A44CCA">
                <w:rPr>
                  <w:rFonts w:ascii="Times New Roman" w:hAnsi="Times New Roman" w:cs="Times New Roman"/>
                  <w:sz w:val="20"/>
                  <w:szCs w:val="20"/>
                </w:rPr>
                <w:t>Статья 27</w:t>
              </w:r>
            </w:hyperlink>
            <w:r w:rsidR="00667E15" w:rsidRPr="00A44CCA">
              <w:rPr>
                <w:rFonts w:ascii="Times New Roman" w:hAnsi="Times New Roman" w:cs="Times New Roman"/>
                <w:sz w:val="20"/>
                <w:szCs w:val="20"/>
              </w:rPr>
              <w:t xml:space="preserve"> Гражданского кодекса </w:t>
            </w:r>
            <w:r w:rsidR="00C21522" w:rsidRPr="00A44CCA">
              <w:rPr>
                <w:rFonts w:ascii="Times New Roman" w:hAnsi="Times New Roman" w:cs="Times New Roman"/>
                <w:sz w:val="20"/>
                <w:szCs w:val="20"/>
              </w:rPr>
              <w:t>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ЗАГС</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D52E58" w:rsidRPr="00A44CCA" w:rsidTr="00784ADF">
        <w:tc>
          <w:tcPr>
            <w:tcW w:w="629"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1</w:t>
            </w:r>
            <w:r w:rsidR="004F7D9E" w:rsidRPr="00A44CCA">
              <w:rPr>
                <w:rFonts w:ascii="Times New Roman" w:hAnsi="Times New Roman" w:cs="Times New Roman"/>
                <w:sz w:val="20"/>
                <w:szCs w:val="20"/>
              </w:rPr>
              <w:t>1</w:t>
            </w:r>
            <w:r w:rsidRPr="00A44CCA">
              <w:rPr>
                <w:rFonts w:ascii="Times New Roman" w:hAnsi="Times New Roman" w:cs="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государственной регистрации расторжения брака</w:t>
            </w:r>
          </w:p>
        </w:tc>
        <w:tc>
          <w:tcPr>
            <w:tcW w:w="1842"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Свидетельство о расторжении брака</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A44CCA" w:rsidRDefault="00245B7D" w:rsidP="00667E15">
            <w:pPr>
              <w:autoSpaceDE w:val="0"/>
              <w:autoSpaceDN w:val="0"/>
              <w:adjustRightInd w:val="0"/>
              <w:spacing w:after="0" w:line="240" w:lineRule="auto"/>
              <w:jc w:val="center"/>
              <w:rPr>
                <w:rFonts w:ascii="Times New Roman" w:hAnsi="Times New Roman" w:cs="Times New Roman"/>
                <w:sz w:val="20"/>
                <w:szCs w:val="20"/>
              </w:rPr>
            </w:pPr>
            <w:hyperlink r:id="rId91" w:history="1">
              <w:r w:rsidR="00667E15" w:rsidRPr="00A44CCA">
                <w:rPr>
                  <w:rFonts w:ascii="Times New Roman" w:hAnsi="Times New Roman" w:cs="Times New Roman"/>
                  <w:sz w:val="20"/>
                  <w:szCs w:val="20"/>
                </w:rPr>
                <w:t>Статья 21</w:t>
              </w:r>
            </w:hyperlink>
            <w:r w:rsidR="00667E15" w:rsidRPr="00A44CCA">
              <w:rPr>
                <w:rFonts w:ascii="Times New Roman" w:hAnsi="Times New Roman" w:cs="Times New Roman"/>
                <w:sz w:val="20"/>
                <w:szCs w:val="20"/>
              </w:rPr>
              <w:t xml:space="preserve"> Гражданского кодекса </w:t>
            </w:r>
            <w:r w:rsidR="00C21522" w:rsidRPr="00A44CCA">
              <w:rPr>
                <w:rFonts w:ascii="Times New Roman" w:hAnsi="Times New Roman" w:cs="Times New Roman"/>
                <w:sz w:val="20"/>
                <w:szCs w:val="20"/>
              </w:rPr>
              <w:t>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ЗАГС</w:t>
            </w:r>
          </w:p>
        </w:tc>
        <w:tc>
          <w:tcPr>
            <w:tcW w:w="1276" w:type="dxa"/>
            <w:tcBorders>
              <w:top w:val="single" w:sz="4" w:space="0" w:color="auto"/>
              <w:left w:val="single" w:sz="4" w:space="0" w:color="auto"/>
              <w:bottom w:val="single" w:sz="4" w:space="0" w:color="auto"/>
              <w:right w:val="single" w:sz="4" w:space="0" w:color="auto"/>
            </w:tcBorders>
          </w:tcPr>
          <w:p w:rsidR="00667E15" w:rsidRPr="00A44CCA"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bl>
    <w:p w:rsidR="00667E15" w:rsidRPr="00A44CCA" w:rsidRDefault="00667E15" w:rsidP="001F3914">
      <w:pPr>
        <w:autoSpaceDE w:val="0"/>
        <w:autoSpaceDN w:val="0"/>
        <w:adjustRightInd w:val="0"/>
        <w:spacing w:after="0" w:line="240" w:lineRule="auto"/>
        <w:jc w:val="both"/>
        <w:rPr>
          <w:rFonts w:ascii="Calibri" w:hAnsi="Calibri" w:cs="Calibri"/>
        </w:rPr>
      </w:pPr>
      <w:r w:rsidRPr="00A44CCA">
        <w:rPr>
          <w:rFonts w:ascii="Calibri" w:hAnsi="Calibri" w:cs="Calibri"/>
        </w:rPr>
        <w:lastRenderedPageBreak/>
        <w:t>--------------------------------</w:t>
      </w:r>
    </w:p>
    <w:p w:rsidR="001F3914" w:rsidRPr="00A44CCA" w:rsidRDefault="00667E15" w:rsidP="001F3914">
      <w:pPr>
        <w:autoSpaceDE w:val="0"/>
        <w:autoSpaceDN w:val="0"/>
        <w:adjustRightInd w:val="0"/>
        <w:spacing w:after="0" w:line="240" w:lineRule="auto"/>
        <w:jc w:val="both"/>
        <w:rPr>
          <w:rFonts w:ascii="Times New Roman" w:hAnsi="Times New Roman" w:cs="Times New Roman"/>
          <w:sz w:val="20"/>
          <w:szCs w:val="20"/>
        </w:rPr>
      </w:pPr>
      <w:bookmarkStart w:id="2" w:name="Par451"/>
      <w:bookmarkEnd w:id="2"/>
      <w:r w:rsidRPr="00A44CCA">
        <w:rPr>
          <w:rFonts w:ascii="Times New Roman" w:hAnsi="Times New Roman" w:cs="Times New Roman"/>
          <w:sz w:val="20"/>
          <w:szCs w:val="20"/>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1F3914" w:rsidRPr="00A44CCA" w:rsidRDefault="001F3914" w:rsidP="001F3914">
      <w:pPr>
        <w:autoSpaceDE w:val="0"/>
        <w:autoSpaceDN w:val="0"/>
        <w:adjustRightInd w:val="0"/>
        <w:spacing w:after="0" w:line="240" w:lineRule="auto"/>
        <w:jc w:val="both"/>
        <w:rPr>
          <w:rFonts w:ascii="Times New Roman" w:hAnsi="Times New Roman" w:cs="Times New Roman"/>
          <w:sz w:val="20"/>
          <w:szCs w:val="20"/>
        </w:rPr>
      </w:pPr>
    </w:p>
    <w:p w:rsidR="00667E15" w:rsidRPr="00A44CCA" w:rsidRDefault="00667E15" w:rsidP="001F3914">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rsidR="00667E15" w:rsidRPr="00A44CCA" w:rsidRDefault="00667E15" w:rsidP="001F3914">
      <w:pPr>
        <w:autoSpaceDE w:val="0"/>
        <w:autoSpaceDN w:val="0"/>
        <w:adjustRightInd w:val="0"/>
        <w:spacing w:before="200"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 без возврата;</w:t>
      </w:r>
    </w:p>
    <w:p w:rsidR="00667E15" w:rsidRPr="00A44CCA" w:rsidRDefault="00667E15" w:rsidP="001F3914">
      <w:pPr>
        <w:autoSpaceDE w:val="0"/>
        <w:autoSpaceDN w:val="0"/>
        <w:adjustRightInd w:val="0"/>
        <w:spacing w:before="200"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 на все время оказания услуги с возможностью возврата по требованию заявителя;</w:t>
      </w:r>
    </w:p>
    <w:p w:rsidR="00667E15" w:rsidRPr="00A44CCA" w:rsidRDefault="00667E15" w:rsidP="00784ADF">
      <w:pPr>
        <w:autoSpaceDE w:val="0"/>
        <w:autoSpaceDN w:val="0"/>
        <w:adjustRightInd w:val="0"/>
        <w:spacing w:before="200"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 только для просмотра (снятия копии) в начале оказания услуги;</w:t>
      </w:r>
    </w:p>
    <w:p w:rsidR="00667E15" w:rsidRPr="00A44CCA" w:rsidRDefault="00667E15" w:rsidP="00784ADF">
      <w:pPr>
        <w:autoSpaceDE w:val="0"/>
        <w:autoSpaceDN w:val="0"/>
        <w:adjustRightInd w:val="0"/>
        <w:spacing w:before="200"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 на все время оказания услуги с обязательным возвратом заявителю.</w:t>
      </w:r>
    </w:p>
    <w:p w:rsidR="00667E15" w:rsidRPr="00A44CCA" w:rsidRDefault="00667E15" w:rsidP="00784ADF">
      <w:pPr>
        <w:autoSpaceDE w:val="0"/>
        <w:autoSpaceDN w:val="0"/>
        <w:adjustRightInd w:val="0"/>
        <w:spacing w:before="200"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&lt;***&gt; Заявитель вправе представить указанные документы в органы, предоставляющие муниципальные услуги, по собственной инициативе.</w:t>
      </w:r>
    </w:p>
    <w:p w:rsidR="00667E15" w:rsidRPr="00A44CCA" w:rsidRDefault="00667E15" w:rsidP="00784ADF">
      <w:pPr>
        <w:autoSpaceDE w:val="0"/>
        <w:autoSpaceDN w:val="0"/>
        <w:adjustRightInd w:val="0"/>
        <w:spacing w:before="200"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&lt;****&gt; ФМС России являлась органом, уполномоченным выдавать паспорта гражданина Российской Федерации до его упразднения в соответствии с Указом Президента Российской Федерации от 05.04.2016 N 156.</w:t>
      </w:r>
    </w:p>
    <w:p w:rsidR="00667E15" w:rsidRPr="00A44CCA" w:rsidRDefault="00667E15" w:rsidP="00784ADF">
      <w:pPr>
        <w:pStyle w:val="ConsPlusNormal"/>
        <w:spacing w:after="1"/>
        <w:rPr>
          <w:sz w:val="24"/>
          <w:szCs w:val="24"/>
        </w:rPr>
      </w:pPr>
    </w:p>
    <w:p w:rsidR="001F3914" w:rsidRPr="00A44CCA" w:rsidRDefault="001F3914" w:rsidP="00784ADF">
      <w:pPr>
        <w:pStyle w:val="ConsPlusNormal"/>
        <w:spacing w:after="1"/>
        <w:rPr>
          <w:sz w:val="24"/>
          <w:szCs w:val="24"/>
        </w:rPr>
      </w:pPr>
    </w:p>
    <w:p w:rsidR="001F3914" w:rsidRPr="00A44CCA" w:rsidRDefault="001F3914" w:rsidP="00784ADF">
      <w:pPr>
        <w:pStyle w:val="ConsPlusNormal"/>
        <w:spacing w:after="1"/>
        <w:rPr>
          <w:sz w:val="24"/>
          <w:szCs w:val="24"/>
        </w:rPr>
      </w:pPr>
    </w:p>
    <w:p w:rsidR="006537E9" w:rsidRDefault="006537E9"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56662D">
      <w:pPr>
        <w:pStyle w:val="ConsPlusNormal"/>
        <w:outlineLvl w:val="1"/>
        <w:rPr>
          <w:rFonts w:ascii="Times New Roman" w:hAnsi="Times New Roman" w:cs="Times New Roman"/>
        </w:rPr>
      </w:pPr>
    </w:p>
    <w:p w:rsidR="0056662D" w:rsidRDefault="0056662D" w:rsidP="0056662D">
      <w:pPr>
        <w:pStyle w:val="ConsPlusNormal"/>
        <w:outlineLvl w:val="1"/>
        <w:rPr>
          <w:rFonts w:ascii="Times New Roman" w:hAnsi="Times New Roman" w:cs="Times New Roman"/>
        </w:rPr>
      </w:pPr>
    </w:p>
    <w:p w:rsidR="0056662D" w:rsidRDefault="0056662D" w:rsidP="0056662D">
      <w:pPr>
        <w:pStyle w:val="ConsPlusNormal"/>
        <w:outlineLvl w:val="1"/>
        <w:rPr>
          <w:rFonts w:ascii="Times New Roman" w:hAnsi="Times New Roman" w:cs="Times New Roman"/>
        </w:rPr>
      </w:pPr>
    </w:p>
    <w:p w:rsidR="0056662D" w:rsidRDefault="0056662D" w:rsidP="0056662D">
      <w:pPr>
        <w:pStyle w:val="ConsPlusNormal"/>
        <w:outlineLvl w:val="1"/>
        <w:rPr>
          <w:rFonts w:ascii="Times New Roman" w:hAnsi="Times New Roman" w:cs="Times New Roman"/>
        </w:rPr>
      </w:pPr>
    </w:p>
    <w:p w:rsidR="0056662D" w:rsidRDefault="0056662D" w:rsidP="0056662D">
      <w:pPr>
        <w:pStyle w:val="ConsPlusNormal"/>
        <w:outlineLvl w:val="1"/>
        <w:rPr>
          <w:rFonts w:ascii="Times New Roman" w:hAnsi="Times New Roman" w:cs="Times New Roman"/>
        </w:rPr>
      </w:pPr>
    </w:p>
    <w:p w:rsidR="0056662D" w:rsidRDefault="0056662D" w:rsidP="0056662D">
      <w:pPr>
        <w:pStyle w:val="ConsPlusNormal"/>
        <w:outlineLvl w:val="1"/>
        <w:rPr>
          <w:rFonts w:ascii="Times New Roman" w:hAnsi="Times New Roman" w:cs="Times New Roman"/>
        </w:rPr>
      </w:pPr>
    </w:p>
    <w:p w:rsidR="0056662D" w:rsidRDefault="0056662D" w:rsidP="0056662D">
      <w:pPr>
        <w:pStyle w:val="ConsPlusNormal"/>
        <w:outlineLvl w:val="1"/>
        <w:rPr>
          <w:rFonts w:ascii="Times New Roman" w:hAnsi="Times New Roman" w:cs="Times New Roman"/>
        </w:rPr>
      </w:pPr>
    </w:p>
    <w:p w:rsidR="0056662D" w:rsidRDefault="0056662D" w:rsidP="0056662D">
      <w:pPr>
        <w:pStyle w:val="ConsPlusNormal"/>
        <w:outlineLvl w:val="1"/>
        <w:rPr>
          <w:rFonts w:ascii="Times New Roman" w:hAnsi="Times New Roman" w:cs="Times New Roman"/>
        </w:rPr>
      </w:pPr>
    </w:p>
    <w:p w:rsidR="0056662D" w:rsidRDefault="0056662D" w:rsidP="0056662D">
      <w:pPr>
        <w:pStyle w:val="ConsPlusNormal"/>
        <w:outlineLvl w:val="1"/>
        <w:rPr>
          <w:rFonts w:ascii="Times New Roman" w:hAnsi="Times New Roman" w:cs="Times New Roman"/>
        </w:rPr>
      </w:pPr>
    </w:p>
    <w:p w:rsidR="0056662D" w:rsidRDefault="0056662D" w:rsidP="0056662D">
      <w:pPr>
        <w:pStyle w:val="ConsPlusNormal"/>
        <w:outlineLvl w:val="1"/>
        <w:rPr>
          <w:rFonts w:ascii="Times New Roman" w:hAnsi="Times New Roman" w:cs="Times New Roman"/>
        </w:rPr>
      </w:pPr>
    </w:p>
    <w:p w:rsidR="0056662D" w:rsidRDefault="0056662D" w:rsidP="0056662D">
      <w:pPr>
        <w:pStyle w:val="ConsPlusNormal"/>
        <w:outlineLvl w:val="1"/>
        <w:rPr>
          <w:rFonts w:ascii="Times New Roman" w:hAnsi="Times New Roman" w:cs="Times New Roman"/>
        </w:rPr>
      </w:pPr>
    </w:p>
    <w:p w:rsidR="0056662D" w:rsidRDefault="0056662D" w:rsidP="0056662D">
      <w:pPr>
        <w:pStyle w:val="ConsPlusNormal"/>
        <w:outlineLvl w:val="1"/>
        <w:rPr>
          <w:rFonts w:ascii="Times New Roman" w:hAnsi="Times New Roman" w:cs="Times New Roman"/>
        </w:rPr>
      </w:pPr>
    </w:p>
    <w:p w:rsidR="00A813C4" w:rsidRDefault="00A813C4" w:rsidP="0056662D">
      <w:pPr>
        <w:pStyle w:val="ConsPlusNormal"/>
        <w:outlineLvl w:val="1"/>
        <w:rPr>
          <w:rFonts w:ascii="Times New Roman" w:hAnsi="Times New Roman" w:cs="Times New Roman"/>
        </w:rPr>
      </w:pPr>
    </w:p>
    <w:p w:rsidR="00A813C4" w:rsidRDefault="00A813C4" w:rsidP="0056662D">
      <w:pPr>
        <w:pStyle w:val="ConsPlusNormal"/>
        <w:outlineLvl w:val="1"/>
        <w:rPr>
          <w:rFonts w:ascii="Times New Roman" w:hAnsi="Times New Roman" w:cs="Times New Roman"/>
        </w:rPr>
      </w:pPr>
    </w:p>
    <w:p w:rsidR="0056662D" w:rsidRDefault="0056662D" w:rsidP="0056662D">
      <w:pPr>
        <w:pStyle w:val="ConsPlusNormal"/>
        <w:outlineLvl w:val="1"/>
        <w:rPr>
          <w:rFonts w:ascii="Times New Roman" w:hAnsi="Times New Roman" w:cs="Times New Roman"/>
        </w:rPr>
      </w:pPr>
    </w:p>
    <w:p w:rsidR="0056662D" w:rsidRPr="00784ADF" w:rsidRDefault="0056662D" w:rsidP="0056662D">
      <w:pPr>
        <w:pStyle w:val="ConsPlusNormal"/>
        <w:outlineLvl w:val="1"/>
        <w:rPr>
          <w:rFonts w:ascii="Times New Roman" w:hAnsi="Times New Roman" w:cs="Times New Roman"/>
        </w:rPr>
      </w:pPr>
    </w:p>
    <w:p w:rsidR="0078339D" w:rsidRPr="00A44CCA" w:rsidRDefault="0078339D" w:rsidP="0078339D">
      <w:pPr>
        <w:pStyle w:val="ConsPlusNormal"/>
        <w:jc w:val="right"/>
        <w:outlineLvl w:val="1"/>
        <w:rPr>
          <w:rFonts w:ascii="Times New Roman" w:hAnsi="Times New Roman" w:cs="Times New Roman"/>
        </w:rPr>
      </w:pPr>
      <w:r w:rsidRPr="00A44CCA">
        <w:rPr>
          <w:rFonts w:ascii="Times New Roman" w:hAnsi="Times New Roman" w:cs="Times New Roman"/>
        </w:rPr>
        <w:lastRenderedPageBreak/>
        <w:t xml:space="preserve">Приложение </w:t>
      </w:r>
      <w:r w:rsidR="001646CD" w:rsidRPr="00A44CCA">
        <w:rPr>
          <w:rFonts w:ascii="Times New Roman" w:hAnsi="Times New Roman" w:cs="Times New Roman"/>
        </w:rPr>
        <w:t>№</w:t>
      </w:r>
      <w:r w:rsidRPr="00A44CCA">
        <w:rPr>
          <w:rFonts w:ascii="Times New Roman" w:hAnsi="Times New Roman" w:cs="Times New Roman"/>
        </w:rPr>
        <w:t xml:space="preserve"> 2</w:t>
      </w:r>
    </w:p>
    <w:p w:rsidR="0078339D" w:rsidRPr="00A44CCA" w:rsidRDefault="0078339D" w:rsidP="0078339D">
      <w:pPr>
        <w:pStyle w:val="ConsPlusNormal"/>
        <w:jc w:val="right"/>
        <w:rPr>
          <w:rFonts w:ascii="Times New Roman" w:hAnsi="Times New Roman" w:cs="Times New Roman"/>
        </w:rPr>
      </w:pPr>
      <w:r w:rsidRPr="00A44CCA">
        <w:rPr>
          <w:rFonts w:ascii="Times New Roman" w:hAnsi="Times New Roman" w:cs="Times New Roman"/>
        </w:rPr>
        <w:t xml:space="preserve">к </w:t>
      </w:r>
      <w:r w:rsidR="00AA07CF" w:rsidRPr="00A44CCA">
        <w:rPr>
          <w:rFonts w:ascii="Times New Roman" w:hAnsi="Times New Roman" w:cs="Times New Roman"/>
        </w:rPr>
        <w:t>а</w:t>
      </w:r>
      <w:r w:rsidRPr="00A44CCA">
        <w:rPr>
          <w:rFonts w:ascii="Times New Roman" w:hAnsi="Times New Roman" w:cs="Times New Roman"/>
        </w:rPr>
        <w:t>дминистративному регламенту</w:t>
      </w:r>
    </w:p>
    <w:p w:rsidR="0078339D" w:rsidRPr="00A44CCA" w:rsidRDefault="0078339D" w:rsidP="0078339D">
      <w:pPr>
        <w:pStyle w:val="ConsPlusNormal"/>
        <w:jc w:val="right"/>
        <w:rPr>
          <w:rFonts w:ascii="Times New Roman" w:hAnsi="Times New Roman" w:cs="Times New Roman"/>
        </w:rPr>
      </w:pPr>
      <w:r w:rsidRPr="00A44CCA">
        <w:rPr>
          <w:rFonts w:ascii="Times New Roman" w:hAnsi="Times New Roman" w:cs="Times New Roman"/>
        </w:rPr>
        <w:t>предоставления муниципальной услуги</w:t>
      </w:r>
    </w:p>
    <w:p w:rsidR="00074315" w:rsidRPr="00A44CCA" w:rsidRDefault="00784ADF" w:rsidP="00784ADF">
      <w:pPr>
        <w:autoSpaceDE w:val="0"/>
        <w:autoSpaceDN w:val="0"/>
        <w:adjustRightInd w:val="0"/>
        <w:spacing w:after="0" w:line="240" w:lineRule="auto"/>
        <w:jc w:val="right"/>
        <w:rPr>
          <w:rFonts w:ascii="Times New Roman" w:hAnsi="Times New Roman" w:cs="Times New Roman"/>
        </w:rPr>
      </w:pPr>
      <w:r w:rsidRPr="00A44CCA">
        <w:rPr>
          <w:rFonts w:ascii="Times New Roman" w:hAnsi="Times New Roman" w:cs="Times New Roman"/>
        </w:rPr>
        <w:t>«Предоставление</w:t>
      </w:r>
      <w:r w:rsidR="00D03CC8">
        <w:rPr>
          <w:rFonts w:ascii="Times New Roman" w:hAnsi="Times New Roman" w:cs="Times New Roman"/>
        </w:rPr>
        <w:t xml:space="preserve"> </w:t>
      </w:r>
      <w:r w:rsidRPr="00A44CCA">
        <w:rPr>
          <w:rFonts w:ascii="Times New Roman" w:hAnsi="Times New Roman" w:cs="Times New Roman"/>
        </w:rPr>
        <w:t xml:space="preserve">освободившихся жилых </w:t>
      </w:r>
    </w:p>
    <w:p w:rsidR="00074315" w:rsidRPr="00A44CCA" w:rsidRDefault="00D03CC8" w:rsidP="00784ADF">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п</w:t>
      </w:r>
      <w:r w:rsidR="00784ADF" w:rsidRPr="00A44CCA">
        <w:rPr>
          <w:rFonts w:ascii="Times New Roman" w:hAnsi="Times New Roman" w:cs="Times New Roman"/>
        </w:rPr>
        <w:t>омещений</w:t>
      </w:r>
      <w:r>
        <w:rPr>
          <w:rFonts w:ascii="Times New Roman" w:hAnsi="Times New Roman" w:cs="Times New Roman"/>
        </w:rPr>
        <w:t xml:space="preserve"> </w:t>
      </w:r>
      <w:r w:rsidR="00784ADF" w:rsidRPr="00A44CCA">
        <w:rPr>
          <w:rFonts w:ascii="Times New Roman" w:hAnsi="Times New Roman" w:cs="Times New Roman"/>
        </w:rPr>
        <w:t>муниципального жилищного</w:t>
      </w:r>
    </w:p>
    <w:p w:rsidR="00784ADF" w:rsidRPr="00A44CCA" w:rsidRDefault="00D03CC8" w:rsidP="00784ADF">
      <w:pPr>
        <w:autoSpaceDE w:val="0"/>
        <w:autoSpaceDN w:val="0"/>
        <w:adjustRightInd w:val="0"/>
        <w:spacing w:after="0" w:line="240" w:lineRule="auto"/>
        <w:jc w:val="right"/>
        <w:rPr>
          <w:rFonts w:ascii="Times New Roman" w:hAnsi="Times New Roman" w:cs="Times New Roman"/>
        </w:rPr>
      </w:pPr>
      <w:r w:rsidRPr="00A44CCA">
        <w:rPr>
          <w:rFonts w:ascii="Times New Roman" w:hAnsi="Times New Roman" w:cs="Times New Roman"/>
        </w:rPr>
        <w:t>Ф</w:t>
      </w:r>
      <w:r w:rsidR="00784ADF" w:rsidRPr="00A44CCA">
        <w:rPr>
          <w:rFonts w:ascii="Times New Roman" w:hAnsi="Times New Roman" w:cs="Times New Roman"/>
        </w:rPr>
        <w:t>онда</w:t>
      </w:r>
      <w:r>
        <w:rPr>
          <w:rFonts w:ascii="Times New Roman" w:hAnsi="Times New Roman" w:cs="Times New Roman"/>
        </w:rPr>
        <w:t xml:space="preserve"> </w:t>
      </w:r>
      <w:r w:rsidR="00784ADF" w:rsidRPr="00A44CCA">
        <w:rPr>
          <w:rFonts w:ascii="Times New Roman" w:hAnsi="Times New Roman" w:cs="Times New Roman"/>
        </w:rPr>
        <w:t>в коммунальной квартире»</w:t>
      </w:r>
    </w:p>
    <w:p w:rsidR="00784ADF" w:rsidRPr="00A44CCA" w:rsidRDefault="00784ADF" w:rsidP="00784ADF">
      <w:pPr>
        <w:autoSpaceDE w:val="0"/>
        <w:autoSpaceDN w:val="0"/>
        <w:adjustRightInd w:val="0"/>
        <w:spacing w:after="0" w:line="240" w:lineRule="auto"/>
        <w:jc w:val="both"/>
        <w:rPr>
          <w:rFonts w:ascii="Times New Roman" w:hAnsi="Times New Roman" w:cs="Times New Roman"/>
        </w:rPr>
      </w:pPr>
    </w:p>
    <w:p w:rsidR="00784ADF" w:rsidRPr="00A44CCA" w:rsidRDefault="00784ADF" w:rsidP="00784ADF">
      <w:pPr>
        <w:autoSpaceDE w:val="0"/>
        <w:autoSpaceDN w:val="0"/>
        <w:adjustRightInd w:val="0"/>
        <w:spacing w:after="0" w:line="240" w:lineRule="auto"/>
        <w:jc w:val="center"/>
        <w:rPr>
          <w:rFonts w:ascii="Times New Roman" w:hAnsi="Times New Roman" w:cs="Times New Roman"/>
          <w:b/>
          <w:bCs/>
        </w:rPr>
      </w:pPr>
      <w:r w:rsidRPr="00A44CCA">
        <w:rPr>
          <w:rFonts w:ascii="Times New Roman" w:hAnsi="Times New Roman" w:cs="Times New Roman"/>
          <w:b/>
          <w:bCs/>
        </w:rPr>
        <w:t>ПЕРЕЧЕНЬ</w:t>
      </w:r>
    </w:p>
    <w:p w:rsidR="00784ADF" w:rsidRPr="00A44CCA" w:rsidRDefault="00784ADF" w:rsidP="00784ADF">
      <w:pPr>
        <w:autoSpaceDE w:val="0"/>
        <w:autoSpaceDN w:val="0"/>
        <w:adjustRightInd w:val="0"/>
        <w:spacing w:after="0" w:line="240" w:lineRule="auto"/>
        <w:jc w:val="center"/>
        <w:rPr>
          <w:rFonts w:ascii="Times New Roman" w:hAnsi="Times New Roman" w:cs="Times New Roman"/>
          <w:b/>
          <w:bCs/>
        </w:rPr>
      </w:pPr>
      <w:r w:rsidRPr="00A44CCA">
        <w:rPr>
          <w:rFonts w:ascii="Times New Roman" w:hAnsi="Times New Roman" w:cs="Times New Roman"/>
          <w:b/>
          <w:bCs/>
        </w:rPr>
        <w:t>ДОКУМЕНТОВ, НЕОБХОДИМЫХ ДЛЯ ПРЕДОСТАВЛЕНИЯ МУНИЦИПАЛЬНОЙ</w:t>
      </w:r>
    </w:p>
    <w:p w:rsidR="00784ADF" w:rsidRPr="00A44CCA" w:rsidRDefault="00784ADF" w:rsidP="00784ADF">
      <w:pPr>
        <w:autoSpaceDE w:val="0"/>
        <w:autoSpaceDN w:val="0"/>
        <w:adjustRightInd w:val="0"/>
        <w:spacing w:after="0" w:line="240" w:lineRule="auto"/>
        <w:jc w:val="center"/>
        <w:rPr>
          <w:rFonts w:ascii="Times New Roman" w:hAnsi="Times New Roman" w:cs="Times New Roman"/>
          <w:b/>
          <w:bCs/>
        </w:rPr>
      </w:pPr>
      <w:r w:rsidRPr="00A44CCA">
        <w:rPr>
          <w:rFonts w:ascii="Times New Roman" w:hAnsi="Times New Roman" w:cs="Times New Roman"/>
          <w:b/>
          <w:bCs/>
        </w:rPr>
        <w:t>УСЛУГИ ПО ДОГОВОРУ КУПЛИ-ПРОДАЖИ</w:t>
      </w:r>
    </w:p>
    <w:p w:rsidR="00784ADF" w:rsidRPr="00A44CCA" w:rsidRDefault="00784ADF" w:rsidP="00784ADF">
      <w:pPr>
        <w:autoSpaceDE w:val="0"/>
        <w:autoSpaceDN w:val="0"/>
        <w:adjustRightInd w:val="0"/>
        <w:spacing w:after="0" w:line="240" w:lineRule="auto"/>
        <w:rPr>
          <w:rFonts w:ascii="Times New Roman" w:hAnsi="Times New Roman" w:cs="Times New Roman"/>
          <w:sz w:val="24"/>
          <w:szCs w:val="24"/>
        </w:rPr>
      </w:pPr>
    </w:p>
    <w:p w:rsidR="00784ADF" w:rsidRPr="00A44CCA" w:rsidRDefault="00784ADF" w:rsidP="00784ADF">
      <w:pPr>
        <w:autoSpaceDE w:val="0"/>
        <w:autoSpaceDN w:val="0"/>
        <w:adjustRightInd w:val="0"/>
        <w:spacing w:after="0" w:line="240" w:lineRule="auto"/>
        <w:jc w:val="both"/>
        <w:rPr>
          <w:rFonts w:ascii="Times New Roman" w:hAnsi="Times New Roman" w:cs="Times New Roman"/>
        </w:rPr>
      </w:pPr>
    </w:p>
    <w:tbl>
      <w:tblPr>
        <w:tblW w:w="9418" w:type="dxa"/>
        <w:tblLayout w:type="fixed"/>
        <w:tblCellMar>
          <w:top w:w="102" w:type="dxa"/>
          <w:left w:w="62" w:type="dxa"/>
          <w:bottom w:w="102" w:type="dxa"/>
          <w:right w:w="62" w:type="dxa"/>
        </w:tblCellMar>
        <w:tblLook w:val="0000"/>
      </w:tblPr>
      <w:tblGrid>
        <w:gridCol w:w="488"/>
        <w:gridCol w:w="1275"/>
        <w:gridCol w:w="1560"/>
        <w:gridCol w:w="1275"/>
        <w:gridCol w:w="1134"/>
        <w:gridCol w:w="1276"/>
        <w:gridCol w:w="1134"/>
        <w:gridCol w:w="1276"/>
      </w:tblGrid>
      <w:tr w:rsidR="007468FC" w:rsidRPr="00A44CCA" w:rsidTr="007468FC">
        <w:tc>
          <w:tcPr>
            <w:tcW w:w="488"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N п/п</w:t>
            </w:r>
          </w:p>
        </w:tc>
        <w:tc>
          <w:tcPr>
            <w:tcW w:w="1275"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Унифицированное наименование вида документа (сведений) для использования в информационных системах &lt;*&gt;</w:t>
            </w:r>
          </w:p>
        </w:tc>
        <w:tc>
          <w:tcPr>
            <w:tcW w:w="1560"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Наименование вида документа (сведений) в соответствии с нормативными правовыми актами</w:t>
            </w:r>
          </w:p>
        </w:tc>
        <w:tc>
          <w:tcPr>
            <w:tcW w:w="1275"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Форма представления документа (сведений) (оригинал/копия/в форме электронного документа), количество экземпляров</w:t>
            </w:r>
          </w:p>
        </w:tc>
        <w:tc>
          <w:tcPr>
            <w:tcW w:w="1134"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Условия предоставления документа (сведений) &lt;**&gt;</w:t>
            </w:r>
          </w:p>
        </w:tc>
        <w:tc>
          <w:tcPr>
            <w:tcW w:w="1276"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Основания представления документа (сведения) (номер статьи, наименование нормативного правового акта)</w:t>
            </w:r>
          </w:p>
        </w:tc>
        <w:tc>
          <w:tcPr>
            <w:tcW w:w="1134"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 xml:space="preserve">Орган, уполномоченный выдавать документ </w:t>
            </w:r>
          </w:p>
        </w:tc>
        <w:tc>
          <w:tcPr>
            <w:tcW w:w="1276"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Источник представления документа (сведений) (заявитель/орган, организация, участвующие в межведомственном (внутриведомственном) взаимодействии &lt;***&gt;)</w:t>
            </w:r>
          </w:p>
        </w:tc>
      </w:tr>
      <w:tr w:rsidR="007468FC" w:rsidRPr="00A44CCA" w:rsidTr="007468FC">
        <w:tc>
          <w:tcPr>
            <w:tcW w:w="488"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1.</w:t>
            </w:r>
          </w:p>
        </w:tc>
        <w:tc>
          <w:tcPr>
            <w:tcW w:w="1275"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Заявление на предоставление услуги</w:t>
            </w:r>
          </w:p>
        </w:tc>
        <w:tc>
          <w:tcPr>
            <w:tcW w:w="1560"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Заявление о предоставлении освободившегося жилого помещения в коммунальной квартире муниципального жилищного фонда по договору купли-продажи согласно Приложению №4</w:t>
            </w:r>
          </w:p>
        </w:tc>
        <w:tc>
          <w:tcPr>
            <w:tcW w:w="1275"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Оригинал в 1 экземпляре</w:t>
            </w:r>
          </w:p>
        </w:tc>
        <w:tc>
          <w:tcPr>
            <w:tcW w:w="1134"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 xml:space="preserve">Без возврата </w:t>
            </w:r>
          </w:p>
        </w:tc>
        <w:tc>
          <w:tcPr>
            <w:tcW w:w="1276"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Статья 59 Жилищного кодекса Российской Федерации</w:t>
            </w:r>
          </w:p>
        </w:tc>
        <w:tc>
          <w:tcPr>
            <w:tcW w:w="1134"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Заявитель</w:t>
            </w:r>
          </w:p>
        </w:tc>
        <w:tc>
          <w:tcPr>
            <w:tcW w:w="1276"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7468FC" w:rsidRPr="00A44CCA" w:rsidTr="007468FC">
        <w:tc>
          <w:tcPr>
            <w:tcW w:w="488"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2.</w:t>
            </w:r>
          </w:p>
        </w:tc>
        <w:tc>
          <w:tcPr>
            <w:tcW w:w="1275"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Согласие на обработку персональных данных</w:t>
            </w:r>
          </w:p>
        </w:tc>
        <w:tc>
          <w:tcPr>
            <w:tcW w:w="1560"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Согласие на обработку персональных данных</w:t>
            </w:r>
          </w:p>
        </w:tc>
        <w:tc>
          <w:tcPr>
            <w:tcW w:w="1275"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Оригинал в 1 экземпляре</w:t>
            </w:r>
          </w:p>
        </w:tc>
        <w:tc>
          <w:tcPr>
            <w:tcW w:w="1134"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276"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Пункт 1 части 1 статьи 6 Федерального закона от 27.07.2006 N 152-ФЗ "О персональных данных"</w:t>
            </w:r>
          </w:p>
        </w:tc>
        <w:tc>
          <w:tcPr>
            <w:tcW w:w="1134"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both"/>
              <w:rPr>
                <w:rFonts w:ascii="Times New Roman" w:hAnsi="Times New Roman" w:cs="Times New Roman"/>
                <w:sz w:val="20"/>
                <w:szCs w:val="20"/>
              </w:rPr>
            </w:pPr>
            <w:r w:rsidRPr="00A44CCA">
              <w:rPr>
                <w:rFonts w:ascii="Times New Roman" w:hAnsi="Times New Roman" w:cs="Times New Roman"/>
                <w:sz w:val="20"/>
                <w:szCs w:val="20"/>
              </w:rPr>
              <w:t>Заявитель</w:t>
            </w:r>
          </w:p>
        </w:tc>
        <w:tc>
          <w:tcPr>
            <w:tcW w:w="1276" w:type="dxa"/>
            <w:tcBorders>
              <w:top w:val="single" w:sz="4" w:space="0" w:color="auto"/>
              <w:left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7468FC" w:rsidRPr="00A44CCA" w:rsidTr="007468FC">
        <w:tc>
          <w:tcPr>
            <w:tcW w:w="488"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 xml:space="preserve">Документ, содержащий сведения о регистрации по месту жительства гражданина </w:t>
            </w:r>
            <w:r w:rsidRPr="00A44CCA">
              <w:rPr>
                <w:rFonts w:ascii="Times New Roman" w:hAnsi="Times New Roman" w:cs="Times New Roman"/>
                <w:sz w:val="20"/>
                <w:szCs w:val="20"/>
              </w:rPr>
              <w:lastRenderedPageBreak/>
              <w:t>РФ</w:t>
            </w:r>
          </w:p>
        </w:tc>
        <w:tc>
          <w:tcPr>
            <w:tcW w:w="1560"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lastRenderedPageBreak/>
              <w:t>Документ, содержащий сведения о регистрации по месту жительства гражданина РФ</w:t>
            </w:r>
          </w:p>
        </w:tc>
        <w:tc>
          <w:tcPr>
            <w:tcW w:w="1275"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134"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Статья 8 Закона Самарской области от 05.07.2005 N 139-ГД "О жилище"</w:t>
            </w:r>
          </w:p>
        </w:tc>
        <w:tc>
          <w:tcPr>
            <w:tcW w:w="1134"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МВД России</w:t>
            </w:r>
          </w:p>
        </w:tc>
        <w:tc>
          <w:tcPr>
            <w:tcW w:w="1276"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 xml:space="preserve">В порядке межведомственного взаимодействия или заявитель по собственной </w:t>
            </w:r>
            <w:r w:rsidRPr="00A44CCA">
              <w:rPr>
                <w:rFonts w:ascii="Times New Roman" w:hAnsi="Times New Roman" w:cs="Times New Roman"/>
                <w:sz w:val="20"/>
                <w:szCs w:val="20"/>
              </w:rPr>
              <w:lastRenderedPageBreak/>
              <w:t>инициативе</w:t>
            </w:r>
          </w:p>
        </w:tc>
      </w:tr>
      <w:tr w:rsidR="007468FC" w:rsidRPr="00A44CCA" w:rsidTr="007468FC">
        <w:tc>
          <w:tcPr>
            <w:tcW w:w="488"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lastRenderedPageBreak/>
              <w:t>4.</w:t>
            </w:r>
          </w:p>
        </w:tc>
        <w:tc>
          <w:tcPr>
            <w:tcW w:w="1275"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 содержащий сведения о регистрации по месту пребывания гражданина РФ</w:t>
            </w:r>
          </w:p>
        </w:tc>
        <w:tc>
          <w:tcPr>
            <w:tcW w:w="1560"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 содержащий сведения о регистрации по месту пребывания гражданина РФ</w:t>
            </w:r>
          </w:p>
        </w:tc>
        <w:tc>
          <w:tcPr>
            <w:tcW w:w="1275"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134"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Статья 8 Закона Самарской области от 05.07.2005 N 139-ГД "О жилище"</w:t>
            </w:r>
          </w:p>
        </w:tc>
        <w:tc>
          <w:tcPr>
            <w:tcW w:w="1134"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МВД России</w:t>
            </w:r>
          </w:p>
        </w:tc>
        <w:tc>
          <w:tcPr>
            <w:tcW w:w="1276"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7468FC" w:rsidRPr="00A44CCA" w:rsidTr="007468FC">
        <w:tc>
          <w:tcPr>
            <w:tcW w:w="488"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лицах, зарегистрированных совместно с заявителем</w:t>
            </w:r>
          </w:p>
        </w:tc>
        <w:tc>
          <w:tcPr>
            <w:tcW w:w="1560"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Сведения о лицах, зарегистрированных совместно с заявителем</w:t>
            </w:r>
          </w:p>
        </w:tc>
        <w:tc>
          <w:tcPr>
            <w:tcW w:w="1275"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134"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Статья 8 Закона Самарской области от 05.07.2005 N 139-ГД "О жилище"</w:t>
            </w:r>
          </w:p>
        </w:tc>
        <w:tc>
          <w:tcPr>
            <w:tcW w:w="1134"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МВД России</w:t>
            </w:r>
          </w:p>
        </w:tc>
        <w:tc>
          <w:tcPr>
            <w:tcW w:w="1276"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7468FC" w:rsidRPr="00A44CCA" w:rsidTr="007468FC">
        <w:tc>
          <w:tcPr>
            <w:tcW w:w="488"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560"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275"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134"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только для просмотра (снятия копии) в начале оказания услуги</w:t>
            </w:r>
          </w:p>
        </w:tc>
        <w:tc>
          <w:tcPr>
            <w:tcW w:w="1276"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Статья 8 Закона Самарской области от 05.07.2005 N 139-ГД "О жилище"</w:t>
            </w:r>
          </w:p>
        </w:tc>
        <w:tc>
          <w:tcPr>
            <w:tcW w:w="1134"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Орган технической инвентаризации</w:t>
            </w:r>
          </w:p>
        </w:tc>
        <w:tc>
          <w:tcPr>
            <w:tcW w:w="1276"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Заявитель</w:t>
            </w:r>
          </w:p>
        </w:tc>
      </w:tr>
      <w:tr w:rsidR="007468FC" w:rsidRPr="00A44CCA" w:rsidTr="007468FC">
        <w:tc>
          <w:tcPr>
            <w:tcW w:w="488"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jc w:val="center"/>
              <w:rPr>
                <w:rFonts w:ascii="Times New Roman" w:hAnsi="Times New Roman" w:cs="Times New Roman"/>
                <w:sz w:val="20"/>
                <w:szCs w:val="20"/>
              </w:rPr>
            </w:pPr>
            <w:r w:rsidRPr="00A44CCA">
              <w:rPr>
                <w:rFonts w:ascii="Times New Roman" w:hAnsi="Times New Roman" w:cs="Times New Roman"/>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Выписка из ЕГРН о правах отдельного лица на имевшиеся (имеющиеся) у него объекты недвижимости</w:t>
            </w:r>
          </w:p>
        </w:tc>
        <w:tc>
          <w:tcPr>
            <w:tcW w:w="1560"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Выписка из ЕГРН о правах отдельного лица на имевшиеся (имеющиеся) у него объекты недвижимости</w:t>
            </w:r>
          </w:p>
        </w:tc>
        <w:tc>
          <w:tcPr>
            <w:tcW w:w="1275"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Оригинал/в форме электронного документа</w:t>
            </w:r>
          </w:p>
        </w:tc>
        <w:tc>
          <w:tcPr>
            <w:tcW w:w="1134"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Без возврата</w:t>
            </w:r>
          </w:p>
        </w:tc>
        <w:tc>
          <w:tcPr>
            <w:tcW w:w="1276"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Статья 8 Закона Самарской области от 05.07.2005 N 139-ГД "О жилище"</w:t>
            </w:r>
          </w:p>
        </w:tc>
        <w:tc>
          <w:tcPr>
            <w:tcW w:w="1134"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Росреестр</w:t>
            </w:r>
          </w:p>
        </w:tc>
        <w:tc>
          <w:tcPr>
            <w:tcW w:w="1276" w:type="dxa"/>
            <w:tcBorders>
              <w:top w:val="single" w:sz="4" w:space="0" w:color="auto"/>
              <w:left w:val="single" w:sz="4" w:space="0" w:color="auto"/>
              <w:bottom w:val="single" w:sz="4" w:space="0" w:color="auto"/>
              <w:right w:val="single" w:sz="4" w:space="0" w:color="auto"/>
            </w:tcBorders>
          </w:tcPr>
          <w:p w:rsidR="007468FC" w:rsidRPr="00A44CCA" w:rsidRDefault="007468FC" w:rsidP="007468FC">
            <w:pPr>
              <w:autoSpaceDE w:val="0"/>
              <w:autoSpaceDN w:val="0"/>
              <w:adjustRightInd w:val="0"/>
              <w:spacing w:after="0" w:line="240" w:lineRule="auto"/>
              <w:rPr>
                <w:rFonts w:ascii="Times New Roman" w:hAnsi="Times New Roman" w:cs="Times New Roman"/>
                <w:sz w:val="20"/>
                <w:szCs w:val="20"/>
              </w:rPr>
            </w:pPr>
            <w:r w:rsidRPr="00A44CCA">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bl>
    <w:p w:rsidR="00A26F8B" w:rsidRPr="00A44CCA" w:rsidRDefault="00A26F8B" w:rsidP="00A26F8B">
      <w:pPr>
        <w:autoSpaceDE w:val="0"/>
        <w:autoSpaceDN w:val="0"/>
        <w:adjustRightInd w:val="0"/>
        <w:spacing w:after="0" w:line="240" w:lineRule="auto"/>
        <w:jc w:val="both"/>
        <w:rPr>
          <w:rFonts w:ascii="Courier New" w:hAnsi="Courier New" w:cs="Courier New"/>
          <w:sz w:val="20"/>
          <w:szCs w:val="20"/>
        </w:rPr>
      </w:pPr>
    </w:p>
    <w:p w:rsidR="00074315" w:rsidRPr="00A44CCA" w:rsidRDefault="00074315" w:rsidP="00784ADF">
      <w:pPr>
        <w:autoSpaceDE w:val="0"/>
        <w:autoSpaceDN w:val="0"/>
        <w:adjustRightInd w:val="0"/>
        <w:spacing w:after="0" w:line="240" w:lineRule="auto"/>
        <w:jc w:val="right"/>
        <w:outlineLvl w:val="0"/>
        <w:rPr>
          <w:rFonts w:ascii="Courier New" w:hAnsi="Courier New" w:cs="Courier New"/>
          <w:sz w:val="20"/>
          <w:szCs w:val="20"/>
        </w:rPr>
      </w:pPr>
    </w:p>
    <w:p w:rsidR="001F3914" w:rsidRPr="00A44CCA" w:rsidRDefault="001F3914"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Pr="00A44CCA"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074315" w:rsidRPr="00A44CCA" w:rsidRDefault="00074315" w:rsidP="00784ADF">
      <w:pPr>
        <w:autoSpaceDE w:val="0"/>
        <w:autoSpaceDN w:val="0"/>
        <w:adjustRightInd w:val="0"/>
        <w:spacing w:after="0" w:line="240" w:lineRule="auto"/>
        <w:jc w:val="right"/>
        <w:outlineLvl w:val="0"/>
        <w:rPr>
          <w:rFonts w:ascii="Courier New" w:hAnsi="Courier New" w:cs="Courier New"/>
          <w:sz w:val="20"/>
          <w:szCs w:val="20"/>
        </w:rPr>
      </w:pPr>
    </w:p>
    <w:p w:rsidR="00074315" w:rsidRPr="00074315" w:rsidRDefault="00074315" w:rsidP="00784ADF">
      <w:pPr>
        <w:autoSpaceDE w:val="0"/>
        <w:autoSpaceDN w:val="0"/>
        <w:adjustRightInd w:val="0"/>
        <w:spacing w:after="0" w:line="240" w:lineRule="auto"/>
        <w:jc w:val="right"/>
        <w:outlineLvl w:val="0"/>
        <w:rPr>
          <w:rFonts w:ascii="Times New Roman" w:hAnsi="Times New Roman" w:cs="Times New Roman"/>
          <w:sz w:val="20"/>
          <w:szCs w:val="20"/>
        </w:rPr>
      </w:pPr>
    </w:p>
    <w:p w:rsidR="00784ADF" w:rsidRPr="00074315" w:rsidRDefault="00784ADF" w:rsidP="00784ADF">
      <w:pPr>
        <w:autoSpaceDE w:val="0"/>
        <w:autoSpaceDN w:val="0"/>
        <w:adjustRightInd w:val="0"/>
        <w:spacing w:after="0" w:line="240" w:lineRule="auto"/>
        <w:jc w:val="right"/>
        <w:outlineLvl w:val="0"/>
        <w:rPr>
          <w:rFonts w:ascii="Times New Roman" w:hAnsi="Times New Roman" w:cs="Times New Roman"/>
        </w:rPr>
      </w:pPr>
      <w:r w:rsidRPr="00074315">
        <w:rPr>
          <w:rFonts w:ascii="Times New Roman" w:hAnsi="Times New Roman" w:cs="Times New Roman"/>
        </w:rPr>
        <w:lastRenderedPageBreak/>
        <w:t xml:space="preserve">Приложение </w:t>
      </w:r>
      <w:r w:rsidR="001646CD">
        <w:rPr>
          <w:rFonts w:ascii="Times New Roman" w:hAnsi="Times New Roman" w:cs="Times New Roman"/>
        </w:rPr>
        <w:t>№</w:t>
      </w:r>
      <w:r w:rsidRPr="00074315">
        <w:rPr>
          <w:rFonts w:ascii="Times New Roman" w:hAnsi="Times New Roman" w:cs="Times New Roman"/>
        </w:rPr>
        <w:t xml:space="preserve"> 3</w:t>
      </w:r>
    </w:p>
    <w:p w:rsidR="00074315" w:rsidRPr="00074315" w:rsidRDefault="00074315" w:rsidP="00074315">
      <w:pPr>
        <w:pStyle w:val="ConsPlusNormal"/>
        <w:jc w:val="right"/>
        <w:rPr>
          <w:rFonts w:ascii="Times New Roman" w:hAnsi="Times New Roman" w:cs="Times New Roman"/>
        </w:rPr>
      </w:pPr>
      <w:r w:rsidRPr="00074315">
        <w:rPr>
          <w:rFonts w:ascii="Times New Roman" w:hAnsi="Times New Roman" w:cs="Times New Roman"/>
        </w:rPr>
        <w:t xml:space="preserve">к </w:t>
      </w:r>
      <w:r w:rsidR="00AA07CF">
        <w:rPr>
          <w:rFonts w:ascii="Times New Roman" w:hAnsi="Times New Roman" w:cs="Times New Roman"/>
        </w:rPr>
        <w:t>а</w:t>
      </w:r>
      <w:r w:rsidRPr="00074315">
        <w:rPr>
          <w:rFonts w:ascii="Times New Roman" w:hAnsi="Times New Roman" w:cs="Times New Roman"/>
        </w:rPr>
        <w:t>дминистративному регламенту</w:t>
      </w:r>
    </w:p>
    <w:p w:rsidR="00074315" w:rsidRPr="00074315" w:rsidRDefault="00074315" w:rsidP="00074315">
      <w:pPr>
        <w:pStyle w:val="ConsPlusNormal"/>
        <w:jc w:val="right"/>
        <w:rPr>
          <w:rFonts w:ascii="Times New Roman" w:hAnsi="Times New Roman" w:cs="Times New Roman"/>
        </w:rPr>
      </w:pPr>
      <w:r w:rsidRPr="00074315">
        <w:rPr>
          <w:rFonts w:ascii="Times New Roman" w:hAnsi="Times New Roman" w:cs="Times New Roman"/>
        </w:rPr>
        <w:t>предоставления муниципальной услуги</w:t>
      </w:r>
    </w:p>
    <w:p w:rsidR="00074315" w:rsidRDefault="00074315" w:rsidP="00074315">
      <w:pPr>
        <w:pStyle w:val="ConsPlusNormal"/>
        <w:jc w:val="right"/>
        <w:rPr>
          <w:rFonts w:ascii="Times New Roman" w:hAnsi="Times New Roman" w:cs="Times New Roman"/>
        </w:rPr>
      </w:pPr>
      <w:r>
        <w:rPr>
          <w:rFonts w:ascii="Times New Roman" w:hAnsi="Times New Roman" w:cs="Times New Roman"/>
        </w:rPr>
        <w:t>«</w:t>
      </w:r>
      <w:r w:rsidRPr="00074315">
        <w:rPr>
          <w:rFonts w:ascii="Times New Roman" w:hAnsi="Times New Roman" w:cs="Times New Roman"/>
        </w:rPr>
        <w:t xml:space="preserve">Предоставление </w:t>
      </w:r>
      <w:r>
        <w:rPr>
          <w:rFonts w:ascii="Times New Roman" w:hAnsi="Times New Roman" w:cs="Times New Roman"/>
        </w:rPr>
        <w:t xml:space="preserve">освободившихся </w:t>
      </w:r>
      <w:r w:rsidRPr="00074315">
        <w:rPr>
          <w:rFonts w:ascii="Times New Roman" w:hAnsi="Times New Roman" w:cs="Times New Roman"/>
        </w:rPr>
        <w:t>жилых</w:t>
      </w:r>
    </w:p>
    <w:p w:rsidR="00074315" w:rsidRDefault="00D03CC8" w:rsidP="00074315">
      <w:pPr>
        <w:pStyle w:val="ConsPlusNormal"/>
        <w:jc w:val="right"/>
        <w:rPr>
          <w:rFonts w:ascii="Times New Roman" w:hAnsi="Times New Roman" w:cs="Times New Roman"/>
        </w:rPr>
      </w:pPr>
      <w:r>
        <w:rPr>
          <w:rFonts w:ascii="Times New Roman" w:hAnsi="Times New Roman" w:cs="Times New Roman"/>
        </w:rPr>
        <w:t>п</w:t>
      </w:r>
      <w:r w:rsidR="00074315" w:rsidRPr="00074315">
        <w:rPr>
          <w:rFonts w:ascii="Times New Roman" w:hAnsi="Times New Roman" w:cs="Times New Roman"/>
        </w:rPr>
        <w:t>омещений</w:t>
      </w:r>
      <w:r>
        <w:rPr>
          <w:rFonts w:ascii="Times New Roman" w:hAnsi="Times New Roman" w:cs="Times New Roman"/>
        </w:rPr>
        <w:t xml:space="preserve"> </w:t>
      </w:r>
      <w:r w:rsidR="00074315" w:rsidRPr="00074315">
        <w:rPr>
          <w:rFonts w:ascii="Times New Roman" w:hAnsi="Times New Roman" w:cs="Times New Roman"/>
        </w:rPr>
        <w:t>муниципального жилищного</w:t>
      </w:r>
    </w:p>
    <w:p w:rsidR="00074315" w:rsidRPr="00074315" w:rsidRDefault="00074315" w:rsidP="00074315">
      <w:pPr>
        <w:pStyle w:val="ConsPlusNormal"/>
        <w:jc w:val="right"/>
        <w:rPr>
          <w:rFonts w:ascii="Times New Roman" w:hAnsi="Times New Roman" w:cs="Times New Roman"/>
        </w:rPr>
      </w:pPr>
      <w:r w:rsidRPr="00074315">
        <w:rPr>
          <w:rFonts w:ascii="Times New Roman" w:hAnsi="Times New Roman" w:cs="Times New Roman"/>
        </w:rPr>
        <w:t>фонда</w:t>
      </w:r>
      <w:r>
        <w:rPr>
          <w:rFonts w:ascii="Times New Roman" w:hAnsi="Times New Roman" w:cs="Times New Roman"/>
        </w:rPr>
        <w:t xml:space="preserve"> в коммунальной квартире</w:t>
      </w:r>
      <w:r w:rsidR="008763D8">
        <w:rPr>
          <w:rFonts w:ascii="Times New Roman" w:hAnsi="Times New Roman" w:cs="Times New Roman"/>
        </w:rPr>
        <w:t>»</w:t>
      </w:r>
    </w:p>
    <w:tbl>
      <w:tblPr>
        <w:tblW w:w="0" w:type="auto"/>
        <w:tblLayout w:type="fixed"/>
        <w:tblCellMar>
          <w:top w:w="102" w:type="dxa"/>
          <w:left w:w="62" w:type="dxa"/>
          <w:bottom w:w="102" w:type="dxa"/>
          <w:right w:w="62" w:type="dxa"/>
        </w:tblCellMar>
        <w:tblLook w:val="0000"/>
      </w:tblPr>
      <w:tblGrid>
        <w:gridCol w:w="620"/>
        <w:gridCol w:w="1150"/>
        <w:gridCol w:w="760"/>
        <w:gridCol w:w="1241"/>
        <w:gridCol w:w="580"/>
        <w:gridCol w:w="2501"/>
        <w:gridCol w:w="2424"/>
      </w:tblGrid>
      <w:tr w:rsidR="00784ADF" w:rsidRPr="00074315" w:rsidTr="001646CD">
        <w:tc>
          <w:tcPr>
            <w:tcW w:w="3771" w:type="dxa"/>
            <w:gridSpan w:val="4"/>
            <w:vMerge w:val="restart"/>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80"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В</w:t>
            </w:r>
          </w:p>
        </w:tc>
        <w:tc>
          <w:tcPr>
            <w:tcW w:w="4925" w:type="dxa"/>
            <w:gridSpan w:val="2"/>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505" w:type="dxa"/>
            <w:gridSpan w:val="3"/>
          </w:tcPr>
          <w:p w:rsidR="00784ADF" w:rsidRPr="00074315" w:rsidRDefault="00784ADF">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(наименование уполномоченного органа)</w:t>
            </w: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jc w:val="right"/>
              <w:rPr>
                <w:rFonts w:ascii="Times New Roman" w:hAnsi="Times New Roman" w:cs="Times New Roman"/>
              </w:rPr>
            </w:pPr>
          </w:p>
        </w:tc>
        <w:tc>
          <w:tcPr>
            <w:tcW w:w="5505"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80" w:type="dxa"/>
            <w:tcBorders>
              <w:top w:val="single" w:sz="4" w:space="0" w:color="auto"/>
            </w:tcBorders>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гр.</w:t>
            </w:r>
          </w:p>
        </w:tc>
        <w:tc>
          <w:tcPr>
            <w:tcW w:w="4925" w:type="dxa"/>
            <w:gridSpan w:val="2"/>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505" w:type="dxa"/>
            <w:gridSpan w:val="3"/>
            <w:tcBorders>
              <w:bottom w:val="single" w:sz="4" w:space="0" w:color="auto"/>
            </w:tcBorders>
          </w:tcPr>
          <w:p w:rsidR="00784ADF" w:rsidRPr="00074315" w:rsidRDefault="00784ADF">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w:t>
            </w: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jc w:val="right"/>
              <w:rPr>
                <w:rFonts w:ascii="Times New Roman" w:hAnsi="Times New Roman" w:cs="Times New Roman"/>
              </w:rPr>
            </w:pPr>
          </w:p>
        </w:tc>
        <w:tc>
          <w:tcPr>
            <w:tcW w:w="5505" w:type="dxa"/>
            <w:gridSpan w:val="3"/>
            <w:tcBorders>
              <w:top w:val="single" w:sz="4" w:space="0" w:color="auto"/>
            </w:tcBorders>
          </w:tcPr>
          <w:p w:rsidR="00784ADF" w:rsidRPr="00074315" w:rsidRDefault="00784ADF">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(Ф.И.О.)</w:t>
            </w: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jc w:val="right"/>
              <w:rPr>
                <w:rFonts w:ascii="Times New Roman" w:hAnsi="Times New Roman" w:cs="Times New Roman"/>
              </w:rPr>
            </w:pPr>
          </w:p>
        </w:tc>
        <w:tc>
          <w:tcPr>
            <w:tcW w:w="3081" w:type="dxa"/>
            <w:gridSpan w:val="2"/>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проживающего по адресу:</w:t>
            </w:r>
          </w:p>
        </w:tc>
        <w:tc>
          <w:tcPr>
            <w:tcW w:w="2424" w:type="dxa"/>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505" w:type="dxa"/>
            <w:gridSpan w:val="3"/>
          </w:tcPr>
          <w:p w:rsidR="00784ADF" w:rsidRPr="00074315" w:rsidRDefault="00784ADF">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(почтовый адрес)</w:t>
            </w: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jc w:val="right"/>
              <w:rPr>
                <w:rFonts w:ascii="Times New Roman" w:hAnsi="Times New Roman" w:cs="Times New Roman"/>
              </w:rPr>
            </w:pPr>
          </w:p>
        </w:tc>
        <w:tc>
          <w:tcPr>
            <w:tcW w:w="5505"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Заявление</w:t>
            </w: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Прошу Вас предоставить освободившееся жилое помещение муниципального жилищного фонда в коммунальной квартире, расположенное по адресу:</w:t>
            </w:r>
          </w:p>
        </w:tc>
      </w:tr>
      <w:tr w:rsidR="00784ADF" w:rsidRPr="00074315" w:rsidTr="001646CD">
        <w:tc>
          <w:tcPr>
            <w:tcW w:w="9276" w:type="dxa"/>
            <w:gridSpan w:val="7"/>
            <w:tcBorders>
              <w:bottom w:val="single" w:sz="4" w:space="0" w:color="auto"/>
            </w:tcBorders>
          </w:tcPr>
          <w:p w:rsidR="00784ADF" w:rsidRPr="00074315" w:rsidRDefault="00784ADF">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w:t>
            </w:r>
          </w:p>
        </w:tc>
      </w:tr>
      <w:tr w:rsidR="00784ADF" w:rsidRPr="00074315" w:rsidTr="001646CD">
        <w:tc>
          <w:tcPr>
            <w:tcW w:w="9276" w:type="dxa"/>
            <w:gridSpan w:val="7"/>
            <w:tcBorders>
              <w:top w:val="single" w:sz="4" w:space="0" w:color="auto"/>
            </w:tcBorders>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состоящее из _________ комнаты в __________ квартире, жилой площадью ______ кв. м, общей площадью ________________ кв. м в дополнение к имеющейся</w:t>
            </w:r>
            <w:r w:rsidR="00D03CC8">
              <w:rPr>
                <w:rFonts w:ascii="Times New Roman" w:hAnsi="Times New Roman" w:cs="Times New Roman"/>
              </w:rPr>
              <w:t xml:space="preserve"> </w:t>
            </w:r>
            <w:r w:rsidRPr="00074315">
              <w:rPr>
                <w:rFonts w:ascii="Times New Roman" w:hAnsi="Times New Roman" w:cs="Times New Roman"/>
              </w:rPr>
              <w:t>(имся) ___________ комн., общей площадью ________________ кв. м, в том числе жилой площадью _____________ кв. м.</w:t>
            </w:r>
          </w:p>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Заключить договор социального найма на ___________________ комнату</w:t>
            </w:r>
            <w:r w:rsidR="00D03CC8">
              <w:rPr>
                <w:rFonts w:ascii="Times New Roman" w:hAnsi="Times New Roman" w:cs="Times New Roman"/>
              </w:rPr>
              <w:t xml:space="preserve"> </w:t>
            </w:r>
            <w:r w:rsidRPr="00074315">
              <w:rPr>
                <w:rFonts w:ascii="Times New Roman" w:hAnsi="Times New Roman" w:cs="Times New Roman"/>
              </w:rPr>
              <w:t>(ы) общей площадью ___________ кв. м, в том числе жилой площадью ___________ кв. м, в _________ комнатной квартире с составом семьи ____________________ человек, вселенных в качестве членов семьи нанимателя.</w:t>
            </w:r>
          </w:p>
        </w:tc>
      </w:tr>
      <w:tr w:rsidR="00784ADF" w:rsidRPr="00074315" w:rsidTr="001646CD">
        <w:tc>
          <w:tcPr>
            <w:tcW w:w="2530" w:type="dxa"/>
            <w:gridSpan w:val="3"/>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Моя семья состоит из</w:t>
            </w:r>
          </w:p>
        </w:tc>
        <w:tc>
          <w:tcPr>
            <w:tcW w:w="4322"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2424"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человек:</w:t>
            </w: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(цифрами и прописью)</w:t>
            </w:r>
          </w:p>
        </w:tc>
      </w:tr>
      <w:tr w:rsidR="00784ADF" w:rsidRPr="00074315" w:rsidTr="001646CD">
        <w:tc>
          <w:tcPr>
            <w:tcW w:w="1770" w:type="dxa"/>
            <w:gridSpan w:val="2"/>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1. Заявитель</w:t>
            </w:r>
          </w:p>
        </w:tc>
        <w:tc>
          <w:tcPr>
            <w:tcW w:w="7506" w:type="dxa"/>
            <w:gridSpan w:val="5"/>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число, месяц, год рождения)</w:t>
            </w:r>
          </w:p>
        </w:tc>
      </w:tr>
      <w:tr w:rsidR="00784ADF" w:rsidRPr="00074315" w:rsidTr="001646CD">
        <w:tc>
          <w:tcPr>
            <w:tcW w:w="1770" w:type="dxa"/>
            <w:gridSpan w:val="2"/>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2. Супруг(а)</w:t>
            </w:r>
          </w:p>
        </w:tc>
        <w:tc>
          <w:tcPr>
            <w:tcW w:w="7506" w:type="dxa"/>
            <w:gridSpan w:val="5"/>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число, месяц, год рождения)</w:t>
            </w:r>
          </w:p>
        </w:tc>
      </w:tr>
      <w:tr w:rsidR="00784ADF" w:rsidRPr="00074315" w:rsidTr="001646CD">
        <w:tc>
          <w:tcPr>
            <w:tcW w:w="620"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3.</w:t>
            </w:r>
          </w:p>
        </w:tc>
        <w:tc>
          <w:tcPr>
            <w:tcW w:w="8656" w:type="dxa"/>
            <w:gridSpan w:val="6"/>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указание на родственные отношения либо иные обстоятельства, дата рождения)</w:t>
            </w:r>
          </w:p>
        </w:tc>
      </w:tr>
      <w:tr w:rsidR="00784ADF" w:rsidRPr="00074315" w:rsidTr="001646CD">
        <w:tc>
          <w:tcPr>
            <w:tcW w:w="620"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4.</w:t>
            </w:r>
          </w:p>
        </w:tc>
        <w:tc>
          <w:tcPr>
            <w:tcW w:w="8656" w:type="dxa"/>
            <w:gridSpan w:val="6"/>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lastRenderedPageBreak/>
              <w:t>(Ф.И.О., указание на родственные отношения либо иные обстоятельства, свидетельствующие</w:t>
            </w:r>
          </w:p>
        </w:tc>
      </w:tr>
      <w:tr w:rsidR="00784ADF" w:rsidRPr="00074315" w:rsidTr="001646CD">
        <w:tc>
          <w:tcPr>
            <w:tcW w:w="9276" w:type="dxa"/>
            <w:gridSpan w:val="7"/>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о принадлежности гражданина к семье заявителя, дата рождения)</w:t>
            </w:r>
          </w:p>
        </w:tc>
      </w:tr>
      <w:tr w:rsidR="00784ADF" w:rsidRPr="00074315" w:rsidTr="001646CD">
        <w:tc>
          <w:tcPr>
            <w:tcW w:w="620"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5.</w:t>
            </w:r>
          </w:p>
        </w:tc>
        <w:tc>
          <w:tcPr>
            <w:tcW w:w="8656" w:type="dxa"/>
            <w:gridSpan w:val="6"/>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указание на родственные отношения либо иные обстоятельства, свидетельствующие</w:t>
            </w:r>
          </w:p>
        </w:tc>
      </w:tr>
      <w:tr w:rsidR="00784ADF" w:rsidRPr="00074315" w:rsidTr="001646CD">
        <w:tc>
          <w:tcPr>
            <w:tcW w:w="9276" w:type="dxa"/>
            <w:gridSpan w:val="7"/>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о принадлежности гражданина к семье заявителя, дата рождения)</w:t>
            </w:r>
          </w:p>
        </w:tc>
      </w:tr>
      <w:tr w:rsidR="00784ADF" w:rsidRPr="00074315" w:rsidTr="001646CD">
        <w:tc>
          <w:tcPr>
            <w:tcW w:w="620"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6.</w:t>
            </w:r>
          </w:p>
        </w:tc>
        <w:tc>
          <w:tcPr>
            <w:tcW w:w="8656" w:type="dxa"/>
            <w:gridSpan w:val="6"/>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указание на родственные отношения либо иные обстоятельства, свидетельствующие</w:t>
            </w:r>
          </w:p>
        </w:tc>
      </w:tr>
      <w:tr w:rsidR="00784ADF" w:rsidRPr="00074315" w:rsidTr="001646CD">
        <w:tc>
          <w:tcPr>
            <w:tcW w:w="9276" w:type="dxa"/>
            <w:gridSpan w:val="7"/>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о принадлежности гражданина к семье заявителя, дата рождения)</w:t>
            </w:r>
          </w:p>
        </w:tc>
      </w:tr>
      <w:tr w:rsidR="00784ADF" w:rsidRPr="00074315" w:rsidTr="001646CD">
        <w:tc>
          <w:tcPr>
            <w:tcW w:w="620"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7.</w:t>
            </w:r>
          </w:p>
        </w:tc>
        <w:tc>
          <w:tcPr>
            <w:tcW w:w="8656" w:type="dxa"/>
            <w:gridSpan w:val="6"/>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указание на родственные отношения либо иные обстоятельства, свидетельствующие</w:t>
            </w:r>
          </w:p>
        </w:tc>
      </w:tr>
      <w:tr w:rsidR="00784ADF" w:rsidRPr="00074315" w:rsidTr="001646CD">
        <w:tc>
          <w:tcPr>
            <w:tcW w:w="9276" w:type="dxa"/>
            <w:gridSpan w:val="7"/>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о принадлежности гражданина к семье заявителя, дата рождения)</w:t>
            </w:r>
          </w:p>
        </w:tc>
      </w:tr>
      <w:tr w:rsidR="00784ADF" w:rsidRPr="00074315" w:rsidTr="001646CD">
        <w:tc>
          <w:tcPr>
            <w:tcW w:w="9276" w:type="dxa"/>
            <w:gridSpan w:val="7"/>
          </w:tcPr>
          <w:p w:rsidR="00784ADF" w:rsidRPr="00074315" w:rsidRDefault="00784ADF" w:rsidP="00074315">
            <w:pPr>
              <w:autoSpaceDE w:val="0"/>
              <w:autoSpaceDN w:val="0"/>
              <w:adjustRightInd w:val="0"/>
              <w:spacing w:after="0" w:line="240" w:lineRule="auto"/>
              <w:ind w:firstLine="283"/>
              <w:jc w:val="both"/>
              <w:rPr>
                <w:rFonts w:ascii="Times New Roman" w:hAnsi="Times New Roman" w:cs="Times New Roman"/>
              </w:rPr>
            </w:pPr>
            <w:r w:rsidRPr="00074315">
              <w:rPr>
                <w:rFonts w:ascii="Times New Roman" w:hAnsi="Times New Roman" w:cs="Times New Roman"/>
              </w:rPr>
              <w:t>Представляю сведения о величине доходов и стоимости имущества, принадлежащего мне и членам моей семьи на праве собственности и п</w:t>
            </w:r>
            <w:r w:rsidR="00074315" w:rsidRPr="00074315">
              <w:rPr>
                <w:rFonts w:ascii="Times New Roman" w:hAnsi="Times New Roman" w:cs="Times New Roman"/>
              </w:rPr>
              <w:t>одлежащего</w:t>
            </w:r>
            <w:r w:rsidRPr="00074315">
              <w:rPr>
                <w:rFonts w:ascii="Times New Roman" w:hAnsi="Times New Roman" w:cs="Times New Roman"/>
              </w:rPr>
              <w:t xml:space="preserve"> налогообложению, за расчетный период с "____" _____________ 20____ г. по "____" ____________ 20____ г.:</w:t>
            </w:r>
          </w:p>
        </w:tc>
      </w:tr>
    </w:tbl>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jc w:val="center"/>
        <w:outlineLvl w:val="1"/>
        <w:rPr>
          <w:rFonts w:ascii="Times New Roman" w:hAnsi="Times New Roman" w:cs="Times New Roman"/>
        </w:rPr>
      </w:pPr>
      <w:r w:rsidRPr="00074315">
        <w:rPr>
          <w:rFonts w:ascii="Times New Roman" w:hAnsi="Times New Roman" w:cs="Times New Roman"/>
        </w:rPr>
        <w:t xml:space="preserve">1. Сведения о доходах </w:t>
      </w:r>
      <w:hyperlink w:anchor="Par316" w:history="1">
        <w:r w:rsidRPr="00074315">
          <w:rPr>
            <w:rFonts w:ascii="Times New Roman" w:hAnsi="Times New Roman" w:cs="Times New Roman"/>
            <w:color w:val="0000FF"/>
          </w:rPr>
          <w:t>&lt;*&gt;</w:t>
        </w:r>
      </w:hyperlink>
    </w:p>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737"/>
        <w:gridCol w:w="3231"/>
        <w:gridCol w:w="5308"/>
      </w:tblGrid>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N п/п</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Вид дохода</w:t>
            </w: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 xml:space="preserve">Величина дохода </w:t>
            </w:r>
            <w:hyperlink w:anchor="Par99" w:history="1">
              <w:r w:rsidRPr="00074315">
                <w:rPr>
                  <w:rFonts w:ascii="Times New Roman" w:hAnsi="Times New Roman" w:cs="Times New Roman"/>
                  <w:color w:val="0000FF"/>
                </w:rPr>
                <w:t>&lt;1&gt;</w:t>
              </w:r>
            </w:hyperlink>
            <w:r w:rsidRPr="00074315">
              <w:rPr>
                <w:rFonts w:ascii="Times New Roman" w:hAnsi="Times New Roman" w:cs="Times New Roman"/>
              </w:rPr>
              <w:t>, тыс. рублей</w:t>
            </w: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1.</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2.</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3.</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4.</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5.</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6.</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7.</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Итого доход за расчетный период:</w:t>
            </w: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bl>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ind w:firstLine="540"/>
        <w:jc w:val="both"/>
        <w:rPr>
          <w:rFonts w:ascii="Times New Roman" w:hAnsi="Times New Roman" w:cs="Times New Roman"/>
        </w:rPr>
      </w:pPr>
      <w:r w:rsidRPr="00074315">
        <w:rPr>
          <w:rFonts w:ascii="Times New Roman" w:hAnsi="Times New Roman" w:cs="Times New Roman"/>
        </w:rPr>
        <w:t>--------------------------------</w:t>
      </w:r>
    </w:p>
    <w:p w:rsidR="00784ADF" w:rsidRPr="00074315" w:rsidRDefault="00784ADF" w:rsidP="00784ADF">
      <w:pPr>
        <w:autoSpaceDE w:val="0"/>
        <w:autoSpaceDN w:val="0"/>
        <w:adjustRightInd w:val="0"/>
        <w:spacing w:before="220" w:after="0" w:line="240" w:lineRule="auto"/>
        <w:ind w:firstLine="540"/>
        <w:jc w:val="both"/>
        <w:rPr>
          <w:rFonts w:ascii="Times New Roman" w:hAnsi="Times New Roman" w:cs="Times New Roman"/>
        </w:rPr>
      </w:pPr>
      <w:bookmarkStart w:id="3" w:name="Par99"/>
      <w:bookmarkEnd w:id="3"/>
      <w:r w:rsidRPr="00074315">
        <w:rPr>
          <w:rFonts w:ascii="Times New Roman" w:hAnsi="Times New Roman" w:cs="Times New Roman"/>
        </w:rPr>
        <w:t>&lt;1&gt; Для доходов, полученных в иностранной валюте, величина дохода учитывается в рублях по курсу Банка России на дату получения дохода.</w:t>
      </w:r>
    </w:p>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jc w:val="center"/>
        <w:outlineLvl w:val="1"/>
        <w:rPr>
          <w:rFonts w:ascii="Times New Roman" w:hAnsi="Times New Roman" w:cs="Times New Roman"/>
        </w:rPr>
      </w:pPr>
      <w:r w:rsidRPr="00074315">
        <w:rPr>
          <w:rFonts w:ascii="Times New Roman" w:hAnsi="Times New Roman" w:cs="Times New Roman"/>
        </w:rPr>
        <w:lastRenderedPageBreak/>
        <w:t xml:space="preserve">2. Сведения об имуществе </w:t>
      </w:r>
      <w:hyperlink w:anchor="Par316" w:history="1">
        <w:r w:rsidRPr="00074315">
          <w:rPr>
            <w:rFonts w:ascii="Times New Roman" w:hAnsi="Times New Roman" w:cs="Times New Roman"/>
            <w:color w:val="0000FF"/>
          </w:rPr>
          <w:t>&lt;*&gt;</w:t>
        </w:r>
      </w:hyperlink>
    </w:p>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jc w:val="center"/>
        <w:outlineLvl w:val="2"/>
        <w:rPr>
          <w:rFonts w:ascii="Times New Roman" w:hAnsi="Times New Roman" w:cs="Times New Roman"/>
        </w:rPr>
      </w:pPr>
      <w:r w:rsidRPr="00074315">
        <w:rPr>
          <w:rFonts w:ascii="Times New Roman" w:hAnsi="Times New Roman" w:cs="Times New Roman"/>
        </w:rPr>
        <w:t>Сведения о недвижимом имуществе</w:t>
      </w:r>
    </w:p>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680"/>
        <w:gridCol w:w="3061"/>
        <w:gridCol w:w="1701"/>
        <w:gridCol w:w="2211"/>
        <w:gridCol w:w="1623"/>
      </w:tblGrid>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N п/п</w:t>
            </w:r>
          </w:p>
        </w:tc>
        <w:tc>
          <w:tcPr>
            <w:tcW w:w="306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Вид и наименование недвижимого имущества</w:t>
            </w:r>
          </w:p>
        </w:tc>
        <w:tc>
          <w:tcPr>
            <w:tcW w:w="170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 xml:space="preserve">Вид собственности </w:t>
            </w:r>
            <w:hyperlink w:anchor="Par160" w:history="1">
              <w:r w:rsidRPr="00074315">
                <w:rPr>
                  <w:rFonts w:ascii="Times New Roman" w:hAnsi="Times New Roman" w:cs="Times New Roman"/>
                  <w:color w:val="0000FF"/>
                </w:rPr>
                <w:t>&lt;2&gt;</w:t>
              </w:r>
            </w:hyperlink>
          </w:p>
        </w:tc>
        <w:tc>
          <w:tcPr>
            <w:tcW w:w="221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Местонахождение (почтовый адрес)</w:t>
            </w:r>
          </w:p>
        </w:tc>
        <w:tc>
          <w:tcPr>
            <w:tcW w:w="1623"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Площадь, кв. метров (для жилых домов и квартир - общая и жилая площадь)</w:t>
            </w: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1.</w:t>
            </w:r>
          </w:p>
        </w:tc>
        <w:tc>
          <w:tcPr>
            <w:tcW w:w="306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Жилые дома:</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2.</w:t>
            </w:r>
          </w:p>
        </w:tc>
        <w:tc>
          <w:tcPr>
            <w:tcW w:w="306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Квартиры:</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3.</w:t>
            </w:r>
          </w:p>
        </w:tc>
        <w:tc>
          <w:tcPr>
            <w:tcW w:w="306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Дачи:</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4.</w:t>
            </w:r>
          </w:p>
        </w:tc>
        <w:tc>
          <w:tcPr>
            <w:tcW w:w="306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Гаражи:</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5.</w:t>
            </w:r>
          </w:p>
        </w:tc>
        <w:tc>
          <w:tcPr>
            <w:tcW w:w="306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Иные строения, помещения и сооружения:</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6.</w:t>
            </w:r>
          </w:p>
        </w:tc>
        <w:tc>
          <w:tcPr>
            <w:tcW w:w="306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 xml:space="preserve">Земельные участки </w:t>
            </w:r>
            <w:hyperlink w:anchor="Par161" w:history="1">
              <w:r w:rsidRPr="00074315">
                <w:rPr>
                  <w:rFonts w:ascii="Times New Roman" w:hAnsi="Times New Roman" w:cs="Times New Roman"/>
                  <w:color w:val="0000FF"/>
                </w:rPr>
                <w:t>&lt;3&gt;</w:t>
              </w:r>
            </w:hyperlink>
            <w:r w:rsidRPr="00074315">
              <w:rPr>
                <w:rFonts w:ascii="Times New Roman" w:hAnsi="Times New Roman" w:cs="Times New Roman"/>
              </w:rPr>
              <w:t>:</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bl>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ind w:firstLine="540"/>
        <w:jc w:val="both"/>
        <w:rPr>
          <w:rFonts w:ascii="Times New Roman" w:hAnsi="Times New Roman" w:cs="Times New Roman"/>
        </w:rPr>
      </w:pPr>
      <w:r w:rsidRPr="00074315">
        <w:rPr>
          <w:rFonts w:ascii="Times New Roman" w:hAnsi="Times New Roman" w:cs="Times New Roman"/>
        </w:rPr>
        <w:t>--------------------------------</w:t>
      </w:r>
    </w:p>
    <w:p w:rsidR="00784ADF" w:rsidRPr="00074315" w:rsidRDefault="00784ADF" w:rsidP="00784ADF">
      <w:pPr>
        <w:autoSpaceDE w:val="0"/>
        <w:autoSpaceDN w:val="0"/>
        <w:adjustRightInd w:val="0"/>
        <w:spacing w:before="220" w:after="0" w:line="240" w:lineRule="auto"/>
        <w:ind w:firstLine="540"/>
        <w:jc w:val="both"/>
        <w:rPr>
          <w:rFonts w:ascii="Times New Roman" w:hAnsi="Times New Roman" w:cs="Times New Roman"/>
        </w:rPr>
      </w:pPr>
      <w:bookmarkStart w:id="4" w:name="Par160"/>
      <w:bookmarkEnd w:id="4"/>
      <w:r w:rsidRPr="00074315">
        <w:rPr>
          <w:rFonts w:ascii="Times New Roman" w:hAnsi="Times New Roman" w:cs="Times New Roman"/>
        </w:rPr>
        <w:t>&lt;2&gt; Указывается вид собственности (личная,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заявителя или члена его семьи, для собственности, переданной в доверительное управление, указывается также наименование и местонахождение доверительного управляющего.</w:t>
      </w:r>
    </w:p>
    <w:p w:rsidR="00784ADF" w:rsidRPr="00074315" w:rsidRDefault="00784ADF" w:rsidP="00784ADF">
      <w:pPr>
        <w:autoSpaceDE w:val="0"/>
        <w:autoSpaceDN w:val="0"/>
        <w:adjustRightInd w:val="0"/>
        <w:spacing w:before="220" w:after="0" w:line="240" w:lineRule="auto"/>
        <w:ind w:firstLine="540"/>
        <w:jc w:val="both"/>
        <w:rPr>
          <w:rFonts w:ascii="Times New Roman" w:hAnsi="Times New Roman" w:cs="Times New Roman"/>
        </w:rPr>
      </w:pPr>
      <w:bookmarkStart w:id="5" w:name="Par161"/>
      <w:bookmarkEnd w:id="5"/>
      <w:r w:rsidRPr="00074315">
        <w:rPr>
          <w:rFonts w:ascii="Times New Roman" w:hAnsi="Times New Roman" w:cs="Times New Roman"/>
        </w:rPr>
        <w:t>&lt;3&gt; Указывается вид земельного участка (пая, доли): под индивидуальное жилищное строительство, дачный, садовый, приусадебный, огородный и другие.</w:t>
      </w:r>
    </w:p>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jc w:val="center"/>
        <w:outlineLvl w:val="2"/>
        <w:rPr>
          <w:rFonts w:ascii="Times New Roman" w:hAnsi="Times New Roman" w:cs="Times New Roman"/>
        </w:rPr>
      </w:pPr>
      <w:r w:rsidRPr="00074315">
        <w:rPr>
          <w:rFonts w:ascii="Times New Roman" w:hAnsi="Times New Roman" w:cs="Times New Roman"/>
        </w:rPr>
        <w:t>Сведения о транспортных средствах, признаваемых объектами</w:t>
      </w:r>
    </w:p>
    <w:p w:rsidR="00784ADF" w:rsidRPr="00074315" w:rsidRDefault="00784ADF" w:rsidP="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налогообложения транспортным налогом</w:t>
      </w:r>
    </w:p>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680"/>
        <w:gridCol w:w="3175"/>
        <w:gridCol w:w="1247"/>
        <w:gridCol w:w="1134"/>
        <w:gridCol w:w="1531"/>
        <w:gridCol w:w="1509"/>
      </w:tblGrid>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N п/п</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 xml:space="preserve">Вид и марка транспортного </w:t>
            </w:r>
            <w:r w:rsidRPr="00074315">
              <w:rPr>
                <w:rFonts w:ascii="Times New Roman" w:hAnsi="Times New Roman" w:cs="Times New Roman"/>
              </w:rPr>
              <w:lastRenderedPageBreak/>
              <w:t>средства</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lastRenderedPageBreak/>
              <w:t xml:space="preserve">Вид </w:t>
            </w:r>
            <w:r w:rsidRPr="00074315">
              <w:rPr>
                <w:rFonts w:ascii="Times New Roman" w:hAnsi="Times New Roman" w:cs="Times New Roman"/>
              </w:rPr>
              <w:lastRenderedPageBreak/>
              <w:t xml:space="preserve">собственности </w:t>
            </w:r>
            <w:hyperlink w:anchor="Par246" w:history="1">
              <w:r w:rsidRPr="00074315">
                <w:rPr>
                  <w:rFonts w:ascii="Times New Roman" w:hAnsi="Times New Roman" w:cs="Times New Roman"/>
                  <w:color w:val="0000FF"/>
                </w:rPr>
                <w:t>&lt;4&gt;</w:t>
              </w:r>
            </w:hyperlink>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lastRenderedPageBreak/>
              <w:t xml:space="preserve">Место </w:t>
            </w:r>
            <w:r w:rsidRPr="00074315">
              <w:rPr>
                <w:rFonts w:ascii="Times New Roman" w:hAnsi="Times New Roman" w:cs="Times New Roman"/>
              </w:rPr>
              <w:lastRenderedPageBreak/>
              <w:t>регистрации</w:t>
            </w: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lastRenderedPageBreak/>
              <w:t xml:space="preserve">Отпускная </w:t>
            </w:r>
            <w:r w:rsidRPr="00074315">
              <w:rPr>
                <w:rFonts w:ascii="Times New Roman" w:hAnsi="Times New Roman" w:cs="Times New Roman"/>
              </w:rPr>
              <w:lastRenderedPageBreak/>
              <w:t>цена транспортного средства, устанавливаемая организацией-изготовителем</w:t>
            </w: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lastRenderedPageBreak/>
              <w:t xml:space="preserve">Период </w:t>
            </w:r>
            <w:r w:rsidRPr="00074315">
              <w:rPr>
                <w:rFonts w:ascii="Times New Roman" w:hAnsi="Times New Roman" w:cs="Times New Roman"/>
              </w:rPr>
              <w:lastRenderedPageBreak/>
              <w:t>эксплуатации транспортного средства, в годах</w:t>
            </w: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lastRenderedPageBreak/>
              <w:t>1.</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Автомобили легковые:</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2.</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Мотоциклы и мотороллеры:</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3.</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Автобусы:</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4.</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Грузовые автомобили:</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5.</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Другие транспортные средства, машины и механизмы на пневматическом и гусеничном ходу:</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6.</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Снегоходы, мотосани:</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7.</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Катера, моторные лодки:</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8.</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Иные транспортные средства, признаваемые объектами налогообложения транспортным налогом:</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bl>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ind w:firstLine="540"/>
        <w:jc w:val="both"/>
        <w:rPr>
          <w:rFonts w:ascii="Times New Roman" w:hAnsi="Times New Roman" w:cs="Times New Roman"/>
        </w:rPr>
      </w:pPr>
      <w:r w:rsidRPr="00074315">
        <w:rPr>
          <w:rFonts w:ascii="Times New Roman" w:hAnsi="Times New Roman" w:cs="Times New Roman"/>
        </w:rPr>
        <w:t>--------------------------------</w:t>
      </w:r>
    </w:p>
    <w:p w:rsidR="00784ADF" w:rsidRPr="00074315" w:rsidRDefault="00784ADF" w:rsidP="00784ADF">
      <w:pPr>
        <w:autoSpaceDE w:val="0"/>
        <w:autoSpaceDN w:val="0"/>
        <w:adjustRightInd w:val="0"/>
        <w:spacing w:before="220" w:after="0" w:line="240" w:lineRule="auto"/>
        <w:ind w:firstLine="540"/>
        <w:jc w:val="both"/>
        <w:rPr>
          <w:rFonts w:ascii="Times New Roman" w:hAnsi="Times New Roman" w:cs="Times New Roman"/>
        </w:rPr>
      </w:pPr>
      <w:bookmarkStart w:id="6" w:name="Par246"/>
      <w:bookmarkEnd w:id="6"/>
      <w:r w:rsidRPr="00074315">
        <w:rPr>
          <w:rFonts w:ascii="Times New Roman" w:hAnsi="Times New Roman" w:cs="Times New Roman"/>
        </w:rPr>
        <w:t xml:space="preserve">&lt;4&gt; Указывается вид собственности (личная, общая), для совместной собственности иные лица (Ф.И.О. или наименование), в собственности которых находится имущество, для долевой </w:t>
      </w:r>
      <w:r w:rsidRPr="00074315">
        <w:rPr>
          <w:rFonts w:ascii="Times New Roman" w:hAnsi="Times New Roman" w:cs="Times New Roman"/>
        </w:rPr>
        <w:lastRenderedPageBreak/>
        <w:t>собственности указывается доля заявителя или члена его семьи, для собственности, переданной в доверительное управление, указывается также наименование и местонахождение доверительного управляющего.</w:t>
      </w:r>
    </w:p>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tbl>
      <w:tblPr>
        <w:tblW w:w="9276" w:type="dxa"/>
        <w:tblLayout w:type="fixed"/>
        <w:tblCellMar>
          <w:top w:w="102" w:type="dxa"/>
          <w:left w:w="62" w:type="dxa"/>
          <w:bottom w:w="102" w:type="dxa"/>
          <w:right w:w="62" w:type="dxa"/>
        </w:tblCellMar>
        <w:tblLook w:val="0000"/>
      </w:tblPr>
      <w:tblGrid>
        <w:gridCol w:w="3647"/>
        <w:gridCol w:w="1354"/>
        <w:gridCol w:w="752"/>
        <w:gridCol w:w="3523"/>
      </w:tblGrid>
      <w:tr w:rsidR="00784ADF" w:rsidRPr="00074315" w:rsidTr="001646CD">
        <w:tc>
          <w:tcPr>
            <w:tcW w:w="9276" w:type="dxa"/>
            <w:gridSpan w:val="4"/>
          </w:tcPr>
          <w:p w:rsidR="00784ADF" w:rsidRPr="00074315" w:rsidRDefault="00784ADF">
            <w:pPr>
              <w:autoSpaceDE w:val="0"/>
              <w:autoSpaceDN w:val="0"/>
              <w:adjustRightInd w:val="0"/>
              <w:spacing w:after="0" w:line="240" w:lineRule="auto"/>
              <w:ind w:firstLine="283"/>
              <w:jc w:val="both"/>
              <w:rPr>
                <w:rFonts w:ascii="Times New Roman" w:hAnsi="Times New Roman" w:cs="Times New Roman"/>
              </w:rPr>
            </w:pPr>
            <w:r w:rsidRPr="00074315">
              <w:rPr>
                <w:rFonts w:ascii="Times New Roman" w:hAnsi="Times New Roman" w:cs="Times New Roman"/>
              </w:rPr>
              <w:t>Подтверждаю полноту и достоверность представленных сведений и не возражаю против проведения уполномоченным органом проверки их полноты и достоверности.</w:t>
            </w:r>
          </w:p>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 xml:space="preserve">Приложение: документы, предусмотренные </w:t>
            </w:r>
            <w:hyperlink r:id="rId92" w:history="1">
              <w:r w:rsidRPr="00074315">
                <w:rPr>
                  <w:rFonts w:ascii="Times New Roman" w:hAnsi="Times New Roman" w:cs="Times New Roman"/>
                  <w:color w:val="0000FF"/>
                </w:rPr>
                <w:t>статьей 8</w:t>
              </w:r>
            </w:hyperlink>
            <w:r w:rsidRPr="00074315">
              <w:rPr>
                <w:rFonts w:ascii="Times New Roman" w:hAnsi="Times New Roman" w:cs="Times New Roman"/>
              </w:rPr>
              <w:t xml:space="preserve"> Закона Самарской области "О жилище", на _________ л. в 1 экз.</w:t>
            </w:r>
          </w:p>
        </w:tc>
      </w:tr>
      <w:tr w:rsidR="00784ADF" w:rsidRPr="00074315" w:rsidTr="001646CD">
        <w:tc>
          <w:tcPr>
            <w:tcW w:w="9276" w:type="dxa"/>
            <w:gridSpan w:val="4"/>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tcBorders>
          </w:tcPr>
          <w:p w:rsidR="00784ADF" w:rsidRPr="00074315" w:rsidRDefault="00784ADF">
            <w:pPr>
              <w:autoSpaceDE w:val="0"/>
              <w:autoSpaceDN w:val="0"/>
              <w:adjustRightInd w:val="0"/>
              <w:spacing w:after="0" w:line="240" w:lineRule="auto"/>
              <w:ind w:firstLine="283"/>
              <w:jc w:val="both"/>
              <w:rPr>
                <w:rFonts w:ascii="Times New Roman" w:hAnsi="Times New Roman" w:cs="Times New Roman"/>
              </w:rPr>
            </w:pPr>
            <w:r w:rsidRPr="00074315">
              <w:rPr>
                <w:rFonts w:ascii="Times New Roman" w:hAnsi="Times New Roman" w:cs="Times New Roman"/>
              </w:rPr>
              <w:t>Способ получения информации о результате оказания муниципальной услуги прошу выдать:</w:t>
            </w:r>
          </w:p>
        </w:tc>
      </w:tr>
      <w:tr w:rsidR="00784ADF" w:rsidRPr="00074315" w:rsidTr="001646CD">
        <w:tc>
          <w:tcPr>
            <w:tcW w:w="9276" w:type="dxa"/>
            <w:gridSpan w:val="4"/>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(указать способ получения информации о результате оказания муниципальной услуги: почтовым отправлением (только выписка из распоряжения заместителя главы</w:t>
            </w:r>
            <w:r w:rsidR="00D03CC8">
              <w:rPr>
                <w:rFonts w:ascii="Times New Roman" w:hAnsi="Times New Roman" w:cs="Times New Roman"/>
              </w:rPr>
              <w:t xml:space="preserve"> </w:t>
            </w:r>
            <w:r w:rsidR="00F77B77" w:rsidRPr="00F77B77">
              <w:rPr>
                <w:rFonts w:ascii="Times New Roman" w:hAnsi="Times New Roman" w:cs="Times New Roman"/>
              </w:rPr>
              <w:t>городского округа по имуществу и градостроительству</w:t>
            </w:r>
            <w:r w:rsidRPr="00074315">
              <w:rPr>
                <w:rFonts w:ascii="Times New Roman" w:hAnsi="Times New Roman" w:cs="Times New Roman"/>
              </w:rPr>
              <w:t xml:space="preserve"> о предоставлении (отказе в предоставлении) муниципальной услуги) или лично в отделе ДУМИ)</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 заявителя)</w:t>
            </w:r>
          </w:p>
        </w:tc>
      </w:tr>
      <w:tr w:rsidR="00784ADF" w:rsidRPr="00074315" w:rsidTr="001646CD">
        <w:tc>
          <w:tcPr>
            <w:tcW w:w="9276" w:type="dxa"/>
            <w:gridSpan w:val="4"/>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Члены семьи заявителя:</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lastRenderedPageBreak/>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9276" w:type="dxa"/>
            <w:gridSpan w:val="4"/>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Особые отметки</w:t>
            </w:r>
          </w:p>
        </w:tc>
      </w:tr>
      <w:tr w:rsidR="00784ADF" w:rsidRPr="00074315" w:rsidTr="001646CD">
        <w:tc>
          <w:tcPr>
            <w:tcW w:w="9276" w:type="dxa"/>
            <w:gridSpan w:val="4"/>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5001" w:type="dxa"/>
            <w:gridSpan w:val="2"/>
            <w:tcBorders>
              <w:top w:val="single" w:sz="4" w:space="0" w:color="auto"/>
            </w:tcBorders>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Специалист, принявший документы:</w:t>
            </w:r>
          </w:p>
        </w:tc>
        <w:tc>
          <w:tcPr>
            <w:tcW w:w="4275" w:type="dxa"/>
            <w:gridSpan w:val="2"/>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5001" w:type="dxa"/>
            <w:gridSpan w:val="2"/>
          </w:tcPr>
          <w:p w:rsidR="00784ADF" w:rsidRPr="00074315" w:rsidRDefault="00784ADF">
            <w:pPr>
              <w:autoSpaceDE w:val="0"/>
              <w:autoSpaceDN w:val="0"/>
              <w:adjustRightInd w:val="0"/>
              <w:spacing w:after="0" w:line="240" w:lineRule="auto"/>
              <w:rPr>
                <w:rFonts w:ascii="Times New Roman" w:hAnsi="Times New Roman" w:cs="Times New Roman"/>
              </w:rPr>
            </w:pPr>
          </w:p>
        </w:tc>
        <w:tc>
          <w:tcPr>
            <w:tcW w:w="4275" w:type="dxa"/>
            <w:gridSpan w:val="2"/>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(подпись)</w:t>
            </w:r>
          </w:p>
        </w:tc>
      </w:tr>
      <w:tr w:rsidR="00784ADF" w:rsidRPr="00074315" w:rsidTr="001646CD">
        <w:tc>
          <w:tcPr>
            <w:tcW w:w="9276" w:type="dxa"/>
            <w:gridSpan w:val="4"/>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5753" w:type="dxa"/>
            <w:gridSpan w:val="3"/>
            <w:tcBorders>
              <w:top w:val="single" w:sz="4" w:space="0" w:color="auto"/>
            </w:tcBorders>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года Регистрационный N</w:t>
            </w:r>
          </w:p>
        </w:tc>
        <w:tc>
          <w:tcPr>
            <w:tcW w:w="3523" w:type="dxa"/>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bl>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ind w:firstLine="540"/>
        <w:jc w:val="both"/>
        <w:rPr>
          <w:rFonts w:ascii="Times New Roman" w:hAnsi="Times New Roman" w:cs="Times New Roman"/>
        </w:rPr>
      </w:pPr>
      <w:r w:rsidRPr="00074315">
        <w:rPr>
          <w:rFonts w:ascii="Times New Roman" w:hAnsi="Times New Roman" w:cs="Times New Roman"/>
        </w:rPr>
        <w:t>--------------------------------</w:t>
      </w:r>
    </w:p>
    <w:p w:rsidR="00784ADF" w:rsidRPr="00074315" w:rsidRDefault="00784ADF" w:rsidP="00784ADF">
      <w:pPr>
        <w:autoSpaceDE w:val="0"/>
        <w:autoSpaceDN w:val="0"/>
        <w:adjustRightInd w:val="0"/>
        <w:spacing w:before="220" w:after="0" w:line="240" w:lineRule="auto"/>
        <w:ind w:firstLine="540"/>
        <w:jc w:val="both"/>
        <w:rPr>
          <w:rFonts w:ascii="Times New Roman" w:hAnsi="Times New Roman" w:cs="Times New Roman"/>
        </w:rPr>
      </w:pPr>
      <w:bookmarkStart w:id="7" w:name="Par316"/>
      <w:bookmarkEnd w:id="7"/>
      <w:r w:rsidRPr="00074315">
        <w:rPr>
          <w:rFonts w:ascii="Times New Roman" w:hAnsi="Times New Roman" w:cs="Times New Roman"/>
        </w:rPr>
        <w:t>&lt;*&gt; В случае если заявитель состоит на учете в качестве нуждающегося в жилых помещениях в органах местного самоуправления, сведения о доходах и имуществе не указываются.</w:t>
      </w:r>
    </w:p>
    <w:p w:rsidR="00074315" w:rsidRPr="00074315" w:rsidRDefault="00074315" w:rsidP="00074315">
      <w:pPr>
        <w:autoSpaceDE w:val="0"/>
        <w:autoSpaceDN w:val="0"/>
        <w:adjustRightInd w:val="0"/>
        <w:spacing w:after="0" w:line="240" w:lineRule="auto"/>
        <w:jc w:val="right"/>
        <w:outlineLvl w:val="0"/>
        <w:rPr>
          <w:rFonts w:ascii="Times New Roman" w:hAnsi="Times New Roman" w:cs="Times New Roman"/>
          <w:sz w:val="20"/>
          <w:szCs w:val="20"/>
        </w:rPr>
      </w:pPr>
    </w:p>
    <w:p w:rsidR="00074315" w:rsidRPr="00074315" w:rsidRDefault="00074315" w:rsidP="00074315">
      <w:pPr>
        <w:autoSpaceDE w:val="0"/>
        <w:autoSpaceDN w:val="0"/>
        <w:adjustRightInd w:val="0"/>
        <w:spacing w:after="0" w:line="240" w:lineRule="auto"/>
        <w:jc w:val="right"/>
        <w:outlineLvl w:val="0"/>
        <w:rPr>
          <w:rFonts w:ascii="Times New Roman" w:hAnsi="Times New Roman" w:cs="Times New Roman"/>
          <w:sz w:val="20"/>
          <w:szCs w:val="20"/>
        </w:rPr>
      </w:pPr>
    </w:p>
    <w:p w:rsidR="00074315" w:rsidRPr="00074315" w:rsidRDefault="00074315" w:rsidP="00074315">
      <w:pPr>
        <w:autoSpaceDE w:val="0"/>
        <w:autoSpaceDN w:val="0"/>
        <w:adjustRightInd w:val="0"/>
        <w:spacing w:after="0" w:line="240" w:lineRule="auto"/>
        <w:jc w:val="right"/>
        <w:outlineLvl w:val="0"/>
        <w:rPr>
          <w:rFonts w:ascii="Times New Roman" w:hAnsi="Times New Roman" w:cs="Times New Roman"/>
          <w:sz w:val="20"/>
          <w:szCs w:val="20"/>
        </w:rPr>
      </w:pPr>
    </w:p>
    <w:p w:rsidR="00074315" w:rsidRDefault="00074315"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074315" w:rsidRPr="00074315" w:rsidRDefault="00074315" w:rsidP="00074315">
      <w:pPr>
        <w:autoSpaceDE w:val="0"/>
        <w:autoSpaceDN w:val="0"/>
        <w:adjustRightInd w:val="0"/>
        <w:spacing w:after="0" w:line="240" w:lineRule="auto"/>
        <w:jc w:val="right"/>
        <w:outlineLvl w:val="0"/>
        <w:rPr>
          <w:rFonts w:ascii="Times New Roman" w:hAnsi="Times New Roman" w:cs="Times New Roman"/>
        </w:rPr>
      </w:pPr>
      <w:r w:rsidRPr="00074315">
        <w:rPr>
          <w:rFonts w:ascii="Times New Roman" w:hAnsi="Times New Roman" w:cs="Times New Roman"/>
        </w:rPr>
        <w:t>Приложение №4</w:t>
      </w:r>
    </w:p>
    <w:p w:rsidR="00074315" w:rsidRPr="00074315" w:rsidRDefault="00074315" w:rsidP="00074315">
      <w:pPr>
        <w:pStyle w:val="ConsPlusNormal"/>
        <w:jc w:val="right"/>
        <w:rPr>
          <w:rFonts w:ascii="Times New Roman" w:hAnsi="Times New Roman" w:cs="Times New Roman"/>
        </w:rPr>
      </w:pPr>
      <w:r w:rsidRPr="00074315">
        <w:rPr>
          <w:rFonts w:ascii="Times New Roman" w:hAnsi="Times New Roman" w:cs="Times New Roman"/>
        </w:rPr>
        <w:t xml:space="preserve">к </w:t>
      </w:r>
      <w:r w:rsidR="000C3ADA">
        <w:rPr>
          <w:rFonts w:ascii="Times New Roman" w:hAnsi="Times New Roman" w:cs="Times New Roman"/>
        </w:rPr>
        <w:t>а</w:t>
      </w:r>
      <w:r w:rsidRPr="00074315">
        <w:rPr>
          <w:rFonts w:ascii="Times New Roman" w:hAnsi="Times New Roman" w:cs="Times New Roman"/>
        </w:rPr>
        <w:t>дминистративному регламенту</w:t>
      </w:r>
    </w:p>
    <w:p w:rsidR="00074315" w:rsidRPr="00074315" w:rsidRDefault="00074315" w:rsidP="00074315">
      <w:pPr>
        <w:pStyle w:val="ConsPlusNormal"/>
        <w:jc w:val="right"/>
        <w:rPr>
          <w:rFonts w:ascii="Times New Roman" w:hAnsi="Times New Roman" w:cs="Times New Roman"/>
        </w:rPr>
      </w:pPr>
      <w:r w:rsidRPr="00074315">
        <w:rPr>
          <w:rFonts w:ascii="Times New Roman" w:hAnsi="Times New Roman" w:cs="Times New Roman"/>
        </w:rPr>
        <w:t>предоставления муниципальной услуги</w:t>
      </w:r>
    </w:p>
    <w:p w:rsidR="00074315" w:rsidRDefault="00074315" w:rsidP="00074315">
      <w:pPr>
        <w:pStyle w:val="ConsPlusNormal"/>
        <w:jc w:val="right"/>
        <w:rPr>
          <w:rFonts w:ascii="Times New Roman" w:hAnsi="Times New Roman" w:cs="Times New Roman"/>
        </w:rPr>
      </w:pPr>
      <w:r>
        <w:rPr>
          <w:rFonts w:ascii="Times New Roman" w:hAnsi="Times New Roman" w:cs="Times New Roman"/>
        </w:rPr>
        <w:t>«</w:t>
      </w:r>
      <w:r w:rsidRPr="00074315">
        <w:rPr>
          <w:rFonts w:ascii="Times New Roman" w:hAnsi="Times New Roman" w:cs="Times New Roman"/>
        </w:rPr>
        <w:t xml:space="preserve">Предоставление </w:t>
      </w:r>
      <w:r>
        <w:rPr>
          <w:rFonts w:ascii="Times New Roman" w:hAnsi="Times New Roman" w:cs="Times New Roman"/>
        </w:rPr>
        <w:t xml:space="preserve">освободившихся </w:t>
      </w:r>
      <w:r w:rsidRPr="00074315">
        <w:rPr>
          <w:rFonts w:ascii="Times New Roman" w:hAnsi="Times New Roman" w:cs="Times New Roman"/>
        </w:rPr>
        <w:t xml:space="preserve">жилых </w:t>
      </w:r>
    </w:p>
    <w:p w:rsidR="00074315" w:rsidRDefault="00D03CC8" w:rsidP="00074315">
      <w:pPr>
        <w:pStyle w:val="ConsPlusNormal"/>
        <w:jc w:val="right"/>
        <w:rPr>
          <w:rFonts w:ascii="Times New Roman" w:hAnsi="Times New Roman" w:cs="Times New Roman"/>
        </w:rPr>
      </w:pPr>
      <w:r>
        <w:rPr>
          <w:rFonts w:ascii="Times New Roman" w:hAnsi="Times New Roman" w:cs="Times New Roman"/>
        </w:rPr>
        <w:t>п</w:t>
      </w:r>
      <w:r w:rsidR="00074315" w:rsidRPr="00074315">
        <w:rPr>
          <w:rFonts w:ascii="Times New Roman" w:hAnsi="Times New Roman" w:cs="Times New Roman"/>
        </w:rPr>
        <w:t>омещений</w:t>
      </w:r>
      <w:r>
        <w:rPr>
          <w:rFonts w:ascii="Times New Roman" w:hAnsi="Times New Roman" w:cs="Times New Roman"/>
        </w:rPr>
        <w:t xml:space="preserve"> </w:t>
      </w:r>
      <w:r w:rsidR="00074315" w:rsidRPr="00074315">
        <w:rPr>
          <w:rFonts w:ascii="Times New Roman" w:hAnsi="Times New Roman" w:cs="Times New Roman"/>
        </w:rPr>
        <w:t xml:space="preserve">муниципального жилищного </w:t>
      </w:r>
    </w:p>
    <w:p w:rsidR="00074315" w:rsidRPr="00074315" w:rsidRDefault="00074315" w:rsidP="00074315">
      <w:pPr>
        <w:pStyle w:val="ConsPlusNormal"/>
        <w:jc w:val="right"/>
        <w:rPr>
          <w:rFonts w:ascii="Times New Roman" w:hAnsi="Times New Roman" w:cs="Times New Roman"/>
        </w:rPr>
      </w:pPr>
      <w:r w:rsidRPr="00074315">
        <w:rPr>
          <w:rFonts w:ascii="Times New Roman" w:hAnsi="Times New Roman" w:cs="Times New Roman"/>
        </w:rPr>
        <w:t>фонда</w:t>
      </w:r>
      <w:r>
        <w:rPr>
          <w:rFonts w:ascii="Times New Roman" w:hAnsi="Times New Roman" w:cs="Times New Roman"/>
        </w:rPr>
        <w:t xml:space="preserve"> в коммунальной квартире</w:t>
      </w:r>
      <w:r w:rsidR="008763D8">
        <w:rPr>
          <w:rFonts w:ascii="Times New Roman" w:hAnsi="Times New Roman" w:cs="Times New Roman"/>
        </w:rPr>
        <w:t>»</w:t>
      </w:r>
    </w:p>
    <w:p w:rsidR="00074315" w:rsidRPr="00074315" w:rsidRDefault="00074315" w:rsidP="00074315">
      <w:pPr>
        <w:autoSpaceDE w:val="0"/>
        <w:autoSpaceDN w:val="0"/>
        <w:adjustRightInd w:val="0"/>
        <w:spacing w:after="0" w:line="240" w:lineRule="auto"/>
        <w:rPr>
          <w:rFonts w:ascii="Times New Roman" w:hAnsi="Times New Roman" w:cs="Times New Roman"/>
        </w:rPr>
      </w:pPr>
    </w:p>
    <w:tbl>
      <w:tblPr>
        <w:tblW w:w="9276" w:type="dxa"/>
        <w:tblLayout w:type="fixed"/>
        <w:tblCellMar>
          <w:top w:w="102" w:type="dxa"/>
          <w:left w:w="62" w:type="dxa"/>
          <w:bottom w:w="102" w:type="dxa"/>
          <w:right w:w="62" w:type="dxa"/>
        </w:tblCellMar>
        <w:tblLook w:val="0000"/>
      </w:tblPr>
      <w:tblGrid>
        <w:gridCol w:w="498"/>
        <w:gridCol w:w="629"/>
        <w:gridCol w:w="630"/>
        <w:gridCol w:w="630"/>
        <w:gridCol w:w="1661"/>
        <w:gridCol w:w="510"/>
        <w:gridCol w:w="676"/>
        <w:gridCol w:w="1766"/>
        <w:gridCol w:w="2276"/>
      </w:tblGrid>
      <w:tr w:rsidR="00074315" w:rsidRPr="00074315" w:rsidTr="001646CD">
        <w:tc>
          <w:tcPr>
            <w:tcW w:w="4048" w:type="dxa"/>
            <w:gridSpan w:val="5"/>
            <w:vMerge w:val="restart"/>
          </w:tcPr>
          <w:p w:rsidR="00074315" w:rsidRPr="00074315" w:rsidRDefault="00074315">
            <w:pPr>
              <w:autoSpaceDE w:val="0"/>
              <w:autoSpaceDN w:val="0"/>
              <w:adjustRightInd w:val="0"/>
              <w:spacing w:after="0" w:line="240" w:lineRule="auto"/>
              <w:rPr>
                <w:rFonts w:ascii="Times New Roman" w:hAnsi="Times New Roman" w:cs="Times New Roman"/>
              </w:rPr>
            </w:pPr>
          </w:p>
        </w:tc>
        <w:tc>
          <w:tcPr>
            <w:tcW w:w="510" w:type="dxa"/>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В</w:t>
            </w:r>
          </w:p>
        </w:tc>
        <w:tc>
          <w:tcPr>
            <w:tcW w:w="4718" w:type="dxa"/>
            <w:gridSpan w:val="3"/>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rPr>
                <w:rFonts w:ascii="Times New Roman" w:hAnsi="Times New Roman" w:cs="Times New Roman"/>
              </w:rPr>
            </w:pPr>
          </w:p>
        </w:tc>
        <w:tc>
          <w:tcPr>
            <w:tcW w:w="5228" w:type="dxa"/>
            <w:gridSpan w:val="4"/>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(наименование уполномоченного органа)</w:t>
            </w: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jc w:val="right"/>
              <w:rPr>
                <w:rFonts w:ascii="Times New Roman" w:hAnsi="Times New Roman" w:cs="Times New Roman"/>
              </w:rPr>
            </w:pPr>
          </w:p>
        </w:tc>
        <w:tc>
          <w:tcPr>
            <w:tcW w:w="5228" w:type="dxa"/>
            <w:gridSpan w:val="4"/>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rPr>
                <w:rFonts w:ascii="Times New Roman" w:hAnsi="Times New Roman" w:cs="Times New Roman"/>
              </w:rPr>
            </w:pPr>
          </w:p>
        </w:tc>
        <w:tc>
          <w:tcPr>
            <w:tcW w:w="510" w:type="dxa"/>
            <w:tcBorders>
              <w:top w:val="single" w:sz="4" w:space="0" w:color="auto"/>
            </w:tcBorders>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гр.</w:t>
            </w:r>
          </w:p>
        </w:tc>
        <w:tc>
          <w:tcPr>
            <w:tcW w:w="4718" w:type="dxa"/>
            <w:gridSpan w:val="3"/>
            <w:tcBorders>
              <w:top w:val="single" w:sz="4" w:space="0" w:color="auto"/>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rPr>
                <w:rFonts w:ascii="Times New Roman" w:hAnsi="Times New Roman" w:cs="Times New Roman"/>
              </w:rPr>
            </w:pPr>
          </w:p>
        </w:tc>
        <w:tc>
          <w:tcPr>
            <w:tcW w:w="5228" w:type="dxa"/>
            <w:gridSpan w:val="4"/>
            <w:tcBorders>
              <w:bottom w:val="single" w:sz="4" w:space="0" w:color="auto"/>
            </w:tcBorders>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w:t>
            </w: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jc w:val="right"/>
              <w:rPr>
                <w:rFonts w:ascii="Times New Roman" w:hAnsi="Times New Roman" w:cs="Times New Roman"/>
              </w:rPr>
            </w:pPr>
          </w:p>
        </w:tc>
        <w:tc>
          <w:tcPr>
            <w:tcW w:w="5228" w:type="dxa"/>
            <w:gridSpan w:val="4"/>
            <w:tcBorders>
              <w:top w:val="single" w:sz="4" w:space="0" w:color="auto"/>
            </w:tcBorders>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(Ф.И.О.)</w:t>
            </w: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jc w:val="right"/>
              <w:rPr>
                <w:rFonts w:ascii="Times New Roman" w:hAnsi="Times New Roman" w:cs="Times New Roman"/>
              </w:rPr>
            </w:pPr>
          </w:p>
        </w:tc>
        <w:tc>
          <w:tcPr>
            <w:tcW w:w="2952" w:type="dxa"/>
            <w:gridSpan w:val="3"/>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проживающего по адресу:</w:t>
            </w:r>
          </w:p>
        </w:tc>
        <w:tc>
          <w:tcPr>
            <w:tcW w:w="2276" w:type="dxa"/>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rPr>
                <w:rFonts w:ascii="Times New Roman" w:hAnsi="Times New Roman" w:cs="Times New Roman"/>
              </w:rPr>
            </w:pPr>
          </w:p>
        </w:tc>
        <w:tc>
          <w:tcPr>
            <w:tcW w:w="5228" w:type="dxa"/>
            <w:gridSpan w:val="4"/>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(почтовый адрес)</w:t>
            </w: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jc w:val="right"/>
              <w:rPr>
                <w:rFonts w:ascii="Times New Roman" w:hAnsi="Times New Roman" w:cs="Times New Roman"/>
              </w:rPr>
            </w:pPr>
          </w:p>
        </w:tc>
        <w:tc>
          <w:tcPr>
            <w:tcW w:w="5228" w:type="dxa"/>
            <w:gridSpan w:val="4"/>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Заявление</w:t>
            </w: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1127" w:type="dxa"/>
            <w:gridSpan w:val="2"/>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Мы (я),</w:t>
            </w:r>
          </w:p>
        </w:tc>
        <w:tc>
          <w:tcPr>
            <w:tcW w:w="8149" w:type="dxa"/>
            <w:gridSpan w:val="7"/>
            <w:tcBorders>
              <w:bottom w:val="single" w:sz="4" w:space="0" w:color="auto"/>
            </w:tcBorders>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w:t>
            </w:r>
          </w:p>
        </w:tc>
      </w:tr>
      <w:tr w:rsidR="00074315" w:rsidRPr="00074315" w:rsidTr="001646CD">
        <w:tc>
          <w:tcPr>
            <w:tcW w:w="4048" w:type="dxa"/>
            <w:gridSpan w:val="5"/>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проживающие(-ая, -ий) по адресу:</w:t>
            </w:r>
          </w:p>
        </w:tc>
        <w:tc>
          <w:tcPr>
            <w:tcW w:w="5228" w:type="dxa"/>
            <w:gridSpan w:val="4"/>
            <w:tcBorders>
              <w:top w:val="single" w:sz="4" w:space="0" w:color="auto"/>
              <w:bottom w:val="single" w:sz="4" w:space="0" w:color="auto"/>
            </w:tcBorders>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w:t>
            </w:r>
          </w:p>
        </w:tc>
      </w:tr>
      <w:tr w:rsidR="00074315" w:rsidRPr="00074315" w:rsidTr="001646CD">
        <w:tc>
          <w:tcPr>
            <w:tcW w:w="4048" w:type="dxa"/>
            <w:gridSpan w:val="5"/>
          </w:tcPr>
          <w:p w:rsidR="00074315" w:rsidRPr="00074315" w:rsidRDefault="00074315">
            <w:pPr>
              <w:autoSpaceDE w:val="0"/>
              <w:autoSpaceDN w:val="0"/>
              <w:adjustRightInd w:val="0"/>
              <w:spacing w:after="0" w:line="240" w:lineRule="auto"/>
              <w:rPr>
                <w:rFonts w:ascii="Times New Roman" w:hAnsi="Times New Roman" w:cs="Times New Roman"/>
              </w:rPr>
            </w:pPr>
          </w:p>
        </w:tc>
        <w:tc>
          <w:tcPr>
            <w:tcW w:w="5228" w:type="dxa"/>
            <w:gridSpan w:val="4"/>
            <w:tcBorders>
              <w:top w:val="single" w:sz="4" w:space="0" w:color="auto"/>
            </w:tcBorders>
          </w:tcPr>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(индекс)</w:t>
            </w:r>
          </w:p>
        </w:tc>
      </w:tr>
      <w:tr w:rsidR="00074315" w:rsidRPr="00074315" w:rsidTr="001646CD">
        <w:tc>
          <w:tcPr>
            <w:tcW w:w="9276" w:type="dxa"/>
            <w:gridSpan w:val="9"/>
            <w:tcBorders>
              <w:bottom w:val="single" w:sz="4" w:space="0" w:color="auto"/>
            </w:tcBorders>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w:t>
            </w:r>
          </w:p>
        </w:tc>
      </w:tr>
      <w:tr w:rsidR="00074315" w:rsidRPr="00074315" w:rsidTr="001646CD">
        <w:tc>
          <w:tcPr>
            <w:tcW w:w="9276" w:type="dxa"/>
            <w:gridSpan w:val="9"/>
            <w:tcBorders>
              <w:top w:val="single" w:sz="4" w:space="0" w:color="auto"/>
            </w:tcBorders>
          </w:tcPr>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(ул., пр-т, пер., наб., б-р)</w:t>
            </w: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дом __________, корп. _________, стр. ________, кв. _______, просим(-шу) продать</w:t>
            </w:r>
          </w:p>
        </w:tc>
      </w:tr>
      <w:tr w:rsidR="00074315" w:rsidRPr="00074315" w:rsidTr="001646CD">
        <w:tc>
          <w:tcPr>
            <w:tcW w:w="498" w:type="dxa"/>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в</w:t>
            </w:r>
          </w:p>
        </w:tc>
        <w:tc>
          <w:tcPr>
            <w:tcW w:w="8778" w:type="dxa"/>
            <w:gridSpan w:val="8"/>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(совместную, долевую)</w:t>
            </w:r>
          </w:p>
        </w:tc>
      </w:tr>
      <w:tr w:rsidR="00074315" w:rsidRPr="00074315" w:rsidTr="001646CD">
        <w:tc>
          <w:tcPr>
            <w:tcW w:w="1757" w:type="dxa"/>
            <w:gridSpan w:val="3"/>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собственность</w:t>
            </w:r>
          </w:p>
        </w:tc>
        <w:tc>
          <w:tcPr>
            <w:tcW w:w="5243" w:type="dxa"/>
            <w:gridSpan w:val="5"/>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c>
          <w:tcPr>
            <w:tcW w:w="2276" w:type="dxa"/>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комнату(ы)</w:t>
            </w: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(количество, изолированные)</w:t>
            </w:r>
          </w:p>
        </w:tc>
      </w:tr>
      <w:tr w:rsidR="00074315" w:rsidRPr="00074315" w:rsidTr="001646CD">
        <w:tc>
          <w:tcPr>
            <w:tcW w:w="2387" w:type="dxa"/>
            <w:gridSpan w:val="4"/>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жилой площадью</w:t>
            </w:r>
          </w:p>
        </w:tc>
        <w:tc>
          <w:tcPr>
            <w:tcW w:w="2171" w:type="dxa"/>
            <w:gridSpan w:val="2"/>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c>
          <w:tcPr>
            <w:tcW w:w="4718" w:type="dxa"/>
            <w:gridSpan w:val="3"/>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кв. м, расположенные в коммунальной</w:t>
            </w:r>
          </w:p>
        </w:tc>
      </w:tr>
      <w:tr w:rsidR="00074315" w:rsidRPr="00074315" w:rsidTr="001646CD">
        <w:tc>
          <w:tcPr>
            <w:tcW w:w="2387" w:type="dxa"/>
            <w:gridSpan w:val="4"/>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квартире по адресу:</w:t>
            </w:r>
          </w:p>
        </w:tc>
        <w:tc>
          <w:tcPr>
            <w:tcW w:w="6889" w:type="dxa"/>
            <w:gridSpan w:val="5"/>
            <w:tcBorders>
              <w:bottom w:val="single" w:sz="4" w:space="0" w:color="auto"/>
            </w:tcBorders>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w:t>
            </w: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(индекс, адрес)</w:t>
            </w: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дом N _____, корп. _____, квартира N _____, состоящей из __________ комнат общей площадью _________ кв. м, жилой площадью _______ кв. м ____________.</w:t>
            </w:r>
          </w:p>
        </w:tc>
      </w:tr>
      <w:tr w:rsidR="00074315" w:rsidRPr="00074315" w:rsidTr="001646CD">
        <w:tc>
          <w:tcPr>
            <w:tcW w:w="5234" w:type="dxa"/>
            <w:gridSpan w:val="7"/>
          </w:tcPr>
          <w:p w:rsidR="00074315" w:rsidRPr="00074315" w:rsidRDefault="00074315">
            <w:pPr>
              <w:autoSpaceDE w:val="0"/>
              <w:autoSpaceDN w:val="0"/>
              <w:adjustRightInd w:val="0"/>
              <w:spacing w:after="0" w:line="240" w:lineRule="auto"/>
              <w:rPr>
                <w:rFonts w:ascii="Times New Roman" w:hAnsi="Times New Roman" w:cs="Times New Roman"/>
              </w:rPr>
            </w:pPr>
          </w:p>
        </w:tc>
        <w:tc>
          <w:tcPr>
            <w:tcW w:w="4042" w:type="dxa"/>
            <w:gridSpan w:val="2"/>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5234" w:type="dxa"/>
            <w:gridSpan w:val="7"/>
          </w:tcPr>
          <w:p w:rsidR="00074315" w:rsidRPr="00074315" w:rsidRDefault="00074315">
            <w:pPr>
              <w:autoSpaceDE w:val="0"/>
              <w:autoSpaceDN w:val="0"/>
              <w:adjustRightInd w:val="0"/>
              <w:spacing w:after="0" w:line="240" w:lineRule="auto"/>
              <w:rPr>
                <w:rFonts w:ascii="Times New Roman" w:hAnsi="Times New Roman" w:cs="Times New Roman"/>
              </w:rPr>
            </w:pPr>
          </w:p>
        </w:tc>
        <w:tc>
          <w:tcPr>
            <w:tcW w:w="4042" w:type="dxa"/>
            <w:gridSpan w:val="2"/>
            <w:tcBorders>
              <w:top w:val="single" w:sz="4" w:space="0" w:color="auto"/>
            </w:tcBorders>
          </w:tcPr>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(дата подачи заявления,</w:t>
            </w:r>
          </w:p>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подписи заявителей)</w:t>
            </w:r>
          </w:p>
        </w:tc>
      </w:tr>
    </w:tbl>
    <w:p w:rsidR="00074315" w:rsidRPr="00074315" w:rsidRDefault="00074315" w:rsidP="00074315">
      <w:pPr>
        <w:autoSpaceDE w:val="0"/>
        <w:autoSpaceDN w:val="0"/>
        <w:adjustRightInd w:val="0"/>
        <w:spacing w:after="0" w:line="240" w:lineRule="auto"/>
        <w:jc w:val="both"/>
        <w:rPr>
          <w:rFonts w:ascii="Times New Roman" w:hAnsi="Times New Roman" w:cs="Times New Roman"/>
        </w:rPr>
      </w:pPr>
    </w:p>
    <w:p w:rsidR="00074315" w:rsidRPr="00074315" w:rsidRDefault="00074315" w:rsidP="00074315">
      <w:pPr>
        <w:autoSpaceDE w:val="0"/>
        <w:autoSpaceDN w:val="0"/>
        <w:adjustRightInd w:val="0"/>
        <w:spacing w:after="0" w:line="240" w:lineRule="auto"/>
        <w:jc w:val="both"/>
        <w:rPr>
          <w:rFonts w:ascii="Times New Roman" w:hAnsi="Times New Roman" w:cs="Times New Roman"/>
        </w:rPr>
      </w:pPr>
    </w:p>
    <w:p w:rsidR="00074315" w:rsidRPr="00074315" w:rsidRDefault="00074315" w:rsidP="00074315">
      <w:pPr>
        <w:pBdr>
          <w:top w:val="single" w:sz="6" w:space="0" w:color="auto"/>
        </w:pBdr>
        <w:autoSpaceDE w:val="0"/>
        <w:autoSpaceDN w:val="0"/>
        <w:adjustRightInd w:val="0"/>
        <w:spacing w:before="100" w:after="100" w:line="240" w:lineRule="auto"/>
        <w:jc w:val="both"/>
        <w:rPr>
          <w:rFonts w:ascii="Times New Roman" w:hAnsi="Times New Roman" w:cs="Times New Roman"/>
          <w:sz w:val="20"/>
          <w:szCs w:val="20"/>
        </w:rPr>
      </w:pPr>
    </w:p>
    <w:p w:rsidR="005F28F6" w:rsidRDefault="005F28F6"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Default="0056662D" w:rsidP="00784ADF">
      <w:pPr>
        <w:autoSpaceDE w:val="0"/>
        <w:autoSpaceDN w:val="0"/>
        <w:adjustRightInd w:val="0"/>
        <w:spacing w:after="0" w:line="240" w:lineRule="auto"/>
        <w:jc w:val="both"/>
        <w:rPr>
          <w:rFonts w:ascii="Times New Roman" w:hAnsi="Times New Roman" w:cs="Times New Roman"/>
        </w:rPr>
      </w:pPr>
    </w:p>
    <w:p w:rsidR="0056662D" w:rsidRPr="00074315" w:rsidRDefault="0056662D" w:rsidP="00784ADF">
      <w:pPr>
        <w:autoSpaceDE w:val="0"/>
        <w:autoSpaceDN w:val="0"/>
        <w:adjustRightInd w:val="0"/>
        <w:spacing w:after="0" w:line="240" w:lineRule="auto"/>
        <w:jc w:val="both"/>
        <w:rPr>
          <w:rFonts w:ascii="Times New Roman" w:hAnsi="Times New Roman" w:cs="Times New Roman"/>
        </w:rPr>
      </w:pPr>
    </w:p>
    <w:p w:rsidR="00074315" w:rsidRPr="00074315" w:rsidRDefault="00074315" w:rsidP="0078339D">
      <w:pPr>
        <w:pStyle w:val="ConsPlusNormal"/>
        <w:jc w:val="right"/>
        <w:outlineLvl w:val="1"/>
        <w:rPr>
          <w:rFonts w:ascii="Times New Roman" w:hAnsi="Times New Roman" w:cs="Times New Roman"/>
        </w:rPr>
      </w:pPr>
    </w:p>
    <w:p w:rsidR="0078339D" w:rsidRPr="00074315" w:rsidRDefault="0078339D" w:rsidP="0078339D">
      <w:pPr>
        <w:pStyle w:val="ConsPlusNormal"/>
        <w:jc w:val="right"/>
        <w:outlineLvl w:val="1"/>
        <w:rPr>
          <w:rFonts w:ascii="Times New Roman" w:hAnsi="Times New Roman" w:cs="Times New Roman"/>
        </w:rPr>
      </w:pPr>
      <w:r w:rsidRPr="00074315">
        <w:rPr>
          <w:rFonts w:ascii="Times New Roman" w:hAnsi="Times New Roman" w:cs="Times New Roman"/>
        </w:rPr>
        <w:t xml:space="preserve">Приложение </w:t>
      </w:r>
      <w:r w:rsidR="00B06F72" w:rsidRPr="00074315">
        <w:rPr>
          <w:rFonts w:ascii="Times New Roman" w:hAnsi="Times New Roman" w:cs="Times New Roman"/>
        </w:rPr>
        <w:t xml:space="preserve">№ </w:t>
      </w:r>
      <w:r w:rsidR="00074315" w:rsidRPr="00074315">
        <w:rPr>
          <w:rFonts w:ascii="Times New Roman" w:hAnsi="Times New Roman" w:cs="Times New Roman"/>
        </w:rPr>
        <w:t>5</w:t>
      </w:r>
    </w:p>
    <w:p w:rsidR="001646CD" w:rsidRPr="00BB4B7A" w:rsidRDefault="001646CD" w:rsidP="001646C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 xml:space="preserve">к </w:t>
      </w:r>
      <w:r w:rsidR="000C3ADA">
        <w:rPr>
          <w:rFonts w:ascii="Times New Roman" w:hAnsi="Times New Roman" w:cs="Times New Roman"/>
          <w:sz w:val="24"/>
          <w:szCs w:val="24"/>
        </w:rPr>
        <w:t>а</w:t>
      </w:r>
      <w:r w:rsidRPr="00BB4B7A">
        <w:rPr>
          <w:rFonts w:ascii="Times New Roman" w:hAnsi="Times New Roman" w:cs="Times New Roman"/>
          <w:sz w:val="24"/>
          <w:szCs w:val="24"/>
        </w:rPr>
        <w:t>дминистративному регламенту</w:t>
      </w:r>
    </w:p>
    <w:p w:rsidR="001646CD" w:rsidRPr="00BB4B7A" w:rsidRDefault="001646CD" w:rsidP="001646C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предоставления муниципальной услуги</w:t>
      </w:r>
    </w:p>
    <w:p w:rsidR="001646CD" w:rsidRDefault="000C3ADA" w:rsidP="001646CD">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1646CD" w:rsidRPr="00BB4B7A">
        <w:rPr>
          <w:rFonts w:ascii="Times New Roman" w:hAnsi="Times New Roman" w:cs="Times New Roman"/>
          <w:sz w:val="24"/>
          <w:szCs w:val="24"/>
        </w:rPr>
        <w:t xml:space="preserve">Предоставление </w:t>
      </w:r>
      <w:r w:rsidR="001646CD">
        <w:rPr>
          <w:rFonts w:ascii="Times New Roman" w:hAnsi="Times New Roman" w:cs="Times New Roman"/>
          <w:sz w:val="24"/>
          <w:szCs w:val="24"/>
        </w:rPr>
        <w:t xml:space="preserve">освободившихся </w:t>
      </w:r>
      <w:r w:rsidR="001646CD" w:rsidRPr="00BB4B7A">
        <w:rPr>
          <w:rFonts w:ascii="Times New Roman" w:hAnsi="Times New Roman" w:cs="Times New Roman"/>
          <w:sz w:val="24"/>
          <w:szCs w:val="24"/>
        </w:rPr>
        <w:t>жилых</w:t>
      </w:r>
    </w:p>
    <w:p w:rsidR="001646CD" w:rsidRDefault="00D03CC8" w:rsidP="001646CD">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001646CD" w:rsidRPr="00BB4B7A">
        <w:rPr>
          <w:rFonts w:ascii="Times New Roman" w:hAnsi="Times New Roman" w:cs="Times New Roman"/>
          <w:sz w:val="24"/>
          <w:szCs w:val="24"/>
        </w:rPr>
        <w:t>омещений</w:t>
      </w:r>
      <w:r>
        <w:rPr>
          <w:rFonts w:ascii="Times New Roman" w:hAnsi="Times New Roman" w:cs="Times New Roman"/>
          <w:sz w:val="24"/>
          <w:szCs w:val="24"/>
        </w:rPr>
        <w:t xml:space="preserve"> </w:t>
      </w:r>
      <w:r w:rsidR="001646CD" w:rsidRPr="00BB4B7A">
        <w:rPr>
          <w:rFonts w:ascii="Times New Roman" w:hAnsi="Times New Roman" w:cs="Times New Roman"/>
          <w:sz w:val="24"/>
          <w:szCs w:val="24"/>
        </w:rPr>
        <w:t xml:space="preserve">муниципального жилищного </w:t>
      </w:r>
    </w:p>
    <w:p w:rsidR="001646CD" w:rsidRPr="00F3165A" w:rsidRDefault="001646CD" w:rsidP="001646C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фонда</w:t>
      </w:r>
      <w:r>
        <w:rPr>
          <w:rFonts w:ascii="Times New Roman" w:hAnsi="Times New Roman" w:cs="Times New Roman"/>
          <w:sz w:val="24"/>
          <w:szCs w:val="24"/>
        </w:rPr>
        <w:t xml:space="preserve"> в коммунальной квартире»</w:t>
      </w:r>
    </w:p>
    <w:p w:rsidR="001646CD" w:rsidRPr="00F3165A" w:rsidRDefault="001646CD" w:rsidP="001646CD">
      <w:pPr>
        <w:pStyle w:val="ConsPlusNormal"/>
        <w:jc w:val="both"/>
        <w:rPr>
          <w:rFonts w:ascii="Times New Roman" w:hAnsi="Times New Roman" w:cs="Times New Roman"/>
          <w:sz w:val="24"/>
          <w:szCs w:val="24"/>
        </w:rPr>
      </w:pPr>
    </w:p>
    <w:p w:rsidR="0078339D" w:rsidRPr="00074315" w:rsidRDefault="0078339D" w:rsidP="0078339D">
      <w:pPr>
        <w:pStyle w:val="ConsPlusNormal"/>
        <w:spacing w:after="1"/>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599"/>
        <w:gridCol w:w="405"/>
        <w:gridCol w:w="2559"/>
        <w:gridCol w:w="340"/>
        <w:gridCol w:w="465"/>
        <w:gridCol w:w="431"/>
        <w:gridCol w:w="414"/>
        <w:gridCol w:w="166"/>
        <w:gridCol w:w="254"/>
        <w:gridCol w:w="720"/>
        <w:gridCol w:w="340"/>
        <w:gridCol w:w="164"/>
        <w:gridCol w:w="555"/>
        <w:gridCol w:w="210"/>
        <w:gridCol w:w="466"/>
        <w:gridCol w:w="340"/>
        <w:gridCol w:w="223"/>
        <w:gridCol w:w="767"/>
      </w:tblGrid>
      <w:tr w:rsidR="0078339D" w:rsidRPr="00074315" w:rsidTr="00074315">
        <w:tc>
          <w:tcPr>
            <w:tcW w:w="9418" w:type="dxa"/>
            <w:gridSpan w:val="18"/>
            <w:tcBorders>
              <w:top w:val="nil"/>
              <w:left w:val="nil"/>
              <w:bottom w:val="nil"/>
              <w:right w:val="nil"/>
            </w:tcBorders>
          </w:tcPr>
          <w:p w:rsidR="0078036B" w:rsidRPr="00074315" w:rsidRDefault="0078036B" w:rsidP="00942C36">
            <w:pPr>
              <w:pStyle w:val="ConsPlusNormal"/>
              <w:rPr>
                <w:rFonts w:ascii="Times New Roman" w:hAnsi="Times New Roman" w:cs="Times New Roman"/>
              </w:rPr>
            </w:pPr>
          </w:p>
          <w:p w:rsidR="0078036B" w:rsidRPr="00074315" w:rsidRDefault="0078036B" w:rsidP="0078339D">
            <w:pPr>
              <w:pStyle w:val="ConsPlusNormal"/>
              <w:jc w:val="center"/>
              <w:rPr>
                <w:rFonts w:ascii="Times New Roman" w:hAnsi="Times New Roman" w:cs="Times New Roman"/>
              </w:rPr>
            </w:pPr>
          </w:p>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Заявление</w:t>
            </w:r>
          </w:p>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о согласии на обработку персональных данных</w:t>
            </w:r>
          </w:p>
        </w:tc>
      </w:tr>
      <w:tr w:rsidR="0078339D" w:rsidRPr="00074315" w:rsidTr="00074315">
        <w:tc>
          <w:tcPr>
            <w:tcW w:w="4799" w:type="dxa"/>
            <w:gridSpan w:val="6"/>
            <w:tcBorders>
              <w:top w:val="nil"/>
              <w:left w:val="nil"/>
              <w:bottom w:val="nil"/>
              <w:right w:val="nil"/>
            </w:tcBorders>
          </w:tcPr>
          <w:p w:rsidR="0078339D" w:rsidRPr="00074315" w:rsidRDefault="0078339D" w:rsidP="0078339D">
            <w:pPr>
              <w:pStyle w:val="ConsPlusNormal"/>
              <w:rPr>
                <w:rFonts w:ascii="Times New Roman" w:hAnsi="Times New Roman" w:cs="Times New Roman"/>
              </w:rPr>
            </w:pPr>
            <w:r w:rsidRPr="00074315">
              <w:rPr>
                <w:rFonts w:ascii="Times New Roman" w:hAnsi="Times New Roman" w:cs="Times New Roman"/>
              </w:rPr>
              <w:t>г. Тольятти</w:t>
            </w:r>
          </w:p>
        </w:tc>
        <w:tc>
          <w:tcPr>
            <w:tcW w:w="414" w:type="dxa"/>
            <w:tcBorders>
              <w:top w:val="nil"/>
              <w:left w:val="nil"/>
              <w:bottom w:val="nil"/>
              <w:right w:val="nil"/>
            </w:tcBorders>
          </w:tcPr>
          <w:p w:rsidR="0078339D" w:rsidRPr="00074315" w:rsidRDefault="0078339D" w:rsidP="0078339D">
            <w:pPr>
              <w:pStyle w:val="ConsPlusNormal"/>
              <w:rPr>
                <w:rFonts w:ascii="Times New Roman" w:hAnsi="Times New Roman" w:cs="Times New Roman"/>
              </w:rPr>
            </w:pPr>
          </w:p>
        </w:tc>
        <w:tc>
          <w:tcPr>
            <w:tcW w:w="420" w:type="dxa"/>
            <w:gridSpan w:val="2"/>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w:t>
            </w:r>
          </w:p>
        </w:tc>
        <w:tc>
          <w:tcPr>
            <w:tcW w:w="720" w:type="dxa"/>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340" w:type="dxa"/>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w:t>
            </w:r>
          </w:p>
        </w:tc>
        <w:tc>
          <w:tcPr>
            <w:tcW w:w="929" w:type="dxa"/>
            <w:gridSpan w:val="3"/>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466" w:type="dxa"/>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20</w:t>
            </w:r>
          </w:p>
        </w:tc>
        <w:tc>
          <w:tcPr>
            <w:tcW w:w="563" w:type="dxa"/>
            <w:gridSpan w:val="2"/>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767" w:type="dxa"/>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г.</w:t>
            </w:r>
          </w:p>
        </w:tc>
      </w:tr>
      <w:tr w:rsidR="0078339D" w:rsidRPr="00074315" w:rsidTr="00074315">
        <w:tc>
          <w:tcPr>
            <w:tcW w:w="9418" w:type="dxa"/>
            <w:gridSpan w:val="18"/>
            <w:tcBorders>
              <w:top w:val="nil"/>
              <w:left w:val="nil"/>
              <w:bottom w:val="nil"/>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599" w:type="dxa"/>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Я,</w:t>
            </w:r>
          </w:p>
        </w:tc>
        <w:tc>
          <w:tcPr>
            <w:tcW w:w="8819" w:type="dxa"/>
            <w:gridSpan w:val="17"/>
            <w:tcBorders>
              <w:top w:val="nil"/>
              <w:left w:val="nil"/>
              <w:bottom w:val="single" w:sz="4" w:space="0" w:color="auto"/>
              <w:right w:val="nil"/>
            </w:tcBorders>
          </w:tcPr>
          <w:p w:rsidR="0078339D" w:rsidRPr="00074315" w:rsidRDefault="0078339D" w:rsidP="0078339D">
            <w:pPr>
              <w:pStyle w:val="ConsPlusNormal"/>
              <w:jc w:val="right"/>
              <w:rPr>
                <w:rFonts w:ascii="Times New Roman" w:hAnsi="Times New Roman" w:cs="Times New Roman"/>
              </w:rPr>
            </w:pPr>
            <w:r w:rsidRPr="00074315">
              <w:rPr>
                <w:rFonts w:ascii="Times New Roman" w:hAnsi="Times New Roman" w:cs="Times New Roman"/>
              </w:rPr>
              <w:t>,</w:t>
            </w:r>
          </w:p>
        </w:tc>
      </w:tr>
      <w:tr w:rsidR="0078339D" w:rsidRPr="00074315" w:rsidTr="00074315">
        <w:tblPrEx>
          <w:tblBorders>
            <w:insideH w:val="single" w:sz="4" w:space="0" w:color="auto"/>
          </w:tblBorders>
        </w:tblPrEx>
        <w:tc>
          <w:tcPr>
            <w:tcW w:w="5379" w:type="dxa"/>
            <w:gridSpan w:val="8"/>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1314" w:type="dxa"/>
            <w:gridSpan w:val="3"/>
            <w:tcBorders>
              <w:top w:val="single" w:sz="4" w:space="0" w:color="auto"/>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серия</w:t>
            </w:r>
          </w:p>
        </w:tc>
        <w:tc>
          <w:tcPr>
            <w:tcW w:w="1395" w:type="dxa"/>
            <w:gridSpan w:val="4"/>
            <w:tcBorders>
              <w:top w:val="single" w:sz="4" w:space="0" w:color="auto"/>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340" w:type="dxa"/>
            <w:tcBorders>
              <w:top w:val="single" w:sz="4" w:space="0" w:color="auto"/>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N</w:t>
            </w:r>
          </w:p>
        </w:tc>
        <w:tc>
          <w:tcPr>
            <w:tcW w:w="990" w:type="dxa"/>
            <w:gridSpan w:val="2"/>
            <w:tcBorders>
              <w:top w:val="single" w:sz="4" w:space="0" w:color="auto"/>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1004" w:type="dxa"/>
            <w:gridSpan w:val="2"/>
            <w:tcBorders>
              <w:top w:val="single" w:sz="4" w:space="0" w:color="auto"/>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выдан</w:t>
            </w:r>
          </w:p>
        </w:tc>
        <w:tc>
          <w:tcPr>
            <w:tcW w:w="8414" w:type="dxa"/>
            <w:gridSpan w:val="16"/>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9418" w:type="dxa"/>
            <w:gridSpan w:val="18"/>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blPrEx>
          <w:tblBorders>
            <w:insideH w:val="single" w:sz="4" w:space="0" w:color="auto"/>
          </w:tblBorders>
        </w:tblPrEx>
        <w:tc>
          <w:tcPr>
            <w:tcW w:w="9418" w:type="dxa"/>
            <w:gridSpan w:val="18"/>
            <w:tcBorders>
              <w:top w:val="single" w:sz="4" w:space="0" w:color="auto"/>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9418" w:type="dxa"/>
            <w:gridSpan w:val="18"/>
            <w:tcBorders>
              <w:top w:val="single" w:sz="4" w:space="0" w:color="auto"/>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(когда и кем выдан документ)</w:t>
            </w:r>
          </w:p>
        </w:tc>
      </w:tr>
      <w:tr w:rsidR="0078339D" w:rsidRPr="00074315" w:rsidTr="00074315">
        <w:tc>
          <w:tcPr>
            <w:tcW w:w="3903" w:type="dxa"/>
            <w:gridSpan w:val="4"/>
            <w:tcBorders>
              <w:top w:val="nil"/>
              <w:left w:val="nil"/>
              <w:bottom w:val="nil"/>
              <w:right w:val="nil"/>
            </w:tcBorders>
          </w:tcPr>
          <w:p w:rsidR="0078339D" w:rsidRPr="00074315" w:rsidRDefault="00D03CC8" w:rsidP="0078339D">
            <w:pPr>
              <w:pStyle w:val="ConsPlusNormal"/>
              <w:jc w:val="both"/>
              <w:rPr>
                <w:rFonts w:ascii="Times New Roman" w:hAnsi="Times New Roman" w:cs="Times New Roman"/>
              </w:rPr>
            </w:pPr>
            <w:r>
              <w:rPr>
                <w:rFonts w:ascii="Times New Roman" w:hAnsi="Times New Roman" w:cs="Times New Roman"/>
              </w:rPr>
              <w:t>п</w:t>
            </w:r>
            <w:r w:rsidR="0078339D" w:rsidRPr="00074315">
              <w:rPr>
                <w:rFonts w:ascii="Times New Roman" w:hAnsi="Times New Roman" w:cs="Times New Roman"/>
              </w:rPr>
              <w:t>роживающий</w:t>
            </w:r>
            <w:r>
              <w:rPr>
                <w:rFonts w:ascii="Times New Roman" w:hAnsi="Times New Roman" w:cs="Times New Roman"/>
              </w:rPr>
              <w:t xml:space="preserve"> </w:t>
            </w:r>
            <w:r w:rsidR="0078339D" w:rsidRPr="00074315">
              <w:rPr>
                <w:rFonts w:ascii="Times New Roman" w:hAnsi="Times New Roman" w:cs="Times New Roman"/>
              </w:rPr>
              <w:t>(ая) по адресу:</w:t>
            </w:r>
          </w:p>
        </w:tc>
        <w:tc>
          <w:tcPr>
            <w:tcW w:w="5515" w:type="dxa"/>
            <w:gridSpan w:val="14"/>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9418" w:type="dxa"/>
            <w:gridSpan w:val="18"/>
            <w:tcBorders>
              <w:top w:val="nil"/>
              <w:left w:val="nil"/>
              <w:bottom w:val="single" w:sz="4" w:space="0" w:color="auto"/>
              <w:right w:val="nil"/>
            </w:tcBorders>
          </w:tcPr>
          <w:p w:rsidR="0078339D" w:rsidRPr="00074315" w:rsidRDefault="0078339D" w:rsidP="0078339D">
            <w:pPr>
              <w:pStyle w:val="ConsPlusNormal"/>
              <w:jc w:val="right"/>
              <w:rPr>
                <w:rFonts w:ascii="Times New Roman" w:hAnsi="Times New Roman" w:cs="Times New Roman"/>
              </w:rPr>
            </w:pPr>
            <w:r w:rsidRPr="00074315">
              <w:rPr>
                <w:rFonts w:ascii="Times New Roman" w:hAnsi="Times New Roman" w:cs="Times New Roman"/>
              </w:rPr>
              <w:t>,</w:t>
            </w:r>
          </w:p>
        </w:tc>
      </w:tr>
      <w:tr w:rsidR="0078339D" w:rsidRPr="00074315" w:rsidTr="00074315">
        <w:tc>
          <w:tcPr>
            <w:tcW w:w="9418" w:type="dxa"/>
            <w:gridSpan w:val="18"/>
            <w:tcBorders>
              <w:top w:val="single" w:sz="4" w:space="0" w:color="auto"/>
              <w:left w:val="nil"/>
              <w:bottom w:val="nil"/>
              <w:right w:val="nil"/>
            </w:tcBorders>
          </w:tcPr>
          <w:p w:rsidR="0078339D" w:rsidRPr="00074315" w:rsidRDefault="0078339D" w:rsidP="0078339D">
            <w:pPr>
              <w:pStyle w:val="ConsPlusNormal"/>
              <w:jc w:val="both"/>
              <w:rPr>
                <w:rFonts w:ascii="Times New Roman" w:hAnsi="Times New Roman" w:cs="Times New Roman"/>
              </w:rPr>
            </w:pPr>
            <w:r w:rsidRPr="00074315">
              <w:rPr>
                <w:rFonts w:ascii="Times New Roman" w:hAnsi="Times New Roman" w:cs="Times New Roman"/>
              </w:rPr>
              <w:t>даю свое согласие на обработку моих персональных данных и подтверждаю, что, давая такое согласие, я действую по своей воле и своих интересах.</w:t>
            </w:r>
          </w:p>
        </w:tc>
      </w:tr>
      <w:tr w:rsidR="0078339D" w:rsidRPr="00074315" w:rsidTr="00074315">
        <w:tc>
          <w:tcPr>
            <w:tcW w:w="9418" w:type="dxa"/>
            <w:gridSpan w:val="18"/>
            <w:tcBorders>
              <w:top w:val="nil"/>
              <w:left w:val="nil"/>
              <w:bottom w:val="nil"/>
              <w:right w:val="nil"/>
            </w:tcBorders>
          </w:tcPr>
          <w:p w:rsidR="0078339D" w:rsidRPr="00074315" w:rsidRDefault="0078339D" w:rsidP="0078339D">
            <w:pPr>
              <w:pStyle w:val="ConsPlusNormal"/>
              <w:jc w:val="both"/>
              <w:rPr>
                <w:rFonts w:ascii="Times New Roman" w:hAnsi="Times New Roman" w:cs="Times New Roman"/>
              </w:rPr>
            </w:pPr>
            <w:r w:rsidRPr="00074315">
              <w:rPr>
                <w:rFonts w:ascii="Times New Roman" w:hAnsi="Times New Roman" w:cs="Times New Roman"/>
              </w:rPr>
              <w:t>Согласие дается мною для целей:</w:t>
            </w:r>
          </w:p>
        </w:tc>
      </w:tr>
      <w:tr w:rsidR="0078339D" w:rsidRPr="00074315" w:rsidTr="00074315">
        <w:tc>
          <w:tcPr>
            <w:tcW w:w="9418" w:type="dxa"/>
            <w:gridSpan w:val="18"/>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9418" w:type="dxa"/>
            <w:gridSpan w:val="18"/>
            <w:tcBorders>
              <w:top w:val="single" w:sz="4" w:space="0" w:color="auto"/>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(цель обработки персональных данных)</w:t>
            </w:r>
          </w:p>
        </w:tc>
      </w:tr>
      <w:tr w:rsidR="0078339D" w:rsidRPr="00074315" w:rsidTr="00074315">
        <w:tc>
          <w:tcPr>
            <w:tcW w:w="9418" w:type="dxa"/>
            <w:gridSpan w:val="18"/>
            <w:tcBorders>
              <w:top w:val="nil"/>
              <w:left w:val="nil"/>
              <w:bottom w:val="nil"/>
              <w:right w:val="nil"/>
            </w:tcBorders>
          </w:tcPr>
          <w:p w:rsidR="0078339D" w:rsidRPr="00074315" w:rsidRDefault="0078339D" w:rsidP="0078339D">
            <w:pPr>
              <w:pStyle w:val="ConsPlusNormal"/>
              <w:jc w:val="both"/>
              <w:rPr>
                <w:rFonts w:ascii="Times New Roman" w:hAnsi="Times New Roman" w:cs="Times New Roman"/>
              </w:rPr>
            </w:pPr>
            <w:r w:rsidRPr="00074315">
              <w:rPr>
                <w:rFonts w:ascii="Times New Roman" w:hAnsi="Times New Roman" w:cs="Times New Roman"/>
              </w:rPr>
              <w:t>и распространяется на персональные данные, указанные выше и в прилагаемых к заявлению документах.</w:t>
            </w:r>
          </w:p>
        </w:tc>
      </w:tr>
      <w:tr w:rsidR="0078339D" w:rsidRPr="00074315" w:rsidTr="00074315">
        <w:tc>
          <w:tcPr>
            <w:tcW w:w="9418" w:type="dxa"/>
            <w:gridSpan w:val="18"/>
            <w:tcBorders>
              <w:top w:val="nil"/>
              <w:left w:val="nil"/>
              <w:bottom w:val="nil"/>
              <w:right w:val="nil"/>
            </w:tcBorders>
          </w:tcPr>
          <w:p w:rsidR="0078339D" w:rsidRPr="00074315" w:rsidRDefault="0078339D" w:rsidP="0078339D">
            <w:pPr>
              <w:pStyle w:val="ConsPlusNormal"/>
              <w:ind w:firstLine="283"/>
              <w:jc w:val="both"/>
              <w:rPr>
                <w:rFonts w:ascii="Times New Roman" w:hAnsi="Times New Roman" w:cs="Times New Roman"/>
              </w:rPr>
            </w:pPr>
            <w:r w:rsidRPr="00074315">
              <w:rPr>
                <w:rFonts w:ascii="Times New Roman" w:hAnsi="Times New Roman" w:cs="Times New Roman"/>
              </w:rPr>
              <w:t>Настоящее согласие предоставляется на осуществление следующих действий в отношении моих персональных данных, необходимых для достижения указанных выше целей: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а также осуществление иных действий с учетом федерального законодательства.</w:t>
            </w:r>
          </w:p>
          <w:p w:rsidR="00696210" w:rsidRPr="00074315" w:rsidRDefault="00696210" w:rsidP="0078339D">
            <w:pPr>
              <w:pStyle w:val="ConsPlusNormal"/>
              <w:ind w:firstLine="283"/>
              <w:jc w:val="both"/>
              <w:rPr>
                <w:rFonts w:ascii="Times New Roman" w:hAnsi="Times New Roman" w:cs="Times New Roman"/>
              </w:rPr>
            </w:pPr>
          </w:p>
        </w:tc>
      </w:tr>
      <w:tr w:rsidR="0078339D" w:rsidRPr="00074315" w:rsidTr="00074315">
        <w:tc>
          <w:tcPr>
            <w:tcW w:w="9418" w:type="dxa"/>
            <w:gridSpan w:val="18"/>
            <w:tcBorders>
              <w:top w:val="nil"/>
              <w:left w:val="nil"/>
              <w:bottom w:val="nil"/>
              <w:right w:val="nil"/>
            </w:tcBorders>
          </w:tcPr>
          <w:tbl>
            <w:tblPr>
              <w:tblW w:w="935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tblPr>
            <w:tblGrid>
              <w:gridCol w:w="5240"/>
              <w:gridCol w:w="4111"/>
            </w:tblGrid>
            <w:tr w:rsidR="00696210" w:rsidRPr="00074315" w:rsidTr="00942C36">
              <w:tc>
                <w:tcPr>
                  <w:tcW w:w="5240" w:type="dxa"/>
                  <w:tcBorders>
                    <w:top w:val="single" w:sz="4" w:space="0" w:color="auto"/>
                  </w:tcBorders>
                  <w:tcMar>
                    <w:top w:w="102" w:type="dxa"/>
                    <w:left w:w="62" w:type="dxa"/>
                    <w:bottom w:w="102" w:type="dxa"/>
                    <w:right w:w="62" w:type="dxa"/>
                  </w:tcMar>
                  <w:hideMark/>
                </w:tcPr>
                <w:p w:rsidR="00696210" w:rsidRPr="00074315" w:rsidRDefault="00696210" w:rsidP="00696210">
                  <w:pPr>
                    <w:spacing w:after="0" w:line="240" w:lineRule="auto"/>
                    <w:jc w:val="center"/>
                    <w:rPr>
                      <w:rFonts w:ascii="Times New Roman" w:hAnsi="Times New Roman" w:cs="Times New Roman"/>
                    </w:rPr>
                  </w:pPr>
                  <w:r w:rsidRPr="00074315">
                    <w:rPr>
                      <w:rFonts w:ascii="Times New Roman" w:eastAsia="Calibri" w:hAnsi="Times New Roman" w:cs="Times New Roman"/>
                      <w:lang w:eastAsia="en-US"/>
                    </w:rPr>
                    <w:t>Операторы, осуществляющие обработку персональных данных</w:t>
                  </w:r>
                </w:p>
              </w:tc>
              <w:tc>
                <w:tcPr>
                  <w:tcW w:w="4111" w:type="dxa"/>
                  <w:tcBorders>
                    <w:top w:val="single" w:sz="4" w:space="0" w:color="auto"/>
                  </w:tcBorders>
                  <w:tcMar>
                    <w:top w:w="102" w:type="dxa"/>
                    <w:left w:w="62" w:type="dxa"/>
                    <w:bottom w:w="102" w:type="dxa"/>
                    <w:right w:w="62" w:type="dxa"/>
                  </w:tcMar>
                  <w:hideMark/>
                </w:tcPr>
                <w:p w:rsidR="00696210" w:rsidRPr="00074315" w:rsidRDefault="00696210" w:rsidP="00696210">
                  <w:pPr>
                    <w:spacing w:after="0" w:line="240" w:lineRule="auto"/>
                    <w:jc w:val="center"/>
                    <w:rPr>
                      <w:rFonts w:ascii="Times New Roman" w:hAnsi="Times New Roman" w:cs="Times New Roman"/>
                    </w:rPr>
                  </w:pPr>
                  <w:r w:rsidRPr="00074315">
                    <w:rPr>
                      <w:rFonts w:ascii="Times New Roman" w:eastAsia="Calibri" w:hAnsi="Times New Roman" w:cs="Times New Roman"/>
                      <w:lang w:eastAsia="en-US"/>
                    </w:rPr>
                    <w:t>Адрес</w:t>
                  </w:r>
                </w:p>
              </w:tc>
            </w:tr>
            <w:tr w:rsidR="00696210" w:rsidRPr="00074315" w:rsidTr="00942C36">
              <w:trPr>
                <w:trHeight w:val="457"/>
              </w:trPr>
              <w:tc>
                <w:tcPr>
                  <w:tcW w:w="5240" w:type="dxa"/>
                  <w:tcMar>
                    <w:top w:w="102" w:type="dxa"/>
                    <w:left w:w="62" w:type="dxa"/>
                    <w:bottom w:w="102" w:type="dxa"/>
                    <w:right w:w="62" w:type="dxa"/>
                  </w:tcMar>
                  <w:hideMark/>
                </w:tcPr>
                <w:p w:rsidR="00696210" w:rsidRPr="00074315" w:rsidRDefault="00696210" w:rsidP="00696210">
                  <w:pPr>
                    <w:spacing w:after="0" w:line="240" w:lineRule="auto"/>
                    <w:rPr>
                      <w:rFonts w:ascii="Times New Roman" w:hAnsi="Times New Roman" w:cs="Times New Roman"/>
                    </w:rPr>
                  </w:pPr>
                  <w:r w:rsidRPr="00074315">
                    <w:rPr>
                      <w:rFonts w:ascii="Times New Roman" w:eastAsia="Calibri" w:hAnsi="Times New Roman" w:cs="Times New Roman"/>
                      <w:lang w:eastAsia="en-US"/>
                    </w:rPr>
                    <w:lastRenderedPageBreak/>
                    <w:t xml:space="preserve">Администрация городского округа Тольятти </w:t>
                  </w:r>
                </w:p>
              </w:tc>
              <w:tc>
                <w:tcPr>
                  <w:tcW w:w="4111" w:type="dxa"/>
                  <w:tcMar>
                    <w:top w:w="102" w:type="dxa"/>
                    <w:left w:w="62" w:type="dxa"/>
                    <w:bottom w:w="102" w:type="dxa"/>
                    <w:right w:w="62" w:type="dxa"/>
                  </w:tcMar>
                  <w:hideMark/>
                </w:tcPr>
                <w:p w:rsidR="001F3914" w:rsidRDefault="00696210" w:rsidP="001F3914">
                  <w:pPr>
                    <w:spacing w:after="0" w:line="240" w:lineRule="auto"/>
                    <w:rPr>
                      <w:rFonts w:ascii="Times New Roman" w:hAnsi="Times New Roman" w:cs="Times New Roman"/>
                    </w:rPr>
                  </w:pPr>
                  <w:r w:rsidRPr="00074315">
                    <w:rPr>
                      <w:rFonts w:ascii="Times New Roman" w:hAnsi="Times New Roman" w:cs="Times New Roman"/>
                    </w:rPr>
                    <w:t>445011, Самарская область, г. Тольятти,</w:t>
                  </w:r>
                </w:p>
                <w:p w:rsidR="00696210" w:rsidRPr="00074315" w:rsidRDefault="001F3914" w:rsidP="001F3914">
                  <w:pPr>
                    <w:spacing w:after="0" w:line="240" w:lineRule="auto"/>
                    <w:rPr>
                      <w:rFonts w:ascii="Times New Roman" w:hAnsi="Times New Roman" w:cs="Times New Roman"/>
                    </w:rPr>
                  </w:pPr>
                  <w:r>
                    <w:rPr>
                      <w:rFonts w:ascii="Times New Roman" w:hAnsi="Times New Roman" w:cs="Times New Roman"/>
                    </w:rPr>
                    <w:t xml:space="preserve"> Пл.</w:t>
                  </w:r>
                  <w:r w:rsidR="00696210" w:rsidRPr="00074315">
                    <w:rPr>
                      <w:rFonts w:ascii="Times New Roman" w:hAnsi="Times New Roman" w:cs="Times New Roman"/>
                    </w:rPr>
                    <w:t xml:space="preserve"> Свободы, 4</w:t>
                  </w:r>
                  <w:r w:rsidR="00696210" w:rsidRPr="00074315">
                    <w:rPr>
                      <w:rFonts w:ascii="Times New Roman" w:eastAsia="Calibri" w:hAnsi="Times New Roman" w:cs="Times New Roman"/>
                      <w:lang w:eastAsia="en-US"/>
                    </w:rPr>
                    <w:t>4</w:t>
                  </w:r>
                </w:p>
              </w:tc>
            </w:tr>
            <w:tr w:rsidR="00696210" w:rsidRPr="00074315" w:rsidTr="00942C36">
              <w:trPr>
                <w:trHeight w:val="457"/>
              </w:trPr>
              <w:tc>
                <w:tcPr>
                  <w:tcW w:w="5240" w:type="dxa"/>
                  <w:tcMar>
                    <w:top w:w="102" w:type="dxa"/>
                    <w:left w:w="62" w:type="dxa"/>
                    <w:bottom w:w="102" w:type="dxa"/>
                    <w:right w:w="62" w:type="dxa"/>
                  </w:tcMar>
                  <w:hideMark/>
                </w:tcPr>
                <w:p w:rsidR="00696210" w:rsidRPr="00074315" w:rsidRDefault="00696210" w:rsidP="00696210">
                  <w:pPr>
                    <w:spacing w:after="0" w:line="240" w:lineRule="auto"/>
                    <w:rPr>
                      <w:rFonts w:ascii="Times New Roman" w:hAnsi="Times New Roman" w:cs="Times New Roman"/>
                    </w:rPr>
                  </w:pPr>
                  <w:r w:rsidRPr="00074315">
                    <w:rPr>
                      <w:rFonts w:ascii="Times New Roman" w:eastAsia="Calibri" w:hAnsi="Times New Roman" w:cs="Times New Roman"/>
                      <w:lang w:eastAsia="en-US"/>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111" w:type="dxa"/>
                  <w:tcMar>
                    <w:top w:w="102" w:type="dxa"/>
                    <w:left w:w="62" w:type="dxa"/>
                    <w:bottom w:w="102" w:type="dxa"/>
                    <w:right w:w="62" w:type="dxa"/>
                  </w:tcMar>
                  <w:hideMark/>
                </w:tcPr>
                <w:p w:rsidR="00696210" w:rsidRPr="00074315" w:rsidRDefault="00696210" w:rsidP="00696210">
                  <w:pPr>
                    <w:spacing w:after="0" w:line="240" w:lineRule="auto"/>
                    <w:rPr>
                      <w:rFonts w:ascii="Times New Roman" w:hAnsi="Times New Roman" w:cs="Times New Roman"/>
                    </w:rPr>
                  </w:pPr>
                  <w:r w:rsidRPr="00074315">
                    <w:rPr>
                      <w:rFonts w:ascii="Times New Roman" w:eastAsia="Calibri" w:hAnsi="Times New Roman" w:cs="Times New Roman"/>
                      <w:lang w:eastAsia="en-US"/>
                    </w:rPr>
                    <w:t>445010, г</w:t>
                  </w:r>
                  <w:r w:rsidRPr="00074315">
                    <w:rPr>
                      <w:rFonts w:ascii="Times New Roman" w:hAnsi="Times New Roman" w:cs="Times New Roman"/>
                    </w:rPr>
                    <w:t>. Тольятти, ул. Советская,</w:t>
                  </w:r>
                </w:p>
                <w:p w:rsidR="00696210" w:rsidRPr="00074315" w:rsidRDefault="00696210" w:rsidP="00696210">
                  <w:pPr>
                    <w:spacing w:after="0" w:line="240" w:lineRule="auto"/>
                    <w:rPr>
                      <w:rFonts w:ascii="Times New Roman" w:hAnsi="Times New Roman" w:cs="Times New Roman"/>
                    </w:rPr>
                  </w:pPr>
                  <w:r w:rsidRPr="00074315">
                    <w:rPr>
                      <w:rFonts w:ascii="Times New Roman" w:hAnsi="Times New Roman" w:cs="Times New Roman"/>
                    </w:rPr>
                    <w:t xml:space="preserve"> 51А</w:t>
                  </w:r>
                </w:p>
              </w:tc>
            </w:tr>
          </w:tbl>
          <w:p w:rsidR="00696210" w:rsidRPr="00074315" w:rsidRDefault="00696210" w:rsidP="0078339D">
            <w:pPr>
              <w:pStyle w:val="ConsPlusNormal"/>
              <w:ind w:firstLine="283"/>
              <w:jc w:val="both"/>
              <w:rPr>
                <w:rFonts w:ascii="Times New Roman" w:hAnsi="Times New Roman" w:cs="Times New Roman"/>
              </w:rPr>
            </w:pPr>
          </w:p>
        </w:tc>
      </w:tr>
      <w:tr w:rsidR="0078339D" w:rsidRPr="00074315" w:rsidTr="00074315">
        <w:tc>
          <w:tcPr>
            <w:tcW w:w="9418" w:type="dxa"/>
            <w:gridSpan w:val="18"/>
            <w:tcBorders>
              <w:top w:val="nil"/>
              <w:left w:val="nil"/>
              <w:bottom w:val="nil"/>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3563" w:type="dxa"/>
            <w:gridSpan w:val="3"/>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Данное согласие действует с</w:t>
            </w:r>
          </w:p>
        </w:tc>
        <w:tc>
          <w:tcPr>
            <w:tcW w:w="340" w:type="dxa"/>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w:t>
            </w:r>
          </w:p>
        </w:tc>
        <w:tc>
          <w:tcPr>
            <w:tcW w:w="896" w:type="dxa"/>
            <w:gridSpan w:val="2"/>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414" w:type="dxa"/>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w:t>
            </w:r>
          </w:p>
        </w:tc>
        <w:tc>
          <w:tcPr>
            <w:tcW w:w="1140" w:type="dxa"/>
            <w:gridSpan w:val="3"/>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504" w:type="dxa"/>
            <w:gridSpan w:val="2"/>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20</w:t>
            </w:r>
          </w:p>
        </w:tc>
        <w:tc>
          <w:tcPr>
            <w:tcW w:w="555" w:type="dxa"/>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2006" w:type="dxa"/>
            <w:gridSpan w:val="5"/>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г.</w:t>
            </w:r>
          </w:p>
        </w:tc>
      </w:tr>
      <w:tr w:rsidR="0078339D" w:rsidRPr="00074315" w:rsidTr="00074315">
        <w:tc>
          <w:tcPr>
            <w:tcW w:w="9418" w:type="dxa"/>
            <w:gridSpan w:val="18"/>
            <w:tcBorders>
              <w:top w:val="nil"/>
              <w:left w:val="nil"/>
              <w:bottom w:val="nil"/>
              <w:right w:val="nil"/>
            </w:tcBorders>
          </w:tcPr>
          <w:p w:rsidR="0078339D" w:rsidRPr="00A44CCA" w:rsidRDefault="00C76D8F" w:rsidP="00C76D8F">
            <w:pPr>
              <w:pStyle w:val="ConsPlusNormal"/>
              <w:ind w:firstLine="426"/>
              <w:jc w:val="both"/>
              <w:rPr>
                <w:rFonts w:ascii="Times New Roman" w:hAnsi="Times New Roman" w:cs="Times New Roman"/>
              </w:rPr>
            </w:pPr>
            <w:r w:rsidRPr="00A44CCA">
              <w:rPr>
                <w:rFonts w:ascii="Times New Roman" w:hAnsi="Times New Roman" w:cs="Times New Roman"/>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r w:rsidR="00337D78" w:rsidRPr="00A44CCA">
              <w:rPr>
                <w:rFonts w:ascii="Times New Roman" w:hAnsi="Times New Roman" w:cs="Times New Roman"/>
              </w:rPr>
              <w:t>.</w:t>
            </w:r>
          </w:p>
        </w:tc>
      </w:tr>
      <w:tr w:rsidR="0078339D" w:rsidRPr="00074315" w:rsidTr="00074315">
        <w:tc>
          <w:tcPr>
            <w:tcW w:w="4368" w:type="dxa"/>
            <w:gridSpan w:val="5"/>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5050" w:type="dxa"/>
            <w:gridSpan w:val="13"/>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(Ф.И.О., подпись лица, давшего согласие)</w:t>
            </w:r>
          </w:p>
        </w:tc>
      </w:tr>
    </w:tbl>
    <w:p w:rsidR="0078339D" w:rsidRPr="00074315" w:rsidRDefault="0078339D" w:rsidP="0078339D">
      <w:pPr>
        <w:pStyle w:val="ConsPlusNormal"/>
        <w:jc w:val="both"/>
        <w:rPr>
          <w:rFonts w:ascii="Times New Roman" w:hAnsi="Times New Roman" w:cs="Times New Roman"/>
        </w:rPr>
      </w:pPr>
    </w:p>
    <w:p w:rsidR="0078339D" w:rsidRPr="00074315" w:rsidRDefault="0078339D" w:rsidP="0078339D">
      <w:pPr>
        <w:pStyle w:val="ConsPlusNormal"/>
        <w:jc w:val="both"/>
        <w:rPr>
          <w:rFonts w:ascii="Times New Roman" w:hAnsi="Times New Roman" w:cs="Times New Roman"/>
        </w:rPr>
      </w:pPr>
    </w:p>
    <w:p w:rsidR="0078339D" w:rsidRPr="00074315" w:rsidRDefault="0078339D" w:rsidP="0078339D">
      <w:pPr>
        <w:pStyle w:val="ConsPlusNormal"/>
        <w:pBdr>
          <w:bottom w:val="single" w:sz="6" w:space="0" w:color="auto"/>
        </w:pBdr>
        <w:spacing w:before="100" w:after="100"/>
        <w:jc w:val="both"/>
        <w:rPr>
          <w:rFonts w:ascii="Times New Roman" w:hAnsi="Times New Roman" w:cs="Times New Roman"/>
          <w:sz w:val="2"/>
          <w:szCs w:val="2"/>
        </w:rPr>
      </w:pPr>
    </w:p>
    <w:p w:rsidR="00053E0F" w:rsidRDefault="00053E0F" w:rsidP="00F251E0">
      <w:pPr>
        <w:pStyle w:val="ConsPlusNormal"/>
        <w:jc w:val="right"/>
        <w:outlineLvl w:val="1"/>
        <w:rPr>
          <w:rFonts w:ascii="Times New Roman" w:hAnsi="Times New Roman" w:cs="Times New Roman"/>
          <w:sz w:val="24"/>
          <w:szCs w:val="24"/>
        </w:rPr>
      </w:pPr>
    </w:p>
    <w:sectPr w:rsidR="00053E0F" w:rsidSect="00314E71">
      <w:pgSz w:w="11906" w:h="16838"/>
      <w:pgMar w:top="1134" w:right="850" w:bottom="1134" w:left="170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518" w:rsidRDefault="00046518" w:rsidP="00314E71">
      <w:pPr>
        <w:spacing w:after="0" w:line="240" w:lineRule="auto"/>
      </w:pPr>
      <w:r>
        <w:separator/>
      </w:r>
    </w:p>
  </w:endnote>
  <w:endnote w:type="continuationSeparator" w:id="1">
    <w:p w:rsidR="00046518" w:rsidRDefault="00046518" w:rsidP="0031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518" w:rsidRDefault="00046518" w:rsidP="00314E71">
      <w:pPr>
        <w:spacing w:after="0" w:line="240" w:lineRule="auto"/>
      </w:pPr>
      <w:r>
        <w:separator/>
      </w:r>
    </w:p>
  </w:footnote>
  <w:footnote w:type="continuationSeparator" w:id="1">
    <w:p w:rsidR="00046518" w:rsidRDefault="00046518" w:rsidP="00314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seFELayout/>
  </w:compat>
  <w:rsids>
    <w:rsidRoot w:val="00EA2B00"/>
    <w:rsid w:val="000077B8"/>
    <w:rsid w:val="00014C1B"/>
    <w:rsid w:val="000178A9"/>
    <w:rsid w:val="00035B7C"/>
    <w:rsid w:val="00045DF9"/>
    <w:rsid w:val="00046518"/>
    <w:rsid w:val="00053E0F"/>
    <w:rsid w:val="00061C11"/>
    <w:rsid w:val="00063E0D"/>
    <w:rsid w:val="00074315"/>
    <w:rsid w:val="000C0A27"/>
    <w:rsid w:val="000C3ADA"/>
    <w:rsid w:val="000D0F67"/>
    <w:rsid w:val="000D2EC6"/>
    <w:rsid w:val="000E4C37"/>
    <w:rsid w:val="000E716B"/>
    <w:rsid w:val="000F2D35"/>
    <w:rsid w:val="00132796"/>
    <w:rsid w:val="00140B78"/>
    <w:rsid w:val="00150679"/>
    <w:rsid w:val="001633B4"/>
    <w:rsid w:val="001646CD"/>
    <w:rsid w:val="00167F84"/>
    <w:rsid w:val="001710D6"/>
    <w:rsid w:val="00172E26"/>
    <w:rsid w:val="00177449"/>
    <w:rsid w:val="00181F79"/>
    <w:rsid w:val="001906E8"/>
    <w:rsid w:val="00195E25"/>
    <w:rsid w:val="001A0D10"/>
    <w:rsid w:val="001A5679"/>
    <w:rsid w:val="001B585A"/>
    <w:rsid w:val="001C0E67"/>
    <w:rsid w:val="001C310D"/>
    <w:rsid w:val="001D5839"/>
    <w:rsid w:val="001E0E49"/>
    <w:rsid w:val="001F3914"/>
    <w:rsid w:val="00207072"/>
    <w:rsid w:val="00212DFD"/>
    <w:rsid w:val="00245B7D"/>
    <w:rsid w:val="0024650B"/>
    <w:rsid w:val="00254FFD"/>
    <w:rsid w:val="00257EE1"/>
    <w:rsid w:val="002879C6"/>
    <w:rsid w:val="002922B2"/>
    <w:rsid w:val="00294772"/>
    <w:rsid w:val="002A7492"/>
    <w:rsid w:val="002B121F"/>
    <w:rsid w:val="002B405E"/>
    <w:rsid w:val="002C3D51"/>
    <w:rsid w:val="002E7299"/>
    <w:rsid w:val="002E7BA5"/>
    <w:rsid w:val="003078C1"/>
    <w:rsid w:val="00307A38"/>
    <w:rsid w:val="00314E71"/>
    <w:rsid w:val="00325F7C"/>
    <w:rsid w:val="00337D78"/>
    <w:rsid w:val="00340B8E"/>
    <w:rsid w:val="00344A03"/>
    <w:rsid w:val="00345E50"/>
    <w:rsid w:val="003503CD"/>
    <w:rsid w:val="003757B3"/>
    <w:rsid w:val="00377A41"/>
    <w:rsid w:val="003A0C6E"/>
    <w:rsid w:val="003C3247"/>
    <w:rsid w:val="003C3982"/>
    <w:rsid w:val="003E2612"/>
    <w:rsid w:val="003E2AB3"/>
    <w:rsid w:val="00400D07"/>
    <w:rsid w:val="00421C55"/>
    <w:rsid w:val="00422939"/>
    <w:rsid w:val="00423970"/>
    <w:rsid w:val="004267B9"/>
    <w:rsid w:val="00447DE3"/>
    <w:rsid w:val="00451F5D"/>
    <w:rsid w:val="00462652"/>
    <w:rsid w:val="00484CCB"/>
    <w:rsid w:val="00487219"/>
    <w:rsid w:val="00490AF2"/>
    <w:rsid w:val="00492BF2"/>
    <w:rsid w:val="00493E41"/>
    <w:rsid w:val="004953EB"/>
    <w:rsid w:val="004968D1"/>
    <w:rsid w:val="004A1E06"/>
    <w:rsid w:val="004B1876"/>
    <w:rsid w:val="004C25F2"/>
    <w:rsid w:val="004D4DFA"/>
    <w:rsid w:val="004E6D93"/>
    <w:rsid w:val="004F7D9E"/>
    <w:rsid w:val="00501111"/>
    <w:rsid w:val="005149F6"/>
    <w:rsid w:val="005162A1"/>
    <w:rsid w:val="00524728"/>
    <w:rsid w:val="00531189"/>
    <w:rsid w:val="00531535"/>
    <w:rsid w:val="00544523"/>
    <w:rsid w:val="00551C17"/>
    <w:rsid w:val="00557744"/>
    <w:rsid w:val="00566284"/>
    <w:rsid w:val="0056662D"/>
    <w:rsid w:val="005713BE"/>
    <w:rsid w:val="00573A67"/>
    <w:rsid w:val="00583E82"/>
    <w:rsid w:val="005A4E80"/>
    <w:rsid w:val="005B4B83"/>
    <w:rsid w:val="005B63FA"/>
    <w:rsid w:val="005C24BC"/>
    <w:rsid w:val="005C75DA"/>
    <w:rsid w:val="005F28F6"/>
    <w:rsid w:val="00604552"/>
    <w:rsid w:val="006060C4"/>
    <w:rsid w:val="006203A2"/>
    <w:rsid w:val="00643309"/>
    <w:rsid w:val="00652B85"/>
    <w:rsid w:val="006537E9"/>
    <w:rsid w:val="00663DF4"/>
    <w:rsid w:val="00664F73"/>
    <w:rsid w:val="00667E15"/>
    <w:rsid w:val="00693146"/>
    <w:rsid w:val="00696009"/>
    <w:rsid w:val="00696210"/>
    <w:rsid w:val="006A05A3"/>
    <w:rsid w:val="006C05C2"/>
    <w:rsid w:val="006C2DE0"/>
    <w:rsid w:val="006C65D7"/>
    <w:rsid w:val="006D156D"/>
    <w:rsid w:val="006D254C"/>
    <w:rsid w:val="006E2EAF"/>
    <w:rsid w:val="006E46C0"/>
    <w:rsid w:val="006F77B3"/>
    <w:rsid w:val="007036CF"/>
    <w:rsid w:val="007116E3"/>
    <w:rsid w:val="00722444"/>
    <w:rsid w:val="007267D0"/>
    <w:rsid w:val="00735EC0"/>
    <w:rsid w:val="007468FC"/>
    <w:rsid w:val="0075328D"/>
    <w:rsid w:val="00762480"/>
    <w:rsid w:val="0078036B"/>
    <w:rsid w:val="0078339D"/>
    <w:rsid w:val="00783FC3"/>
    <w:rsid w:val="00784ADF"/>
    <w:rsid w:val="00786A5B"/>
    <w:rsid w:val="00786F30"/>
    <w:rsid w:val="007948FA"/>
    <w:rsid w:val="007952B6"/>
    <w:rsid w:val="00795FCB"/>
    <w:rsid w:val="007A1115"/>
    <w:rsid w:val="007A6F5B"/>
    <w:rsid w:val="007B2A4E"/>
    <w:rsid w:val="007B5DEF"/>
    <w:rsid w:val="007C0E59"/>
    <w:rsid w:val="007C27B9"/>
    <w:rsid w:val="007F30FF"/>
    <w:rsid w:val="008279B2"/>
    <w:rsid w:val="0084132F"/>
    <w:rsid w:val="0085118C"/>
    <w:rsid w:val="008517EB"/>
    <w:rsid w:val="0085607A"/>
    <w:rsid w:val="008763D8"/>
    <w:rsid w:val="008904AC"/>
    <w:rsid w:val="00891C5A"/>
    <w:rsid w:val="008A5FE9"/>
    <w:rsid w:val="008A64DE"/>
    <w:rsid w:val="008B1A59"/>
    <w:rsid w:val="008B6F31"/>
    <w:rsid w:val="008F0B19"/>
    <w:rsid w:val="0091710B"/>
    <w:rsid w:val="0092478B"/>
    <w:rsid w:val="00932FD0"/>
    <w:rsid w:val="00942C36"/>
    <w:rsid w:val="00943C1E"/>
    <w:rsid w:val="009525D3"/>
    <w:rsid w:val="00953CDB"/>
    <w:rsid w:val="009564D2"/>
    <w:rsid w:val="00975A00"/>
    <w:rsid w:val="00976C17"/>
    <w:rsid w:val="009808CB"/>
    <w:rsid w:val="009822AB"/>
    <w:rsid w:val="0099482F"/>
    <w:rsid w:val="00997EF3"/>
    <w:rsid w:val="009A39F1"/>
    <w:rsid w:val="009A4359"/>
    <w:rsid w:val="009B33DA"/>
    <w:rsid w:val="009C03A8"/>
    <w:rsid w:val="00A20817"/>
    <w:rsid w:val="00A23D5E"/>
    <w:rsid w:val="00A26F8B"/>
    <w:rsid w:val="00A31426"/>
    <w:rsid w:val="00A32632"/>
    <w:rsid w:val="00A360AB"/>
    <w:rsid w:val="00A41B17"/>
    <w:rsid w:val="00A44CCA"/>
    <w:rsid w:val="00A70E02"/>
    <w:rsid w:val="00A813C4"/>
    <w:rsid w:val="00A85974"/>
    <w:rsid w:val="00A90319"/>
    <w:rsid w:val="00AA07CF"/>
    <w:rsid w:val="00AA3CA8"/>
    <w:rsid w:val="00AB4D4B"/>
    <w:rsid w:val="00AC1D9F"/>
    <w:rsid w:val="00AC5191"/>
    <w:rsid w:val="00AD5303"/>
    <w:rsid w:val="00AD6459"/>
    <w:rsid w:val="00AD6FF6"/>
    <w:rsid w:val="00AE6E45"/>
    <w:rsid w:val="00AF5EDA"/>
    <w:rsid w:val="00B01ABB"/>
    <w:rsid w:val="00B059AD"/>
    <w:rsid w:val="00B06F72"/>
    <w:rsid w:val="00B1282A"/>
    <w:rsid w:val="00B15D6D"/>
    <w:rsid w:val="00B20F92"/>
    <w:rsid w:val="00B37393"/>
    <w:rsid w:val="00B37DBC"/>
    <w:rsid w:val="00B42491"/>
    <w:rsid w:val="00B5533D"/>
    <w:rsid w:val="00B634E3"/>
    <w:rsid w:val="00B669D5"/>
    <w:rsid w:val="00B66E3D"/>
    <w:rsid w:val="00B71B3A"/>
    <w:rsid w:val="00B774C6"/>
    <w:rsid w:val="00B82523"/>
    <w:rsid w:val="00BA269D"/>
    <w:rsid w:val="00BA66CE"/>
    <w:rsid w:val="00BB4B7A"/>
    <w:rsid w:val="00BC1AE4"/>
    <w:rsid w:val="00BE7721"/>
    <w:rsid w:val="00C058CD"/>
    <w:rsid w:val="00C200C5"/>
    <w:rsid w:val="00C21522"/>
    <w:rsid w:val="00C27645"/>
    <w:rsid w:val="00C27D56"/>
    <w:rsid w:val="00C30976"/>
    <w:rsid w:val="00C41AF4"/>
    <w:rsid w:val="00C5194A"/>
    <w:rsid w:val="00C70CE4"/>
    <w:rsid w:val="00C76D8F"/>
    <w:rsid w:val="00C86043"/>
    <w:rsid w:val="00C87720"/>
    <w:rsid w:val="00C91C0E"/>
    <w:rsid w:val="00CA102A"/>
    <w:rsid w:val="00CA4260"/>
    <w:rsid w:val="00CA44D1"/>
    <w:rsid w:val="00CA64A7"/>
    <w:rsid w:val="00CA6F75"/>
    <w:rsid w:val="00CB1C1B"/>
    <w:rsid w:val="00CB320F"/>
    <w:rsid w:val="00CB6F76"/>
    <w:rsid w:val="00CB79AD"/>
    <w:rsid w:val="00CC1D39"/>
    <w:rsid w:val="00CC558D"/>
    <w:rsid w:val="00CD5CD9"/>
    <w:rsid w:val="00CD6D23"/>
    <w:rsid w:val="00D03CC8"/>
    <w:rsid w:val="00D16D8F"/>
    <w:rsid w:val="00D170FD"/>
    <w:rsid w:val="00D22795"/>
    <w:rsid w:val="00D344ED"/>
    <w:rsid w:val="00D475FA"/>
    <w:rsid w:val="00D52E58"/>
    <w:rsid w:val="00D623CC"/>
    <w:rsid w:val="00D648B9"/>
    <w:rsid w:val="00D703A1"/>
    <w:rsid w:val="00D82429"/>
    <w:rsid w:val="00D83FA6"/>
    <w:rsid w:val="00D857E4"/>
    <w:rsid w:val="00D92EE2"/>
    <w:rsid w:val="00D96093"/>
    <w:rsid w:val="00DA3222"/>
    <w:rsid w:val="00DA484D"/>
    <w:rsid w:val="00DA529D"/>
    <w:rsid w:val="00DB4257"/>
    <w:rsid w:val="00DD1E63"/>
    <w:rsid w:val="00DE6387"/>
    <w:rsid w:val="00DF24E3"/>
    <w:rsid w:val="00E01407"/>
    <w:rsid w:val="00E10B10"/>
    <w:rsid w:val="00E111E5"/>
    <w:rsid w:val="00E12B6B"/>
    <w:rsid w:val="00E24428"/>
    <w:rsid w:val="00E344C5"/>
    <w:rsid w:val="00E360E0"/>
    <w:rsid w:val="00E434C2"/>
    <w:rsid w:val="00E519D2"/>
    <w:rsid w:val="00E54D12"/>
    <w:rsid w:val="00E54FD2"/>
    <w:rsid w:val="00E57192"/>
    <w:rsid w:val="00E6475F"/>
    <w:rsid w:val="00E743F7"/>
    <w:rsid w:val="00E7440C"/>
    <w:rsid w:val="00E76EB0"/>
    <w:rsid w:val="00E871BC"/>
    <w:rsid w:val="00E8792D"/>
    <w:rsid w:val="00E92C81"/>
    <w:rsid w:val="00E936F4"/>
    <w:rsid w:val="00E96F53"/>
    <w:rsid w:val="00EA2B00"/>
    <w:rsid w:val="00EA4771"/>
    <w:rsid w:val="00EB79AF"/>
    <w:rsid w:val="00EC0A4E"/>
    <w:rsid w:val="00EC4804"/>
    <w:rsid w:val="00ED3E1C"/>
    <w:rsid w:val="00ED7F22"/>
    <w:rsid w:val="00EF48AC"/>
    <w:rsid w:val="00F13637"/>
    <w:rsid w:val="00F20EBC"/>
    <w:rsid w:val="00F251E0"/>
    <w:rsid w:val="00F3165A"/>
    <w:rsid w:val="00F42717"/>
    <w:rsid w:val="00F45D48"/>
    <w:rsid w:val="00F567CB"/>
    <w:rsid w:val="00F61DB1"/>
    <w:rsid w:val="00F657B4"/>
    <w:rsid w:val="00F66423"/>
    <w:rsid w:val="00F67583"/>
    <w:rsid w:val="00F77B77"/>
    <w:rsid w:val="00F9444B"/>
    <w:rsid w:val="00F96603"/>
    <w:rsid w:val="00FB4DAF"/>
    <w:rsid w:val="00FB4E4A"/>
    <w:rsid w:val="00FC53C7"/>
    <w:rsid w:val="00FD4CC0"/>
    <w:rsid w:val="00FE2C57"/>
    <w:rsid w:val="00FE48A7"/>
    <w:rsid w:val="00FE6F31"/>
    <w:rsid w:val="00FF48D4"/>
    <w:rsid w:val="00FF74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character" w:customStyle="1" w:styleId="ConsPlusNormal0">
    <w:name w:val="ConsPlusNormal Знак"/>
    <w:link w:val="ConsPlusNormal"/>
    <w:rsid w:val="002922B2"/>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semiHidden/>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D254C"/>
  </w:style>
  <w:style w:type="paragraph" w:styleId="a8">
    <w:name w:val="footer"/>
    <w:basedOn w:val="a"/>
    <w:link w:val="a9"/>
    <w:uiPriority w:val="99"/>
    <w:semiHidden/>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D254C"/>
  </w:style>
  <w:style w:type="character" w:customStyle="1" w:styleId="aa">
    <w:name w:val="Текст выноски Знак"/>
    <w:basedOn w:val="a0"/>
    <w:link w:val="ab"/>
    <w:uiPriority w:val="99"/>
    <w:semiHidden/>
    <w:rsid w:val="00053E0F"/>
    <w:rPr>
      <w:rFonts w:ascii="Tahoma" w:eastAsiaTheme="minorHAnsi" w:hAnsi="Tahoma" w:cs="Tahoma"/>
      <w:kern w:val="2"/>
      <w:sz w:val="16"/>
      <w:szCs w:val="16"/>
      <w:lang w:eastAsia="en-US"/>
    </w:rPr>
  </w:style>
  <w:style w:type="paragraph" w:styleId="ab">
    <w:name w:val="Balloon Text"/>
    <w:basedOn w:val="a"/>
    <w:link w:val="aa"/>
    <w:uiPriority w:val="99"/>
    <w:semiHidden/>
    <w:unhideWhenUsed/>
    <w:rsid w:val="00053E0F"/>
    <w:pPr>
      <w:spacing w:after="0" w:line="240" w:lineRule="auto"/>
    </w:pPr>
    <w:rPr>
      <w:rFonts w:ascii="Tahoma" w:eastAsiaTheme="minorHAnsi"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divs>
    <w:div w:id="543559538">
      <w:bodyDiv w:val="1"/>
      <w:marLeft w:val="0"/>
      <w:marRight w:val="0"/>
      <w:marTop w:val="0"/>
      <w:marBottom w:val="0"/>
      <w:divBdr>
        <w:top w:val="none" w:sz="0" w:space="0" w:color="auto"/>
        <w:left w:val="none" w:sz="0" w:space="0" w:color="auto"/>
        <w:bottom w:val="none" w:sz="0" w:space="0" w:color="auto"/>
        <w:right w:val="none" w:sz="0" w:space="0" w:color="auto"/>
      </w:divBdr>
    </w:div>
    <w:div w:id="10810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7296" TargetMode="External"/><Relationship Id="rId18" Type="http://schemas.openxmlformats.org/officeDocument/2006/relationships/hyperlink" Target="https://login.consultant.ru/link/?req=doc&amp;base=RLAW256&amp;n=198927&amp;dst=100028" TargetMode="External"/><Relationship Id="rId26" Type="http://schemas.openxmlformats.org/officeDocument/2006/relationships/hyperlink" Target="https://login.consultant.ru/link/?req=doc&amp;base=RLAW256&amp;n=198927&amp;dst=100104" TargetMode="External"/><Relationship Id="rId39" Type="http://schemas.openxmlformats.org/officeDocument/2006/relationships/hyperlink" Target="https://login.consultant.ru/link/?req=doc&amp;base=RLAW256&amp;n=198927&amp;dst=100104" TargetMode="External"/><Relationship Id="rId21" Type="http://schemas.openxmlformats.org/officeDocument/2006/relationships/hyperlink" Target="https://login.consultant.ru/link/?req=doc&amp;base=RLAW256&amp;n=198927&amp;dst=100028" TargetMode="External"/><Relationship Id="rId34" Type="http://schemas.openxmlformats.org/officeDocument/2006/relationships/hyperlink" Target="https://login.consultant.ru/link/?req=doc&amp;base=RLAW256&amp;n=198927&amp;dst=100104" TargetMode="External"/><Relationship Id="rId42" Type="http://schemas.openxmlformats.org/officeDocument/2006/relationships/hyperlink" Target="https://login.consultant.ru/link/?req=doc&amp;base=RLAW256&amp;n=198927&amp;dst=100104" TargetMode="External"/><Relationship Id="rId47" Type="http://schemas.openxmlformats.org/officeDocument/2006/relationships/hyperlink" Target="https://login.consultant.ru/link/?req=doc&amp;base=RLAW256&amp;n=198927&amp;dst=100028" TargetMode="External"/><Relationship Id="rId50" Type="http://schemas.openxmlformats.org/officeDocument/2006/relationships/hyperlink" Target="https://login.consultant.ru/link/?req=doc&amp;base=RLAW256&amp;n=198927&amp;dst=100028" TargetMode="External"/><Relationship Id="rId55" Type="http://schemas.openxmlformats.org/officeDocument/2006/relationships/hyperlink" Target="https://login.consultant.ru/link/?req=doc&amp;base=RLAW256&amp;n=198927&amp;dst=100104" TargetMode="External"/><Relationship Id="rId63" Type="http://schemas.openxmlformats.org/officeDocument/2006/relationships/hyperlink" Target="https://login.consultant.ru/link/?req=doc&amp;base=RLAW256&amp;n=198927&amp;dst=100104" TargetMode="External"/><Relationship Id="rId68" Type="http://schemas.openxmlformats.org/officeDocument/2006/relationships/hyperlink" Target="https://login.consultant.ru/link/?req=doc&amp;base=RLAW256&amp;n=198927&amp;dst=100028" TargetMode="External"/><Relationship Id="rId76" Type="http://schemas.openxmlformats.org/officeDocument/2006/relationships/hyperlink" Target="https://login.consultant.ru/link/?req=doc&amp;base=RLAW256&amp;n=198927&amp;dst=100072" TargetMode="External"/><Relationship Id="rId84" Type="http://schemas.openxmlformats.org/officeDocument/2006/relationships/hyperlink" Target="https://login.consultant.ru/link/?req=doc&amp;base=LAW&amp;n=508490&amp;dst=100185" TargetMode="External"/><Relationship Id="rId89" Type="http://schemas.openxmlformats.org/officeDocument/2006/relationships/hyperlink" Target="https://login.consultant.ru/link/?req=doc&amp;base=LAW&amp;n=508490&amp;dst=100157" TargetMode="External"/><Relationship Id="rId7" Type="http://schemas.openxmlformats.org/officeDocument/2006/relationships/endnotes" Target="endnotes.xml"/><Relationship Id="rId71" Type="http://schemas.openxmlformats.org/officeDocument/2006/relationships/hyperlink" Target="https://login.consultant.ru/link/?req=doc&amp;base=RLAW256&amp;n=198927&amp;dst=100104" TargetMode="External"/><Relationship Id="rId92" Type="http://schemas.openxmlformats.org/officeDocument/2006/relationships/hyperlink" Target="https://login.consultant.ru/link/?req=doc&amp;base=RLAW256&amp;n=198927&amp;dst=100104" TargetMode="External"/><Relationship Id="rId2" Type="http://schemas.openxmlformats.org/officeDocument/2006/relationships/numbering" Target="numbering.xml"/><Relationship Id="rId16" Type="http://schemas.openxmlformats.org/officeDocument/2006/relationships/hyperlink" Target="https://login.consultant.ru/link/?req=doc&amp;base=RLAW256&amp;n=181427&amp;dst=102028" TargetMode="External"/><Relationship Id="rId29" Type="http://schemas.openxmlformats.org/officeDocument/2006/relationships/hyperlink" Target="https://login.consultant.ru/link/?req=doc&amp;base=RLAW256&amp;n=198927&amp;dst=100028" TargetMode="External"/><Relationship Id="rId11" Type="http://schemas.openxmlformats.org/officeDocument/2006/relationships/hyperlink" Target="https://login.consultant.ru/link/?req=doc&amp;base=RLAW256&amp;n=181427&amp;dst=100024" TargetMode="External"/><Relationship Id="rId24" Type="http://schemas.openxmlformats.org/officeDocument/2006/relationships/hyperlink" Target="https://login.consultant.ru/link/?req=doc&amp;base=RLAW256&amp;n=198927&amp;dst=100104" TargetMode="External"/><Relationship Id="rId32" Type="http://schemas.openxmlformats.org/officeDocument/2006/relationships/hyperlink" Target="https://login.consultant.ru/link/?req=doc&amp;base=RLAW256&amp;n=198927&amp;dst=100104" TargetMode="External"/><Relationship Id="rId37" Type="http://schemas.openxmlformats.org/officeDocument/2006/relationships/hyperlink" Target="https://login.consultant.ru/link/?req=doc&amp;base=LAW&amp;n=505885&amp;dst=100048" TargetMode="External"/><Relationship Id="rId40" Type="http://schemas.openxmlformats.org/officeDocument/2006/relationships/hyperlink" Target="https://login.consultant.ru/link/?req=doc&amp;base=LAW&amp;n=505885&amp;dst=200" TargetMode="External"/><Relationship Id="rId45" Type="http://schemas.openxmlformats.org/officeDocument/2006/relationships/hyperlink" Target="https://login.consultant.ru/link/?req=doc&amp;base=RLAW256&amp;n=198927&amp;dst=100104" TargetMode="External"/><Relationship Id="rId53" Type="http://schemas.openxmlformats.org/officeDocument/2006/relationships/hyperlink" Target="https://login.consultant.ru/link/?req=doc&amp;base=RLAW256&amp;n=198927&amp;dst=100104" TargetMode="External"/><Relationship Id="rId58" Type="http://schemas.openxmlformats.org/officeDocument/2006/relationships/hyperlink" Target="https://login.consultant.ru/link/?req=doc&amp;base=RLAW256&amp;n=198927&amp;dst=100028" TargetMode="External"/><Relationship Id="rId66" Type="http://schemas.openxmlformats.org/officeDocument/2006/relationships/hyperlink" Target="https://login.consultant.ru/link/?req=doc&amp;base=RLAW256&amp;n=198927&amp;dst=100028" TargetMode="External"/><Relationship Id="rId74" Type="http://schemas.openxmlformats.org/officeDocument/2006/relationships/hyperlink" Target="https://login.consultant.ru/link/?req=doc&amp;base=RLAW256&amp;n=198927&amp;dst=100072" TargetMode="External"/><Relationship Id="rId79" Type="http://schemas.openxmlformats.org/officeDocument/2006/relationships/hyperlink" Target="https://login.consultant.ru/link/?req=doc&amp;base=RLAW256&amp;n=198927&amp;dst=100104" TargetMode="External"/><Relationship Id="rId87" Type="http://schemas.openxmlformats.org/officeDocument/2006/relationships/hyperlink" Target="https://login.consultant.ru/link/?req=doc&amp;base=LAW&amp;n=508490&amp;dst=100157" TargetMode="External"/><Relationship Id="rId5" Type="http://schemas.openxmlformats.org/officeDocument/2006/relationships/webSettings" Target="webSettings.xml"/><Relationship Id="rId61" Type="http://schemas.openxmlformats.org/officeDocument/2006/relationships/hyperlink" Target="https://login.consultant.ru/link/?req=doc&amp;base=RLAW256&amp;n=198927&amp;dst=100104" TargetMode="External"/><Relationship Id="rId82" Type="http://schemas.openxmlformats.org/officeDocument/2006/relationships/hyperlink" Target="https://login.consultant.ru/link/?req=doc&amp;base=LAW&amp;n=508490&amp;dst=473" TargetMode="External"/><Relationship Id="rId90" Type="http://schemas.openxmlformats.org/officeDocument/2006/relationships/hyperlink" Target="https://login.consultant.ru/link/?req=doc&amp;base=LAW&amp;n=508490&amp;dst=100157" TargetMode="External"/><Relationship Id="rId19" Type="http://schemas.openxmlformats.org/officeDocument/2006/relationships/hyperlink" Target="https://login.consultant.ru/link/?req=doc&amp;base=RLAW256&amp;n=198927&amp;dst=100104" TargetMode="External"/><Relationship Id="rId14" Type="http://schemas.openxmlformats.org/officeDocument/2006/relationships/hyperlink" Target="https://login.consultant.ru/link/?req=doc&amp;base=LAW&amp;n=507296&amp;dst=100412" TargetMode="External"/><Relationship Id="rId22" Type="http://schemas.openxmlformats.org/officeDocument/2006/relationships/hyperlink" Target="https://login.consultant.ru/link/?req=doc&amp;base=RLAW256&amp;n=198927&amp;dst=100104" TargetMode="External"/><Relationship Id="rId27" Type="http://schemas.openxmlformats.org/officeDocument/2006/relationships/hyperlink" Target="https://login.consultant.ru/link/?req=doc&amp;base=RLAW256&amp;n=198927&amp;dst=100028" TargetMode="External"/><Relationship Id="rId30" Type="http://schemas.openxmlformats.org/officeDocument/2006/relationships/hyperlink" Target="https://login.consultant.ru/link/?req=doc&amp;base=RLAW256&amp;n=198927&amp;dst=100104" TargetMode="External"/><Relationship Id="rId35" Type="http://schemas.openxmlformats.org/officeDocument/2006/relationships/hyperlink" Target="https://login.consultant.ru/link/?req=doc&amp;base=RLAW256&amp;n=198927&amp;dst=100028" TargetMode="External"/><Relationship Id="rId43" Type="http://schemas.openxmlformats.org/officeDocument/2006/relationships/hyperlink" Target="https://login.consultant.ru/link/?req=doc&amp;base=LAW&amp;n=505885&amp;dst=100272" TargetMode="External"/><Relationship Id="rId48" Type="http://schemas.openxmlformats.org/officeDocument/2006/relationships/hyperlink" Target="https://login.consultant.ru/link/?req=doc&amp;base=RLAW256&amp;n=198927&amp;dst=100104" TargetMode="External"/><Relationship Id="rId56" Type="http://schemas.openxmlformats.org/officeDocument/2006/relationships/hyperlink" Target="https://login.consultant.ru/link/?req=doc&amp;base=RLAW256&amp;n=198927&amp;dst=100028" TargetMode="External"/><Relationship Id="rId64" Type="http://schemas.openxmlformats.org/officeDocument/2006/relationships/hyperlink" Target="https://login.consultant.ru/link/?req=doc&amp;base=RLAW256&amp;n=198927&amp;dst=100028" TargetMode="External"/><Relationship Id="rId69" Type="http://schemas.openxmlformats.org/officeDocument/2006/relationships/hyperlink" Target="https://login.consultant.ru/link/?req=doc&amp;base=RLAW256&amp;n=198927&amp;dst=100104" TargetMode="External"/><Relationship Id="rId77" Type="http://schemas.openxmlformats.org/officeDocument/2006/relationships/hyperlink" Target="https://login.consultant.ru/link/?req=doc&amp;base=RLAW256&amp;n=198927&amp;dst=100104" TargetMode="External"/><Relationship Id="rId8" Type="http://schemas.openxmlformats.org/officeDocument/2006/relationships/hyperlink" Target="http://www.tgl.ru/structure/department/about-departament-po-upravleniyu-municipalnym-imuschestvom/" TargetMode="External"/><Relationship Id="rId51" Type="http://schemas.openxmlformats.org/officeDocument/2006/relationships/hyperlink" Target="https://login.consultant.ru/link/?req=doc&amp;base=RLAW256&amp;n=198927&amp;dst=100104" TargetMode="External"/><Relationship Id="rId72" Type="http://schemas.openxmlformats.org/officeDocument/2006/relationships/hyperlink" Target="https://login.consultant.ru/link/?req=doc&amp;base=RLAW256&amp;n=198927&amp;dst=100028" TargetMode="External"/><Relationship Id="rId80" Type="http://schemas.openxmlformats.org/officeDocument/2006/relationships/hyperlink" Target="https://login.consultant.ru/link/?req=doc&amp;base=LAW&amp;n=507296&amp;dst=1080" TargetMode="External"/><Relationship Id="rId85" Type="http://schemas.openxmlformats.org/officeDocument/2006/relationships/hyperlink" Target="https://login.consultant.ru/link/?req=doc&amp;base=LAW&amp;n=508490&amp;dst=100182"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RLAW256&amp;n=181427&amp;dst=100026" TargetMode="External"/><Relationship Id="rId17" Type="http://schemas.openxmlformats.org/officeDocument/2006/relationships/hyperlink" Target="https://login.consultant.ru/link/?req=doc&amp;base=RLAW256&amp;n=181427&amp;dst=102398" TargetMode="External"/><Relationship Id="rId25" Type="http://schemas.openxmlformats.org/officeDocument/2006/relationships/hyperlink" Target="https://login.consultant.ru/link/?req=doc&amp;base=RLAW256&amp;n=198927&amp;dst=100028" TargetMode="External"/><Relationship Id="rId33" Type="http://schemas.openxmlformats.org/officeDocument/2006/relationships/hyperlink" Target="https://login.consultant.ru/link/?req=doc&amp;base=RLAW256&amp;n=198927&amp;dst=100028" TargetMode="External"/><Relationship Id="rId38" Type="http://schemas.openxmlformats.org/officeDocument/2006/relationships/hyperlink" Target="https://login.consultant.ru/link/?req=doc&amp;base=RLAW256&amp;n=198927&amp;dst=100028" TargetMode="External"/><Relationship Id="rId46" Type="http://schemas.openxmlformats.org/officeDocument/2006/relationships/hyperlink" Target="https://login.consultant.ru/link/?req=doc&amp;base=LAW&amp;n=505885&amp;dst=100340" TargetMode="External"/><Relationship Id="rId59" Type="http://schemas.openxmlformats.org/officeDocument/2006/relationships/hyperlink" Target="https://login.consultant.ru/link/?req=doc&amp;base=RLAW256&amp;n=198927&amp;dst=100104" TargetMode="External"/><Relationship Id="rId67" Type="http://schemas.openxmlformats.org/officeDocument/2006/relationships/hyperlink" Target="https://login.consultant.ru/link/?req=doc&amp;base=RLAW256&amp;n=198927&amp;dst=100104" TargetMode="External"/><Relationship Id="rId20" Type="http://schemas.openxmlformats.org/officeDocument/2006/relationships/hyperlink" Target="https://login.consultant.ru/link/?req=doc&amp;base=LAW&amp;n=451737" TargetMode="External"/><Relationship Id="rId41" Type="http://schemas.openxmlformats.org/officeDocument/2006/relationships/hyperlink" Target="https://login.consultant.ru/link/?req=doc&amp;base=RLAW256&amp;n=198927&amp;dst=100028" TargetMode="External"/><Relationship Id="rId54" Type="http://schemas.openxmlformats.org/officeDocument/2006/relationships/hyperlink" Target="https://login.consultant.ru/link/?req=doc&amp;base=RLAW256&amp;n=198927&amp;dst=100028" TargetMode="External"/><Relationship Id="rId62" Type="http://schemas.openxmlformats.org/officeDocument/2006/relationships/hyperlink" Target="https://login.consultant.ru/link/?req=doc&amp;base=RLAW256&amp;n=198927&amp;dst=100028" TargetMode="External"/><Relationship Id="rId70" Type="http://schemas.openxmlformats.org/officeDocument/2006/relationships/hyperlink" Target="https://login.consultant.ru/link/?req=doc&amp;base=RLAW256&amp;n=198927&amp;dst=100028" TargetMode="External"/><Relationship Id="rId75" Type="http://schemas.openxmlformats.org/officeDocument/2006/relationships/hyperlink" Target="https://login.consultant.ru/link/?req=doc&amp;base=RLAW256&amp;n=198927&amp;dst=100104" TargetMode="External"/><Relationship Id="rId83" Type="http://schemas.openxmlformats.org/officeDocument/2006/relationships/hyperlink" Target="https://login.consultant.ru/link/?req=doc&amp;base=LAW&amp;n=508490&amp;dst=100182" TargetMode="External"/><Relationship Id="rId88" Type="http://schemas.openxmlformats.org/officeDocument/2006/relationships/hyperlink" Target="https://login.consultant.ru/link/?req=doc&amp;base=LAW&amp;n=508490&amp;dst=100157" TargetMode="External"/><Relationship Id="rId91" Type="http://schemas.openxmlformats.org/officeDocument/2006/relationships/hyperlink" Target="https://login.consultant.ru/link/?req=doc&amp;base=LAW&amp;n=508490&amp;dst=1001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256&amp;n=181427&amp;dst=102023" TargetMode="External"/><Relationship Id="rId23" Type="http://schemas.openxmlformats.org/officeDocument/2006/relationships/hyperlink" Target="https://login.consultant.ru/link/?req=doc&amp;base=RLAW256&amp;n=198927&amp;dst=100028" TargetMode="External"/><Relationship Id="rId28" Type="http://schemas.openxmlformats.org/officeDocument/2006/relationships/hyperlink" Target="https://login.consultant.ru/link/?req=doc&amp;base=RLAW256&amp;n=198927&amp;dst=100104" TargetMode="External"/><Relationship Id="rId36" Type="http://schemas.openxmlformats.org/officeDocument/2006/relationships/hyperlink" Target="https://login.consultant.ru/link/?req=doc&amp;base=RLAW256&amp;n=198927&amp;dst=100104" TargetMode="External"/><Relationship Id="rId49" Type="http://schemas.openxmlformats.org/officeDocument/2006/relationships/hyperlink" Target="https://login.consultant.ru/link/?req=doc&amp;base=LAW&amp;n=505885&amp;dst=100341" TargetMode="External"/><Relationship Id="rId57" Type="http://schemas.openxmlformats.org/officeDocument/2006/relationships/hyperlink" Target="https://login.consultant.ru/link/?req=doc&amp;base=RLAW256&amp;n=198927&amp;dst=100104" TargetMode="External"/><Relationship Id="rId10" Type="http://schemas.openxmlformats.org/officeDocument/2006/relationships/hyperlink" Target="https://login.consultant.ru/link/?req=doc&amp;base=LAW&amp;n=399487&amp;dst=100038" TargetMode="External"/><Relationship Id="rId31" Type="http://schemas.openxmlformats.org/officeDocument/2006/relationships/hyperlink" Target="https://login.consultant.ru/link/?req=doc&amp;base=RLAW256&amp;n=198927&amp;dst=100028" TargetMode="External"/><Relationship Id="rId44" Type="http://schemas.openxmlformats.org/officeDocument/2006/relationships/hyperlink" Target="https://login.consultant.ru/link/?req=doc&amp;base=RLAW256&amp;n=198927&amp;dst=100028" TargetMode="External"/><Relationship Id="rId52" Type="http://schemas.openxmlformats.org/officeDocument/2006/relationships/hyperlink" Target="https://login.consultant.ru/link/?req=doc&amp;base=RLAW256&amp;n=198927&amp;dst=100028" TargetMode="External"/><Relationship Id="rId60" Type="http://schemas.openxmlformats.org/officeDocument/2006/relationships/hyperlink" Target="https://login.consultant.ru/link/?req=doc&amp;base=RLAW256&amp;n=198927&amp;dst=100028" TargetMode="External"/><Relationship Id="rId65" Type="http://schemas.openxmlformats.org/officeDocument/2006/relationships/hyperlink" Target="https://login.consultant.ru/link/?req=doc&amp;base=RLAW256&amp;n=198927&amp;dst=100104" TargetMode="External"/><Relationship Id="rId73" Type="http://schemas.openxmlformats.org/officeDocument/2006/relationships/hyperlink" Target="https://login.consultant.ru/link/?req=doc&amp;base=RLAW256&amp;n=198927&amp;dst=100104" TargetMode="External"/><Relationship Id="rId78" Type="http://schemas.openxmlformats.org/officeDocument/2006/relationships/hyperlink" Target="https://login.consultant.ru/link/?req=doc&amp;base=RLAW256&amp;n=198927&amp;dst=100072" TargetMode="External"/><Relationship Id="rId81" Type="http://schemas.openxmlformats.org/officeDocument/2006/relationships/hyperlink" Target="https://login.consultant.ru/link/?req=doc&amp;base=LAW&amp;n=508490&amp;dst=465" TargetMode="External"/><Relationship Id="rId86" Type="http://schemas.openxmlformats.org/officeDocument/2006/relationships/hyperlink" Target="https://login.consultant.ru/link/?req=doc&amp;base=LAW&amp;n=508490&amp;dst=100185"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084;&#1074;&#1076;.&#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F79D2-DDCD-4B3A-9800-1A27EECC3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13465</Words>
  <Characters>76751</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osipova.on</cp:lastModifiedBy>
  <cp:revision>104</cp:revision>
  <cp:lastPrinted>2025-10-24T11:30:00Z</cp:lastPrinted>
  <dcterms:created xsi:type="dcterms:W3CDTF">2025-09-03T06:49:00Z</dcterms:created>
  <dcterms:modified xsi:type="dcterms:W3CDTF">2025-10-27T05:28:00Z</dcterms:modified>
</cp:coreProperties>
</file>