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81" w:rsidRPr="009F3381" w:rsidRDefault="009F3381" w:rsidP="009F3381">
      <w:pPr>
        <w:pStyle w:val="ConsPlusNormal"/>
        <w:jc w:val="both"/>
        <w:outlineLvl w:val="0"/>
        <w:rPr>
          <w:rFonts w:ascii="Times New Roman" w:hAnsi="Times New Roman" w:cs="Times New Roman"/>
          <w:sz w:val="24"/>
          <w:szCs w:val="24"/>
        </w:rPr>
      </w:pPr>
    </w:p>
    <w:p w:rsidR="009F3381" w:rsidRPr="009F3381" w:rsidRDefault="009F3381" w:rsidP="009F3381">
      <w:pPr>
        <w:pStyle w:val="ConsPlusNormal"/>
        <w:jc w:val="center"/>
        <w:outlineLvl w:val="0"/>
        <w:rPr>
          <w:rFonts w:ascii="Times New Roman" w:hAnsi="Times New Roman" w:cs="Times New Roman"/>
          <w:b/>
          <w:bCs/>
          <w:sz w:val="24"/>
          <w:szCs w:val="24"/>
        </w:rPr>
      </w:pPr>
      <w:r w:rsidRPr="009F3381">
        <w:rPr>
          <w:rFonts w:ascii="Times New Roman" w:hAnsi="Times New Roman" w:cs="Times New Roman"/>
          <w:b/>
          <w:bCs/>
          <w:sz w:val="24"/>
          <w:szCs w:val="24"/>
        </w:rPr>
        <w:t>МИНИСТЕРСТВО СПОРТА РОССИЙСКОЙ ФЕДЕРАЦИИ</w:t>
      </w:r>
    </w:p>
    <w:p w:rsidR="009F3381" w:rsidRPr="009F3381" w:rsidRDefault="009F3381" w:rsidP="009F3381">
      <w:pPr>
        <w:pStyle w:val="ConsPlusNormal"/>
        <w:jc w:val="center"/>
        <w:rPr>
          <w:rFonts w:ascii="Times New Roman" w:hAnsi="Times New Roman" w:cs="Times New Roman"/>
          <w:b/>
          <w:bCs/>
          <w:sz w:val="24"/>
          <w:szCs w:val="24"/>
        </w:rPr>
      </w:pPr>
    </w:p>
    <w:p w:rsidR="009F3381" w:rsidRPr="009F3381" w:rsidRDefault="009F3381" w:rsidP="009F3381">
      <w:pPr>
        <w:pStyle w:val="ConsPlusNormal"/>
        <w:jc w:val="center"/>
        <w:rPr>
          <w:rFonts w:ascii="Times New Roman" w:hAnsi="Times New Roman" w:cs="Times New Roman"/>
          <w:b/>
          <w:bCs/>
          <w:sz w:val="24"/>
          <w:szCs w:val="24"/>
        </w:rPr>
      </w:pPr>
      <w:r w:rsidRPr="009F3381">
        <w:rPr>
          <w:rFonts w:ascii="Times New Roman" w:hAnsi="Times New Roman" w:cs="Times New Roman"/>
          <w:b/>
          <w:bCs/>
          <w:sz w:val="24"/>
          <w:szCs w:val="24"/>
        </w:rPr>
        <w:t>ПРИКАЗ</w:t>
      </w:r>
    </w:p>
    <w:p w:rsidR="009F3381" w:rsidRPr="009F3381" w:rsidRDefault="009F3381" w:rsidP="009F3381">
      <w:pPr>
        <w:pStyle w:val="ConsPlusNormal"/>
        <w:jc w:val="center"/>
        <w:rPr>
          <w:rFonts w:ascii="Times New Roman" w:hAnsi="Times New Roman" w:cs="Times New Roman"/>
          <w:b/>
          <w:bCs/>
          <w:sz w:val="24"/>
          <w:szCs w:val="24"/>
        </w:rPr>
      </w:pPr>
      <w:r w:rsidRPr="009F3381">
        <w:rPr>
          <w:rFonts w:ascii="Times New Roman" w:hAnsi="Times New Roman" w:cs="Times New Roman"/>
          <w:b/>
          <w:bCs/>
          <w:sz w:val="24"/>
          <w:szCs w:val="24"/>
        </w:rPr>
        <w:t>от 24 октября 2012 г. N 325</w:t>
      </w:r>
    </w:p>
    <w:p w:rsidR="009F3381" w:rsidRPr="009F3381" w:rsidRDefault="009F3381" w:rsidP="009F3381">
      <w:pPr>
        <w:pStyle w:val="ConsPlusNormal"/>
        <w:jc w:val="center"/>
        <w:rPr>
          <w:rFonts w:ascii="Times New Roman" w:hAnsi="Times New Roman" w:cs="Times New Roman"/>
          <w:b/>
          <w:bCs/>
          <w:sz w:val="24"/>
          <w:szCs w:val="24"/>
        </w:rPr>
      </w:pPr>
    </w:p>
    <w:p w:rsidR="009F3381" w:rsidRPr="009F3381" w:rsidRDefault="009F3381" w:rsidP="009F3381">
      <w:pPr>
        <w:pStyle w:val="ConsPlusNormal"/>
        <w:jc w:val="center"/>
        <w:rPr>
          <w:rFonts w:ascii="Times New Roman" w:hAnsi="Times New Roman" w:cs="Times New Roman"/>
          <w:b/>
          <w:bCs/>
          <w:sz w:val="24"/>
          <w:szCs w:val="24"/>
        </w:rPr>
      </w:pPr>
      <w:r w:rsidRPr="009F3381">
        <w:rPr>
          <w:rFonts w:ascii="Times New Roman" w:hAnsi="Times New Roman" w:cs="Times New Roman"/>
          <w:b/>
          <w:bCs/>
          <w:sz w:val="24"/>
          <w:szCs w:val="24"/>
        </w:rPr>
        <w:t>О МЕТОДИЧЕСКИХ РЕКОМЕНДАЦИЯХ</w:t>
      </w:r>
    </w:p>
    <w:p w:rsidR="009F3381" w:rsidRPr="009F3381" w:rsidRDefault="009F3381" w:rsidP="009F3381">
      <w:pPr>
        <w:pStyle w:val="ConsPlusNormal"/>
        <w:jc w:val="center"/>
        <w:rPr>
          <w:rFonts w:ascii="Times New Roman" w:hAnsi="Times New Roman" w:cs="Times New Roman"/>
          <w:b/>
          <w:bCs/>
          <w:sz w:val="24"/>
          <w:szCs w:val="24"/>
        </w:rPr>
      </w:pPr>
      <w:r w:rsidRPr="009F3381">
        <w:rPr>
          <w:rFonts w:ascii="Times New Roman" w:hAnsi="Times New Roman" w:cs="Times New Roman"/>
          <w:b/>
          <w:bCs/>
          <w:sz w:val="24"/>
          <w:szCs w:val="24"/>
        </w:rPr>
        <w:t>ПО ОРГАНИЗАЦИИ СПОРТИВНОЙ ПОДГОТОВКИ 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целях обеспечения единства основных требований к спортивной подготовке на территории Российской Федерации приказываю: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 Утвердить </w:t>
      </w:r>
      <w:hyperlink w:anchor="Par25" w:history="1">
        <w:r w:rsidRPr="009F3381">
          <w:rPr>
            <w:rFonts w:ascii="Times New Roman" w:hAnsi="Times New Roman" w:cs="Times New Roman"/>
            <w:color w:val="0000FF"/>
            <w:sz w:val="24"/>
            <w:szCs w:val="24"/>
          </w:rPr>
          <w:t>Методические рекомендации</w:t>
        </w:r>
      </w:hyperlink>
      <w:r w:rsidRPr="009F3381">
        <w:rPr>
          <w:rFonts w:ascii="Times New Roman" w:hAnsi="Times New Roman" w:cs="Times New Roman"/>
          <w:sz w:val="24"/>
          <w:szCs w:val="24"/>
        </w:rPr>
        <w:t xml:space="preserve"> по организации спортивной подготовки 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ФГБУ "Федеральный центр подготовки спортивного резерва" (Д.А. Киселев) осуществлять организационно-методическое сопровождение деятельности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 Контроль за исполнением настоящего приказа возложить на заместителя Министра спорта Российской Федерации Ю.Д. </w:t>
      </w:r>
      <w:proofErr w:type="gramStart"/>
      <w:r w:rsidRPr="009F3381">
        <w:rPr>
          <w:rFonts w:ascii="Times New Roman" w:hAnsi="Times New Roman" w:cs="Times New Roman"/>
          <w:sz w:val="24"/>
          <w:szCs w:val="24"/>
        </w:rPr>
        <w:t>Нагорных</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Министр</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В.Л.МУТКО</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0"/>
        <w:rPr>
          <w:rFonts w:ascii="Times New Roman" w:hAnsi="Times New Roman" w:cs="Times New Roman"/>
          <w:sz w:val="24"/>
          <w:szCs w:val="24"/>
        </w:rPr>
      </w:pPr>
      <w:proofErr w:type="gramStart"/>
      <w:r w:rsidRPr="009F3381">
        <w:rPr>
          <w:rFonts w:ascii="Times New Roman" w:hAnsi="Times New Roman" w:cs="Times New Roman"/>
          <w:sz w:val="24"/>
          <w:szCs w:val="24"/>
        </w:rPr>
        <w:t>Утверждены</w:t>
      </w:r>
      <w:proofErr w:type="gramEnd"/>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 xml:space="preserve">приказом </w:t>
      </w:r>
      <w:proofErr w:type="spellStart"/>
      <w:r w:rsidRPr="009F3381">
        <w:rPr>
          <w:rFonts w:ascii="Times New Roman" w:hAnsi="Times New Roman" w:cs="Times New Roman"/>
          <w:sz w:val="24"/>
          <w:szCs w:val="24"/>
        </w:rPr>
        <w:t>Минспорта</w:t>
      </w:r>
      <w:proofErr w:type="spellEnd"/>
      <w:r w:rsidRPr="009F3381">
        <w:rPr>
          <w:rFonts w:ascii="Times New Roman" w:hAnsi="Times New Roman" w:cs="Times New Roman"/>
          <w:sz w:val="24"/>
          <w:szCs w:val="24"/>
        </w:rPr>
        <w:t xml:space="preserve"> России</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от 24 октября 2012 г. N 325</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b/>
          <w:bCs/>
          <w:sz w:val="24"/>
          <w:szCs w:val="24"/>
        </w:rPr>
      </w:pPr>
      <w:bookmarkStart w:id="0" w:name="Par25"/>
      <w:bookmarkEnd w:id="0"/>
      <w:r w:rsidRPr="009F3381">
        <w:rPr>
          <w:rFonts w:ascii="Times New Roman" w:hAnsi="Times New Roman" w:cs="Times New Roman"/>
          <w:b/>
          <w:bCs/>
          <w:sz w:val="24"/>
          <w:szCs w:val="24"/>
        </w:rPr>
        <w:t>МЕТОДИЧЕСКИЕ РЕКОМЕНДАЦИИ</w:t>
      </w:r>
    </w:p>
    <w:p w:rsidR="009F3381" w:rsidRPr="009F3381" w:rsidRDefault="009F3381" w:rsidP="009F3381">
      <w:pPr>
        <w:pStyle w:val="ConsPlusNormal"/>
        <w:jc w:val="center"/>
        <w:rPr>
          <w:rFonts w:ascii="Times New Roman" w:hAnsi="Times New Roman" w:cs="Times New Roman"/>
          <w:b/>
          <w:bCs/>
          <w:sz w:val="24"/>
          <w:szCs w:val="24"/>
        </w:rPr>
      </w:pPr>
      <w:r w:rsidRPr="009F3381">
        <w:rPr>
          <w:rFonts w:ascii="Times New Roman" w:hAnsi="Times New Roman" w:cs="Times New Roman"/>
          <w:b/>
          <w:bCs/>
          <w:sz w:val="24"/>
          <w:szCs w:val="24"/>
        </w:rPr>
        <w:t>ПО ОРГАНИЗАЦИИ СПОРТИВНОЙ ПОДГОТОВКИ 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Настоящие Методические рекомендации по организации спортивной подготовки в Российской Федерации (далее - Методические рекомендации) подготовлены с целью оказания методической помощи государственным и муниципальным учреждениям, осуществляющим деятельность в области физической культуры и спорта, в организации спортивной подготовки на основе федеральных </w:t>
      </w:r>
      <w:hyperlink r:id="rId5" w:history="1">
        <w:r w:rsidRPr="009F3381">
          <w:rPr>
            <w:rFonts w:ascii="Times New Roman" w:hAnsi="Times New Roman" w:cs="Times New Roman"/>
            <w:color w:val="0000FF"/>
            <w:sz w:val="24"/>
            <w:szCs w:val="24"/>
          </w:rPr>
          <w:t>стандартов</w:t>
        </w:r>
      </w:hyperlink>
      <w:r w:rsidRPr="009F3381">
        <w:rPr>
          <w:rFonts w:ascii="Times New Roman" w:hAnsi="Times New Roman" w:cs="Times New Roman"/>
          <w:sz w:val="24"/>
          <w:szCs w:val="24"/>
        </w:rPr>
        <w:t xml:space="preserve">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Методические рекомендации направлены на обеспечение единства основных требований к организации спортивной подготовки на территории Российской Федерации, повышение массовости детско-юношеского спорта и качества подготовки спортивного резерва.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Методические рекомендации предназначены для использования в своей деятельности органами государственной власти субъектов Российской Федерации, а также органами местного самоуправления, руководителями и специалистами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1"/>
        <w:rPr>
          <w:rFonts w:ascii="Times New Roman" w:hAnsi="Times New Roman" w:cs="Times New Roman"/>
          <w:sz w:val="24"/>
          <w:szCs w:val="24"/>
        </w:rPr>
      </w:pPr>
      <w:r w:rsidRPr="009F3381">
        <w:rPr>
          <w:rFonts w:ascii="Times New Roman" w:hAnsi="Times New Roman" w:cs="Times New Roman"/>
          <w:sz w:val="24"/>
          <w:szCs w:val="24"/>
        </w:rPr>
        <w:t>I. Общие вопросы организации спортивной подготовки</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 Организация спортивной подготовки в Российской Федерации осуществляется в соответствии с Федеральным </w:t>
      </w:r>
      <w:hyperlink r:id="rId6" w:history="1">
        <w:r w:rsidRPr="009F3381">
          <w:rPr>
            <w:rFonts w:ascii="Times New Roman" w:hAnsi="Times New Roman" w:cs="Times New Roman"/>
            <w:color w:val="0000FF"/>
            <w:sz w:val="24"/>
            <w:szCs w:val="24"/>
          </w:rPr>
          <w:t>законом</w:t>
        </w:r>
      </w:hyperlink>
      <w:r w:rsidRPr="009F3381">
        <w:rPr>
          <w:rFonts w:ascii="Times New Roman" w:hAnsi="Times New Roman" w:cs="Times New Roman"/>
          <w:sz w:val="24"/>
          <w:szCs w:val="24"/>
        </w:rPr>
        <w:t xml:space="preserve"> Российской Федерации от 04.12.2007 N 329-ФЗ "О физической культуре и спорте в Российской Федерации" (далее - Федеральный закон).</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 xml:space="preserve">В соответствии с Федеральным </w:t>
      </w:r>
      <w:hyperlink r:id="rId7" w:history="1">
        <w:r w:rsidRPr="009F3381">
          <w:rPr>
            <w:rFonts w:ascii="Times New Roman" w:hAnsi="Times New Roman" w:cs="Times New Roman"/>
            <w:color w:val="0000FF"/>
            <w:sz w:val="24"/>
            <w:szCs w:val="24"/>
          </w:rPr>
          <w:t>законом</w:t>
        </w:r>
      </w:hyperlink>
      <w:r w:rsidRPr="009F3381">
        <w:rPr>
          <w:rFonts w:ascii="Times New Roman" w:hAnsi="Times New Roman" w:cs="Times New Roman"/>
          <w:sz w:val="24"/>
          <w:szCs w:val="24"/>
        </w:rPr>
        <w:t xml:space="preserve"> от 06.12.2011 N 412-ФЗ "О внесении изменений в Федеральный закон "О физической культуре и спорте в российской Федерации" с 01.07.2012 вступили в силу поправки в Федеральный </w:t>
      </w:r>
      <w:hyperlink r:id="rId8" w:history="1">
        <w:r w:rsidRPr="009F3381">
          <w:rPr>
            <w:rFonts w:ascii="Times New Roman" w:hAnsi="Times New Roman" w:cs="Times New Roman"/>
            <w:color w:val="0000FF"/>
            <w:sz w:val="24"/>
            <w:szCs w:val="24"/>
          </w:rPr>
          <w:t>закон</w:t>
        </w:r>
      </w:hyperlink>
      <w:r w:rsidRPr="009F3381">
        <w:rPr>
          <w:rFonts w:ascii="Times New Roman" w:hAnsi="Times New Roman" w:cs="Times New Roman"/>
          <w:sz w:val="24"/>
          <w:szCs w:val="24"/>
        </w:rPr>
        <w:t>, устанавливающие новые понятия, а именно:</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федеральные стандарты спортивной подготовки - совокупность требований к спортивной подготовке по видам спорта (за исключением военно-прикладных, служебно-прикладных и национальных видов спорта), разработанных и утвержденных в соответствии с Федеральным </w:t>
      </w:r>
      <w:hyperlink r:id="rId9" w:history="1">
        <w:r w:rsidRPr="009F3381">
          <w:rPr>
            <w:rFonts w:ascii="Times New Roman" w:hAnsi="Times New Roman" w:cs="Times New Roman"/>
            <w:color w:val="0000FF"/>
            <w:sz w:val="24"/>
            <w:szCs w:val="24"/>
          </w:rPr>
          <w:t>законом</w:t>
        </w:r>
      </w:hyperlink>
      <w:r w:rsidRPr="009F3381">
        <w:rPr>
          <w:rFonts w:ascii="Times New Roman" w:hAnsi="Times New Roman" w:cs="Times New Roman"/>
          <w:sz w:val="24"/>
          <w:szCs w:val="24"/>
        </w:rPr>
        <w:t xml:space="preserve"> и обязательных для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 Порядок организации спортивной подготовки 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Согласно </w:t>
      </w:r>
      <w:hyperlink r:id="rId10" w:history="1">
        <w:r w:rsidRPr="009F3381">
          <w:rPr>
            <w:rFonts w:ascii="Times New Roman" w:hAnsi="Times New Roman" w:cs="Times New Roman"/>
            <w:color w:val="0000FF"/>
            <w:sz w:val="24"/>
            <w:szCs w:val="24"/>
          </w:rPr>
          <w:t>статье 34.1</w:t>
        </w:r>
      </w:hyperlink>
      <w:r w:rsidRPr="009F3381">
        <w:rPr>
          <w:rFonts w:ascii="Times New Roman" w:hAnsi="Times New Roman" w:cs="Times New Roman"/>
          <w:sz w:val="24"/>
          <w:szCs w:val="24"/>
        </w:rPr>
        <w:t xml:space="preserve"> Федерального закона спортивная подготовка в Российской Федерации может осуществляться физкультурно-спортивными организациями, одной из </w:t>
      </w:r>
      <w:proofErr w:type="gramStart"/>
      <w:r w:rsidRPr="009F3381">
        <w:rPr>
          <w:rFonts w:ascii="Times New Roman" w:hAnsi="Times New Roman" w:cs="Times New Roman"/>
          <w:sz w:val="24"/>
          <w:szCs w:val="24"/>
        </w:rPr>
        <w:t>целей</w:t>
      </w:r>
      <w:proofErr w:type="gramEnd"/>
      <w:r w:rsidRPr="009F3381">
        <w:rPr>
          <w:rFonts w:ascii="Times New Roman" w:hAnsi="Times New Roman" w:cs="Times New Roman"/>
          <w:sz w:val="24"/>
          <w:szCs w:val="24"/>
        </w:rPr>
        <w:t xml:space="preserve">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образовательными учреждениями дополнительного образования детей, осуществляющими деятельность в области физической культуры и спорта, образовательными учреждениями среднего профессионального образования, осуществляющими деятельность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сложившейся системе подготовки спортивного резерва в Российской Федерации выделяются: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На федеральном уровне: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 федеральное государственное бюджетное учреждение "Федеральный центр подготовки спортивного резерва", осуществляющее организационно-методическое руководство и координацию работы по подготовке спортивного резерва 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б) федеральные училища олимпийского резерва, целью которых </w:t>
      </w:r>
      <w:proofErr w:type="gramStart"/>
      <w:r w:rsidRPr="009F3381">
        <w:rPr>
          <w:rFonts w:ascii="Times New Roman" w:hAnsi="Times New Roman" w:cs="Times New Roman"/>
          <w:sz w:val="24"/>
          <w:szCs w:val="24"/>
        </w:rPr>
        <w:t>является</w:t>
      </w:r>
      <w:proofErr w:type="gramEnd"/>
      <w:r w:rsidRPr="009F3381">
        <w:rPr>
          <w:rFonts w:ascii="Times New Roman" w:hAnsi="Times New Roman" w:cs="Times New Roman"/>
          <w:sz w:val="24"/>
          <w:szCs w:val="24"/>
        </w:rPr>
        <w:t xml:space="preserve"> в том числе создание условий для обеспечения непрерывной подготовки спортсменов - кандидатов в спортивные сборные команды Российской Федерации в период их обучения и прохождения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федеральные экспериментальные (инновационные) площадки по развитию системы подготовки спортивного резерва.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На региональном уровне: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 государственные учреждения - центры спортивной подготовки (далее - ЦСП);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региональные (межрегиональные) спортивно-тренировочные центры (далее - РСТЦ);</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образовательные учреждения, осуществляющие деятельность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образовательные учреждения среднего профессионального образования: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училища (техникумы, колледжи) олимпийского резерва (далее - УОР);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образовательные учреждения дополнительного образования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специализированные </w:t>
      </w:r>
      <w:proofErr w:type="gramStart"/>
      <w:r w:rsidRPr="009F3381">
        <w:rPr>
          <w:rFonts w:ascii="Times New Roman" w:hAnsi="Times New Roman" w:cs="Times New Roman"/>
          <w:sz w:val="24"/>
          <w:szCs w:val="24"/>
        </w:rPr>
        <w:t>детско-юношеские спортивные</w:t>
      </w:r>
      <w:proofErr w:type="gramEnd"/>
      <w:r w:rsidRPr="009F3381">
        <w:rPr>
          <w:rFonts w:ascii="Times New Roman" w:hAnsi="Times New Roman" w:cs="Times New Roman"/>
          <w:sz w:val="24"/>
          <w:szCs w:val="24"/>
        </w:rPr>
        <w:t xml:space="preserve"> школы олимпийского резерва;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детско-юношеские спортивные</w:t>
      </w:r>
      <w:proofErr w:type="gramEnd"/>
      <w:r w:rsidRPr="009F3381">
        <w:rPr>
          <w:rFonts w:ascii="Times New Roman" w:hAnsi="Times New Roman" w:cs="Times New Roman"/>
          <w:sz w:val="24"/>
          <w:szCs w:val="24"/>
        </w:rPr>
        <w:t xml:space="preserve"> школы;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детско-юношеские спортивно-адаптивные школы;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адаптивные детско-юношеские клубы физической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дворцы спорта для детей и юношества;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детские оздоровительно-образовательные (профильные) центры;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другие учреждения дополнительного образования детей, имеющие структурные подразделения физкультурно-спортивной направленности.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На муниципальном уровне: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а) муниципальные детско-юношеские спортивные (физкультурно-спортивные, физической подготовки, культурно-спортивные, спортивно-туристские, </w:t>
      </w:r>
      <w:proofErr w:type="spellStart"/>
      <w:r w:rsidRPr="009F3381">
        <w:rPr>
          <w:rFonts w:ascii="Times New Roman" w:hAnsi="Times New Roman" w:cs="Times New Roman"/>
          <w:sz w:val="24"/>
          <w:szCs w:val="24"/>
        </w:rPr>
        <w:t>спортивно-досуговые</w:t>
      </w:r>
      <w:proofErr w:type="spellEnd"/>
      <w:r w:rsidRPr="009F3381">
        <w:rPr>
          <w:rFonts w:ascii="Times New Roman" w:hAnsi="Times New Roman" w:cs="Times New Roman"/>
          <w:sz w:val="24"/>
          <w:szCs w:val="24"/>
        </w:rPr>
        <w:t xml:space="preserve"> и другие) клубы (центры));</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учреждения дополнительного образования детей, осуществляющие деятельность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Органам исполнительной власти субъектов Российской Федерации и органам местного самоуправления рекомендуется оказывать содействие спортивным клубам и другим физкультурно-спортивным организациям, осуществляющим спортивную подготовку независимо от их организационно-правовой формы в порядке, установленном законодательством Российской Федерации, субъекта Российской Федерации, нормативными актами местного самоуправления.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3. Субъекты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Субъектами спортивной подготовки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органы управления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организации, осуществляющие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региональные (межрегиональные) спортивно-тренировочные центры;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лица, проходящие спортивную подготовку (спортсмены);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спортивные сборные команды;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лица, осуществляющие спортивную подготовку (тренеры, тренер</w:t>
      </w:r>
      <w:proofErr w:type="gramStart"/>
      <w:r w:rsidRPr="009F3381">
        <w:rPr>
          <w:rFonts w:ascii="Times New Roman" w:hAnsi="Times New Roman" w:cs="Times New Roman"/>
          <w:sz w:val="24"/>
          <w:szCs w:val="24"/>
        </w:rPr>
        <w:t>ы-</w:t>
      </w:r>
      <w:proofErr w:type="gramEnd"/>
      <w:r w:rsidRPr="009F3381">
        <w:rPr>
          <w:rFonts w:ascii="Times New Roman" w:hAnsi="Times New Roman" w:cs="Times New Roman"/>
          <w:sz w:val="24"/>
          <w:szCs w:val="24"/>
        </w:rPr>
        <w:t xml:space="preserve"> преподаватели и иные специалисты, непосредственно осуществляющие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медицинские работники;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иные специалисты? необходимые для обеспечения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3.1. К органам управления в области физической культуры и спорта относятся: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федеральный орган исполнительной власти - Министерство спорта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органы исполнительной власти субъектов Российской Федерации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органы местного самоуправления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Органы управления в области физической культуры и спорта, как субъекты спортивной подготовки, реализуют свои полномочия в соответствии с законодательством Российской Федерации, субъекта Российской Федерации, решений органов местного самоуправления.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Конкретные полномочия соответствующего органа управления в области физической культуры и спорта определяются соответствующими нормативными правовыми актами.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3.2. К организациям, осуществляющим спортивную подготовку, относятся: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1) автономные, бюджетные или казенные учреждения, созданные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соответственно, в области спортивной подготовки (далее - организации, осуществляющие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 другие организации, осуществляющие спортивную подготовку в любой организационно-правовой форме, одной из целей </w:t>
      </w:r>
      <w:proofErr w:type="gramStart"/>
      <w:r w:rsidRPr="009F3381">
        <w:rPr>
          <w:rFonts w:ascii="Times New Roman" w:hAnsi="Times New Roman" w:cs="Times New Roman"/>
          <w:sz w:val="24"/>
          <w:szCs w:val="24"/>
        </w:rPr>
        <w:t>деятельности</w:t>
      </w:r>
      <w:proofErr w:type="gramEnd"/>
      <w:r w:rsidRPr="009F3381">
        <w:rPr>
          <w:rFonts w:ascii="Times New Roman" w:hAnsi="Times New Roman" w:cs="Times New Roman"/>
          <w:sz w:val="24"/>
          <w:szCs w:val="24"/>
        </w:rPr>
        <w:t xml:space="preserve"> которых является осуществление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Образовательные учреждения, как субъекты спортивной подготовки, рассматриваются как организации, осуществляющие спортивную подготовку в части реализации ими соответствующих услуг и выполнения работ по реализации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3.3. </w:t>
      </w:r>
      <w:proofErr w:type="gramStart"/>
      <w:r w:rsidRPr="009F3381">
        <w:rPr>
          <w:rFonts w:ascii="Times New Roman" w:hAnsi="Times New Roman" w:cs="Times New Roman"/>
          <w:sz w:val="24"/>
          <w:szCs w:val="24"/>
        </w:rPr>
        <w:t xml:space="preserve">К региональным (межрегиональным) спортивно-тренировочным центрам (далее - РСТЦ) относятся физкультурно-спортивные организации и образовательные учреждения, осуществляющие деятельность в области физической культуры и спорта, имеющие в своей структуре спортивные сооружения, на базе которых осуществляется специализированная централизованная подготовка спортивного резерва для спортивных сборных команд субъекта Российской Федерации, членов </w:t>
      </w:r>
      <w:r w:rsidRPr="009F3381">
        <w:rPr>
          <w:rFonts w:ascii="Times New Roman" w:hAnsi="Times New Roman" w:cs="Times New Roman"/>
          <w:sz w:val="24"/>
          <w:szCs w:val="24"/>
        </w:rPr>
        <w:lastRenderedPageBreak/>
        <w:t>спортивных сборных команд субъекта Российской Федерации, кандидатов в спортивные сборные команды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РСТЦ могут также относиться структурные подразделения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Деятельность РСТЦ в сфере спортивной подготовки осуществляется как по программам спортивной подготовки, утвержденным непосредственно РСТЦ, так и по программам спортивной подготовки, утвержденным организациями, осуществляющими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Примерное положение о региональном (межрегиональном) спортивн</w:t>
      </w:r>
      <w:proofErr w:type="gramStart"/>
      <w:r w:rsidRPr="009F3381">
        <w:rPr>
          <w:rFonts w:ascii="Times New Roman" w:hAnsi="Times New Roman" w:cs="Times New Roman"/>
          <w:sz w:val="24"/>
          <w:szCs w:val="24"/>
        </w:rPr>
        <w:t>о-</w:t>
      </w:r>
      <w:proofErr w:type="gramEnd"/>
      <w:r w:rsidRPr="009F3381">
        <w:rPr>
          <w:rFonts w:ascii="Times New Roman" w:hAnsi="Times New Roman" w:cs="Times New Roman"/>
          <w:sz w:val="24"/>
          <w:szCs w:val="24"/>
        </w:rPr>
        <w:t xml:space="preserve"> тренировочном центре) (его отличительные особенности) приведены в </w:t>
      </w:r>
      <w:hyperlink w:anchor="Par1472" w:history="1">
        <w:r w:rsidRPr="009F3381">
          <w:rPr>
            <w:rFonts w:ascii="Times New Roman" w:hAnsi="Times New Roman" w:cs="Times New Roman"/>
            <w:color w:val="0000FF"/>
            <w:sz w:val="24"/>
            <w:szCs w:val="24"/>
          </w:rPr>
          <w:t>Приложении N 1</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3.4. Лица, проходящие спортивную подготовку и выступающие на спортивных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3.4.1. К лицам, проходящим спортивную подготовку и выступающим на спортивных соревнованиях, относятся спортсмены.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Лицо, проходящее спортивную подготовку, имеет право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3.4.2. Лицо, проходящее спортивную подготовку, обязано: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w:t>
      </w:r>
      <w:hyperlink r:id="rId11" w:history="1">
        <w:r w:rsidRPr="009F3381">
          <w:rPr>
            <w:rFonts w:ascii="Times New Roman" w:hAnsi="Times New Roman" w:cs="Times New Roman"/>
            <w:color w:val="0000FF"/>
            <w:sz w:val="24"/>
            <w:szCs w:val="24"/>
          </w:rPr>
          <w:t>законом</w:t>
        </w:r>
      </w:hyperlink>
      <w:r w:rsidRPr="009F3381">
        <w:rPr>
          <w:rFonts w:ascii="Times New Roman" w:hAnsi="Times New Roman" w:cs="Times New Roman"/>
          <w:sz w:val="24"/>
          <w:szCs w:val="24"/>
        </w:rPr>
        <w:t>, выполнять по согласованию с тренером, тренерами указания врача;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 бережно относиться к имуществу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Принадлежность лица к организации, осуществляющей спортивную подготовку, определяется на основании приказа о зачислении в организацию для прохождения спортивной подготовки на </w:t>
      </w:r>
      <w:r w:rsidRPr="009F3381">
        <w:rPr>
          <w:rFonts w:ascii="Times New Roman" w:hAnsi="Times New Roman" w:cs="Times New Roman"/>
          <w:sz w:val="24"/>
          <w:szCs w:val="24"/>
        </w:rPr>
        <w:lastRenderedPageBreak/>
        <w:t>основании государственного (муниципального) задания на оказание услуг по спортивной подготовке или договора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случае если спортсмен зачислен в образовательное учреждение и со спортсменом не заключен трудовой договор, то принадлежность спортсмена к образовательному учреждению определяется на основании приказа о зачислении в образовательное учреждение.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Трудовые отношения с участием спортсменов возникают на основе трудового договора. Заключению трудового договора со спортсменом предшествует прохождение спортсменом обязательного углубленного медицинского осмотра.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 спортсменом может быть заключен гражданско-правовой договор (в частности, договор оказания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Выбор договорной формы отношений со спортсменом зависит от выполняемых функций и определяется учреждением, осуществляющим спортивную подготовку, в соответствии с трудовым или гражданским законодательством.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штатном расписании организации, осуществляющей спортивную подготовку, могут быть предусмотрены должности: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спортсмен;</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спортсмен-инструктор.</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Должностными обязанностями спортсмена в соответствии с Единым квалификационным </w:t>
      </w:r>
      <w:hyperlink r:id="rId12"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9F3381">
        <w:rPr>
          <w:rFonts w:ascii="Times New Roman" w:hAnsi="Times New Roman" w:cs="Times New Roman"/>
          <w:sz w:val="24"/>
          <w:szCs w:val="24"/>
        </w:rPr>
        <w:t>Минздравсоцразвития</w:t>
      </w:r>
      <w:proofErr w:type="spellEnd"/>
      <w:r w:rsidRPr="009F3381">
        <w:rPr>
          <w:rFonts w:ascii="Times New Roman" w:hAnsi="Times New Roman" w:cs="Times New Roman"/>
          <w:sz w:val="24"/>
          <w:szCs w:val="24"/>
        </w:rPr>
        <w:t xml:space="preserve"> России от 15.08.2011 N 916н (далее - Единым квалификационным справочником должностей руководителей, специалистов и служащих в области физической культуры и спорта), являются: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выполнение индивидуального плана подготовки, тренировочных и соревновательных заданий;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поддержание высокого уровня общей физической и специальной подготовленности, обеспечивающего достижение результатов международного класса;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ведение учета выполнения заданий, предусмотренных индивидуальным планом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совместно с тренерским составом в планировании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правил спортивных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антидопинговых правил;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осуществление пропаганды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правил по охране труда и пожарной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Должностными обязанностями спортсмена-инструктора в соответствии с Единым квалификационным </w:t>
      </w:r>
      <w:hyperlink r:id="rId13"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служащих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выполнение индивидуального плана подготовки, тренировочных и соревновательных заданий;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поддержание высокого уровня общей физической и специальной подготовки, обеспечивающего достижение результатов международного класса;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ведение учета выполнения заданий, предусмотренных индивидуальным планом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совместно с тренерским составом в планировании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правил спортивных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антидопинговых правил;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осуществление пропаганды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организации и проведении мероприятий, направленных на предотвращение допинга в спорте и борьбу с ним;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изучение и обобщение передового отечественного и зарубежного опыта подготовки спортсменов и разработка предложений по его использованию;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передача в ходе тренировочного процесса опыта спортивных достижений и оказание практической помощи молодым спортсменам;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обеспечение соблюдение правил по охране труда и пожарной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3.5. Спортивные сборные команды.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Спортивные сборные команды - это коллективы спортсменов, относящихся к различным возрастным группам, тренеров, специалистов в области физической культуры и спорта, созданные для подготовки к официальным соревнованиям соответствующего уровня.</w:t>
      </w:r>
    </w:p>
    <w:p w:rsidR="009F3381" w:rsidRPr="009F3381" w:rsidRDefault="009F3381" w:rsidP="009F3381">
      <w:pPr>
        <w:pStyle w:val="ConsPlusNormal"/>
        <w:ind w:firstLine="540"/>
        <w:jc w:val="both"/>
        <w:rPr>
          <w:rFonts w:ascii="Times New Roman" w:hAnsi="Times New Roman" w:cs="Times New Roman"/>
          <w:sz w:val="24"/>
          <w:szCs w:val="24"/>
        </w:rPr>
      </w:pPr>
      <w:hyperlink r:id="rId14" w:history="1">
        <w:r w:rsidRPr="009F3381">
          <w:rPr>
            <w:rFonts w:ascii="Times New Roman" w:hAnsi="Times New Roman" w:cs="Times New Roman"/>
            <w:color w:val="0000FF"/>
            <w:sz w:val="24"/>
            <w:szCs w:val="24"/>
          </w:rPr>
          <w:t>Общие принципы и критерии</w:t>
        </w:r>
      </w:hyperlink>
      <w:r w:rsidRPr="009F3381">
        <w:rPr>
          <w:rFonts w:ascii="Times New Roman" w:hAnsi="Times New Roman" w:cs="Times New Roman"/>
          <w:sz w:val="24"/>
          <w:szCs w:val="24"/>
        </w:rPr>
        <w:t xml:space="preserve"> формирования списков кандидатов в спортивные сборные команды Российской Федерации, а также порядок утверждения этих списков определяется Министерством спорта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Принципы, критерии и порядок формирования спортивных сборных команд субъекта Российской Федерации, муниципального образования определяется соответствующими нормативными актами субъекта Российской Федерации, органов местного самоуправления.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Возрастные группы спортивных сборных команд в конкретных видах спорта и соответствующее их наименование (детские, кадетские, юношеские, юниорские, молодежные и другое) определяются в соответствии с Единой </w:t>
      </w:r>
      <w:proofErr w:type="gramStart"/>
      <w:r w:rsidRPr="009F3381">
        <w:rPr>
          <w:rFonts w:ascii="Times New Roman" w:hAnsi="Times New Roman" w:cs="Times New Roman"/>
          <w:sz w:val="24"/>
          <w:szCs w:val="24"/>
        </w:rPr>
        <w:t>всероссийской спортивной</w:t>
      </w:r>
      <w:proofErr w:type="gramEnd"/>
      <w:r w:rsidRPr="009F3381">
        <w:rPr>
          <w:rFonts w:ascii="Times New Roman" w:hAnsi="Times New Roman" w:cs="Times New Roman"/>
          <w:sz w:val="24"/>
          <w:szCs w:val="24"/>
        </w:rPr>
        <w:t xml:space="preserve"> классификацией.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3.6. Лица, осуществляющие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Под лицами, осуществляющими спортивную подготовку, понимаются работники организации, осуществляющей спортивную подготовку, непосредственно организующие, реализующие и (или) контролирующие реализацию программ спортивной подготовки и требований федеральных стандартов спортивной подготовки по соответствующему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Единым квалификационным </w:t>
      </w:r>
      <w:hyperlink r:id="rId15"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служащих в области физической культуры и </w:t>
      </w:r>
      <w:proofErr w:type="gramStart"/>
      <w:r w:rsidRPr="009F3381">
        <w:rPr>
          <w:rFonts w:ascii="Times New Roman" w:hAnsi="Times New Roman" w:cs="Times New Roman"/>
          <w:sz w:val="24"/>
          <w:szCs w:val="24"/>
        </w:rPr>
        <w:t>спорта</w:t>
      </w:r>
      <w:proofErr w:type="gramEnd"/>
      <w:r w:rsidRPr="009F3381">
        <w:rPr>
          <w:rFonts w:ascii="Times New Roman" w:hAnsi="Times New Roman" w:cs="Times New Roman"/>
          <w:sz w:val="24"/>
          <w:szCs w:val="24"/>
        </w:rPr>
        <w:t xml:space="preserve"> в том числе выделяются: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в категории должности руководителей: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главный тренер спортивной сборной команды Российской Федерации (по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государственный тренер (по виду спорта)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в категории должности специалистов: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тренер;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тренер спортивной сборной команды Российской Федерации (по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старший инструктор-методист физкультурно-спортивных организаций, старший инструктор-методист по адаптивной физической культуре;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старший тренер спортивной сборной команды Российской Федерации (по виду спорта), старший тренер-преподаватель по адаптивной физической культуре, тренер-преподаватель по адаптивной физической культуре;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инструктор-методист по адаптивной физической культуре, инструктор-методист физкультурно-спортивных организаций, инструктор-методист спортивной сборной команды Российской Федерации по адаптивной физической культуре;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инструктор по адаптивной физической культуре, инструктор по спорту.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Трудовые отношения с участием тренеров возникают на основе трудового договора. В отличие от спортсменов для тренеров не предусмотрены обязательные углубленные медицинские осмотры. Вместе с тем при заключении трудового договора с тренером следует проводить медицинские осмотры с целью выявления противопоказаний для осуществления тренерской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 соответствии с Единым квалификационным </w:t>
      </w:r>
      <w:hyperlink r:id="rId16"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9F3381">
        <w:rPr>
          <w:rFonts w:ascii="Times New Roman" w:hAnsi="Times New Roman" w:cs="Times New Roman"/>
          <w:sz w:val="24"/>
          <w:szCs w:val="24"/>
        </w:rPr>
        <w:t>Минздравсоцразвития</w:t>
      </w:r>
      <w:proofErr w:type="spellEnd"/>
      <w:r w:rsidRPr="009F3381">
        <w:rPr>
          <w:rFonts w:ascii="Times New Roman" w:hAnsi="Times New Roman" w:cs="Times New Roman"/>
          <w:sz w:val="24"/>
          <w:szCs w:val="24"/>
        </w:rPr>
        <w:t xml:space="preserve"> России от 26.08.2010 N 761н (далее - Единый квалификационный справочник должностей руководителей, специалистов и служащих в сфере образования) тренер-преподаватель (включая старшего) и инструктор-методист являются педагогическими работниками и на них распространяются нормы </w:t>
      </w:r>
      <w:hyperlink r:id="rId17" w:history="1">
        <w:r w:rsidRPr="009F3381">
          <w:rPr>
            <w:rFonts w:ascii="Times New Roman" w:hAnsi="Times New Roman" w:cs="Times New Roman"/>
            <w:color w:val="0000FF"/>
            <w:sz w:val="24"/>
            <w:szCs w:val="24"/>
          </w:rPr>
          <w:t>главы 52</w:t>
        </w:r>
      </w:hyperlink>
      <w:r w:rsidRPr="009F3381">
        <w:rPr>
          <w:rFonts w:ascii="Times New Roman" w:hAnsi="Times New Roman" w:cs="Times New Roman"/>
          <w:sz w:val="24"/>
          <w:szCs w:val="24"/>
        </w:rPr>
        <w:t xml:space="preserve"> "Особенности регулирования труда педагогических работников" Трудового кодекса Российской</w:t>
      </w:r>
      <w:proofErr w:type="gramEnd"/>
      <w:r w:rsidRPr="009F3381">
        <w:rPr>
          <w:rFonts w:ascii="Times New Roman" w:hAnsi="Times New Roman" w:cs="Times New Roman"/>
          <w:sz w:val="24"/>
          <w:szCs w:val="24"/>
        </w:rPr>
        <w:t xml:space="preserve">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Срочные трудовые договоры (до пяти лет)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 (</w:t>
      </w:r>
      <w:hyperlink r:id="rId18" w:history="1">
        <w:r w:rsidRPr="009F3381">
          <w:rPr>
            <w:rFonts w:ascii="Times New Roman" w:hAnsi="Times New Roman" w:cs="Times New Roman"/>
            <w:color w:val="0000FF"/>
            <w:sz w:val="24"/>
            <w:szCs w:val="24"/>
          </w:rPr>
          <w:t>статья 348.2</w:t>
        </w:r>
      </w:hyperlink>
      <w:r w:rsidRPr="009F3381">
        <w:rPr>
          <w:rFonts w:ascii="Times New Roman" w:hAnsi="Times New Roman" w:cs="Times New Roman"/>
          <w:sz w:val="24"/>
          <w:szCs w:val="24"/>
        </w:rPr>
        <w:t xml:space="preserve"> Трудового кодекса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Во всех остальных случаях трудовой договор с тренерами должен быть заключен на неопределенный срок в соответствии со </w:t>
      </w:r>
      <w:hyperlink r:id="rId19" w:history="1">
        <w:r w:rsidRPr="009F3381">
          <w:rPr>
            <w:rFonts w:ascii="Times New Roman" w:hAnsi="Times New Roman" w:cs="Times New Roman"/>
            <w:color w:val="0000FF"/>
            <w:sz w:val="24"/>
            <w:szCs w:val="24"/>
          </w:rPr>
          <w:t>статьей 58</w:t>
        </w:r>
      </w:hyperlink>
      <w:r w:rsidRPr="009F3381">
        <w:rPr>
          <w:rFonts w:ascii="Times New Roman" w:hAnsi="Times New Roman" w:cs="Times New Roman"/>
          <w:sz w:val="24"/>
          <w:szCs w:val="24"/>
        </w:rPr>
        <w:t xml:space="preserve"> Трудового кодекса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должностные обязанности тренера в соответствии с Единым квалификационным </w:t>
      </w:r>
      <w:hyperlink r:id="rId20"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служащих в области физической культуры и спорта входит: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осуществлять подготовку спортсменов к спортивным соревнованиям, а также руководство их состязательной деятельностью для достижения спортивных результатов;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подбор перспективных спортсменов в спортивные команды;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физическую, техническую, тактическую и морально-волевую подготовку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разрабатывать индивидуальные планы подготовки спортсменов (команды) согласно утвержденным планам проведения спортивных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участвовать в разработке комплексной </w:t>
      </w:r>
      <w:proofErr w:type="gramStart"/>
      <w:r w:rsidRPr="009F3381">
        <w:rPr>
          <w:rFonts w:ascii="Times New Roman" w:hAnsi="Times New Roman" w:cs="Times New Roman"/>
          <w:sz w:val="24"/>
          <w:szCs w:val="24"/>
        </w:rPr>
        <w:t>программы подготовки спортсменов спортивной команды</w:t>
      </w:r>
      <w:proofErr w:type="gramEnd"/>
      <w:r w:rsidRPr="009F3381">
        <w:rPr>
          <w:rFonts w:ascii="Times New Roman" w:hAnsi="Times New Roman" w:cs="Times New Roman"/>
          <w:sz w:val="24"/>
          <w:szCs w:val="24"/>
        </w:rPr>
        <w:t xml:space="preserve"> к спортивным соревнованиям по соответствующему направлению в работе;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внедрение новейших методик подготовки спортсменов (по виду спорта) в практику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вести учет спортивных результатов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анализировать результаты выступления спортсменов, спортивной команды на спортивных соревнованиях, вносить коррективы в их дальнейшую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контролировать выполнение программы подготовки спортивной команды, своевременное прохождение спортсменом </w:t>
      </w:r>
      <w:proofErr w:type="spellStart"/>
      <w:proofErr w:type="gramStart"/>
      <w:r w:rsidRPr="009F3381">
        <w:rPr>
          <w:rFonts w:ascii="Times New Roman" w:hAnsi="Times New Roman" w:cs="Times New Roman"/>
          <w:sz w:val="24"/>
          <w:szCs w:val="24"/>
        </w:rPr>
        <w:t>допинг-контроля</w:t>
      </w:r>
      <w:proofErr w:type="spellEnd"/>
      <w:proofErr w:type="gramEnd"/>
      <w:r w:rsidRPr="009F3381">
        <w:rPr>
          <w:rFonts w:ascii="Times New Roman" w:hAnsi="Times New Roman" w:cs="Times New Roman"/>
          <w:sz w:val="24"/>
          <w:szCs w:val="24"/>
        </w:rPr>
        <w:t xml:space="preserve">, своевременное прохождение спортсменом </w:t>
      </w:r>
      <w:proofErr w:type="spellStart"/>
      <w:r w:rsidRPr="009F3381">
        <w:rPr>
          <w:rFonts w:ascii="Times New Roman" w:hAnsi="Times New Roman" w:cs="Times New Roman"/>
          <w:sz w:val="24"/>
          <w:szCs w:val="24"/>
        </w:rPr>
        <w:t>допинг-контроля</w:t>
      </w:r>
      <w:proofErr w:type="spellEnd"/>
      <w:r w:rsidRPr="009F3381">
        <w:rPr>
          <w:rFonts w:ascii="Times New Roman" w:hAnsi="Times New Roman" w:cs="Times New Roman"/>
          <w:sz w:val="24"/>
          <w:szCs w:val="24"/>
        </w:rPr>
        <w:t xml:space="preserve"> (в соответствии с антидопинговыми правилами);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принимать участие в организации и проведении мероприятий, направленных на предотвращение допинга в спорте и борьбу с ним;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внедрение новейших методик подготовки спортсменов (по виду спорта) в практику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соблюдение правил по охране труда и пожарной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том числе в должностные обязанности тренера входит выполнение требований федерального стандарта спортивной подготовки по соответствующему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должностные обязанности тренера-преподавателя (включая старшего), помимо обязанностей, предусмотренных по должности тренер, в соответствии с Единым квалификационным </w:t>
      </w:r>
      <w:hyperlink r:id="rId21"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служащих в сфере образования входит также: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отбирать наиболее перспективных обучающихся, воспитанников для их дальнейшего спортивного совершенствования;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проводить 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проводить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связь педагогической деятельности со спортивной подготовкой;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и анализировать достижение и подтверждение обучающимися, воспитанниками уровней спортивной (физической) подготовки, оценивать эффективность их обучения с использованием современных информационных и компьютерных технологий, в том числе текстовых редакторов и электронных таблиц в своей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вести профилактическую работу по противодействию применению обучающимися, воспитанниками различных видов допингов;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обеспечивать охрану жизни и здоровья занимающихся воспитанников во время образовательного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выполнять правила по охране труда и пожарной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w:t>
      </w:r>
      <w:r w:rsidRPr="009F3381">
        <w:rPr>
          <w:rFonts w:ascii="Times New Roman" w:hAnsi="Times New Roman" w:cs="Times New Roman"/>
          <w:sz w:val="24"/>
          <w:szCs w:val="24"/>
        </w:rPr>
        <w:lastRenderedPageBreak/>
        <w:t>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w:t>
      </w:r>
      <w:proofErr w:type="gramEnd"/>
      <w:r w:rsidRPr="009F3381">
        <w:rPr>
          <w:rFonts w:ascii="Times New Roman" w:hAnsi="Times New Roman" w:cs="Times New Roman"/>
          <w:sz w:val="24"/>
          <w:szCs w:val="24"/>
        </w:rPr>
        <w:t xml:space="preserve"> Оказывает методическую помощь тренера</w:t>
      </w:r>
      <w:proofErr w:type="gramStart"/>
      <w:r w:rsidRPr="009F3381">
        <w:rPr>
          <w:rFonts w:ascii="Times New Roman" w:hAnsi="Times New Roman" w:cs="Times New Roman"/>
          <w:sz w:val="24"/>
          <w:szCs w:val="24"/>
        </w:rPr>
        <w:t>м-</w:t>
      </w:r>
      <w:proofErr w:type="gramEnd"/>
      <w:r w:rsidRPr="009F3381">
        <w:rPr>
          <w:rFonts w:ascii="Times New Roman" w:hAnsi="Times New Roman" w:cs="Times New Roman"/>
          <w:sz w:val="24"/>
          <w:szCs w:val="24"/>
        </w:rPr>
        <w:t xml:space="preserve"> преподавателям, способствует обобщению их передового педагогического опыта и повышению квалификации, развитию их творческих инициатив.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Инструктор-методист (старший инструктор-методист), в том числе инструктор-методист физкультурно-спортивных организаций.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Основными должностными обязанностями инструктора-методиста в соответствии с Единым квалификационным </w:t>
      </w:r>
      <w:hyperlink r:id="rId22" w:history="1">
        <w:r w:rsidRPr="009F3381">
          <w:rPr>
            <w:rFonts w:ascii="Times New Roman" w:hAnsi="Times New Roman" w:cs="Times New Roman"/>
            <w:color w:val="0000FF"/>
            <w:sz w:val="24"/>
            <w:szCs w:val="24"/>
          </w:rPr>
          <w:t>справочником</w:t>
        </w:r>
      </w:hyperlink>
      <w:r w:rsidRPr="009F3381">
        <w:rPr>
          <w:rFonts w:ascii="Times New Roman" w:hAnsi="Times New Roman" w:cs="Times New Roman"/>
          <w:sz w:val="24"/>
          <w:szCs w:val="24"/>
        </w:rPr>
        <w:t xml:space="preserve"> должностей руководителей, специалистов и </w:t>
      </w:r>
      <w:proofErr w:type="gramStart"/>
      <w:r w:rsidRPr="009F3381">
        <w:rPr>
          <w:rFonts w:ascii="Times New Roman" w:hAnsi="Times New Roman" w:cs="Times New Roman"/>
          <w:sz w:val="24"/>
          <w:szCs w:val="24"/>
        </w:rPr>
        <w:t>служащих</w:t>
      </w:r>
      <w:proofErr w:type="gramEnd"/>
      <w:r w:rsidRPr="009F3381">
        <w:rPr>
          <w:rFonts w:ascii="Times New Roman" w:hAnsi="Times New Roman" w:cs="Times New Roman"/>
          <w:sz w:val="24"/>
          <w:szCs w:val="24"/>
        </w:rPr>
        <w:t xml:space="preserve"> в том числе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подготовки и переподготовки тренеров, тренеров-преподавателей;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физкультурно-оздоровительной и спортивно-массовой работы, проведение мероприятий физкультурно-спортивной направленности;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набор в секции, группы спортивной и оздоровительной направленности лиц, желающих заниматься физической культурой и спортом, и не имеющих медицинских противопоказаний;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консультирование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контроль за количественным и качественным составом секций (групп);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подготовка спортсменов и судей квалификационных категорий "Юный спортивный судья" и "Спортивный судья третьей категории";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организации мероприятий по укреплению и развитию материально-технической базы для занятий физической культурой и спортом;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анализ итогов деятельности физкультурно-спортивной организации и участие в планировании ее работы;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пропаганда физической культуры и спорта, здорового образа жизни;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изучение, обобщение и внедрение передового опыта физкультурно-оздоровительной и спортивно-массовой работы;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организации и проведении мероприятий, направленных на предотвращение допинга в спорте и борьбу с ним.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3.7. Медицинские работники.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Под медицинскими работниками как субъектами спортивной подготовки понимаются работники, осуществляющие медицинское обеспечение тренировочного процесса и медицинское наблюдение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Основную деятельность по организации медицинского обеспечения тренировочного процесса в организациях, осуществляющих спортивную подготовку, ведет врач по спортивной медицине.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Организация, осуществляющая спортивную подготовку, может принять на работу врача по спортивной медицине в штат учреждения, предварительно получив лицензию, и (или) заключить договор с медицинской организацией, имеющей лицензию, и приглашать врача для разовых обследований тренировочных занятий и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Приказом </w:t>
      </w:r>
      <w:proofErr w:type="spellStart"/>
      <w:r w:rsidRPr="009F3381">
        <w:rPr>
          <w:rFonts w:ascii="Times New Roman" w:hAnsi="Times New Roman" w:cs="Times New Roman"/>
          <w:sz w:val="24"/>
          <w:szCs w:val="24"/>
        </w:rPr>
        <w:t>Минздравсоцразвития</w:t>
      </w:r>
      <w:proofErr w:type="spellEnd"/>
      <w:r w:rsidRPr="009F3381">
        <w:rPr>
          <w:rFonts w:ascii="Times New Roman" w:hAnsi="Times New Roman" w:cs="Times New Roman"/>
          <w:sz w:val="24"/>
          <w:szCs w:val="24"/>
        </w:rPr>
        <w:t xml:space="preserve"> России от 09.08.2010 N 613н утверждено </w:t>
      </w:r>
      <w:hyperlink r:id="rId23" w:history="1">
        <w:r w:rsidRPr="009F3381">
          <w:rPr>
            <w:rFonts w:ascii="Times New Roman" w:hAnsi="Times New Roman" w:cs="Times New Roman"/>
            <w:color w:val="0000FF"/>
            <w:sz w:val="24"/>
            <w:szCs w:val="24"/>
          </w:rPr>
          <w:t>Положение</w:t>
        </w:r>
      </w:hyperlink>
      <w:r w:rsidRPr="009F3381">
        <w:rPr>
          <w:rFonts w:ascii="Times New Roman" w:hAnsi="Times New Roman" w:cs="Times New Roman"/>
          <w:sz w:val="24"/>
          <w:szCs w:val="24"/>
        </w:rPr>
        <w:t xml:space="preserve"> об организации деятельности врача по спортивной медицине.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Врач по спортивной медицине осуществляет следующие функции: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осуществление допуска к занятиям и соревнованиям;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проведение динамического наблюдения (текущее медицинское наблюдение, периодические медицинские осмотры, углубленные медицинские обследования, врачебно-педагогические наблюдения) за состоянием здоровья лиц, занимающихся физической культурой и спортом (в том числе и массовым спортом);</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организация и осуществление медицинского </w:t>
      </w:r>
      <w:proofErr w:type="gramStart"/>
      <w:r w:rsidRPr="009F3381">
        <w:rPr>
          <w:rFonts w:ascii="Times New Roman" w:hAnsi="Times New Roman" w:cs="Times New Roman"/>
          <w:sz w:val="24"/>
          <w:szCs w:val="24"/>
        </w:rPr>
        <w:t>контроля за</w:t>
      </w:r>
      <w:proofErr w:type="gramEnd"/>
      <w:r w:rsidRPr="009F3381">
        <w:rPr>
          <w:rFonts w:ascii="Times New Roman" w:hAnsi="Times New Roman" w:cs="Times New Roman"/>
          <w:sz w:val="24"/>
          <w:szCs w:val="24"/>
        </w:rPr>
        <w:t xml:space="preserve"> состоянием здоровья лиц, занимающихся физкультурой и спортом;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изучение и анализ отклонений в состоянии здоровья, уровня и причин заболеваемости и спортивного травматизма среди лиц, занимающихся спортом и физической культурой, разработки и реализации мер по профилактике и лечению;</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лечебно-профилактических мероприятий по восстановлению и повышению спортивной работоспособности и реабилитации после перенесенных заболеваний и травм с применением реабилитационных методов и средств, а также с применением фармакотерапии;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оценка и организация во время соревнований рационального питания в соответствии с уровнем физической нагрузки и видами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службы психологической оценки во время занятий физкультурой и спортом и психологической поддержки во время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анализ результатов обследования с целью составления программы реабилитации или коррекции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оценка соответствия мест проведения соревнований санитарн</w:t>
      </w:r>
      <w:proofErr w:type="gramStart"/>
      <w:r w:rsidRPr="009F3381">
        <w:rPr>
          <w:rFonts w:ascii="Times New Roman" w:hAnsi="Times New Roman" w:cs="Times New Roman"/>
          <w:sz w:val="24"/>
          <w:szCs w:val="24"/>
        </w:rPr>
        <w:t>о-</w:t>
      </w:r>
      <w:proofErr w:type="gramEnd"/>
      <w:r w:rsidRPr="009F3381">
        <w:rPr>
          <w:rFonts w:ascii="Times New Roman" w:hAnsi="Times New Roman" w:cs="Times New Roman"/>
          <w:sz w:val="24"/>
          <w:szCs w:val="24"/>
        </w:rPr>
        <w:t xml:space="preserve"> гигиеническим нормам;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оценке путей эвакуации спортсменов, пострадавших во время соревнований, организации этапов оказания неотложной медицинской помощи спортсменам;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оказание первой помощи при травмах и </w:t>
      </w:r>
      <w:proofErr w:type="spellStart"/>
      <w:r w:rsidRPr="009F3381">
        <w:rPr>
          <w:rFonts w:ascii="Times New Roman" w:hAnsi="Times New Roman" w:cs="Times New Roman"/>
          <w:sz w:val="24"/>
          <w:szCs w:val="24"/>
        </w:rPr>
        <w:t>жизнеугрожающих</w:t>
      </w:r>
      <w:proofErr w:type="spellEnd"/>
      <w:r w:rsidRPr="009F3381">
        <w:rPr>
          <w:rFonts w:ascii="Times New Roman" w:hAnsi="Times New Roman" w:cs="Times New Roman"/>
          <w:sz w:val="24"/>
          <w:szCs w:val="24"/>
        </w:rPr>
        <w:t xml:space="preserve"> состояниях (нарушениях сердечной и дыхательной деятельности, нарушениях функций, связанных с метеоусловиями, при </w:t>
      </w:r>
      <w:proofErr w:type="spellStart"/>
      <w:r w:rsidRPr="009F3381">
        <w:rPr>
          <w:rFonts w:ascii="Times New Roman" w:hAnsi="Times New Roman" w:cs="Times New Roman"/>
          <w:sz w:val="24"/>
          <w:szCs w:val="24"/>
        </w:rPr>
        <w:t>гиповолеемии</w:t>
      </w:r>
      <w:proofErr w:type="spellEnd"/>
      <w:r w:rsidRPr="009F3381">
        <w:rPr>
          <w:rFonts w:ascii="Times New Roman" w:hAnsi="Times New Roman" w:cs="Times New Roman"/>
          <w:sz w:val="24"/>
          <w:szCs w:val="24"/>
        </w:rPr>
        <w:t>, коллапсе);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осуществление </w:t>
      </w:r>
      <w:proofErr w:type="gramStart"/>
      <w:r w:rsidRPr="009F3381">
        <w:rPr>
          <w:rFonts w:ascii="Times New Roman" w:hAnsi="Times New Roman" w:cs="Times New Roman"/>
          <w:sz w:val="24"/>
          <w:szCs w:val="24"/>
        </w:rPr>
        <w:t>контроля за</w:t>
      </w:r>
      <w:proofErr w:type="gramEnd"/>
      <w:r w:rsidRPr="009F3381">
        <w:rPr>
          <w:rFonts w:ascii="Times New Roman" w:hAnsi="Times New Roman" w:cs="Times New Roman"/>
          <w:sz w:val="24"/>
          <w:szCs w:val="24"/>
        </w:rPr>
        <w:t xml:space="preserve"> применением медицинским персоналом соревнований лекарственных средств и методов, относящихся к списку запрещенных Антидопинговым Кодексом Всемирного Антидопингового Агентства, в случае их применения по жизненно важным медицинским показаниям;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информирование оргкомитета соревнований о состоянии здоровья участников соревнований на всех этапах соревнования, о применении запрещенных средств;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координация работы среднего и младшего медицинского персонала по организации и оказанию медицинской помощи спортсменам во всех местах их размещения (места тренировок, разминки, сбора, участия в соревновании, отдыха, проживания, питания);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изучение и анализ отклонений в состоянии здоровья, уровня и причин заболеваемости и спортивного травматизма среди лиц, занимающихся физической культурой, спортом, туризмом, разработки и реализации мер по их профилактике и лечению, внедрения новых комплексных методик с целью диагностики, лечения и реабилитации лиц, занимающихся физкультурой и спортом;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лечебно-профилактических мероприятий по восстановлению и повышению спортивной работоспособности и реабилитации после перенесенных травм и заболеваний;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внедрение современных методов диагностики, лечения и реабилитации лиц, занимающихся физкультурой и спортом;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внесение предложений по вопросам совершенствования организации и методологии работы медицинского персонала;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работе конференций, съездов, совещаний по профилю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этических норм и правил поведения спортивного врача в рамках профессиональной автономии при принятии всех решений медицинского характера, касающихся здоровья, безопасности и законных интересов спортсмена.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Квалификационные характеристики врача по спортивной медицине установлены </w:t>
      </w:r>
      <w:hyperlink r:id="rId24" w:history="1">
        <w:r w:rsidRPr="009F3381">
          <w:rPr>
            <w:rFonts w:ascii="Times New Roman" w:hAnsi="Times New Roman" w:cs="Times New Roman"/>
            <w:color w:val="0000FF"/>
            <w:sz w:val="24"/>
            <w:szCs w:val="24"/>
          </w:rPr>
          <w:t>приказом</w:t>
        </w:r>
      </w:hyperlink>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Минздравсоцразвития</w:t>
      </w:r>
      <w:proofErr w:type="spellEnd"/>
      <w:r w:rsidRPr="009F3381">
        <w:rPr>
          <w:rFonts w:ascii="Times New Roman" w:hAnsi="Times New Roman" w:cs="Times New Roman"/>
          <w:sz w:val="24"/>
          <w:szCs w:val="24"/>
        </w:rPr>
        <w:t xml:space="preserve"> России от 07.07.2009 N 415н.</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Данным </w:t>
      </w:r>
      <w:hyperlink r:id="rId25" w:history="1">
        <w:r w:rsidRPr="009F3381">
          <w:rPr>
            <w:rFonts w:ascii="Times New Roman" w:hAnsi="Times New Roman" w:cs="Times New Roman"/>
            <w:color w:val="0000FF"/>
            <w:sz w:val="24"/>
            <w:szCs w:val="24"/>
          </w:rPr>
          <w:t>приказом</w:t>
        </w:r>
      </w:hyperlink>
      <w:r w:rsidRPr="009F3381">
        <w:rPr>
          <w:rFonts w:ascii="Times New Roman" w:hAnsi="Times New Roman" w:cs="Times New Roman"/>
          <w:sz w:val="24"/>
          <w:szCs w:val="24"/>
        </w:rPr>
        <w:t xml:space="preserve"> по специальности "Лечебная физкультура и спортивная медицина" утверждены следующие должности: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врач по спортивной медицине;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врач по лечебной физкультуре;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заведующий отделением - врач по спортивной медицине;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заведующий отделением - врач по лечебной физкультуре.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организации, осуществляющей спортивную подготовку, штатным расписанием могут быть также предусмотрены должности среднего медицинского персонала (медицинская сестра/брат, в том числе по массажу, диетсестра и другие).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3.8. Иные специалисты, необходимые для организации и обеспечения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Под иными специалистами понимаются работники организации, осуществляющей спортивную подготовку, непосредственно не задействованные в организации, реализации и (или) </w:t>
      </w:r>
      <w:proofErr w:type="gramStart"/>
      <w:r w:rsidRPr="009F3381">
        <w:rPr>
          <w:rFonts w:ascii="Times New Roman" w:hAnsi="Times New Roman" w:cs="Times New Roman"/>
          <w:sz w:val="24"/>
          <w:szCs w:val="24"/>
        </w:rPr>
        <w:t>контроле за</w:t>
      </w:r>
      <w:proofErr w:type="gramEnd"/>
      <w:r w:rsidRPr="009F3381">
        <w:rPr>
          <w:rFonts w:ascii="Times New Roman" w:hAnsi="Times New Roman" w:cs="Times New Roman"/>
          <w:sz w:val="24"/>
          <w:szCs w:val="24"/>
        </w:rPr>
        <w:t xml:space="preserve"> </w:t>
      </w:r>
      <w:r w:rsidRPr="009F3381">
        <w:rPr>
          <w:rFonts w:ascii="Times New Roman" w:hAnsi="Times New Roman" w:cs="Times New Roman"/>
          <w:sz w:val="24"/>
          <w:szCs w:val="24"/>
        </w:rPr>
        <w:lastRenderedPageBreak/>
        <w:t>реализацией программ спортивной подготовки, но обеспечивающие непрерывный процесс спортивной подготовки (например, административно-управленческий и обслуживающий персонал).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Для правового, психолого-педагогического, научно-методического и медицинского обеспечения спортивной подготовки лиц, проходящих спортивную подготовку, организация, осуществляющая спортивную подготовку, может привлекать специалистов высших учебных заведений, других образовательных организаций, а также организаций, осуществляющих научную подготовку, на условиях срочного трудового договора или гражданско-правового договора оказания услуг.</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1"/>
        <w:rPr>
          <w:rFonts w:ascii="Times New Roman" w:hAnsi="Times New Roman" w:cs="Times New Roman"/>
          <w:sz w:val="24"/>
          <w:szCs w:val="24"/>
        </w:rPr>
      </w:pPr>
      <w:r w:rsidRPr="009F3381">
        <w:rPr>
          <w:rFonts w:ascii="Times New Roman" w:hAnsi="Times New Roman" w:cs="Times New Roman"/>
          <w:sz w:val="24"/>
          <w:szCs w:val="24"/>
        </w:rPr>
        <w:t>II. Требования к организациям, осуществляющим</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 Согласно </w:t>
      </w:r>
      <w:hyperlink r:id="rId26" w:history="1">
        <w:r w:rsidRPr="009F3381">
          <w:rPr>
            <w:rFonts w:ascii="Times New Roman" w:hAnsi="Times New Roman" w:cs="Times New Roman"/>
            <w:color w:val="0000FF"/>
            <w:sz w:val="24"/>
            <w:szCs w:val="24"/>
          </w:rPr>
          <w:t>статье 34.3</w:t>
        </w:r>
      </w:hyperlink>
      <w:r w:rsidRPr="009F3381">
        <w:rPr>
          <w:rFonts w:ascii="Times New Roman" w:hAnsi="Times New Roman" w:cs="Times New Roman"/>
          <w:sz w:val="24"/>
          <w:szCs w:val="24"/>
        </w:rPr>
        <w:t xml:space="preserve"> Федерального закона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 осуществлять отбор лиц для их спортивной подготовки в установленном </w:t>
      </w:r>
      <w:hyperlink r:id="rId27" w:history="1">
        <w:r w:rsidRPr="009F3381">
          <w:rPr>
            <w:rFonts w:ascii="Times New Roman" w:hAnsi="Times New Roman" w:cs="Times New Roman"/>
            <w:color w:val="0000FF"/>
            <w:sz w:val="24"/>
            <w:szCs w:val="24"/>
          </w:rPr>
          <w:t>частью 3 статьи 34.1</w:t>
        </w:r>
      </w:hyperlink>
      <w:r w:rsidRPr="009F3381">
        <w:rPr>
          <w:rFonts w:ascii="Times New Roman" w:hAnsi="Times New Roman" w:cs="Times New Roman"/>
          <w:sz w:val="24"/>
          <w:szCs w:val="24"/>
        </w:rPr>
        <w:t xml:space="preserve"> Федерального закона порядке приема лиц в физкультурно-спортивные организации, осуществляющие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Организация, осуществляющая спортивную подготовку, обязана: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соблюдать требования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w:t>
      </w:r>
      <w:proofErr w:type="gramEnd"/>
      <w:r w:rsidRPr="009F3381">
        <w:rPr>
          <w:rFonts w:ascii="Times New Roman" w:hAnsi="Times New Roman" w:cs="Times New Roman"/>
          <w:sz w:val="24"/>
          <w:szCs w:val="24"/>
        </w:rPr>
        <w:t xml:space="preserve">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8) знакомить лиц, проходящих спортивную подготовку и участвующих в спортивных соревнованиях, под роспись с нормами, утвержденными </w:t>
      </w:r>
      <w:proofErr w:type="gramStart"/>
      <w:r w:rsidRPr="009F3381">
        <w:rPr>
          <w:rFonts w:ascii="Times New Roman" w:hAnsi="Times New Roman" w:cs="Times New Roman"/>
          <w:sz w:val="24"/>
          <w:szCs w:val="24"/>
        </w:rPr>
        <w:t>общероссийскими спортивными</w:t>
      </w:r>
      <w:proofErr w:type="gramEnd"/>
      <w:r w:rsidRPr="009F3381">
        <w:rPr>
          <w:rFonts w:ascii="Times New Roman" w:hAnsi="Times New Roman" w:cs="Times New Roman"/>
          <w:sz w:val="24"/>
          <w:szCs w:val="24"/>
        </w:rPr>
        <w:t xml:space="preserve">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w:t>
      </w:r>
      <w:r w:rsidRPr="009F3381">
        <w:rPr>
          <w:rFonts w:ascii="Times New Roman" w:hAnsi="Times New Roman" w:cs="Times New Roman"/>
          <w:sz w:val="24"/>
          <w:szCs w:val="24"/>
        </w:rPr>
        <w:lastRenderedPageBreak/>
        <w:t>спортивных мероприятий в части, касающейся участия спортсменов в соответствующем соревновании;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9) направлять лиц, проходящих спортивную подготовку, а также тренеров в соответствии с заявками </w:t>
      </w:r>
      <w:proofErr w:type="gramStart"/>
      <w:r w:rsidRPr="009F3381">
        <w:rPr>
          <w:rFonts w:ascii="Times New Roman" w:hAnsi="Times New Roman" w:cs="Times New Roman"/>
          <w:sz w:val="24"/>
          <w:szCs w:val="24"/>
        </w:rPr>
        <w:t>общероссийских спортивных</w:t>
      </w:r>
      <w:proofErr w:type="gramEnd"/>
      <w:r w:rsidRPr="009F3381">
        <w:rPr>
          <w:rFonts w:ascii="Times New Roman" w:hAnsi="Times New Roman" w:cs="Times New Roman"/>
          <w:sz w:val="24"/>
          <w:szCs w:val="24"/>
        </w:rPr>
        <w:t xml:space="preserve">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учреждениях,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учреждениями;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Перевод лиц, проходящих спортивную подготовку, в том числе досрочно, на следующий этап подготовки (в другую группу подготовки) осуществляется приказом директора (руководителя) организации, осуществляющей спортивную подготовку, с учетом решения органа самоуправления организации на основании выполненного объема спортивной подготовки, установленных контрольно-переводных нормативов, а также при отсутствии медицинских противопоказаний.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Лицам, проходящим спортивную подготовку, не выполнившим требования федерального стандарта спортивной подготовки по соответствующему виду спорта, может предоставляться возможность продолжить заниматься на том же этапе подготовки в порядке, предусмотренном Уставом организации, за рамками государственного (муниципального) задания на основе договоров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 соответствии с </w:t>
      </w:r>
      <w:hyperlink r:id="rId28" w:history="1">
        <w:r w:rsidRPr="009F3381">
          <w:rPr>
            <w:rFonts w:ascii="Times New Roman" w:hAnsi="Times New Roman" w:cs="Times New Roman"/>
            <w:color w:val="0000FF"/>
            <w:sz w:val="24"/>
            <w:szCs w:val="24"/>
          </w:rPr>
          <w:t>частью 5 статьи 34.1</w:t>
        </w:r>
      </w:hyperlink>
      <w:r w:rsidRPr="009F3381">
        <w:rPr>
          <w:rFonts w:ascii="Times New Roman" w:hAnsi="Times New Roman" w:cs="Times New Roman"/>
          <w:sz w:val="24"/>
          <w:szCs w:val="24"/>
        </w:rPr>
        <w:t xml:space="preserve"> Федерального закона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5. Виды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5.1. Согласно </w:t>
      </w:r>
      <w:hyperlink r:id="rId29" w:history="1">
        <w:r w:rsidRPr="009F3381">
          <w:rPr>
            <w:rFonts w:ascii="Times New Roman" w:hAnsi="Times New Roman" w:cs="Times New Roman"/>
            <w:color w:val="0000FF"/>
            <w:sz w:val="24"/>
            <w:szCs w:val="24"/>
          </w:rPr>
          <w:t>части 1 статьи 34.1</w:t>
        </w:r>
      </w:hyperlink>
      <w:r w:rsidRPr="009F3381">
        <w:rPr>
          <w:rFonts w:ascii="Times New Roman" w:hAnsi="Times New Roman" w:cs="Times New Roman"/>
          <w:sz w:val="24"/>
          <w:szCs w:val="24"/>
        </w:rPr>
        <w:t xml:space="preserve"> Федерального закона спортивная подготовка в Российской Федерации может осуществляться физкультурно-спортивными организациями, одной из </w:t>
      </w:r>
      <w:proofErr w:type="gramStart"/>
      <w:r w:rsidRPr="009F3381">
        <w:rPr>
          <w:rFonts w:ascii="Times New Roman" w:hAnsi="Times New Roman" w:cs="Times New Roman"/>
          <w:sz w:val="24"/>
          <w:szCs w:val="24"/>
        </w:rPr>
        <w:t>целей</w:t>
      </w:r>
      <w:proofErr w:type="gramEnd"/>
      <w:r w:rsidRPr="009F3381">
        <w:rPr>
          <w:rFonts w:ascii="Times New Roman" w:hAnsi="Times New Roman" w:cs="Times New Roman"/>
          <w:sz w:val="24"/>
          <w:szCs w:val="24"/>
        </w:rPr>
        <w:t xml:space="preserve"> деятельности которых является осуществление спортивной подготовки на территории Российской Федерации, в том числе центрами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Физкультурно-спортивной организацией согласно </w:t>
      </w:r>
      <w:hyperlink r:id="rId30" w:history="1">
        <w:r w:rsidRPr="009F3381">
          <w:rPr>
            <w:rFonts w:ascii="Times New Roman" w:hAnsi="Times New Roman" w:cs="Times New Roman"/>
            <w:color w:val="0000FF"/>
            <w:sz w:val="24"/>
            <w:szCs w:val="24"/>
          </w:rPr>
          <w:t>статье 2</w:t>
        </w:r>
      </w:hyperlink>
      <w:r w:rsidRPr="009F3381">
        <w:rPr>
          <w:rFonts w:ascii="Times New Roman" w:hAnsi="Times New Roman" w:cs="Times New Roman"/>
          <w:sz w:val="24"/>
          <w:szCs w:val="24"/>
        </w:rPr>
        <w:t xml:space="preserve"> Федерального закона является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w:t>
      </w:r>
      <w:hyperlink r:id="rId31" w:history="1">
        <w:r w:rsidRPr="009F3381">
          <w:rPr>
            <w:rFonts w:ascii="Times New Roman" w:hAnsi="Times New Roman" w:cs="Times New Roman"/>
            <w:color w:val="0000FF"/>
            <w:sz w:val="24"/>
            <w:szCs w:val="24"/>
          </w:rPr>
          <w:t>закона</w:t>
        </w:r>
      </w:hyperlink>
      <w:r w:rsidRPr="009F3381">
        <w:rPr>
          <w:rFonts w:ascii="Times New Roman" w:hAnsi="Times New Roman" w:cs="Times New Roman"/>
          <w:sz w:val="24"/>
          <w:szCs w:val="24"/>
        </w:rPr>
        <w:t>,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со </w:t>
      </w:r>
      <w:hyperlink r:id="rId32" w:history="1">
        <w:r w:rsidRPr="009F3381">
          <w:rPr>
            <w:rFonts w:ascii="Times New Roman" w:hAnsi="Times New Roman" w:cs="Times New Roman"/>
            <w:color w:val="0000FF"/>
            <w:sz w:val="24"/>
            <w:szCs w:val="24"/>
          </w:rPr>
          <w:t>статьей 34.1</w:t>
        </w:r>
      </w:hyperlink>
      <w:r w:rsidRPr="009F3381">
        <w:rPr>
          <w:rFonts w:ascii="Times New Roman" w:hAnsi="Times New Roman" w:cs="Times New Roman"/>
          <w:sz w:val="24"/>
          <w:szCs w:val="24"/>
        </w:rPr>
        <w:t xml:space="preserve"> Федерального закона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w:t>
      </w:r>
      <w:proofErr w:type="gramStart"/>
      <w:r w:rsidRPr="009F3381">
        <w:rPr>
          <w:rFonts w:ascii="Times New Roman" w:hAnsi="Times New Roman" w:cs="Times New Roman"/>
          <w:sz w:val="24"/>
          <w:szCs w:val="24"/>
        </w:rPr>
        <w:t>общероссийских спортивных</w:t>
      </w:r>
      <w:proofErr w:type="gramEnd"/>
      <w:r w:rsidRPr="009F3381">
        <w:rPr>
          <w:rFonts w:ascii="Times New Roman" w:hAnsi="Times New Roman" w:cs="Times New Roman"/>
          <w:sz w:val="24"/>
          <w:szCs w:val="24"/>
        </w:rPr>
        <w:t xml:space="preserve">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w:t>
      </w:r>
      <w:proofErr w:type="gramStart"/>
      <w:r w:rsidRPr="009F3381">
        <w:rPr>
          <w:rFonts w:ascii="Times New Roman" w:hAnsi="Times New Roman" w:cs="Times New Roman"/>
          <w:sz w:val="24"/>
          <w:szCs w:val="24"/>
        </w:rPr>
        <w:t>общероссийских спортивных</w:t>
      </w:r>
      <w:proofErr w:type="gramEnd"/>
      <w:r w:rsidRPr="009F3381">
        <w:rPr>
          <w:rFonts w:ascii="Times New Roman" w:hAnsi="Times New Roman" w:cs="Times New Roman"/>
          <w:sz w:val="24"/>
          <w:szCs w:val="24"/>
        </w:rPr>
        <w:t xml:space="preserve"> федераций по соответствующим видам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5.1.1. Под центром спортивной подготовки (далее - ЦСП) понимаются физкультурно-спортивные организации, основной целью деятельности которых является осуществление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Организации, осуществляющие спортивную подготовку, использующие в своем наименовании название "Школа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"Центр подготовки спортивного резерва", "Центр олимпийской подготовки", рассматриваются как вид ЦСП.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ЦСП осуществляет основные виды деятельности в соответствии с Перечнем государственных услуг (работ), оказываемых физическим и юридическим лицам государственными учреждениями соответствующего субъекта Российской Федерации в установленной сфере деятельности, например:</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выполнение работ по подготовке спортивного резерва, спортивных сборных команд субъекта Российской Федерации, включая организацию и проведение тренировочных мероприятий, научно-методическое обеспечение, финансовое обеспечение, материально-техническое обеспечение, в том числе обеспечение спортивной экипировкой, спортивным оборудованием и инвентарем;</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выполнение работ по обеспечению </w:t>
      </w:r>
      <w:proofErr w:type="gramStart"/>
      <w:r w:rsidRPr="009F3381">
        <w:rPr>
          <w:rFonts w:ascii="Times New Roman" w:hAnsi="Times New Roman" w:cs="Times New Roman"/>
          <w:sz w:val="24"/>
          <w:szCs w:val="24"/>
        </w:rPr>
        <w:t>участия спортивных сборных команд субъекта Российской Федерации</w:t>
      </w:r>
      <w:proofErr w:type="gramEnd"/>
      <w:r w:rsidRPr="009F3381">
        <w:rPr>
          <w:rFonts w:ascii="Times New Roman" w:hAnsi="Times New Roman" w:cs="Times New Roman"/>
          <w:sz w:val="24"/>
          <w:szCs w:val="24"/>
        </w:rPr>
        <w:t xml:space="preserve"> в официальных спортивных мероприятиях;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выполнение работ по организации и проведению официальных спортивных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выполнение работ по методическому обеспечению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выполнение работ по организации </w:t>
      </w:r>
      <w:proofErr w:type="gramStart"/>
      <w:r w:rsidRPr="009F3381">
        <w:rPr>
          <w:rFonts w:ascii="Times New Roman" w:hAnsi="Times New Roman" w:cs="Times New Roman"/>
          <w:sz w:val="24"/>
          <w:szCs w:val="24"/>
        </w:rPr>
        <w:t>повышения квалификации работников сферы физической культуры</w:t>
      </w:r>
      <w:proofErr w:type="gramEnd"/>
      <w:r w:rsidRPr="009F3381">
        <w:rPr>
          <w:rFonts w:ascii="Times New Roman" w:hAnsi="Times New Roman" w:cs="Times New Roman"/>
          <w:sz w:val="24"/>
          <w:szCs w:val="24"/>
        </w:rPr>
        <w:t xml:space="preserve">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штатной структуре ЦСП должна предусматриваться должность главного тренера, в полномочия и обязанности которого входит: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формирование </w:t>
      </w:r>
      <w:proofErr w:type="gramStart"/>
      <w:r w:rsidRPr="009F3381">
        <w:rPr>
          <w:rFonts w:ascii="Times New Roman" w:hAnsi="Times New Roman" w:cs="Times New Roman"/>
          <w:sz w:val="24"/>
          <w:szCs w:val="24"/>
        </w:rPr>
        <w:t>программ спортивной подготовки спортивных сборных команд субъекта Российской Федерации</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формирование и руководство тренерскими коллективами (бригадами), осуществляющими подготовку спортивных сборных команд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работе Тренерского совета, созданного в ЦСП;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реализацией индивидуальных планов подготовки спортсменов, включенных в состав спортивных сборных команд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Главные тренеры назначаются руководителем (директором) ЦСП, как правило, по каждому виду спорта или группе видов спорта, а при необходимости - по дисциплине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Примерный Устав центра спортивной подготовки (на примере государственного бюджетного учреждения) приведен в </w:t>
      </w:r>
      <w:hyperlink w:anchor="Par1511" w:history="1">
        <w:r w:rsidRPr="009F3381">
          <w:rPr>
            <w:rFonts w:ascii="Times New Roman" w:hAnsi="Times New Roman" w:cs="Times New Roman"/>
            <w:color w:val="0000FF"/>
            <w:sz w:val="24"/>
            <w:szCs w:val="24"/>
          </w:rPr>
          <w:t>Приложении N 2</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5.1.2. Центры (клубы) физической культуры и спорта (далее - </w:t>
      </w:r>
      <w:proofErr w:type="spellStart"/>
      <w:r w:rsidRPr="009F3381">
        <w:rPr>
          <w:rFonts w:ascii="Times New Roman" w:hAnsi="Times New Roman" w:cs="Times New Roman"/>
          <w:sz w:val="24"/>
          <w:szCs w:val="24"/>
        </w:rPr>
        <w:t>ЦФКиС</w:t>
      </w:r>
      <w:proofErr w:type="spellEnd"/>
      <w:r w:rsidRPr="009F3381">
        <w:rPr>
          <w:rFonts w:ascii="Times New Roman" w:hAnsi="Times New Roman" w:cs="Times New Roman"/>
          <w:sz w:val="24"/>
          <w:szCs w:val="24"/>
        </w:rPr>
        <w:t>) осуществляют на соответствующем уровне сетевое взаимодействие с другими организациями, осуществляющими спортивную подготовку, и являются организационно-методическими центрами.</w:t>
      </w: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ЦФКиС</w:t>
      </w:r>
      <w:proofErr w:type="spellEnd"/>
      <w:r w:rsidRPr="009F3381">
        <w:rPr>
          <w:rFonts w:ascii="Times New Roman" w:hAnsi="Times New Roman" w:cs="Times New Roman"/>
          <w:sz w:val="24"/>
          <w:szCs w:val="24"/>
        </w:rPr>
        <w:t xml:space="preserve"> осуществляют также деятельность по развитию новых для данной территории видов спорта, внедрению новых технологий в тренировочном процессе, инноваций, совершенствованию методической деятельности в сфере физической культуры и спорта, а также апробации "</w:t>
      </w:r>
      <w:proofErr w:type="spellStart"/>
      <w:r w:rsidRPr="009F3381">
        <w:rPr>
          <w:rFonts w:ascii="Times New Roman" w:hAnsi="Times New Roman" w:cs="Times New Roman"/>
          <w:sz w:val="24"/>
          <w:szCs w:val="24"/>
        </w:rPr>
        <w:t>пилотных</w:t>
      </w:r>
      <w:proofErr w:type="spellEnd"/>
      <w:r w:rsidRPr="009F3381">
        <w:rPr>
          <w:rFonts w:ascii="Times New Roman" w:hAnsi="Times New Roman" w:cs="Times New Roman"/>
          <w:sz w:val="24"/>
          <w:szCs w:val="24"/>
        </w:rPr>
        <w:t>", авторских и экспериментальных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Рекомендуемые задачи данного вида учреждений: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методической и инновационной работы в сфере физической культуры и спорта на региональном уровне;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разработка и апробация "</w:t>
      </w:r>
      <w:proofErr w:type="spellStart"/>
      <w:r w:rsidRPr="009F3381">
        <w:rPr>
          <w:rFonts w:ascii="Times New Roman" w:hAnsi="Times New Roman" w:cs="Times New Roman"/>
          <w:sz w:val="24"/>
          <w:szCs w:val="24"/>
        </w:rPr>
        <w:t>пилотных</w:t>
      </w:r>
      <w:proofErr w:type="spellEnd"/>
      <w:r w:rsidRPr="009F3381">
        <w:rPr>
          <w:rFonts w:ascii="Times New Roman" w:hAnsi="Times New Roman" w:cs="Times New Roman"/>
          <w:sz w:val="24"/>
          <w:szCs w:val="24"/>
        </w:rPr>
        <w:t>", авторских и экспериментальных программ спортивной подготовки, методических рекомендаций и региональных требований к развитию системы подготовки спортивного резерва в субъекте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методической помощи учреждениям, осуществляющим спортивную подготовку, при участии во всероссийских и региональных программах и конкурсах;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обобщение опыта работы по организации и проведению региональных спортивно-массовых мероприятий и организации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реализация комплексной программы работы с тренерскими кадрами и спортивным активом (семинары, консультации, курсы, конференции, круглые столы);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иная помощь в соответствии с уставом в организации работы учреждениям, осуществляющим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lastRenderedPageBreak/>
        <w:t>5.2. Образовательные учреждения среднего профессионального образования, осуществляющие деятельность в области физической культуры и спорта (Училища олимпийского резерва) (далее - УОР).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УОР как вид учреждения, осуществляющего спортивную подготовку, обеспечивает спортивную подготовку на основе образовательного процесса, интегрированного с тренировочным процессом. УОР может организовывать и осуществлять спортивную подготовку как центр спортивной подготовки, а также осуществлять спортивную подготовку вне рамок образовательного процесса на условиях договора 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настоящее время в Российской Федерации сложилось два уровня УОР:</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федеральные, ориентированные на реализацию государственной политики в сфере спортивной подготовки, обеспечение функционирования единой системы отбора и подготовки спортивного резерва для спортивных сборных команд Российской Федерации;</w:t>
      </w:r>
      <w:proofErr w:type="gramEnd"/>
      <w:r w:rsidRPr="009F3381">
        <w:rPr>
          <w:rFonts w:ascii="Times New Roman" w:hAnsi="Times New Roman" w:cs="Times New Roman"/>
          <w:sz w:val="24"/>
          <w:szCs w:val="24"/>
        </w:rPr>
        <w:t xml:space="preserve"> в то же время в задачи федеральных училищ олимпийского резерва входит и оказание организационно-методического содействия субъектам Российской Федерации, как в подготовке спортивного резерва, так и в подготовке педагогических и тренерских кадров для нужд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субъектов Российской Федерации, призванные обеспечить создание оптимальных условий для занятий спортом без отрыва от учебы для наиболее одаренных юных спортсменов, проживающих в субъекте Российской Федерации; осуществлять подготовку спортивного резерва для спортивных сборных команд Российской Федерации, субъекта Российской Федерации; создать систему подготовки спортивных и тренерских кадров для обеспечения нужд субъекта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целях более полного включения УОР, находящихся в ведении субъектов Российской Федерации, в единую систему отбора и подготовки спортивного резерва для сборных команд Российской Федерации рекомендуется при открытии УОР и развитии в них олимпийских видов спорта ориентироваться на базовые виды спорта, развиваемые в регионе.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УОР спортивная подготовка </w:t>
      </w:r>
      <w:proofErr w:type="gramStart"/>
      <w:r w:rsidRPr="009F3381">
        <w:rPr>
          <w:rFonts w:ascii="Times New Roman" w:hAnsi="Times New Roman" w:cs="Times New Roman"/>
          <w:sz w:val="24"/>
          <w:szCs w:val="24"/>
        </w:rPr>
        <w:t>обучающихся</w:t>
      </w:r>
      <w:proofErr w:type="gramEnd"/>
      <w:r w:rsidRPr="009F3381">
        <w:rPr>
          <w:rFonts w:ascii="Times New Roman" w:hAnsi="Times New Roman" w:cs="Times New Roman"/>
          <w:sz w:val="24"/>
          <w:szCs w:val="24"/>
        </w:rPr>
        <w:t xml:space="preserve"> осуществляется в непрерывном (круглогодичном) режиме.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УОР создает необходимые условия обучающимся для освоения образовательных программ в сочетании со спортивной подготовкой и реализует программы спортивной подготовки в соответствии с требованиями федеральных стандартов спортивной подготовки по следующим этапам: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этап совершенствования спортивного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этап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 решению учредителя в УОР могут реализовываться программы спортивной подготовки на тренировочном этапе (этапе спортивной специализации).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Для создания условий отбора наиболее перспективных юных спортсменов рекомендуется организовывать просмотровые тренировочные сборы переменного состава спортсменов-кандидатов в УОР общим сроком до 60 дней в году на 1 человека (время и сроки приглашения УОР определяет самостоятельно). На период нахождения на сборах спортсмены-кандидаты зачисляются приказом директора в подготовительные группы и становятся слушателями. Соответственно им может быть на общих основаниях предоставлено за счет средств, предусмотренных УОР на проживание и питание.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Примерный Устав УОР приведен в </w:t>
      </w:r>
      <w:hyperlink w:anchor="Par1671" w:history="1">
        <w:r w:rsidRPr="009F3381">
          <w:rPr>
            <w:rFonts w:ascii="Times New Roman" w:hAnsi="Times New Roman" w:cs="Times New Roman"/>
            <w:color w:val="0000FF"/>
            <w:sz w:val="24"/>
            <w:szCs w:val="24"/>
          </w:rPr>
          <w:t>Приложении N 3</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5.3. Образовательные учреждения дополнительного образования детей, осуществляющие деятельность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Согласно </w:t>
      </w:r>
      <w:hyperlink r:id="rId33" w:history="1">
        <w:r w:rsidRPr="009F3381">
          <w:rPr>
            <w:rFonts w:ascii="Times New Roman" w:hAnsi="Times New Roman" w:cs="Times New Roman"/>
            <w:color w:val="0000FF"/>
            <w:sz w:val="24"/>
            <w:szCs w:val="24"/>
          </w:rPr>
          <w:t>части 6 статьи 33</w:t>
        </w:r>
      </w:hyperlink>
      <w:r w:rsidRPr="009F3381">
        <w:rPr>
          <w:rFonts w:ascii="Times New Roman" w:hAnsi="Times New Roman" w:cs="Times New Roman"/>
          <w:sz w:val="24"/>
          <w:szCs w:val="24"/>
        </w:rPr>
        <w:t xml:space="preserve"> Федерального закона образовательные учреждения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образовательных учреждениях дополнительного образования детей, осуществляющих деятельность в области физической культуры и спорта, спортивно-оздоровительный этап реализуется в соответствии с дополнительными образовательными программами в области физической культуры </w:t>
      </w:r>
      <w:r w:rsidRPr="009F3381">
        <w:rPr>
          <w:rFonts w:ascii="Times New Roman" w:hAnsi="Times New Roman" w:cs="Times New Roman"/>
          <w:sz w:val="24"/>
          <w:szCs w:val="24"/>
        </w:rPr>
        <w:lastRenderedPageBreak/>
        <w:t>и спорта, и на этот этап не распространяются требования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Основными видами образовательных учреждений дополнительного образования детей, осуществляющих деятельность в области физической культуры и спорта (далее - спортивные школы), находящихся в ведении </w:t>
      </w:r>
      <w:proofErr w:type="gramStart"/>
      <w:r w:rsidRPr="009F3381">
        <w:rPr>
          <w:rFonts w:ascii="Times New Roman" w:hAnsi="Times New Roman" w:cs="Times New Roman"/>
          <w:sz w:val="24"/>
          <w:szCs w:val="24"/>
        </w:rPr>
        <w:t>органов исполнительной власти субъектов Российской Федерации</w:t>
      </w:r>
      <w:proofErr w:type="gramEnd"/>
      <w:r w:rsidRPr="009F3381">
        <w:rPr>
          <w:rFonts w:ascii="Times New Roman" w:hAnsi="Times New Roman" w:cs="Times New Roman"/>
          <w:sz w:val="24"/>
          <w:szCs w:val="24"/>
        </w:rPr>
        <w:t xml:space="preserve"> в области физической культуры и спорта и органов местного самоуправления в области физической культуры и спорта,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детско-юношеские спортивные</w:t>
      </w:r>
      <w:proofErr w:type="gramEnd"/>
      <w:r w:rsidRPr="009F3381">
        <w:rPr>
          <w:rFonts w:ascii="Times New Roman" w:hAnsi="Times New Roman" w:cs="Times New Roman"/>
          <w:sz w:val="24"/>
          <w:szCs w:val="24"/>
        </w:rPr>
        <w:t xml:space="preserve"> школы (далее - ДЮСШ);</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специализированные </w:t>
      </w:r>
      <w:proofErr w:type="gramStart"/>
      <w:r w:rsidRPr="009F3381">
        <w:rPr>
          <w:rFonts w:ascii="Times New Roman" w:hAnsi="Times New Roman" w:cs="Times New Roman"/>
          <w:sz w:val="24"/>
          <w:szCs w:val="24"/>
        </w:rPr>
        <w:t>детско-юношеские спортивные</w:t>
      </w:r>
      <w:proofErr w:type="gramEnd"/>
      <w:r w:rsidRPr="009F3381">
        <w:rPr>
          <w:rFonts w:ascii="Times New Roman" w:hAnsi="Times New Roman" w:cs="Times New Roman"/>
          <w:sz w:val="24"/>
          <w:szCs w:val="24"/>
        </w:rPr>
        <w:t xml:space="preserve"> школы олимпийского резерва.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Специализированной </w:t>
      </w:r>
      <w:proofErr w:type="gramStart"/>
      <w:r w:rsidRPr="009F3381">
        <w:rPr>
          <w:rFonts w:ascii="Times New Roman" w:hAnsi="Times New Roman" w:cs="Times New Roman"/>
          <w:sz w:val="24"/>
          <w:szCs w:val="24"/>
        </w:rPr>
        <w:t>детско-юношеской спортивной</w:t>
      </w:r>
      <w:proofErr w:type="gramEnd"/>
      <w:r w:rsidRPr="009F3381">
        <w:rPr>
          <w:rFonts w:ascii="Times New Roman" w:hAnsi="Times New Roman" w:cs="Times New Roman"/>
          <w:sz w:val="24"/>
          <w:szCs w:val="24"/>
        </w:rPr>
        <w:t xml:space="preserve"> школой олимпийского резерва может использоваться сокращенное наименование - СДЮШОР или СДЮСШОР (далее - СДЮШОР или СДЮСШОР) в зависимости от сложившихся традиций или решения учредителя. Конкретное сокращенное наименование закрепляется в Уставе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Обоснованием открытия спортивной школы в виде специализированной </w:t>
      </w:r>
      <w:proofErr w:type="gramStart"/>
      <w:r w:rsidRPr="009F3381">
        <w:rPr>
          <w:rFonts w:ascii="Times New Roman" w:hAnsi="Times New Roman" w:cs="Times New Roman"/>
          <w:sz w:val="24"/>
          <w:szCs w:val="24"/>
        </w:rPr>
        <w:t>детско-юношеской спортивной</w:t>
      </w:r>
      <w:proofErr w:type="gramEnd"/>
      <w:r w:rsidRPr="009F3381">
        <w:rPr>
          <w:rFonts w:ascii="Times New Roman" w:hAnsi="Times New Roman" w:cs="Times New Roman"/>
          <w:sz w:val="24"/>
          <w:szCs w:val="24"/>
        </w:rPr>
        <w:t xml:space="preserve"> школы олимпийского резерва (или специализированного отделения в детско-юношеской спортивной школе) является необходимость обеспечения целенаправленной подготовки спортивного резерва для спортивных сборных команд муниципального образования или субъекта Российской Федерации по олимпийским видам спорта и видам спорта, которые могут быть в перспективе включены в программу Олимпийских игр.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Специализированные </w:t>
      </w:r>
      <w:proofErr w:type="gramStart"/>
      <w:r w:rsidRPr="009F3381">
        <w:rPr>
          <w:rFonts w:ascii="Times New Roman" w:hAnsi="Times New Roman" w:cs="Times New Roman"/>
          <w:sz w:val="24"/>
          <w:szCs w:val="24"/>
        </w:rPr>
        <w:t>детско-юношеские спортивные</w:t>
      </w:r>
      <w:proofErr w:type="gramEnd"/>
      <w:r w:rsidRPr="009F3381">
        <w:rPr>
          <w:rFonts w:ascii="Times New Roman" w:hAnsi="Times New Roman" w:cs="Times New Roman"/>
          <w:sz w:val="24"/>
          <w:szCs w:val="24"/>
        </w:rPr>
        <w:t xml:space="preserve"> школы олимпийского резерва (специализированные отделения детско-юношеской спортивной школы) должны соответствовать следующим условиям: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осуществление подготовки спортсменов по виду спорта (спортивным дисциплинам), в том числе на этапе совершенствования спортивного мастерства и (или) этапе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завоевание за последние четыре года не менее чем одним спортсменом, проходящим (прошедшим) спортивную подготовку, первых и призовых мест на первенствах России среди юношей и (или) юниоров или присвоение за последние четыре года не менее чем четырем спортсменам спортивного звания "мастер спорта России международного класса", (для командных игровых видов спорта - "мастер спорта России" и (или) "мастер спорта России международного класса");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включение в списки кандидатов в члены спортивных сборных команд Российской Федерации (в том числе в юниорские и юношеские составы спортивных команд, а для командных игровых видов спорта - в составы команд спортивных клубов второй, первой и (или) высшей лиги, </w:t>
      </w:r>
      <w:proofErr w:type="spellStart"/>
      <w:r w:rsidRPr="009F3381">
        <w:rPr>
          <w:rFonts w:ascii="Times New Roman" w:hAnsi="Times New Roman" w:cs="Times New Roman"/>
          <w:sz w:val="24"/>
          <w:szCs w:val="24"/>
        </w:rPr>
        <w:t>суперлиги</w:t>
      </w:r>
      <w:proofErr w:type="spellEnd"/>
      <w:r w:rsidRPr="009F3381">
        <w:rPr>
          <w:rFonts w:ascii="Times New Roman" w:hAnsi="Times New Roman" w:cs="Times New Roman"/>
          <w:sz w:val="24"/>
          <w:szCs w:val="24"/>
        </w:rPr>
        <w:t>) за последние четыре года не менее одного спортсмена;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наличие у СДЮСШОР в собственности или на ином законном основании оснащенных зданий, строений, сооружений, помещений и территорий, необходимых для осуществления подготовки спортсменов по виду спорта (спортивным дисциплинам), получившему признание Международного олимпийского комитета (далее - МОК) или Международного </w:t>
      </w:r>
      <w:proofErr w:type="spellStart"/>
      <w:r w:rsidRPr="009F3381">
        <w:rPr>
          <w:rFonts w:ascii="Times New Roman" w:hAnsi="Times New Roman" w:cs="Times New Roman"/>
          <w:sz w:val="24"/>
          <w:szCs w:val="24"/>
        </w:rPr>
        <w:t>паралимпийского</w:t>
      </w:r>
      <w:proofErr w:type="spellEnd"/>
      <w:r w:rsidRPr="009F3381">
        <w:rPr>
          <w:rFonts w:ascii="Times New Roman" w:hAnsi="Times New Roman" w:cs="Times New Roman"/>
          <w:sz w:val="24"/>
          <w:szCs w:val="24"/>
        </w:rPr>
        <w:t xml:space="preserve"> комитета (далее - МПК) (получившему признание МОК или МПК и включенному в программу Олимпийских игр, </w:t>
      </w:r>
      <w:proofErr w:type="spellStart"/>
      <w:r w:rsidRPr="009F3381">
        <w:rPr>
          <w:rFonts w:ascii="Times New Roman" w:hAnsi="Times New Roman" w:cs="Times New Roman"/>
          <w:sz w:val="24"/>
          <w:szCs w:val="24"/>
        </w:rPr>
        <w:t>Паралимпийских</w:t>
      </w:r>
      <w:proofErr w:type="spellEnd"/>
      <w:r w:rsidRPr="009F3381">
        <w:rPr>
          <w:rFonts w:ascii="Times New Roman" w:hAnsi="Times New Roman" w:cs="Times New Roman"/>
          <w:sz w:val="24"/>
          <w:szCs w:val="24"/>
        </w:rPr>
        <w:t xml:space="preserve"> игр), включая необходимые объекты спорта и спортивные сооружения;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среди тренеров-преподавателей СДЮСШОР, осуществляющих подготовку спортсменов, не менее половины штатных тренеров-преподавателей, имеющих высшую или первую квалификационные категории.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w:t>
      </w:r>
      <w:hyperlink r:id="rId34" w:history="1">
        <w:r w:rsidRPr="009F3381">
          <w:rPr>
            <w:rFonts w:ascii="Times New Roman" w:hAnsi="Times New Roman" w:cs="Times New Roman"/>
            <w:color w:val="0000FF"/>
            <w:sz w:val="24"/>
            <w:szCs w:val="24"/>
          </w:rPr>
          <w:t>частью 2 статьи 34.1</w:t>
        </w:r>
      </w:hyperlink>
      <w:r w:rsidRPr="009F3381">
        <w:rPr>
          <w:rFonts w:ascii="Times New Roman" w:hAnsi="Times New Roman" w:cs="Times New Roman"/>
          <w:sz w:val="24"/>
          <w:szCs w:val="24"/>
        </w:rPr>
        <w:t xml:space="preserve"> Федерального закона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порядке, установленном Министерством спорта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Спортивные школы могут специализироваться как на развитии одного вида спорта, так и быть комплексными, то есть культивировать несколько видов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Деятельность спортивных школ наряду с законодательством о физической культуре и спорте регулируется законодательством в сфере образования (в части организации образовательного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При определении уровня подчиненности спортивных школ (</w:t>
      </w:r>
      <w:proofErr w:type="gramStart"/>
      <w:r w:rsidRPr="009F3381">
        <w:rPr>
          <w:rFonts w:ascii="Times New Roman" w:hAnsi="Times New Roman" w:cs="Times New Roman"/>
          <w:sz w:val="24"/>
          <w:szCs w:val="24"/>
        </w:rPr>
        <w:t>государственный</w:t>
      </w:r>
      <w:proofErr w:type="gramEnd"/>
      <w:r w:rsidRPr="009F3381">
        <w:rPr>
          <w:rFonts w:ascii="Times New Roman" w:hAnsi="Times New Roman" w:cs="Times New Roman"/>
          <w:sz w:val="24"/>
          <w:szCs w:val="24"/>
        </w:rPr>
        <w:t xml:space="preserve"> или муниципальный) рекомендуется руководствоваться следующими критериями: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принадлежность спортивного объекта, на базе которого осуществляет свою деятельность учреждение, осуществляющее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охват контингента;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квалифицированных кадров и уже сложившейся структуры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Специализированные </w:t>
      </w:r>
      <w:proofErr w:type="gramStart"/>
      <w:r w:rsidRPr="009F3381">
        <w:rPr>
          <w:rFonts w:ascii="Times New Roman" w:hAnsi="Times New Roman" w:cs="Times New Roman"/>
          <w:sz w:val="24"/>
          <w:szCs w:val="24"/>
        </w:rPr>
        <w:t>детско-юношеские спортивные</w:t>
      </w:r>
      <w:proofErr w:type="gramEnd"/>
      <w:r w:rsidRPr="009F3381">
        <w:rPr>
          <w:rFonts w:ascii="Times New Roman" w:hAnsi="Times New Roman" w:cs="Times New Roman"/>
          <w:sz w:val="24"/>
          <w:szCs w:val="24"/>
        </w:rPr>
        <w:t xml:space="preserve"> школы олимпийского резерва рекомендуется относить к ведению органов исполнительной власти субъектов Российской Федерации в области физической культуры и спорта или крупных муниципальных округов.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Примерный Устав образовательного учреждения дополнительного образования детей, осуществляющего деятельность в области физической культуры и спорта, приведен в </w:t>
      </w:r>
      <w:hyperlink w:anchor="Par2002" w:history="1">
        <w:r w:rsidRPr="009F3381">
          <w:rPr>
            <w:rFonts w:ascii="Times New Roman" w:hAnsi="Times New Roman" w:cs="Times New Roman"/>
            <w:color w:val="0000FF"/>
            <w:sz w:val="24"/>
            <w:szCs w:val="24"/>
          </w:rPr>
          <w:t>Приложении N 4</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6. Финансовое обеспечение деятельности учреждений,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Финансовое обеспечение деятельности организаций, осуществляющих спортивную подготовку, осуществляется за счет субсидий, выделяемых на выполнение государственного (муниципального) задания по оказанию государственных (муниципальных) услуг, включающие расходы на реализацию программ спортивной подготовки в порядке, предусмотренном законодательством Российской Федерации и субъектов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осуществляющие спортивную подготовку, могут оказывать платные услуги, согласованные с учредителем сверх установленного ему государственного (муниципального) задания на оказание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Государственное (муниципальное) задание на оказание услуг по спортивной подготовке утверждается главным распорядителем бюджетных средств, в ведении которого находится учреждение.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Государственная или муниципальная организация, осуществляющая спортивную подготовку, может осуществлять спортивную подготовку по договорам оказания услуг по спортивной подготовке с оплатой ее стоимости физическими и (или) юридическими лицами сверх финансируемых за счет средств соответствующего бюджета контрольных цифр зачисления спортсменов, для прохождения спортивной подготовки в объеме, согласованном с учредителем.</w:t>
      </w:r>
      <w:proofErr w:type="gramEnd"/>
      <w:r w:rsidRPr="009F3381">
        <w:rPr>
          <w:rFonts w:ascii="Times New Roman" w:hAnsi="Times New Roman" w:cs="Times New Roman"/>
          <w:sz w:val="24"/>
          <w:szCs w:val="24"/>
        </w:rPr>
        <w:t xml:space="preserve"> Организация, осуществляющая спортивную подготовку, самостоятельно решает вопросы по заключению договоров, определению обязательств и иных условий, не противоречащих законодательству Российской Федерации и уставу данной организации.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Осуществление предпринимательской деятельности, приносящей доход, возможно лишь постольку, поскольку это служит достижению целей, ради которых организация, осуществляющая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Организация, осуществляющая спортивную подготовку, может привлекать денежные средства, получаемые из внебюджетных источников за счет: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оказания платных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добровольных пожертвований физических и (или) юридических лиц;</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целевого финансирования в виде получения грантов.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Привлеченные денежные средства из внебюджетных источников (за исключением целевого финансирования) организация, осуществляющая спортивную подготовку, может использовать для следующих целей: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функционирования и развития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осуществления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приобретение спортивно-технологического оборудования, инвентаря и спортивной экипировки;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приобретения предметов хозяйственного пользования;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проведения ремонтных работ, оформление интерьеров, наглядной агитации в зданиях и сооружениях, принадлежащих организации, осуществляющей спортивную подготовку, на праве оперативного управления или собственности;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командирования лиц, проходящих спортивную подготовку, тренерско-преподавательского состава, иных субъектов спортивной подготовки на соревнования, тренировочные сборы и иные мероприятия в рамках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организацию досуга и отдыха лиц, участвующих в процессе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различные виды надбавок и доплат лицам, осуществляющим тренировочный процесс;</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иные цели и нужды в рамках ведения уставной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Целевые средства, полученные в виде грантов, организация, осуществляющая спортивную подготовку, использует в соответствии с условиями, определяемыми </w:t>
      </w:r>
      <w:proofErr w:type="spellStart"/>
      <w:r w:rsidRPr="009F3381">
        <w:rPr>
          <w:rFonts w:ascii="Times New Roman" w:hAnsi="Times New Roman" w:cs="Times New Roman"/>
          <w:sz w:val="24"/>
          <w:szCs w:val="24"/>
        </w:rPr>
        <w:t>грантодателем</w:t>
      </w:r>
      <w:proofErr w:type="spellEnd"/>
      <w:r w:rsidRPr="009F3381">
        <w:rPr>
          <w:rFonts w:ascii="Times New Roman" w:hAnsi="Times New Roman" w:cs="Times New Roman"/>
          <w:sz w:val="24"/>
          <w:szCs w:val="24"/>
        </w:rPr>
        <w:t>, в соответствии с действующим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Целевые средства, получаемые от физических и (или) юридических лиц, организация, осуществляющая спортивную подготовку, использует в соответствии с этими целями.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Рекомендуемое соотношение финансового обеспечения организаций, осуществляющих спортивную подготовку, по этапам подготовки не менее 40% от общего объема затрат.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Организациям, осуществляющим спортивную подготовку, и соответственно их учредителям рекомендуется предусматривать уровень бюджетной гарантированности обеспечения лиц, проходящих спортивную подготовку, экипировкой, спортивным инвентарем и оборудованием в соответствии с Федеральным </w:t>
      </w:r>
      <w:hyperlink r:id="rId35" w:history="1">
        <w:r w:rsidRPr="009F3381">
          <w:rPr>
            <w:rFonts w:ascii="Times New Roman" w:hAnsi="Times New Roman" w:cs="Times New Roman"/>
            <w:color w:val="0000FF"/>
            <w:sz w:val="24"/>
            <w:szCs w:val="24"/>
          </w:rPr>
          <w:t>законом</w:t>
        </w:r>
      </w:hyperlink>
      <w:r w:rsidRPr="009F3381">
        <w:rPr>
          <w:rFonts w:ascii="Times New Roman" w:hAnsi="Times New Roman" w:cs="Times New Roman"/>
          <w:sz w:val="24"/>
          <w:szCs w:val="24"/>
        </w:rPr>
        <w:t xml:space="preserve"> с учетом этапов спортивной подготовки в соответствии с Таблицей N 1.</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t>Таблица N 1</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Минимальный уровень бюджетной гарантированности</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обеспечения лиц, проходящих спортивную подготовку,</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экипировкой, спортивным инвентарем и оборудованием</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 от расчетного уровня)</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3978"/>
        <w:gridCol w:w="2808"/>
        <w:gridCol w:w="2223"/>
      </w:tblGrid>
      <w:tr w:rsidR="009F3381" w:rsidRPr="009F3381">
        <w:tblPrEx>
          <w:tblCellMar>
            <w:top w:w="0" w:type="dxa"/>
            <w:bottom w:w="0" w:type="dxa"/>
          </w:tblCellMar>
        </w:tblPrEx>
        <w:trPr>
          <w:trHeight w:val="800"/>
          <w:tblCellSpacing w:w="5" w:type="nil"/>
        </w:trPr>
        <w:tc>
          <w:tcPr>
            <w:tcW w:w="3978"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Этапы              </w:t>
            </w:r>
          </w:p>
        </w:tc>
        <w:tc>
          <w:tcPr>
            <w:tcW w:w="5031" w:type="dxa"/>
            <w:gridSpan w:val="2"/>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Минимальный уровень обеспечения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учреждений экипировкой, </w:t>
            </w:r>
            <w:proofErr w:type="gramStart"/>
            <w:r w:rsidRPr="009F3381">
              <w:rPr>
                <w:rFonts w:ascii="Times New Roman" w:hAnsi="Times New Roman" w:cs="Times New Roman"/>
                <w:sz w:val="24"/>
                <w:szCs w:val="24"/>
              </w:rPr>
              <w:t>спортивным</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инвентарем и оборудованием       </w:t>
            </w:r>
          </w:p>
        </w:tc>
      </w:tr>
      <w:tr w:rsidR="009F3381" w:rsidRPr="009F3381">
        <w:tblPrEx>
          <w:tblCellMar>
            <w:top w:w="0" w:type="dxa"/>
            <w:bottom w:w="0" w:type="dxa"/>
          </w:tblCellMar>
        </w:tblPrEx>
        <w:trPr>
          <w:trHeight w:val="600"/>
          <w:tblCellSpacing w:w="5" w:type="nil"/>
        </w:trPr>
        <w:tc>
          <w:tcPr>
            <w:tcW w:w="3978"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80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 олимпийским видам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спорта и видам спорта,</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признанным МОК    </w:t>
            </w:r>
            <w:proofErr w:type="gramEnd"/>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 другим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видам спорта   </w:t>
            </w:r>
          </w:p>
        </w:tc>
      </w:tr>
      <w:tr w:rsidR="009F3381" w:rsidRPr="009F3381">
        <w:tblPrEx>
          <w:tblCellMar>
            <w:top w:w="0" w:type="dxa"/>
            <w:bottom w:w="0" w:type="dxa"/>
          </w:tblCellMar>
        </w:tblPrEx>
        <w:trPr>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w:t>
            </w:r>
          </w:p>
        </w:tc>
        <w:tc>
          <w:tcPr>
            <w:tcW w:w="280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90 - 100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70 - 90     </w:t>
            </w:r>
          </w:p>
        </w:tc>
      </w:tr>
      <w:tr w:rsidR="009F3381" w:rsidRPr="009F3381">
        <w:tblPrEx>
          <w:tblCellMar>
            <w:top w:w="0" w:type="dxa"/>
            <w:bottom w:w="0" w:type="dxa"/>
          </w:tblCellMar>
        </w:tblPrEx>
        <w:trPr>
          <w:trHeight w:val="400"/>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Совершенствования спортивного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мастерства                      </w:t>
            </w:r>
          </w:p>
        </w:tc>
        <w:tc>
          <w:tcPr>
            <w:tcW w:w="280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70 - 90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60 - 70     </w:t>
            </w:r>
          </w:p>
        </w:tc>
      </w:tr>
      <w:tr w:rsidR="009F3381" w:rsidRPr="009F3381">
        <w:tblPrEx>
          <w:tblCellMar>
            <w:top w:w="0" w:type="dxa"/>
            <w:bottom w:w="0" w:type="dxa"/>
          </w:tblCellMar>
        </w:tblPrEx>
        <w:trPr>
          <w:trHeight w:val="400"/>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Тренировочный (этап спортивной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специализации)                  </w:t>
            </w:r>
          </w:p>
        </w:tc>
        <w:tc>
          <w:tcPr>
            <w:tcW w:w="280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50 - 70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40 - 60     </w:t>
            </w:r>
          </w:p>
        </w:tc>
      </w:tr>
      <w:tr w:rsidR="009F3381" w:rsidRPr="009F3381">
        <w:tblPrEx>
          <w:tblCellMar>
            <w:top w:w="0" w:type="dxa"/>
            <w:bottom w:w="0" w:type="dxa"/>
          </w:tblCellMar>
        </w:tblPrEx>
        <w:trPr>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Начальной подготовки            </w:t>
            </w:r>
          </w:p>
        </w:tc>
        <w:tc>
          <w:tcPr>
            <w:tcW w:w="280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30 - 50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20 - 40     </w:t>
            </w:r>
          </w:p>
        </w:tc>
      </w:tr>
      <w:tr w:rsidR="009F3381" w:rsidRPr="009F3381">
        <w:tblPrEx>
          <w:tblCellMar>
            <w:top w:w="0" w:type="dxa"/>
            <w:bottom w:w="0" w:type="dxa"/>
          </w:tblCellMar>
        </w:tblPrEx>
        <w:trPr>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Спортивно-оздоровительный       </w:t>
            </w:r>
            <w:proofErr w:type="gramEnd"/>
          </w:p>
        </w:tc>
        <w:tc>
          <w:tcPr>
            <w:tcW w:w="280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20 - 30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10 - 20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Для спортсменов, проходящих индивидуальную подготовку на основании договора с организацией, осуществляющей спортивную подготовку, рекомендуется уровень обеспечения организации экипировкой, спортивным инвентарем и оборудованием по олимпийским видам спорта и видам спорта, признанным МОК, осуществлять на 100%, по другим видам спорта на 90 - 100%.</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наличии финансовых возможностей организации, осуществляющей спортивную подготовку, могут предусматривать и более высокий уровень бюджетной гарантированности обеспечения экипировкой, спортивной инвентарем и оборудованием.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7. Кадровое обеспечение.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7.1. Штатное расписание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Организация, осуществляющая спортивную подготовку, в пределах имеющегося финансирования самостоятельно разрабатывает и утверждает структуру и штатное расписание организации.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Региональным и муниципальным органам управления в области физической культуры и спорта, осуществляющим функции и полномочия учредителя организаций, осуществляющих спортивную подготовку, рекомендуется запрашивать от подведомственной организации ежегодно обоснование и расчет фонда оплаты труда и учитывать представленные расчеты при формировании государственного (муниципального) задания на оказание услуг по спортивной подготовке.</w:t>
      </w:r>
      <w:proofErr w:type="gram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Согласование учредителем для подведомственной организации унифицированной </w:t>
      </w:r>
      <w:hyperlink r:id="rId36" w:history="1">
        <w:r w:rsidRPr="009F3381">
          <w:rPr>
            <w:rFonts w:ascii="Times New Roman" w:hAnsi="Times New Roman" w:cs="Times New Roman"/>
            <w:color w:val="0000FF"/>
            <w:sz w:val="24"/>
            <w:szCs w:val="24"/>
          </w:rPr>
          <w:t>формы Т-3</w:t>
        </w:r>
      </w:hyperlink>
      <w:r w:rsidRPr="009F3381">
        <w:rPr>
          <w:rFonts w:ascii="Times New Roman" w:hAnsi="Times New Roman" w:cs="Times New Roman"/>
          <w:sz w:val="24"/>
          <w:szCs w:val="24"/>
        </w:rPr>
        <w:t xml:space="preserve"> "Штатное расписание" (утвержденной постановлением Госкомстата России от 05.01.2004 N 1), внесение в штатное расписание изменений, а также согласование приема на работу конкретных работников (в том числе заместителей директора, главного бухгалтера) законодательством не предусмотрено.</w:t>
      </w:r>
      <w:proofErr w:type="gramEnd"/>
      <w:r w:rsidRPr="009F3381">
        <w:rPr>
          <w:rFonts w:ascii="Times New Roman" w:hAnsi="Times New Roman" w:cs="Times New Roman"/>
          <w:sz w:val="24"/>
          <w:szCs w:val="24"/>
        </w:rPr>
        <w:t xml:space="preserve"> Данные вопросы входят в компетенцию руководителя (директора) учреждения, осуществляющего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Минимальное (примерное) штатное расписание организации, осуществляющей спортивную подготовку, приведено в </w:t>
      </w:r>
      <w:hyperlink w:anchor="Par2270" w:history="1">
        <w:r w:rsidRPr="009F3381">
          <w:rPr>
            <w:rFonts w:ascii="Times New Roman" w:hAnsi="Times New Roman" w:cs="Times New Roman"/>
            <w:color w:val="0000FF"/>
            <w:sz w:val="24"/>
            <w:szCs w:val="24"/>
          </w:rPr>
          <w:t>Приложении N 5</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Методика расчета отнесения организаций, осуществляющих спортивную подготовку, к определенной категории для расчета штатной численности приведена в </w:t>
      </w:r>
      <w:hyperlink w:anchor="Par2372" w:history="1">
        <w:r w:rsidRPr="009F3381">
          <w:rPr>
            <w:rFonts w:ascii="Times New Roman" w:hAnsi="Times New Roman" w:cs="Times New Roman"/>
            <w:color w:val="0000FF"/>
            <w:sz w:val="24"/>
            <w:szCs w:val="24"/>
          </w:rPr>
          <w:t>Приложении N 6</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штатном расписании организации, осуществляющей спортивную подготовку, могут вводиться ставки старшего тренера, старшего тренера-преподавателя, старшего инструктора-методиста в следующих случаях: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если данный работник осуществляет организацию реализации утвержденной в учреждении многолетней программы спортивной подготовки и под его руководством работают не менее 2-х специалистов, непосредственно участвующих в реализации программы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если данный работник самостоятельно отвечает за вверенный ему раздел или направление работы по реализации в учреждении программы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7.2. Тарификационные списки работников.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Количественный расчет кадровой потребности организации, осуществляющей спортивную подготовку, осуществляется на основе тарификационных списков работников. В планово-расчетные показатели необходимо включать количество лиц, осуществляющих спортивную подготовку, а также режима эксплуатации спортивных сооружений, на которых осуществляется реализация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Численность тренерского состава учреждения определяется сводным планом комплектования организации, осуществляющей спортивную подготовку, утверждаемым учредителем и сформированным на основе планов комплектования по каждому виду спорта отдельно. При этом учитывается количество тренировочных групп и количество часов, предусмотренных программой спортивной подготовки. Примерная форма сводного плана комплектования организации, осуществляющей спортивную подготовку, приведена в </w:t>
      </w:r>
      <w:hyperlink w:anchor="Par2443" w:history="1">
        <w:r w:rsidRPr="009F3381">
          <w:rPr>
            <w:rFonts w:ascii="Times New Roman" w:hAnsi="Times New Roman" w:cs="Times New Roman"/>
            <w:color w:val="0000FF"/>
            <w:sz w:val="24"/>
            <w:szCs w:val="24"/>
          </w:rPr>
          <w:t>Приложении N 7</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При расчете тренировочных часов на проведение занятий, начиная с групп начальной подготовки, следует предусматривать дополнительное количество часов для привлечения кроме основного тренера (тренера-преподавателя) и тренера (тренера-преподавателя) по общефизической подготовке, хореографа и других необходимых специалистов в соответствии с обоснованием и расчетами на основе утвержденной программы спортивной подготовки.</w:t>
      </w:r>
      <w:proofErr w:type="gramEnd"/>
      <w:r w:rsidRPr="009F3381">
        <w:rPr>
          <w:rFonts w:ascii="Times New Roman" w:hAnsi="Times New Roman" w:cs="Times New Roman"/>
          <w:sz w:val="24"/>
          <w:szCs w:val="24"/>
        </w:rPr>
        <w:t xml:space="preserve"> При этом оплата труда данных специалистов, работающих одновременно с одной или несколькими группами спортивной подготовки (или индивидуально со спортсменами), осуществляется в порядке, предусмотренном коллективным договором или другим локальным актом учреждения. Дискриминация труда тренерского состава и снижение заработной платы на основании одновременной работы нескольких тренеров не допускается.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 этапах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подготовку спортсменов одновременно могут осуществлять не менее двух тренеров.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На основе утвержденного сводного плана комплектования рассчитывается государственное (муниципальное) задание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7.3. Повышение квалификации и профессиональная подготовка (переподготовка) работников.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Организация, осуществляющая спортивную подготовку, самостоятельно осуществляют мероприятия по повышению квалификации тренерского состава и других специалистов, включающие в себя следующие виды обучения: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краткосрочное (до 72 часов) тематическое </w:t>
      </w:r>
      <w:proofErr w:type="gramStart"/>
      <w:r w:rsidRPr="009F3381">
        <w:rPr>
          <w:rFonts w:ascii="Times New Roman" w:hAnsi="Times New Roman" w:cs="Times New Roman"/>
          <w:sz w:val="24"/>
          <w:szCs w:val="24"/>
        </w:rPr>
        <w:t>обучение по вопросам</w:t>
      </w:r>
      <w:proofErr w:type="gramEnd"/>
      <w:r w:rsidRPr="009F3381">
        <w:rPr>
          <w:rFonts w:ascii="Times New Roman" w:hAnsi="Times New Roman" w:cs="Times New Roman"/>
          <w:sz w:val="24"/>
          <w:szCs w:val="24"/>
        </w:rPr>
        <w:t xml:space="preserve">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тематические и проблемные семинары (от 72 до 100 часов) по научно-практическим вопросам совершенствования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длительное (свыше 100 часов) обучение тренерского состава и других специалистов в образовательном учреждении повышения квалификации, имеющем соответствующую лицензию, для углубленного изучения актуальных проблем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На организацию, осуществляющую спортивную подготовку, возлагается обязанность повышать квалификацию тренерского состава и других специалистов не реже чем один раз в пять лет, в том числе создавая необходимые условия для обучения без отрыва от основной работы.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Профессиональная подготовка, переподготовка, повышение квалификации работников и их обучение могут проводиться как на базе самой организации, осуществляющей спортивную подготовку, так и в образовательных учреждениях </w:t>
      </w:r>
      <w:proofErr w:type="gramStart"/>
      <w:r w:rsidRPr="009F3381">
        <w:rPr>
          <w:rFonts w:ascii="Times New Roman" w:hAnsi="Times New Roman" w:cs="Times New Roman"/>
          <w:sz w:val="24"/>
          <w:szCs w:val="24"/>
        </w:rPr>
        <w:t>дополнительного профессионального</w:t>
      </w:r>
      <w:proofErr w:type="gramEnd"/>
      <w:r w:rsidRPr="009F3381">
        <w:rPr>
          <w:rFonts w:ascii="Times New Roman" w:hAnsi="Times New Roman" w:cs="Times New Roman"/>
          <w:sz w:val="24"/>
          <w:szCs w:val="24"/>
        </w:rPr>
        <w:t xml:space="preserve"> образования, имеющих соответствующую лицензию, на основании договоров оказания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Организациям, осуществляющим спортивную подготовку, рекомендуется разработать локальный акт - Положение о повышении квалификации, профессиональной подготовки и переподготовки работников,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котором предусмотреть: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количество работников, ежегодно направляемых на обучение за счет средств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перечень видов и тематических направлений подготовки кадров, по которым тренерский состав и другие специалисты проходят обучение, подготовку и переподготовку по инициативе работодателя и, соответственно, за счет средств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категории работников, которые могут обучаться по собственной инициативе и за свой счет.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Работники организации, осуществляющей спортивную подготовку, направляются на соответствующую подготовку в определенные сроки, в соответствии с утвержденным в организации, осуществляющей спортивную подготовку, планом повышения квалификации.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 окончании обучения работник представляет в учреждение, полученное по результатам обучения, свидетельство, сертификат или диплом (или копию) и в случае обучения за счет учреждения договор, счет-фактуру и акт выполненных работ об оказании образовательных услуг.</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7.4. Аттестация работников.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Организации, осуществляющие спортивную подготовку, с целью </w:t>
      </w:r>
      <w:proofErr w:type="gramStart"/>
      <w:r w:rsidRPr="009F3381">
        <w:rPr>
          <w:rFonts w:ascii="Times New Roman" w:hAnsi="Times New Roman" w:cs="Times New Roman"/>
          <w:sz w:val="24"/>
          <w:szCs w:val="24"/>
        </w:rPr>
        <w:t>установления соответствия работника занимаемой должности</w:t>
      </w:r>
      <w:proofErr w:type="gramEnd"/>
      <w:r w:rsidRPr="009F3381">
        <w:rPr>
          <w:rFonts w:ascii="Times New Roman" w:hAnsi="Times New Roman" w:cs="Times New Roman"/>
          <w:sz w:val="24"/>
          <w:szCs w:val="24"/>
        </w:rPr>
        <w:t xml:space="preserve"> проводят аттестацию на основании самостоятельно утвержденного Положения об аттестации работников.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Аттестация работников призвана способствовать повышению уровня профессионального мастерства и компетенции, квалификации, улучшению качества и эффективности работы руководителей, тренерского состава и других работников, оптимальной расстановки кадров, заинтересованности работников в результатах труда, приведения в соответствие наименований должностей работников с квалификационными требованиями по должности.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Основные положения о порядке проведения аттестации работников организаций, осуществляющих спортивную подготовку, приведены в </w:t>
      </w:r>
      <w:hyperlink w:anchor="Par2518" w:history="1">
        <w:r w:rsidRPr="009F3381">
          <w:rPr>
            <w:rFonts w:ascii="Times New Roman" w:hAnsi="Times New Roman" w:cs="Times New Roman"/>
            <w:color w:val="0000FF"/>
            <w:sz w:val="24"/>
            <w:szCs w:val="24"/>
          </w:rPr>
          <w:t>Приложении N 8</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В случае установления нормативными актами муниципальных органов местного самоуправления, органов государственной власти субъекта Российской Федерации систем оплаты труда, предусматривающих квалификационные категории для руководителей, тренерского состава и других специалистов и работников организаций спортивной подготовки и устанавливающих доплаты и надбавки за указанные категории, то по решению указанных органов исполнительной власти могут при органах управления в сфере физической культуры и спорта создаваться аттестационные</w:t>
      </w:r>
      <w:proofErr w:type="gramEnd"/>
      <w:r w:rsidRPr="009F3381">
        <w:rPr>
          <w:rFonts w:ascii="Times New Roman" w:hAnsi="Times New Roman" w:cs="Times New Roman"/>
          <w:sz w:val="24"/>
          <w:szCs w:val="24"/>
        </w:rPr>
        <w:t xml:space="preserve"> комиссии, рассматривающие вопросы присвоения квалификационных категорий работникам подведомственных учреждений.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Рекомендуется устанавливать традиционно сложившиеся в системе спортивной </w:t>
      </w:r>
      <w:proofErr w:type="gramStart"/>
      <w:r w:rsidRPr="009F3381">
        <w:rPr>
          <w:rFonts w:ascii="Times New Roman" w:hAnsi="Times New Roman" w:cs="Times New Roman"/>
          <w:sz w:val="24"/>
          <w:szCs w:val="24"/>
        </w:rPr>
        <w:t>подготовки</w:t>
      </w:r>
      <w:proofErr w:type="gramEnd"/>
      <w:r w:rsidRPr="009F3381">
        <w:rPr>
          <w:rFonts w:ascii="Times New Roman" w:hAnsi="Times New Roman" w:cs="Times New Roman"/>
          <w:sz w:val="24"/>
          <w:szCs w:val="24"/>
        </w:rPr>
        <w:t xml:space="preserve"> следующие квалификационные категории тренеров и инструкторов-методистов: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вторая;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первая;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высшая.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Соответствующим решением органов исполнительной власти в области физической культуры и спорта, наделенных в установленном законодательством органов исполнительной власти субъектов Российской Федерации и органов местного самоуправления порядке полномочиями по проведению указанной аттестации, возможна передача права рассмотрения вопросов по присвоению второй и первой квалификационных категорий аттестационным комиссиям организаций, осуществляющих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Примерные критерии </w:t>
      </w:r>
      <w:proofErr w:type="gramStart"/>
      <w:r w:rsidRPr="009F3381">
        <w:rPr>
          <w:rFonts w:ascii="Times New Roman" w:hAnsi="Times New Roman" w:cs="Times New Roman"/>
          <w:sz w:val="24"/>
          <w:szCs w:val="24"/>
        </w:rPr>
        <w:t>оценки результатов профессиональной деятельности тренеров</w:t>
      </w:r>
      <w:proofErr w:type="gramEnd"/>
      <w:r w:rsidRPr="009F3381">
        <w:rPr>
          <w:rFonts w:ascii="Times New Roman" w:hAnsi="Times New Roman" w:cs="Times New Roman"/>
          <w:sz w:val="24"/>
          <w:szCs w:val="24"/>
        </w:rPr>
        <w:t xml:space="preserve"> и инструкторов-методистов организаций, осуществляющих спортивную подготовку, приведены в </w:t>
      </w:r>
      <w:hyperlink w:anchor="Par2631" w:history="1">
        <w:r w:rsidRPr="009F3381">
          <w:rPr>
            <w:rFonts w:ascii="Times New Roman" w:hAnsi="Times New Roman" w:cs="Times New Roman"/>
            <w:color w:val="0000FF"/>
            <w:sz w:val="24"/>
            <w:szCs w:val="24"/>
          </w:rPr>
          <w:t>Приложении N 9</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Уровень квалификации лиц, осуществляющих спортивную подготовку, должен соответствовать следующим требованиям: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 этапе начальной подготовки обязательное наличие среднего профессионального образования или </w:t>
      </w:r>
      <w:proofErr w:type="gramStart"/>
      <w:r w:rsidRPr="009F3381">
        <w:rPr>
          <w:rFonts w:ascii="Times New Roman" w:hAnsi="Times New Roman" w:cs="Times New Roman"/>
          <w:sz w:val="24"/>
          <w:szCs w:val="24"/>
        </w:rPr>
        <w:t>высшего профессионального</w:t>
      </w:r>
      <w:proofErr w:type="gramEnd"/>
      <w:r w:rsidRPr="009F3381">
        <w:rPr>
          <w:rFonts w:ascii="Times New Roman" w:hAnsi="Times New Roman" w:cs="Times New Roman"/>
          <w:sz w:val="24"/>
          <w:szCs w:val="24"/>
        </w:rPr>
        <w:t xml:space="preserve"> образования без предъявления требований к стажу работы по специальности;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 тренировочном этапе (спортивной специализации) обязательное наличие среднего профессионального образования или </w:t>
      </w:r>
      <w:proofErr w:type="gramStart"/>
      <w:r w:rsidRPr="009F3381">
        <w:rPr>
          <w:rFonts w:ascii="Times New Roman" w:hAnsi="Times New Roman" w:cs="Times New Roman"/>
          <w:sz w:val="24"/>
          <w:szCs w:val="24"/>
        </w:rPr>
        <w:t>высшего профессионального</w:t>
      </w:r>
      <w:proofErr w:type="gramEnd"/>
      <w:r w:rsidRPr="009F3381">
        <w:rPr>
          <w:rFonts w:ascii="Times New Roman" w:hAnsi="Times New Roman" w:cs="Times New Roman"/>
          <w:sz w:val="24"/>
          <w:szCs w:val="24"/>
        </w:rPr>
        <w:t xml:space="preserve"> образования и стажа работы по специальности не менее одного года;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 этапах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обязательное наличие высшего профессионального образования и стажа работы по специальности не менее трех лет.</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Лица, не имеющие стажа работы для проведения занятий на соответствующем этапе спортивной подготовки, но имеющие спортивный разряд не ниже кандидата в мастера спорта по соответствующему виду спорта, по рекомендации комиссии организации, осуществляющей спортивную подготовку, могут назначаться на соответствующие должности для осуществления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8. Материально-техническое обеспечение.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Согласно </w:t>
      </w:r>
      <w:hyperlink r:id="rId37" w:history="1">
        <w:r w:rsidRPr="009F3381">
          <w:rPr>
            <w:rFonts w:ascii="Times New Roman" w:hAnsi="Times New Roman" w:cs="Times New Roman"/>
            <w:color w:val="0000FF"/>
            <w:sz w:val="24"/>
            <w:szCs w:val="24"/>
          </w:rPr>
          <w:t>статье 34.3</w:t>
        </w:r>
      </w:hyperlink>
      <w:r w:rsidRPr="009F3381">
        <w:rPr>
          <w:rFonts w:ascii="Times New Roman" w:hAnsi="Times New Roman" w:cs="Times New Roman"/>
          <w:sz w:val="24"/>
          <w:szCs w:val="24"/>
        </w:rPr>
        <w:t xml:space="preserve"> Федерального закона организации, осуществляющие спортивную подготовку, осуществляют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материально-технической базе организаций, осуществляющих спортивную подготовку, устанавливается следующий перечень требований в соответствии с санитарно-эпидемиологическими правилами и нормативами: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 спортивному сооружению;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 водоснабжению и канализации, отоплению и вентиляции спортивного сооружения (помещения);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 набору и площадям аудиторных помещений, их отделке и оборудованию;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 искусственному и естественному освещению помещений;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 санитарному состоянию и содержанию помещений;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пожарной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охраны жизни и здоровья лиц, проходящих спортивную подготовку, и лиц, ее осуществляющих.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 этапах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спортивной подготовки устанавливаются следующие требования к материально-техническому обеспечению: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наличие </w:t>
      </w:r>
      <w:proofErr w:type="gramStart"/>
      <w:r w:rsidRPr="009F3381">
        <w:rPr>
          <w:rFonts w:ascii="Times New Roman" w:hAnsi="Times New Roman" w:cs="Times New Roman"/>
          <w:sz w:val="24"/>
          <w:szCs w:val="24"/>
        </w:rPr>
        <w:t>тренировочного спортивного</w:t>
      </w:r>
      <w:proofErr w:type="gramEnd"/>
      <w:r w:rsidRPr="009F3381">
        <w:rPr>
          <w:rFonts w:ascii="Times New Roman" w:hAnsi="Times New Roman" w:cs="Times New Roman"/>
          <w:sz w:val="24"/>
          <w:szCs w:val="24"/>
        </w:rPr>
        <w:t xml:space="preserve"> зала;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тренажерного зала;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допускается наличие игрового зала;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раздевалок, душевых, допускается наличие восстановительного центра;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 наличие медицинского кабинета, оборудованного в соответствии с </w:t>
      </w:r>
      <w:hyperlink r:id="rId38" w:history="1">
        <w:r w:rsidRPr="009F3381">
          <w:rPr>
            <w:rFonts w:ascii="Times New Roman" w:hAnsi="Times New Roman" w:cs="Times New Roman"/>
            <w:color w:val="0000FF"/>
            <w:sz w:val="24"/>
            <w:szCs w:val="24"/>
          </w:rPr>
          <w:t>приказом</w:t>
        </w:r>
      </w:hyperlink>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Минздравсоцразвития</w:t>
      </w:r>
      <w:proofErr w:type="spellEnd"/>
      <w:r w:rsidRPr="009F3381">
        <w:rPr>
          <w:rFonts w:ascii="Times New Roman" w:hAnsi="Times New Roman" w:cs="Times New Roman"/>
          <w:sz w:val="24"/>
          <w:szCs w:val="24"/>
        </w:rPr>
        <w:t xml:space="preserve"> России от 09.08.2010 N 613н "Об утверждении Порядка оказания медицинской помощи при проведении физкультурных и спортивных мероприятий" (</w:t>
      </w:r>
      <w:proofErr w:type="gramStart"/>
      <w:r w:rsidRPr="009F3381">
        <w:rPr>
          <w:rFonts w:ascii="Times New Roman" w:hAnsi="Times New Roman" w:cs="Times New Roman"/>
          <w:sz w:val="24"/>
          <w:szCs w:val="24"/>
        </w:rPr>
        <w:t>зарегистрирован</w:t>
      </w:r>
      <w:proofErr w:type="gramEnd"/>
      <w:r w:rsidRPr="009F3381">
        <w:rPr>
          <w:rFonts w:ascii="Times New Roman" w:hAnsi="Times New Roman" w:cs="Times New Roman"/>
          <w:sz w:val="24"/>
          <w:szCs w:val="24"/>
        </w:rPr>
        <w:t xml:space="preserve"> Минюстом России 14.09.2010, регистрационный N 18428).</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осуществляющие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Осуществляют материально-техническое обеспечение лиц, проходящих спортивную подготовку, в том числе: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обеспечение оборудованием и спортивным инвентарем, </w:t>
      </w:r>
      <w:proofErr w:type="gramStart"/>
      <w:r w:rsidRPr="009F3381">
        <w:rPr>
          <w:rFonts w:ascii="Times New Roman" w:hAnsi="Times New Roman" w:cs="Times New Roman"/>
          <w:sz w:val="24"/>
          <w:szCs w:val="24"/>
        </w:rPr>
        <w:t>необходимыми</w:t>
      </w:r>
      <w:proofErr w:type="gramEnd"/>
      <w:r w:rsidRPr="009F3381">
        <w:rPr>
          <w:rFonts w:ascii="Times New Roman" w:hAnsi="Times New Roman" w:cs="Times New Roman"/>
          <w:sz w:val="24"/>
          <w:szCs w:val="24"/>
        </w:rPr>
        <w:t xml:space="preserve"> для прохождения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обеспечение спортивной экипировкой;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обеспечение проездом к месту проведения спортивных мероприятий и обратно;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Организации, осуществляющие спортивную подготовку, должны иметь административные и подсобные помещения, медицинский и методические кабинеты, спортивные объекты, оборудование, инвентарь, спортивную форму и обувь в объеме, необходимом для качественного проведения тренировочного процесса, согласно требованиям федеральных стандартов спортивной подготовки, "Табеля оснащения спортивных сооружений массового пользования спортивным оборудованием и инвентарем" (</w:t>
      </w:r>
      <w:hyperlink r:id="rId39" w:history="1">
        <w:r w:rsidRPr="009F3381">
          <w:rPr>
            <w:rFonts w:ascii="Times New Roman" w:hAnsi="Times New Roman" w:cs="Times New Roman"/>
            <w:color w:val="0000FF"/>
            <w:sz w:val="24"/>
            <w:szCs w:val="24"/>
          </w:rPr>
          <w:t>приказ</w:t>
        </w:r>
      </w:hyperlink>
      <w:r w:rsidRPr="009F3381">
        <w:rPr>
          <w:rFonts w:ascii="Times New Roman" w:hAnsi="Times New Roman" w:cs="Times New Roman"/>
          <w:sz w:val="24"/>
          <w:szCs w:val="24"/>
        </w:rPr>
        <w:t xml:space="preserve"> Госкомспорта России от 26.05.2003 N 345) и "Табеля обеспечения спортивной одеждой, обувью и</w:t>
      </w:r>
      <w:proofErr w:type="gramEnd"/>
      <w:r w:rsidRPr="009F3381">
        <w:rPr>
          <w:rFonts w:ascii="Times New Roman" w:hAnsi="Times New Roman" w:cs="Times New Roman"/>
          <w:sz w:val="24"/>
          <w:szCs w:val="24"/>
        </w:rPr>
        <w:t xml:space="preserve"> инвентарем индивидуального пользования" (</w:t>
      </w:r>
      <w:hyperlink r:id="rId40" w:history="1">
        <w:r w:rsidRPr="009F3381">
          <w:rPr>
            <w:rFonts w:ascii="Times New Roman" w:hAnsi="Times New Roman" w:cs="Times New Roman"/>
            <w:color w:val="0000FF"/>
            <w:sz w:val="24"/>
            <w:szCs w:val="24"/>
          </w:rPr>
          <w:t>приказ</w:t>
        </w:r>
      </w:hyperlink>
      <w:r w:rsidRPr="009F3381">
        <w:rPr>
          <w:rFonts w:ascii="Times New Roman" w:hAnsi="Times New Roman" w:cs="Times New Roman"/>
          <w:sz w:val="24"/>
          <w:szCs w:val="24"/>
        </w:rPr>
        <w:t xml:space="preserve"> Госкомспорта России от 03.03.2004 N 190/л).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 открытии в учреждении групп этапов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учредителю рекомендуется устанавливать следующие требования к материально-техническому обеспечению: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специализированного спортивного сооружения;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тренажерного зала;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наличие </w:t>
      </w:r>
      <w:proofErr w:type="gramStart"/>
      <w:r w:rsidRPr="009F3381">
        <w:rPr>
          <w:rFonts w:ascii="Times New Roman" w:hAnsi="Times New Roman" w:cs="Times New Roman"/>
          <w:sz w:val="24"/>
          <w:szCs w:val="24"/>
        </w:rPr>
        <w:t>игрового спортивного</w:t>
      </w:r>
      <w:proofErr w:type="gramEnd"/>
      <w:r w:rsidRPr="009F3381">
        <w:rPr>
          <w:rFonts w:ascii="Times New Roman" w:hAnsi="Times New Roman" w:cs="Times New Roman"/>
          <w:sz w:val="24"/>
          <w:szCs w:val="24"/>
        </w:rPr>
        <w:t xml:space="preserve"> зала;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раздевалок, душевых, восстановительного центра;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оборудования для медицинского обеспечения.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случае отсутствия собственных спортивных сооружений у организации, осуществляющей спортивную подготовку, должны быть предусмотрены соответствующие расходы на арендную плату (использование).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осуществляющие спортивную подготовку, могут иметь структурное подразделение - спортивно-оздоровительный лагерь (центр) для обеспечения тренировочного процесса и оздоровления лиц, проходящих спортивную подготовку, в период летних и зимних каникул для детей в общеобразовательных школах, а также для обеспечения восстановительных мероприятий перед началом и по окончании спортивного сезона.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Количество лиц, проходящих спортивную подготовку, и период нахождения их в спортивно-оздоровительном лагере определяется на основании утвержденных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 учетом специфики работы и в целях эффективного обеспечения спортивной подготовки учреждения, осуществляющие спортивную подготовку, могут иметь специализированный автотранспорт. Нормативы расходов на содержание и эксплуатацию автотранспорта могут быть отражены в Приказе об учетной политике учреждения с учетом специфики его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9. Медицинское обеспечение в организациях,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осуществляющие спортивную подготовку, осуществляют медицинское обеспечение при наличии лицензии на право осуществления медицинской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медицинское обеспечение входит: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углубленное медицинское обследование спортсменов не менее двух раз в год;</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дополнительные медицинские осмотры перед участием в соревнованиях, после болезни или травмы;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санитарно-гигиенический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режимом дня, местами тренировок и соревнований, одеждой и обувью;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питанием спортсменов и использованием ими восстановительных средств, выполнений рекомендаций медицинских работников.</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Медицинское обеспечение лиц, проходящих спортивную подготовку, осуществляется штатными медицинскими работниками и/или врачебно-физкультурным диспансером (отделением) в соответствии с </w:t>
      </w:r>
      <w:hyperlink r:id="rId41" w:history="1">
        <w:r w:rsidRPr="009F3381">
          <w:rPr>
            <w:rFonts w:ascii="Times New Roman" w:hAnsi="Times New Roman" w:cs="Times New Roman"/>
            <w:color w:val="0000FF"/>
            <w:sz w:val="24"/>
            <w:szCs w:val="24"/>
          </w:rPr>
          <w:t>Порядком</w:t>
        </w:r>
      </w:hyperlink>
      <w:r w:rsidRPr="009F3381">
        <w:rPr>
          <w:rFonts w:ascii="Times New Roman" w:hAnsi="Times New Roman" w:cs="Times New Roman"/>
          <w:sz w:val="24"/>
          <w:szCs w:val="24"/>
        </w:rPr>
        <w:t xml:space="preserve"> оказания медицинской помощи при проведении физкультурных и спортивных мероприятий, утвержденным приказом </w:t>
      </w:r>
      <w:proofErr w:type="spellStart"/>
      <w:r w:rsidRPr="009F3381">
        <w:rPr>
          <w:rFonts w:ascii="Times New Roman" w:hAnsi="Times New Roman" w:cs="Times New Roman"/>
          <w:sz w:val="24"/>
          <w:szCs w:val="24"/>
        </w:rPr>
        <w:t>Минздравсоцразвития</w:t>
      </w:r>
      <w:proofErr w:type="spellEnd"/>
      <w:r w:rsidRPr="009F3381">
        <w:rPr>
          <w:rFonts w:ascii="Times New Roman" w:hAnsi="Times New Roman" w:cs="Times New Roman"/>
          <w:sz w:val="24"/>
          <w:szCs w:val="24"/>
        </w:rPr>
        <w:t xml:space="preserve"> России от 09.08.2010 N 613н и последующих нормативных актов, принимаемых федеральным органом исполнительной власти в сфере здравоохранения по данному вопросу.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Лица, проходящие спортивную подготовку, обязаны проходить обязательный углубленный медицинский осмотр перед поступлением (приемом) в учреждение, а также проходить обязательные ежегодные углубленные медицинские осмотры, проводимые в специализированных медицинских учреждениях, с которыми у учреждения, осуществляющего спортивную подготовку, заключен договор на представление медицинских услуг. Такой медицинский осмотр осуществляется за счет средств на выполнение государственного (муниципального) задания на оказание услуг по спортивной подготовке; средств, получаемых по договору оказания услуг по спортивной подготовке, а также иных источников.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w:t>
      </w:r>
      <w:hyperlink r:id="rId42" w:history="1">
        <w:r w:rsidRPr="009F3381">
          <w:rPr>
            <w:rFonts w:ascii="Times New Roman" w:hAnsi="Times New Roman" w:cs="Times New Roman"/>
            <w:color w:val="0000FF"/>
            <w:sz w:val="24"/>
            <w:szCs w:val="24"/>
          </w:rPr>
          <w:t>частью 1 статьи 34.5</w:t>
        </w:r>
      </w:hyperlink>
      <w:r w:rsidRPr="009F3381">
        <w:rPr>
          <w:rFonts w:ascii="Times New Roman" w:hAnsi="Times New Roman" w:cs="Times New Roman"/>
          <w:sz w:val="24"/>
          <w:szCs w:val="24"/>
        </w:rPr>
        <w:t xml:space="preserve"> Федерального закона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организациях, осуществляющих спортивную подготовку, могут оборудоваться кабинеты спортивной медицины, лечебной физкультуры, физиотерапии, массажа, процедурные и другие, необходимые для учреждения спортивной подготовки соответствующего вида с целью поддержания и восстановления спортивной формы лиц, проходящих спортивную подготовку с обязательным получением медицинской лицензии.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Порядок, условия, нормы обеспечения лиц, проходящих спортивную подготовку, медицинскими, фармакологическими и восстановительными средствами устанавливается локальными актами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 xml:space="preserve">10. Организация питания (возмещение </w:t>
      </w:r>
      <w:proofErr w:type="spellStart"/>
      <w:r w:rsidRPr="009F3381">
        <w:rPr>
          <w:rFonts w:ascii="Times New Roman" w:hAnsi="Times New Roman" w:cs="Times New Roman"/>
          <w:sz w:val="24"/>
          <w:szCs w:val="24"/>
        </w:rPr>
        <w:t>энергозатрат</w:t>
      </w:r>
      <w:proofErr w:type="spell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Для организации питания (возмещение </w:t>
      </w:r>
      <w:proofErr w:type="spellStart"/>
      <w:r w:rsidRPr="009F3381">
        <w:rPr>
          <w:rFonts w:ascii="Times New Roman" w:hAnsi="Times New Roman" w:cs="Times New Roman"/>
          <w:sz w:val="24"/>
          <w:szCs w:val="24"/>
        </w:rPr>
        <w:t>энергозатрат</w:t>
      </w:r>
      <w:proofErr w:type="spellEnd"/>
      <w:r w:rsidRPr="009F3381">
        <w:rPr>
          <w:rFonts w:ascii="Times New Roman" w:hAnsi="Times New Roman" w:cs="Times New Roman"/>
          <w:sz w:val="24"/>
          <w:szCs w:val="24"/>
        </w:rPr>
        <w:t>) организациям, осуществляющим спортивную подготовку, необходимо: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рассчитывать среднюю суточную стоимость питания по Методике расчета средней суточной стоимости питания одного спортсмена, прилагаемой в </w:t>
      </w:r>
      <w:hyperlink w:anchor="Par2853" w:history="1">
        <w:r w:rsidRPr="009F3381">
          <w:rPr>
            <w:rFonts w:ascii="Times New Roman" w:hAnsi="Times New Roman" w:cs="Times New Roman"/>
            <w:color w:val="0000FF"/>
            <w:sz w:val="24"/>
            <w:szCs w:val="24"/>
          </w:rPr>
          <w:t>Приложении N 10</w:t>
        </w:r>
      </w:hyperlink>
      <w:r w:rsidRPr="009F3381">
        <w:rPr>
          <w:rFonts w:ascii="Times New Roman" w:hAnsi="Times New Roman" w:cs="Times New Roman"/>
          <w:sz w:val="24"/>
          <w:szCs w:val="24"/>
        </w:rPr>
        <w:t xml:space="preserve"> к настоящим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устанавливать </w:t>
      </w:r>
      <w:proofErr w:type="gramStart"/>
      <w:r w:rsidRPr="009F3381">
        <w:rPr>
          <w:rFonts w:ascii="Times New Roman" w:hAnsi="Times New Roman" w:cs="Times New Roman"/>
          <w:sz w:val="24"/>
          <w:szCs w:val="24"/>
        </w:rPr>
        <w:t>рацион питания</w:t>
      </w:r>
      <w:proofErr w:type="gramEnd"/>
      <w:r w:rsidRPr="009F3381">
        <w:rPr>
          <w:rFonts w:ascii="Times New Roman" w:hAnsi="Times New Roman" w:cs="Times New Roman"/>
          <w:sz w:val="24"/>
          <w:szCs w:val="24"/>
        </w:rPr>
        <w:t xml:space="preserve"> спортсменов, проходящих специализированную спортивную подготовку, в зависимости от расчетных </w:t>
      </w:r>
      <w:proofErr w:type="spellStart"/>
      <w:r w:rsidRPr="009F3381">
        <w:rPr>
          <w:rFonts w:ascii="Times New Roman" w:hAnsi="Times New Roman" w:cs="Times New Roman"/>
          <w:sz w:val="24"/>
          <w:szCs w:val="24"/>
        </w:rPr>
        <w:t>энергозатрат</w:t>
      </w:r>
      <w:proofErr w:type="spellEnd"/>
      <w:r w:rsidRPr="009F3381">
        <w:rPr>
          <w:rFonts w:ascii="Times New Roman" w:hAnsi="Times New Roman" w:cs="Times New Roman"/>
          <w:sz w:val="24"/>
          <w:szCs w:val="24"/>
        </w:rPr>
        <w:t xml:space="preserve"> и циклов тренировочной нагрузки с учетом медицинских показаний, а также специфики видов спорта и иных особенностей;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не допускать зависимость </w:t>
      </w:r>
      <w:proofErr w:type="gramStart"/>
      <w:r w:rsidRPr="009F3381">
        <w:rPr>
          <w:rFonts w:ascii="Times New Roman" w:hAnsi="Times New Roman" w:cs="Times New Roman"/>
          <w:sz w:val="24"/>
          <w:szCs w:val="24"/>
        </w:rPr>
        <w:t>рациона питания</w:t>
      </w:r>
      <w:proofErr w:type="gramEnd"/>
      <w:r w:rsidRPr="009F3381">
        <w:rPr>
          <w:rFonts w:ascii="Times New Roman" w:hAnsi="Times New Roman" w:cs="Times New Roman"/>
          <w:sz w:val="24"/>
          <w:szCs w:val="24"/>
        </w:rPr>
        <w:t xml:space="preserve"> спортсменов от результатов их выступлений на соревнованиях и (или) других субъективных показателей;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 невозможности обеспечения спортсменов полностью или частично необходимым питанием осуществлять им выплату компенсации путем перечисления соответствующих средств на их личные счета в банковских учреждениях;</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при направлении спортсмена на официальные соревнования, тренировочные сборы и иные мероприятия в части обоснования расходов на обеспечение питанием, фармакологическими и восстановительными средствами необходимо руководствоваться порядком и на условиях, устанавливаемых локальными актами организации, осуществляющей спортивную подготовку (либо ее учредителем), нормативными актами Российской Федерации, субъектов Российской Федерации, органов местного самоуправления.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В целях обеспечения правильности составления рационов питания, осуществления контроля за выполнением технологических методов приготовления блюд, а также организации других профилактических и санитарно-гигиенических мер организациям, осуществляющим спортивную подготовку, необходимо предусмотреть в штатном расписании должность врача-диетолога (диетсестры) или технолога.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Для спортсменов, имеющих вес больше 90 кг и (или) рост свыше 190 см, а также в период интенсивной спортивной подготовки по медицинским показаниям </w:t>
      </w:r>
      <w:proofErr w:type="gramStart"/>
      <w:r w:rsidRPr="009F3381">
        <w:rPr>
          <w:rFonts w:ascii="Times New Roman" w:hAnsi="Times New Roman" w:cs="Times New Roman"/>
          <w:sz w:val="24"/>
          <w:szCs w:val="24"/>
        </w:rPr>
        <w:t>рацион питания</w:t>
      </w:r>
      <w:proofErr w:type="gramEnd"/>
      <w:r w:rsidRPr="009F3381">
        <w:rPr>
          <w:rFonts w:ascii="Times New Roman" w:hAnsi="Times New Roman" w:cs="Times New Roman"/>
          <w:sz w:val="24"/>
          <w:szCs w:val="24"/>
        </w:rPr>
        <w:t xml:space="preserve"> рекомендуется увеличивать в пределах полуторной нормы.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Органам исполнительной власти субъектов Российской Федерации рекомендуется утвердить прилагаемую методику расчета средней суточной стоимости питания одного спортсмена, распространив ее в том числе и на другие организации, осуществляющие спортивную подготовку спортсменов в группах на этапах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1"/>
        <w:rPr>
          <w:rFonts w:ascii="Times New Roman" w:hAnsi="Times New Roman" w:cs="Times New Roman"/>
          <w:sz w:val="24"/>
          <w:szCs w:val="24"/>
        </w:rPr>
      </w:pPr>
      <w:r w:rsidRPr="009F3381">
        <w:rPr>
          <w:rFonts w:ascii="Times New Roman" w:hAnsi="Times New Roman" w:cs="Times New Roman"/>
          <w:sz w:val="24"/>
          <w:szCs w:val="24"/>
        </w:rPr>
        <w:t>III. Требования к процессу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11. Система многолетней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которая основана на целенаправленной двигательной активности: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рост объема средств общей и специальной физической подготовки, соотношение между которыми постоянно изменяется;</w:t>
      </w:r>
      <w:proofErr w:type="gramEnd"/>
      <w:r w:rsidRPr="009F3381">
        <w:rPr>
          <w:rFonts w:ascii="Times New Roman" w:hAnsi="Times New Roman" w:cs="Times New Roman"/>
          <w:sz w:val="24"/>
          <w:szCs w:val="24"/>
        </w:rPr>
        <w:t xml:space="preserve"> строгое соблюдение постепенности в процессе наращивания нагрузок; одновременное развитие отдельных качеств в возрастные периоды, наиболее благоприятные для этого.</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11.1. Этапы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осуществлении спортивной подготовки устанавливаются следующие этапы: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спортивно-оздоровительный этап;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этап начальной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тренировочный этап (этап спортивной специализации);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 этап совершенствования спортивного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 этап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Основной целью организаций, осуществляющих спортивную подготовку, является подготовка спортивного резерва, в </w:t>
      </w:r>
      <w:proofErr w:type="gramStart"/>
      <w:r w:rsidRPr="009F3381">
        <w:rPr>
          <w:rFonts w:ascii="Times New Roman" w:hAnsi="Times New Roman" w:cs="Times New Roman"/>
          <w:sz w:val="24"/>
          <w:szCs w:val="24"/>
        </w:rPr>
        <w:t>связи</w:t>
      </w:r>
      <w:proofErr w:type="gramEnd"/>
      <w:r w:rsidRPr="009F3381">
        <w:rPr>
          <w:rFonts w:ascii="Times New Roman" w:hAnsi="Times New Roman" w:cs="Times New Roman"/>
          <w:sz w:val="24"/>
          <w:szCs w:val="24"/>
        </w:rPr>
        <w:t xml:space="preserve"> с чем для ее достижения на каждом ее этапе необходимо обеспечить решение конкретных задач.</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Спортивно-оздоровительный этап - привлечение к занятиям оздоровительными физическими упражнениями детей, подростков и молодежи и проведение данных занятий для достижения физического совершенства, высокого уровня здоровья и работоспособности, необходимых им для подготовки к общественно полезной деятельности и дальнейшим занятиям спортом.</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Этап начальной подготовки - систематические занятия спортом максимально возможного числа детей и подростков, направленные на развитие их личности, привитие навыков здорового образа жизни, воспитание физических, морально-этических и волевых качеств, определение специализации.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Тренировочный этап (этап спортивной специализации) - улучшение состояния здоровья, включая физическое развитие, и повышение уровня физической подготовленности и спортивных результатов с учетом индивидуальных особенностей и требований программ по видам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Этап совершенствования спортивного мастерства - специализированная спортивная подготовка с учетом индивидуальных особенностей перспективных спортсменов для достижения ими высоких стабильных результатов, позволяющих войти в состав сборных команд Российской Федерации, субъектов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Этап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 специализированная спортивная подготовка с учетом индивидуальных особенностей перспективных спортсменов для достижения ими высоких стабильных результатов при выступлении в составе сборных команд Российской Федерации, субъектов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Содержание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 (за исключением спортивно-оздоровительного этапа).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Таблице N 2 указана целесообразность открытия этапов спортивной подготовки в организациях, осуществляющих спортивную подготовку различного вида.</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right"/>
        <w:outlineLvl w:val="4"/>
        <w:rPr>
          <w:rFonts w:ascii="Times New Roman" w:hAnsi="Times New Roman" w:cs="Times New Roman"/>
          <w:sz w:val="24"/>
          <w:szCs w:val="24"/>
        </w:rPr>
      </w:pPr>
      <w:r w:rsidRPr="009F3381">
        <w:rPr>
          <w:rFonts w:ascii="Times New Roman" w:hAnsi="Times New Roman" w:cs="Times New Roman"/>
          <w:sz w:val="24"/>
          <w:szCs w:val="24"/>
        </w:rPr>
        <w:t>Таблица N 2</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Целесообразность открытия этапов спортивной подготовки</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в учреждениях различного вида</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1440"/>
        <w:gridCol w:w="1152"/>
        <w:gridCol w:w="1344"/>
        <w:gridCol w:w="1248"/>
        <w:gridCol w:w="1440"/>
        <w:gridCol w:w="1440"/>
        <w:gridCol w:w="1344"/>
      </w:tblGrid>
      <w:tr w:rsidR="009F3381" w:rsidRPr="009F3381">
        <w:tblPrEx>
          <w:tblCellMar>
            <w:top w:w="0" w:type="dxa"/>
            <w:bottom w:w="0" w:type="dxa"/>
          </w:tblCellMar>
        </w:tblPrEx>
        <w:trPr>
          <w:trHeight w:val="960"/>
          <w:tblCellSpacing w:w="5" w:type="nil"/>
        </w:trPr>
        <w:tc>
          <w:tcPr>
            <w:tcW w:w="144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Этапы    </w:t>
            </w:r>
          </w:p>
        </w:tc>
        <w:tc>
          <w:tcPr>
            <w:tcW w:w="1152"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Период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подготовки</w:t>
            </w:r>
          </w:p>
        </w:tc>
        <w:tc>
          <w:tcPr>
            <w:tcW w:w="1344"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Центры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(клубы)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физической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культуры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и спорта  </w:t>
            </w:r>
          </w:p>
        </w:tc>
        <w:tc>
          <w:tcPr>
            <w:tcW w:w="1248"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ДЮСШ    </w:t>
            </w:r>
          </w:p>
        </w:tc>
        <w:tc>
          <w:tcPr>
            <w:tcW w:w="144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СДЮШОР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(СДЮСШОР),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r w:rsidRPr="009F3381">
              <w:rPr>
                <w:rFonts w:ascii="Times New Roman" w:hAnsi="Times New Roman" w:cs="Times New Roman"/>
                <w:sz w:val="24"/>
                <w:szCs w:val="24"/>
              </w:rPr>
              <w:t>специализи</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r w:rsidRPr="009F3381">
              <w:rPr>
                <w:rFonts w:ascii="Times New Roman" w:hAnsi="Times New Roman" w:cs="Times New Roman"/>
                <w:sz w:val="24"/>
                <w:szCs w:val="24"/>
              </w:rPr>
              <w:t>рованные</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отделения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ДЮСШ         </w:t>
            </w:r>
          </w:p>
        </w:tc>
        <w:tc>
          <w:tcPr>
            <w:tcW w:w="144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УОР     </w:t>
            </w:r>
          </w:p>
        </w:tc>
        <w:tc>
          <w:tcPr>
            <w:tcW w:w="1344"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Центры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подготовки </w:t>
            </w:r>
          </w:p>
        </w:tc>
      </w:tr>
      <w:tr w:rsidR="009F3381" w:rsidRPr="009F3381">
        <w:tblPrEx>
          <w:tblCellMar>
            <w:top w:w="0" w:type="dxa"/>
            <w:bottom w:w="0" w:type="dxa"/>
          </w:tblCellMar>
        </w:tblPrEx>
        <w:trPr>
          <w:trHeight w:val="480"/>
          <w:tblCellSpacing w:w="5" w:type="nil"/>
        </w:trPr>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Высшего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мастерства  </w:t>
            </w:r>
          </w:p>
        </w:tc>
        <w:tc>
          <w:tcPr>
            <w:tcW w:w="115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 учетом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спортивных</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достижений</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не </w:t>
            </w:r>
            <w:proofErr w:type="spellStart"/>
            <w:r w:rsidRPr="009F3381">
              <w:rPr>
                <w:rFonts w:ascii="Times New Roman" w:hAnsi="Times New Roman" w:cs="Times New Roman"/>
                <w:sz w:val="24"/>
                <w:szCs w:val="24"/>
              </w:rPr>
              <w:t>рекомен</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дуется</w:t>
            </w:r>
            <w:proofErr w:type="gramEnd"/>
            <w:r w:rsidRPr="009F3381">
              <w:rPr>
                <w:rFonts w:ascii="Times New Roman" w:hAnsi="Times New Roman" w:cs="Times New Roman"/>
                <w:sz w:val="24"/>
                <w:szCs w:val="24"/>
              </w:rPr>
              <w:t xml:space="preserve">   </w:t>
            </w:r>
          </w:p>
        </w:tc>
        <w:tc>
          <w:tcPr>
            <w:tcW w:w="12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не </w:t>
            </w:r>
            <w:proofErr w:type="spellStart"/>
            <w:r w:rsidRPr="009F3381">
              <w:rPr>
                <w:rFonts w:ascii="Times New Roman" w:hAnsi="Times New Roman" w:cs="Times New Roman"/>
                <w:sz w:val="24"/>
                <w:szCs w:val="24"/>
              </w:rPr>
              <w:t>рекомен</w:t>
            </w:r>
            <w:proofErr w:type="spellEnd"/>
            <w:r w:rsidRPr="009F3381">
              <w:rPr>
                <w:rFonts w:ascii="Times New Roman" w:hAnsi="Times New Roman" w:cs="Times New Roman"/>
                <w:sz w:val="24"/>
                <w:szCs w:val="24"/>
              </w:rPr>
              <w:t>-</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дуется</w:t>
            </w:r>
            <w:proofErr w:type="gramEnd"/>
            <w:r w:rsidRPr="009F3381">
              <w:rPr>
                <w:rFonts w:ascii="Times New Roman" w:hAnsi="Times New Roman" w:cs="Times New Roman"/>
                <w:sz w:val="24"/>
                <w:szCs w:val="24"/>
              </w:rPr>
              <w:t xml:space="preserve">   </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согласованию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 учредителем</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r>
      <w:tr w:rsidR="009F3381" w:rsidRPr="009F3381">
        <w:tblPrEx>
          <w:tblCellMar>
            <w:top w:w="0" w:type="dxa"/>
            <w:bottom w:w="0" w:type="dxa"/>
          </w:tblCellMar>
        </w:tblPrEx>
        <w:trPr>
          <w:trHeight w:val="640"/>
          <w:tblCellSpacing w:w="5" w:type="nil"/>
        </w:trPr>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Совершенст</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вования</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мастерства  </w:t>
            </w:r>
          </w:p>
        </w:tc>
        <w:tc>
          <w:tcPr>
            <w:tcW w:w="115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 учетом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спортивных</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достижений</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 </w:t>
            </w:r>
            <w:proofErr w:type="spellStart"/>
            <w:r w:rsidRPr="009F3381">
              <w:rPr>
                <w:rFonts w:ascii="Times New Roman" w:hAnsi="Times New Roman" w:cs="Times New Roman"/>
                <w:sz w:val="24"/>
                <w:szCs w:val="24"/>
              </w:rPr>
              <w:t>согласо</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proofErr w:type="gramStart"/>
            <w:r w:rsidRPr="009F3381">
              <w:rPr>
                <w:rFonts w:ascii="Times New Roman" w:hAnsi="Times New Roman" w:cs="Times New Roman"/>
                <w:sz w:val="24"/>
                <w:szCs w:val="24"/>
              </w:rPr>
              <w:t>ванию</w:t>
            </w:r>
            <w:proofErr w:type="spellEnd"/>
            <w:r w:rsidRPr="009F3381">
              <w:rPr>
                <w:rFonts w:ascii="Times New Roman" w:hAnsi="Times New Roman" w:cs="Times New Roman"/>
                <w:sz w:val="24"/>
                <w:szCs w:val="24"/>
              </w:rPr>
              <w:t xml:space="preserve"> с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учредителем </w:t>
            </w:r>
          </w:p>
        </w:tc>
        <w:tc>
          <w:tcPr>
            <w:tcW w:w="12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 </w:t>
            </w:r>
            <w:proofErr w:type="spellStart"/>
            <w:r w:rsidRPr="009F3381">
              <w:rPr>
                <w:rFonts w:ascii="Times New Roman" w:hAnsi="Times New Roman" w:cs="Times New Roman"/>
                <w:sz w:val="24"/>
                <w:szCs w:val="24"/>
              </w:rPr>
              <w:t>согласо</w:t>
            </w:r>
            <w:proofErr w:type="spellEnd"/>
            <w:r w:rsidRPr="009F3381">
              <w:rPr>
                <w:rFonts w:ascii="Times New Roman" w:hAnsi="Times New Roman" w:cs="Times New Roman"/>
                <w:sz w:val="24"/>
                <w:szCs w:val="24"/>
              </w:rPr>
              <w:t>-</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proofErr w:type="gramStart"/>
            <w:r w:rsidRPr="009F3381">
              <w:rPr>
                <w:rFonts w:ascii="Times New Roman" w:hAnsi="Times New Roman" w:cs="Times New Roman"/>
                <w:sz w:val="24"/>
                <w:szCs w:val="24"/>
              </w:rPr>
              <w:t>ванию</w:t>
            </w:r>
            <w:proofErr w:type="spellEnd"/>
            <w:r w:rsidRPr="009F3381">
              <w:rPr>
                <w:rFonts w:ascii="Times New Roman" w:hAnsi="Times New Roman" w:cs="Times New Roman"/>
                <w:sz w:val="24"/>
                <w:szCs w:val="24"/>
              </w:rPr>
              <w:t xml:space="preserve"> с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учредителем</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 </w:t>
            </w:r>
            <w:proofErr w:type="spellStart"/>
            <w:r w:rsidRPr="009F3381">
              <w:rPr>
                <w:rFonts w:ascii="Times New Roman" w:hAnsi="Times New Roman" w:cs="Times New Roman"/>
                <w:sz w:val="24"/>
                <w:szCs w:val="24"/>
              </w:rPr>
              <w:t>сог</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9F3381">
              <w:rPr>
                <w:rFonts w:ascii="Times New Roman" w:hAnsi="Times New Roman" w:cs="Times New Roman"/>
                <w:sz w:val="24"/>
                <w:szCs w:val="24"/>
              </w:rPr>
              <w:t>ласованию</w:t>
            </w:r>
            <w:proofErr w:type="spellEnd"/>
            <w:r w:rsidRPr="009F3381">
              <w:rPr>
                <w:rFonts w:ascii="Times New Roman" w:hAnsi="Times New Roman" w:cs="Times New Roman"/>
                <w:sz w:val="24"/>
                <w:szCs w:val="24"/>
              </w:rPr>
              <w:t xml:space="preserve"> с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учредителем </w:t>
            </w:r>
          </w:p>
        </w:tc>
      </w:tr>
      <w:tr w:rsidR="009F3381" w:rsidRPr="009F3381">
        <w:tblPrEx>
          <w:tblCellMar>
            <w:top w:w="0" w:type="dxa"/>
            <w:bottom w:w="0" w:type="dxa"/>
          </w:tblCellMar>
        </w:tblPrEx>
        <w:trPr>
          <w:trHeight w:val="480"/>
          <w:tblCellSpacing w:w="5" w:type="nil"/>
        </w:trPr>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Тренировочный</w:t>
            </w:r>
            <w:proofErr w:type="gramEnd"/>
          </w:p>
        </w:tc>
        <w:tc>
          <w:tcPr>
            <w:tcW w:w="115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лет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допускается </w:t>
            </w:r>
          </w:p>
        </w:tc>
        <w:tc>
          <w:tcPr>
            <w:tcW w:w="12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согласованию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 учредителем</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не </w:t>
            </w:r>
            <w:proofErr w:type="spellStart"/>
            <w:r w:rsidRPr="009F3381">
              <w:rPr>
                <w:rFonts w:ascii="Times New Roman" w:hAnsi="Times New Roman" w:cs="Times New Roman"/>
                <w:sz w:val="24"/>
                <w:szCs w:val="24"/>
              </w:rPr>
              <w:t>реко</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мендуется</w:t>
            </w:r>
            <w:proofErr w:type="spellEnd"/>
            <w:r w:rsidRPr="009F3381">
              <w:rPr>
                <w:rFonts w:ascii="Times New Roman" w:hAnsi="Times New Roman" w:cs="Times New Roman"/>
                <w:sz w:val="24"/>
                <w:szCs w:val="24"/>
              </w:rPr>
              <w:t xml:space="preserve">  </w:t>
            </w:r>
          </w:p>
        </w:tc>
      </w:tr>
      <w:tr w:rsidR="009F3381" w:rsidRPr="009F3381">
        <w:tblPrEx>
          <w:tblCellMar>
            <w:top w:w="0" w:type="dxa"/>
            <w:bottom w:w="0" w:type="dxa"/>
          </w:tblCellMar>
        </w:tblPrEx>
        <w:trPr>
          <w:trHeight w:val="320"/>
          <w:tblCellSpacing w:w="5" w:type="nil"/>
        </w:trPr>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Начальной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подготовки  </w:t>
            </w:r>
          </w:p>
        </w:tc>
        <w:tc>
          <w:tcPr>
            <w:tcW w:w="115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 лет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2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допускается </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не </w:t>
            </w:r>
            <w:proofErr w:type="spellStart"/>
            <w:r w:rsidRPr="009F3381">
              <w:rPr>
                <w:rFonts w:ascii="Times New Roman" w:hAnsi="Times New Roman" w:cs="Times New Roman"/>
                <w:sz w:val="24"/>
                <w:szCs w:val="24"/>
              </w:rPr>
              <w:t>рекоменду</w:t>
            </w:r>
            <w:proofErr w:type="spellEnd"/>
            <w:r w:rsidRPr="009F3381">
              <w:rPr>
                <w:rFonts w:ascii="Times New Roman" w:hAnsi="Times New Roman" w:cs="Times New Roman"/>
                <w:sz w:val="24"/>
                <w:szCs w:val="24"/>
              </w:rPr>
              <w:t>-</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ется</w:t>
            </w:r>
            <w:proofErr w:type="spellEnd"/>
            <w:r w:rsidRPr="009F3381">
              <w:rPr>
                <w:rFonts w:ascii="Times New Roman" w:hAnsi="Times New Roman" w:cs="Times New Roman"/>
                <w:sz w:val="24"/>
                <w:szCs w:val="24"/>
              </w:rPr>
              <w:t xml:space="preserve">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не </w:t>
            </w:r>
            <w:proofErr w:type="spellStart"/>
            <w:r w:rsidRPr="009F3381">
              <w:rPr>
                <w:rFonts w:ascii="Times New Roman" w:hAnsi="Times New Roman" w:cs="Times New Roman"/>
                <w:sz w:val="24"/>
                <w:szCs w:val="24"/>
              </w:rPr>
              <w:t>реко</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мендуется</w:t>
            </w:r>
            <w:proofErr w:type="spellEnd"/>
            <w:r w:rsidRPr="009F3381">
              <w:rPr>
                <w:rFonts w:ascii="Times New Roman" w:hAnsi="Times New Roman" w:cs="Times New Roman"/>
                <w:sz w:val="24"/>
                <w:szCs w:val="24"/>
              </w:rPr>
              <w:t xml:space="preserve">  </w:t>
            </w:r>
          </w:p>
        </w:tc>
      </w:tr>
      <w:tr w:rsidR="009F3381" w:rsidRPr="009F3381">
        <w:tblPrEx>
          <w:tblCellMar>
            <w:top w:w="0" w:type="dxa"/>
            <w:bottom w:w="0" w:type="dxa"/>
          </w:tblCellMar>
        </w:tblPrEx>
        <w:trPr>
          <w:trHeight w:val="480"/>
          <w:tblCellSpacing w:w="5" w:type="nil"/>
        </w:trPr>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оздорови-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тельный    </w:t>
            </w:r>
            <w:proofErr w:type="gramEnd"/>
          </w:p>
        </w:tc>
        <w:tc>
          <w:tcPr>
            <w:tcW w:w="115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весь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период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основная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функция   </w:t>
            </w:r>
          </w:p>
        </w:tc>
        <w:tc>
          <w:tcPr>
            <w:tcW w:w="12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допускается</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согласованию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 учредителем</w:t>
            </w:r>
          </w:p>
        </w:tc>
        <w:tc>
          <w:tcPr>
            <w:tcW w:w="144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не </w:t>
            </w:r>
            <w:proofErr w:type="spellStart"/>
            <w:r w:rsidRPr="009F3381">
              <w:rPr>
                <w:rFonts w:ascii="Times New Roman" w:hAnsi="Times New Roman" w:cs="Times New Roman"/>
                <w:sz w:val="24"/>
                <w:szCs w:val="24"/>
              </w:rPr>
              <w:t>рекоменду</w:t>
            </w:r>
            <w:proofErr w:type="spellEnd"/>
            <w:r w:rsidRPr="009F3381">
              <w:rPr>
                <w:rFonts w:ascii="Times New Roman" w:hAnsi="Times New Roman" w:cs="Times New Roman"/>
                <w:sz w:val="24"/>
                <w:szCs w:val="24"/>
              </w:rPr>
              <w:t>-</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ется</w:t>
            </w:r>
            <w:proofErr w:type="spellEnd"/>
            <w:r w:rsidRPr="009F3381">
              <w:rPr>
                <w:rFonts w:ascii="Times New Roman" w:hAnsi="Times New Roman" w:cs="Times New Roman"/>
                <w:sz w:val="24"/>
                <w:szCs w:val="24"/>
              </w:rPr>
              <w:t xml:space="preserve">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не </w:t>
            </w:r>
            <w:proofErr w:type="spellStart"/>
            <w:r w:rsidRPr="009F3381">
              <w:rPr>
                <w:rFonts w:ascii="Times New Roman" w:hAnsi="Times New Roman" w:cs="Times New Roman"/>
                <w:sz w:val="24"/>
                <w:szCs w:val="24"/>
              </w:rPr>
              <w:t>реко</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мендуется</w:t>
            </w:r>
            <w:proofErr w:type="spellEnd"/>
            <w:r w:rsidRPr="009F3381">
              <w:rPr>
                <w:rFonts w:ascii="Times New Roman" w:hAnsi="Times New Roman" w:cs="Times New Roman"/>
                <w:sz w:val="24"/>
                <w:szCs w:val="24"/>
              </w:rPr>
              <w:t xml:space="preserve">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Спортивно-оздоровительные группы в организациях, осуществляющих спортивную подготовку, открываются по решению учредителя, при отсутствии в данной территории развитой системы спортивно-оздоровительных детских центров и других учреждений дополнительного образования детей, </w:t>
      </w:r>
      <w:proofErr w:type="gramStart"/>
      <w:r w:rsidRPr="009F3381">
        <w:rPr>
          <w:rFonts w:ascii="Times New Roman" w:hAnsi="Times New Roman" w:cs="Times New Roman"/>
          <w:sz w:val="24"/>
          <w:szCs w:val="24"/>
        </w:rPr>
        <w:t>имеющих</w:t>
      </w:r>
      <w:proofErr w:type="gramEnd"/>
      <w:r w:rsidRPr="009F3381">
        <w:rPr>
          <w:rFonts w:ascii="Times New Roman" w:hAnsi="Times New Roman" w:cs="Times New Roman"/>
          <w:sz w:val="24"/>
          <w:szCs w:val="24"/>
        </w:rPr>
        <w:t xml:space="preserve"> в том числе физкультурно-спортивную направленность.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 невозможности зачисления в спортивно-оздоровительные группы всех желающих отбор в организации, осуществляющей спортивную подготовку, может производиться на конкурсной основе. </w:t>
      </w:r>
      <w:r w:rsidRPr="009F3381">
        <w:rPr>
          <w:rFonts w:ascii="Times New Roman" w:hAnsi="Times New Roman" w:cs="Times New Roman"/>
          <w:sz w:val="24"/>
          <w:szCs w:val="24"/>
        </w:rPr>
        <w:lastRenderedPageBreak/>
        <w:t>Порядок проведения отбора устанавливается уставом или другим локальным актом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Требования к наполняемости групп и максимальный объем тренировочной нагрузки на этапах спортивной подготовки (за исключением спортивно-оздоровительного) устанавливаются федеральными стандартами спортивной подготовки. В случаях, когда не применяются федеральные стандарты спортивной подготовки, рекомендуется руководствоваться Таблицей N 3.</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right"/>
        <w:outlineLvl w:val="4"/>
        <w:rPr>
          <w:rFonts w:ascii="Times New Roman" w:hAnsi="Times New Roman" w:cs="Times New Roman"/>
          <w:sz w:val="24"/>
          <w:szCs w:val="24"/>
        </w:rPr>
      </w:pPr>
      <w:r w:rsidRPr="009F3381">
        <w:rPr>
          <w:rFonts w:ascii="Times New Roman" w:hAnsi="Times New Roman" w:cs="Times New Roman"/>
          <w:sz w:val="24"/>
          <w:szCs w:val="24"/>
        </w:rPr>
        <w:t>Таблица N 3</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 xml:space="preserve">Рекомендации по наполняемости групп и </w:t>
      </w:r>
      <w:proofErr w:type="gramStart"/>
      <w:r w:rsidRPr="009F3381">
        <w:rPr>
          <w:rFonts w:ascii="Times New Roman" w:hAnsi="Times New Roman" w:cs="Times New Roman"/>
          <w:sz w:val="24"/>
          <w:szCs w:val="24"/>
        </w:rPr>
        <w:t>максимальный</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объем недельной тренировочной нагрузки на каждом этапе</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подготовки в часах</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1920"/>
        <w:gridCol w:w="1344"/>
        <w:gridCol w:w="1728"/>
        <w:gridCol w:w="1632"/>
        <w:gridCol w:w="1536"/>
        <w:gridCol w:w="1728"/>
      </w:tblGrid>
      <w:tr w:rsidR="009F3381" w:rsidRPr="009F3381">
        <w:tblPrEx>
          <w:tblCellMar>
            <w:top w:w="0" w:type="dxa"/>
            <w:bottom w:w="0" w:type="dxa"/>
          </w:tblCellMar>
        </w:tblPrEx>
        <w:trPr>
          <w:trHeight w:val="800"/>
          <w:tblCellSpacing w:w="5" w:type="nil"/>
        </w:trPr>
        <w:tc>
          <w:tcPr>
            <w:tcW w:w="192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 подготовки  </w:t>
            </w:r>
          </w:p>
        </w:tc>
        <w:tc>
          <w:tcPr>
            <w:tcW w:w="1344"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Период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обучения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(лет)    </w:t>
            </w:r>
          </w:p>
        </w:tc>
        <w:tc>
          <w:tcPr>
            <w:tcW w:w="1728"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Минимальная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наполняемость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групп (чел.)  </w:t>
            </w:r>
          </w:p>
        </w:tc>
        <w:tc>
          <w:tcPr>
            <w:tcW w:w="1632"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Оптимальный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(рекомендуемый)</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количественный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 группы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(чел.)     </w:t>
            </w:r>
          </w:p>
        </w:tc>
        <w:tc>
          <w:tcPr>
            <w:tcW w:w="1536"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Максимальный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количественный</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состав группы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(чел.)    </w:t>
            </w:r>
          </w:p>
        </w:tc>
        <w:tc>
          <w:tcPr>
            <w:tcW w:w="1728"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Максимальный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объем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тренировочной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нагрузки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 неделю (час.) </w:t>
            </w:r>
          </w:p>
        </w:tc>
      </w:tr>
      <w:tr w:rsidR="009F3381" w:rsidRPr="009F3381">
        <w:tblPrEx>
          <w:tblCellMar>
            <w:top w:w="0" w:type="dxa"/>
            <w:bottom w:w="0" w:type="dxa"/>
          </w:tblCellMar>
        </w:tblPrEx>
        <w:trPr>
          <w:trHeight w:val="480"/>
          <w:tblCellSpacing w:w="5" w:type="nil"/>
        </w:trPr>
        <w:tc>
          <w:tcPr>
            <w:tcW w:w="192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Высшего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мастерства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постоянно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3 - 4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32       </w:t>
            </w:r>
          </w:p>
        </w:tc>
      </w:tr>
      <w:tr w:rsidR="009F3381" w:rsidRPr="009F3381">
        <w:tblPrEx>
          <w:tblCellMar>
            <w:top w:w="0" w:type="dxa"/>
            <w:bottom w:w="0" w:type="dxa"/>
          </w:tblCellMar>
        </w:tblPrEx>
        <w:trPr>
          <w:trHeight w:val="480"/>
          <w:tblCellSpacing w:w="5" w:type="nil"/>
        </w:trPr>
        <w:tc>
          <w:tcPr>
            <w:tcW w:w="1920"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Совершенствования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мастерства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одного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года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6 - 8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r>
      <w:tr w:rsidR="009F3381" w:rsidRPr="009F3381">
        <w:tblPrEx>
          <w:tblCellMar>
            <w:top w:w="0" w:type="dxa"/>
            <w:bottom w:w="0" w:type="dxa"/>
          </w:tblCellMar>
        </w:tblPrEx>
        <w:trPr>
          <w:trHeight w:val="320"/>
          <w:tblCellSpacing w:w="5" w:type="nil"/>
        </w:trPr>
        <w:tc>
          <w:tcPr>
            <w:tcW w:w="192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свыше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одного года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28       </w:t>
            </w:r>
          </w:p>
        </w:tc>
      </w:tr>
      <w:tr w:rsidR="009F3381" w:rsidRPr="009F3381">
        <w:tblPrEx>
          <w:tblCellMar>
            <w:top w:w="0" w:type="dxa"/>
            <w:bottom w:w="0" w:type="dxa"/>
          </w:tblCellMar>
        </w:tblPrEx>
        <w:trPr>
          <w:trHeight w:val="320"/>
          <w:tblCellSpacing w:w="5" w:type="nil"/>
        </w:trPr>
        <w:tc>
          <w:tcPr>
            <w:tcW w:w="1920"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Тренировочный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этап (этап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специализации)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первый год </w:t>
            </w:r>
          </w:p>
        </w:tc>
        <w:tc>
          <w:tcPr>
            <w:tcW w:w="172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Устанавливается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учреждением   </w:t>
            </w: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10 - 12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w:t>
            </w:r>
          </w:p>
        </w:tc>
      </w:tr>
      <w:tr w:rsidR="009F3381" w:rsidRPr="009F3381">
        <w:tblPrEx>
          <w:tblCellMar>
            <w:top w:w="0" w:type="dxa"/>
            <w:bottom w:w="0" w:type="dxa"/>
          </w:tblCellMar>
        </w:tblPrEx>
        <w:trPr>
          <w:trHeight w:val="320"/>
          <w:tblCellSpacing w:w="5" w:type="nil"/>
        </w:trPr>
        <w:tc>
          <w:tcPr>
            <w:tcW w:w="192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второй год </w:t>
            </w:r>
          </w:p>
        </w:tc>
        <w:tc>
          <w:tcPr>
            <w:tcW w:w="172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9 - 11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14       </w:t>
            </w:r>
          </w:p>
        </w:tc>
      </w:tr>
      <w:tr w:rsidR="009F3381" w:rsidRPr="009F3381">
        <w:tblPrEx>
          <w:tblCellMar>
            <w:top w:w="0" w:type="dxa"/>
            <w:bottom w:w="0" w:type="dxa"/>
          </w:tblCellMar>
        </w:tblPrEx>
        <w:trPr>
          <w:trHeight w:val="320"/>
          <w:tblCellSpacing w:w="5" w:type="nil"/>
        </w:trPr>
        <w:tc>
          <w:tcPr>
            <w:tcW w:w="192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третий год </w:t>
            </w:r>
          </w:p>
        </w:tc>
        <w:tc>
          <w:tcPr>
            <w:tcW w:w="172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8 - 10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16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16       </w:t>
            </w:r>
          </w:p>
        </w:tc>
      </w:tr>
      <w:tr w:rsidR="009F3381" w:rsidRPr="009F3381">
        <w:tblPrEx>
          <w:tblCellMar>
            <w:top w:w="0" w:type="dxa"/>
            <w:bottom w:w="0" w:type="dxa"/>
          </w:tblCellMar>
        </w:tblPrEx>
        <w:trPr>
          <w:trHeight w:val="480"/>
          <w:tblCellSpacing w:w="5" w:type="nil"/>
        </w:trPr>
        <w:tc>
          <w:tcPr>
            <w:tcW w:w="192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четвертый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год     </w:t>
            </w:r>
          </w:p>
        </w:tc>
        <w:tc>
          <w:tcPr>
            <w:tcW w:w="172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7 - 9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14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r>
      <w:tr w:rsidR="009F3381" w:rsidRPr="009F3381">
        <w:tblPrEx>
          <w:tblCellMar>
            <w:top w:w="0" w:type="dxa"/>
            <w:bottom w:w="0" w:type="dxa"/>
          </w:tblCellMar>
        </w:tblPrEx>
        <w:trPr>
          <w:tblCellSpacing w:w="5" w:type="nil"/>
        </w:trPr>
        <w:tc>
          <w:tcPr>
            <w:tcW w:w="192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пятый год  </w:t>
            </w:r>
          </w:p>
        </w:tc>
        <w:tc>
          <w:tcPr>
            <w:tcW w:w="172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6 - 8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r>
      <w:tr w:rsidR="009F3381" w:rsidRPr="009F3381">
        <w:tblPrEx>
          <w:tblCellMar>
            <w:top w:w="0" w:type="dxa"/>
            <w:bottom w:w="0" w:type="dxa"/>
          </w:tblCellMar>
        </w:tblPrEx>
        <w:trPr>
          <w:trHeight w:val="320"/>
          <w:tblCellSpacing w:w="5" w:type="nil"/>
        </w:trPr>
        <w:tc>
          <w:tcPr>
            <w:tcW w:w="1920"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Начальной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подготовки    </w:t>
            </w: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первый год </w:t>
            </w:r>
          </w:p>
        </w:tc>
        <w:tc>
          <w:tcPr>
            <w:tcW w:w="172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Устанавливается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учреждением   </w:t>
            </w: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14 - 16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        </w:t>
            </w:r>
          </w:p>
        </w:tc>
      </w:tr>
      <w:tr w:rsidR="009F3381" w:rsidRPr="009F3381">
        <w:tblPrEx>
          <w:tblCellMar>
            <w:top w:w="0" w:type="dxa"/>
            <w:bottom w:w="0" w:type="dxa"/>
          </w:tblCellMar>
        </w:tblPrEx>
        <w:trPr>
          <w:tblCellSpacing w:w="5" w:type="nil"/>
        </w:trPr>
        <w:tc>
          <w:tcPr>
            <w:tcW w:w="192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второй год </w:t>
            </w:r>
          </w:p>
        </w:tc>
        <w:tc>
          <w:tcPr>
            <w:tcW w:w="172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12 - 14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        </w:t>
            </w:r>
          </w:p>
        </w:tc>
      </w:tr>
      <w:tr w:rsidR="009F3381" w:rsidRPr="009F3381">
        <w:tblPrEx>
          <w:tblCellMar>
            <w:top w:w="0" w:type="dxa"/>
            <w:bottom w:w="0" w:type="dxa"/>
          </w:tblCellMar>
        </w:tblPrEx>
        <w:trPr>
          <w:trHeight w:val="320"/>
          <w:tblCellSpacing w:w="5" w:type="nil"/>
        </w:trPr>
        <w:tc>
          <w:tcPr>
            <w:tcW w:w="192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оздоровительный  </w:t>
            </w:r>
            <w:proofErr w:type="gramEnd"/>
          </w:p>
        </w:tc>
        <w:tc>
          <w:tcPr>
            <w:tcW w:w="13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весь период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c>
          <w:tcPr>
            <w:tcW w:w="163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12 - 15    </w:t>
            </w:r>
          </w:p>
        </w:tc>
        <w:tc>
          <w:tcPr>
            <w:tcW w:w="153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72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6 </w:t>
            </w:r>
            <w:hyperlink w:anchor="Par595" w:history="1">
              <w:r w:rsidRPr="009F3381">
                <w:rPr>
                  <w:rFonts w:ascii="Times New Roman" w:hAnsi="Times New Roman" w:cs="Times New Roman"/>
                  <w:color w:val="0000FF"/>
                  <w:sz w:val="24"/>
                  <w:szCs w:val="24"/>
                </w:rPr>
                <w:t>&lt;*&gt;</w:t>
              </w:r>
            </w:hyperlink>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bookmarkStart w:id="1" w:name="Par595"/>
      <w:bookmarkEnd w:id="1"/>
      <w:proofErr w:type="gramStart"/>
      <w:r w:rsidRPr="009F3381">
        <w:rPr>
          <w:rFonts w:ascii="Times New Roman" w:hAnsi="Times New Roman" w:cs="Times New Roman"/>
          <w:sz w:val="24"/>
          <w:szCs w:val="24"/>
        </w:rPr>
        <w:t>&lt;*&gt; 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тренировочного объема.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11.2. Порядок приема лиц в организации, осуществляющие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 xml:space="preserve">В соответствии с </w:t>
      </w:r>
      <w:hyperlink r:id="rId43" w:history="1">
        <w:r w:rsidRPr="009F3381">
          <w:rPr>
            <w:rFonts w:ascii="Times New Roman" w:hAnsi="Times New Roman" w:cs="Times New Roman"/>
            <w:color w:val="0000FF"/>
            <w:sz w:val="24"/>
            <w:szCs w:val="24"/>
          </w:rPr>
          <w:t>частью 3 статьи 34.1</w:t>
        </w:r>
      </w:hyperlink>
      <w:r w:rsidRPr="009F3381">
        <w:rPr>
          <w:rFonts w:ascii="Times New Roman" w:hAnsi="Times New Roman" w:cs="Times New Roman"/>
          <w:sz w:val="24"/>
          <w:szCs w:val="24"/>
        </w:rPr>
        <w:t xml:space="preserve"> Федерального закона порядок приема лиц в организации, осуществляющие спортивную подготовку, созданные Российской Федерацией, устанавливается Министерством спорта Российской Федерации, 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Правила приема лиц в организации, осуществляющие спортивную подготовку, устанавливаются учредителем в соответствии с законодательством Российской Федерации и закрепляются в ее Уставе и локальном акте.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Для обеспечения этапов многолетней спортивной подготовки организации, осуществляющие спортивную подготовку, используют систему спортивного отбора, представляющего собой целевой поиск и определение состава перспективных спортсменов, имеющих возможность достижения высоких спортивных результатов.</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Система спортивного отбора включает в себя: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 массовый просмотр и тестирование детей с целью ориентирования их на занятия спортом;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отбор перспективных спортсменов для комплектования групп спортивной подготовки по видам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просмотр и отбор перспективных спортсменов на тренировочных сборах и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Возраст поступающих и занимающихся в организациях, осуществляющих спортивную подготовку, а также наполняемость спортивных групп и режим спортивной подготовки должен соответствовать требованиям, установленным Министерством спорта Российской Федерации в федеральных стандартах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Максимальный возраст занимающихся по программам спортивной подготовки не ограничивается в организациях, осуществляющих спортивную подготовку (в части реализации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УОР для перспективных выпускников, проходящих спортивную подготовку на этапах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или совершенствования спортивного мастерства, по согласованию с учредителем, могут предоставлять возможность прохождения дальнейшей спортивной подготовки в УОР за счет бюджетных или внебюджетных средств.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По решению учредителя в организации, осуществляющие спортивную подготовку, в том числе спортивные школы, допускается зачисление для прохождения спортивной подготовки на этапах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или совершенствования спортивного мастерства лиц старше 17 лет. Порядок финансирования расходов на подготовку данных спортсменов определяется решением учредителя.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Спортсмен, успешно проходящий спортивную подготовку и выполняющий минимальные требования программы спортивной подготовки, до окончания освоения данной программы на соответствующем этапе спортивной подготовки не может быть отчислен из учреждения по возрастному критерию.</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осуществляющие спортивную подготовку, могут осуществлять набор детей дошкольного возраста (4 - 6 лет) на спортивно-оздоровительный этап при соблюдении следующих условий: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наличие решения учредителя и письменного подтверждения </w:t>
      </w:r>
      <w:proofErr w:type="gramStart"/>
      <w:r w:rsidRPr="009F3381">
        <w:rPr>
          <w:rFonts w:ascii="Times New Roman" w:hAnsi="Times New Roman" w:cs="Times New Roman"/>
          <w:sz w:val="24"/>
          <w:szCs w:val="24"/>
        </w:rPr>
        <w:t>общероссийской спортивной</w:t>
      </w:r>
      <w:proofErr w:type="gramEnd"/>
      <w:r w:rsidRPr="009F3381">
        <w:rPr>
          <w:rFonts w:ascii="Times New Roman" w:hAnsi="Times New Roman" w:cs="Times New Roman"/>
          <w:sz w:val="24"/>
          <w:szCs w:val="24"/>
        </w:rPr>
        <w:t xml:space="preserve"> федерации о возможности начала тренировочного процесса с детьми раннего возраста в данном виде спорта (спортивной дисциплине);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обеспечения организационно-методических и медицинских требований в соответствии с возрастными особенностями юных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оформленного в письменной форме согласия одного из родителей (законного представителя) ребенка;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наличие утвержденной программы по виду спорта,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которой</w:t>
      </w:r>
      <w:proofErr w:type="gramEnd"/>
      <w:r w:rsidRPr="009F3381">
        <w:rPr>
          <w:rFonts w:ascii="Times New Roman" w:hAnsi="Times New Roman" w:cs="Times New Roman"/>
          <w:sz w:val="24"/>
          <w:szCs w:val="24"/>
        </w:rPr>
        <w:t xml:space="preserve"> изложена методика спортивной подготовки детей раннего возраста;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сохранение </w:t>
      </w:r>
      <w:proofErr w:type="gramStart"/>
      <w:r w:rsidRPr="009F3381">
        <w:rPr>
          <w:rFonts w:ascii="Times New Roman" w:hAnsi="Times New Roman" w:cs="Times New Roman"/>
          <w:sz w:val="24"/>
          <w:szCs w:val="24"/>
        </w:rPr>
        <w:t>в учреждении набора детей в группы на этап начальной подготовки в возрастном диапазоне</w:t>
      </w:r>
      <w:proofErr w:type="gramEnd"/>
      <w:r w:rsidRPr="009F3381">
        <w:rPr>
          <w:rFonts w:ascii="Times New Roman" w:hAnsi="Times New Roman" w:cs="Times New Roman"/>
          <w:sz w:val="24"/>
          <w:szCs w:val="24"/>
        </w:rPr>
        <w:t>, рекомендованном программой спортивной подготовки по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наличие у тренера, тренера-преподавателя, привлеченного к работе с детьми раннего возраста, профильного образования, соответствующей квалификационной категории или специальных курсов повышения квалификации, обеспечивающего возможность работы с детьми указанного возраста.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11.3. Комплектование групп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Зачисление лиц в организации, осуществляющие спортивную подготовку производится по письменному заявлению на имя руководителя (директора) одного из родителей (законного представителя) лица, не достигшего 14-летнего возраста или по письменному заявлению лица, достигшего 14-летнего возраста с письменного согласия одного из родителей (законного представителя) при наличии заключения врача по спортивной медицине о допуске к тренировочным занятиям по избранному виду спорта.</w:t>
      </w:r>
      <w:proofErr w:type="gramEnd"/>
      <w:r w:rsidRPr="009F3381">
        <w:rPr>
          <w:rFonts w:ascii="Times New Roman" w:hAnsi="Times New Roman" w:cs="Times New Roman"/>
          <w:sz w:val="24"/>
          <w:szCs w:val="24"/>
        </w:rPr>
        <w:t xml:space="preserve"> При этом заключение врача делается на основании результатов анкетирования и данных о состоянии здоровья из амбулаторно-поликлинических подразделений педиатрической службы лечебно-профилактических учреждений (ф. 086-у не </w:t>
      </w:r>
      <w:proofErr w:type="gramStart"/>
      <w:r w:rsidRPr="009F3381">
        <w:rPr>
          <w:rFonts w:ascii="Times New Roman" w:hAnsi="Times New Roman" w:cs="Times New Roman"/>
          <w:sz w:val="24"/>
          <w:szCs w:val="24"/>
        </w:rPr>
        <w:t>более месячной</w:t>
      </w:r>
      <w:proofErr w:type="gramEnd"/>
      <w:r w:rsidRPr="009F3381">
        <w:rPr>
          <w:rFonts w:ascii="Times New Roman" w:hAnsi="Times New Roman" w:cs="Times New Roman"/>
          <w:sz w:val="24"/>
          <w:szCs w:val="24"/>
        </w:rPr>
        <w:t xml:space="preserve"> давности).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случае выбытия лица, проходящего спортивную подготовку, из группы спортивно-оздоровительного этапа или этапа начальной подготовки, руководитель организации, осуществляющей спортивную подготовку, в месячный срок принимает меры по ее доукомплектованию.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Родителям рекомендуется перед выбором вида спорта для занятий проконсультироваться со специалистами для определения состояния здоровья ребенка и имеющихся противопоказаний.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Зачисление в </w:t>
      </w:r>
      <w:proofErr w:type="gramStart"/>
      <w:r w:rsidRPr="009F3381">
        <w:rPr>
          <w:rFonts w:ascii="Times New Roman" w:hAnsi="Times New Roman" w:cs="Times New Roman"/>
          <w:sz w:val="24"/>
          <w:szCs w:val="24"/>
        </w:rPr>
        <w:t>организации, осуществляющие спортивную подготовку оформляется</w:t>
      </w:r>
      <w:proofErr w:type="gramEnd"/>
      <w:r w:rsidRPr="009F3381">
        <w:rPr>
          <w:rFonts w:ascii="Times New Roman" w:hAnsi="Times New Roman" w:cs="Times New Roman"/>
          <w:sz w:val="24"/>
          <w:szCs w:val="24"/>
        </w:rPr>
        <w:t xml:space="preserve"> приказом руководителя.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В случае нехватки лиц, проходящих спортивную подготовку, и/или тренерского состава руководитель имеет право по решению органа самоуправления организации, осуществляющей спортивную подготовку (тренерского или методического совета), группы мальчиков и девочек объединить в одну группу занимающихся.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12. Договор оказания услуг по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Физкультурно-спортивная организация, не осуществляющая спортивную подготовку,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w:t>
      </w:r>
      <w:hyperlink r:id="rId44" w:history="1">
        <w:r w:rsidRPr="009F3381">
          <w:rPr>
            <w:rFonts w:ascii="Times New Roman" w:hAnsi="Times New Roman" w:cs="Times New Roman"/>
            <w:color w:val="0000FF"/>
            <w:sz w:val="24"/>
            <w:szCs w:val="24"/>
          </w:rPr>
          <w:t>частью 3 статьи 34.2</w:t>
        </w:r>
      </w:hyperlink>
      <w:r w:rsidRPr="009F3381">
        <w:rPr>
          <w:rFonts w:ascii="Times New Roman" w:hAnsi="Times New Roman" w:cs="Times New Roman"/>
          <w:sz w:val="24"/>
          <w:szCs w:val="24"/>
        </w:rPr>
        <w:t xml:space="preserve"> Федерального закона примерная форма договора оказания услуг по спортивной подготовке утверждается Министерством спорта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Согласно </w:t>
      </w:r>
      <w:hyperlink r:id="rId45" w:history="1">
        <w:r w:rsidRPr="009F3381">
          <w:rPr>
            <w:rFonts w:ascii="Times New Roman" w:hAnsi="Times New Roman" w:cs="Times New Roman"/>
            <w:color w:val="0000FF"/>
            <w:sz w:val="24"/>
            <w:szCs w:val="24"/>
          </w:rPr>
          <w:t>части 6 статьи 34.2</w:t>
        </w:r>
      </w:hyperlink>
      <w:r w:rsidRPr="009F3381">
        <w:rPr>
          <w:rFonts w:ascii="Times New Roman" w:hAnsi="Times New Roman" w:cs="Times New Roman"/>
          <w:sz w:val="24"/>
          <w:szCs w:val="24"/>
        </w:rPr>
        <w:t xml:space="preserve"> Федерального закона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w:t>
      </w:r>
      <w:proofErr w:type="gramEnd"/>
      <w:r w:rsidRPr="009F3381">
        <w:rPr>
          <w:rFonts w:ascii="Times New Roman" w:hAnsi="Times New Roman" w:cs="Times New Roman"/>
          <w:sz w:val="24"/>
          <w:szCs w:val="24"/>
        </w:rPr>
        <w:t xml:space="preserve">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Отсутствие договора оказания услуг по спортивной подготовке со спортсменом не освобождает организацию, осуществляющую спортивную подготовку, от предоставления данному спортсмену тренера (в соответствии с трудовым договором).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В случае если тренер осуществляет свою трудовую деятельность постоянно или на условиях совместительства в организации, осуществляющей спортивную подготовку, с которой спортсмен заключил трудовой договор, то спортивные результаты данного спортсмена учитываются тренеру при расчете его нормирования и оплаты труда на общих основаниях в соответствии с системой оплаты труда, установленной в данной организации, осуществляющей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13. Организация тренировочного процесса в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13.1. Порядок организации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Спортивная подготовка ведется на основе программ спортивной подготовки, разрабатываемых и утверждаемых организацией, осуществляющей спортивную подготовку, в соответствии с федеральными стандартами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Организация, осуществляющая спортивную подготовку, обеспечивает непрерывный в течение календарного года тренировочный процесс, который подлежит планированию, на срок не менее 3 - 6 месяцев при проведении индивидуальных занятий по программам спортивной подготовки и 1 года при проведении групповых занятий по программам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Сроки начала и окончания тренировочного процесса зависят от календарного плана спортивных соревнований, периодизации спортивной подготовки и устанавливаются непосредственно организацией, осуществляющей спортивную подготовку, для каждого вида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Тренировочный процесс в учреждении, осуществляющем спортивную подготовку, ведется в соответствии с годовым тренировочным планом, рассчитанным на 52 недели.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 соответствии с </w:t>
      </w:r>
      <w:hyperlink r:id="rId46" w:history="1">
        <w:r w:rsidRPr="009F3381">
          <w:rPr>
            <w:rFonts w:ascii="Times New Roman" w:hAnsi="Times New Roman" w:cs="Times New Roman"/>
            <w:color w:val="0000FF"/>
            <w:sz w:val="24"/>
            <w:szCs w:val="24"/>
          </w:rPr>
          <w:t>частью 2 статьи 34.5</w:t>
        </w:r>
      </w:hyperlink>
      <w:r w:rsidRPr="009F3381">
        <w:rPr>
          <w:rFonts w:ascii="Times New Roman" w:hAnsi="Times New Roman" w:cs="Times New Roman"/>
          <w:sz w:val="24"/>
          <w:szCs w:val="24"/>
        </w:rPr>
        <w:t xml:space="preserve"> Федерального закона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13.2. Формы организации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Основными формами организации тренировочного процесса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групповые и индивидуальные тренировочные и теоретические занятия;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работа по индивидуальным планам;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тренировочные сборы;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спортивных соревнованиях и иных мероприятиях;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инструкторская и судейская практика;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медико-восстановительные мероприятия;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медицинское тестирование и контроль.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Работа по индивидуальным планам в обязательном порядке осуществляется на этапах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13.3. Расписание тренировочных занятий.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Расписание занятий (тренировок) утверждается руководителем (директором) организации, осуществляющей спортивную подготовку, после 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учреждениях.</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13.4. Особенности организации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Для проведения занятий в группах на всех этапах спортивной подготовки в пределах количества часов программы спортивной подготовки, установленных режимом тренировочной работы для конкретной группы, кроме основного тренера (тренера-преподавателя), по всем видам спорта, может привлекаться дополнительно второй тренер (тренер-преподаватель), хореограф при условии одновременной работы со спортсменами и обоснованием совместной работы тренеров в программе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Во всех группах, где это предусмотрено программой спортивной подготовки (до 70% от общего количества тренировочных часов), занятия могут проводиться с музыкальным сопровождением и привлечением необходимых специалистов (хореограф, аккомпаниатор и другие).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объединении в одну группу лиц, проходящих спортивную подготовку разных по спортивной подготовленности, разница в уровне их спортивного мастерства не должна превышать двух спортивных разрядов.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Зачисление на определенный этап спортивной подготовки, перевод лиц, проходящих спортивную подготовку, в группу следующего этапа спортивной подготовки производится по приказу руководителя (директора) организации, осуществляющей спортивную подготовку на </w:t>
      </w:r>
      <w:r w:rsidRPr="009F3381">
        <w:rPr>
          <w:rFonts w:ascii="Times New Roman" w:hAnsi="Times New Roman" w:cs="Times New Roman"/>
          <w:sz w:val="24"/>
          <w:szCs w:val="24"/>
        </w:rPr>
        <w:lastRenderedPageBreak/>
        <w:t>основании решения органа самоуправления (тренерского, методического совета) с учетом стажа занятий, выполнения контрольно-переводных нормативов.</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перевод на следующий этап спортивной подготовки не допускается.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Лицам, проходящим спортивную подготовку, не выполнившим предъявляемые программой спортивной подготовки требования, может предоставляться возможность продолжить спортивную подготовку на том же этапе спортивной подготовки в порядке, предусмотренном Уставом организации, осуществляющей спортивную подготовку. Такие лица могут решением органа самоуправления учреждением (тренерского, методического совета) продолжать спортивную подготовку повторно, но не более одного раза на данном этапе.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Отдельные лица, проходящие спортивную подготовку, не достигшие установленного возраста для перевода в группу следующего тренировочного года, в исключительных случаях могут быть переведены раньше срока на основании решения органа самоуправления (тренерского, методического совета) при персональном разрешении врача.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Организация тренировочного процесса включает в себя также обеспечение лиц, проходящих спортивную подготовку, и лиц, осуществляющих спортивную подготовку, спортивной экипировкой, оборудованием и спортивным инвентарем, проезда к месту проведения спортивных мероприятий и обратно, питания и проживания в период проведения спортивных мероприятий, медицинское обеспечение лиц, проходящих спортивную подготовку, в том числе организацию систематического медицинского контроля, за счет средств, выделенных организации на выполнение государственного</w:t>
      </w:r>
      <w:proofErr w:type="gramEnd"/>
      <w:r w:rsidRPr="009F3381">
        <w:rPr>
          <w:rFonts w:ascii="Times New Roman" w:hAnsi="Times New Roman" w:cs="Times New Roman"/>
          <w:sz w:val="24"/>
          <w:szCs w:val="24"/>
        </w:rPr>
        <w:t xml:space="preserve"> (муниципального) задания на оказание услуг по спортивной подготовке, либо средств, получаемых по договору оказания услуг по спортивной подготовке в порядке и на условиях, устанавливаемых локальными актами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14. Соревновательная деятельность, тренировочные сборы и иные спортивные мероприятия.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14.1. Требования к организации соревновательной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 участии команд и спортсменов в официальных соревнованиях и других спортивных мероприятиях, проводимых в соответствии с Единым календарным планом межрегиональных, всероссийских и </w:t>
      </w:r>
      <w:proofErr w:type="gramStart"/>
      <w:r w:rsidRPr="009F3381">
        <w:rPr>
          <w:rFonts w:ascii="Times New Roman" w:hAnsi="Times New Roman" w:cs="Times New Roman"/>
          <w:sz w:val="24"/>
          <w:szCs w:val="24"/>
        </w:rPr>
        <w:t>международных спортивных</w:t>
      </w:r>
      <w:proofErr w:type="gramEnd"/>
      <w:r w:rsidRPr="009F3381">
        <w:rPr>
          <w:rFonts w:ascii="Times New Roman" w:hAnsi="Times New Roman" w:cs="Times New Roman"/>
          <w:sz w:val="24"/>
          <w:szCs w:val="24"/>
        </w:rPr>
        <w:t xml:space="preserve"> соревнований и мероприятий по подготовке к ним по различным видам, утвержденным Министерством спорта Российской Федерации, календарными планами спортивных мероприятий субъектов Российской Федерации, муниципальных образований, календарными планами всероссийских федераций по видам спорта, организации, осуществляющие спортивную подготовку, направляющие команды и спортсменов на соревнования, оплачивают расходы за счет и в пределах выделенных бюджетных ассигнований, а при их отсутствии за счет внебюджетных средств.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Требования к участию в спортивных соревнованиях лиц, проходящих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соответствие возраста участника с учетом пола и статуса спортивного соревнования;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уровень спортивной квалификации в соответствии с Единой </w:t>
      </w:r>
      <w:proofErr w:type="gramStart"/>
      <w:r w:rsidRPr="009F3381">
        <w:rPr>
          <w:rFonts w:ascii="Times New Roman" w:hAnsi="Times New Roman" w:cs="Times New Roman"/>
          <w:sz w:val="24"/>
          <w:szCs w:val="24"/>
        </w:rPr>
        <w:t>всероссийской спортивной</w:t>
      </w:r>
      <w:proofErr w:type="gramEnd"/>
      <w:r w:rsidRPr="009F3381">
        <w:rPr>
          <w:rFonts w:ascii="Times New Roman" w:hAnsi="Times New Roman" w:cs="Times New Roman"/>
          <w:sz w:val="24"/>
          <w:szCs w:val="24"/>
        </w:rPr>
        <w:t xml:space="preserve"> классификацией, положением (регламентом) о спортивном соревновании и правилами по виду спорта дзюдо;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выполнение плана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прохождение предварительного соревновательного отбора;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динамические наблюдения (текущее медицинское наблюдение, периодические медицинские осмотры, углубленные медицинские обследования, врачебно-педагогические наблюдения) за состоянием здоровья лиц, проходящих спортивную подготовку и оформление специалистами соответствующего медицинского заключения о допуске к спортивной подготовке и участию в спортивных соревнованиях;</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антидопинговых правил.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Обязательным документом для направления спортсменов на соревнования является положение (регламент) о проведении спортивных соревнований. Документом, подтверждающим участие в </w:t>
      </w:r>
      <w:r w:rsidRPr="009F3381">
        <w:rPr>
          <w:rFonts w:ascii="Times New Roman" w:hAnsi="Times New Roman" w:cs="Times New Roman"/>
          <w:sz w:val="24"/>
          <w:szCs w:val="24"/>
        </w:rPr>
        <w:lastRenderedPageBreak/>
        <w:t xml:space="preserve">соревнованиях, является официальный протокол соревнований, заверенный печатью организаторов и (или) размещенный на официальном сайте </w:t>
      </w:r>
      <w:proofErr w:type="gramStart"/>
      <w:r w:rsidRPr="009F3381">
        <w:rPr>
          <w:rFonts w:ascii="Times New Roman" w:hAnsi="Times New Roman" w:cs="Times New Roman"/>
          <w:sz w:val="24"/>
          <w:szCs w:val="24"/>
        </w:rPr>
        <w:t>общероссийской спортивной</w:t>
      </w:r>
      <w:proofErr w:type="gramEnd"/>
      <w:r w:rsidRPr="009F3381">
        <w:rPr>
          <w:rFonts w:ascii="Times New Roman" w:hAnsi="Times New Roman" w:cs="Times New Roman"/>
          <w:sz w:val="24"/>
          <w:szCs w:val="24"/>
        </w:rPr>
        <w:t xml:space="preserve"> федерации по виду спорта (его регионального, местного отделения) или уполномоченного соответствующим органом местного самоуправления и исполнительной власти субъекта Российской Федерации в сфере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14.2. Порядок организации тренировочных сборов.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целях качественной подготовки спортсменов и повышения их спортивного мастерства организацией, осуществляющей спортивную подготовку, проводятся тренировочные сборы по планам подготовки, утвержденным в установленном порядке.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Направленность, содержание и продолжительность сборов определяются в зависимости от уровня подготовленности спортсменов, задач и ранга предстоящих соревнований согласно рекомендуемой классификации тренировочных сборов, приведенной в </w:t>
      </w:r>
      <w:hyperlink w:anchor="Par3006" w:history="1">
        <w:r w:rsidRPr="009F3381">
          <w:rPr>
            <w:rFonts w:ascii="Times New Roman" w:hAnsi="Times New Roman" w:cs="Times New Roman"/>
            <w:color w:val="0000FF"/>
            <w:sz w:val="24"/>
            <w:szCs w:val="24"/>
          </w:rPr>
          <w:t>Приложении N 11</w:t>
        </w:r>
      </w:hyperlink>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w:t>
      </w:r>
      <w:proofErr w:type="gramEnd"/>
      <w:r w:rsidRPr="009F3381">
        <w:rPr>
          <w:rFonts w:ascii="Times New Roman" w:hAnsi="Times New Roman" w:cs="Times New Roman"/>
          <w:sz w:val="24"/>
          <w:szCs w:val="24"/>
        </w:rPr>
        <w:t xml:space="preserve"> настоящим Методическим.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Персональный состав участников сборов в пределах численности, предусмотренной планом обеспечения спортивных мероприятий, оформляется списком участников сборов, утверждаемым руководителем организации, осуществляющей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Организациям, осуществляющим спортивную подготовку, при проведении тренировочных сборов в обязательном порядке необходимо: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утверждать персональные списки спортсменов и других участников сборов;</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рассматривать и утверждать планы теоретических и практических занятий, индивидуальные планы подготовки спортсменов, планы работы по научному сопровождению спортивной подготовки, медицинского обеспечения и мероприятий по соблюдению требований безопасности занятий, планы культурно-массовой работы со спортсменами;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организовывать качественное проведение тренировочного процесса, способствующее выполнению программы спортивной подготовки, в том числе совершенствованию профессионального мастерства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привлекать тренерский состав и других специалистов при этом, назначать начальника тренировочного сбора и его заместителя (либо возлагать их функции на одного из тренеров, тренеров-преподавателей, с установлением доплаты к ставке заработной платы до 30% от должностного оклада);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утверждать сметы расходов на проведение тренировочных сборов в соответствии с нормами и нормативами, предусмотренными локальными актами организации, осуществляющей спортивную подготовку (либо ее учредителем), нормативными актами местного самоуправления, субъекта Российской Федерации,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осуществлять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проведением тренировочных сборов, рациональным расходованием выделенных средств.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Для планирования работы на тренировочных сборах и учета выполняемых мероприятий начальником сбора и тренерским составом разрабатываются следующие документы, утверждаемые организацией,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план-график или расписание теоретических и практических занятий с указанием количества тренировочных занятий в день, их продолжительности, объема тренировочных нагрузок с указанием конкретного содержания программы спортивной подготовки на весь период сборов;</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распорядок дня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журнал учета проведения и посещения тренировочных занятий.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14.3. Возмещение затрат, связанных с участием в соревновательной деятельности, тренировочных сборах и иных мероприятиях.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 основании представленных документов (товарных и кассовых чеков, квитанций, счетов и </w:t>
      </w:r>
      <w:proofErr w:type="gramStart"/>
      <w:r w:rsidRPr="009F3381">
        <w:rPr>
          <w:rFonts w:ascii="Times New Roman" w:hAnsi="Times New Roman" w:cs="Times New Roman"/>
          <w:sz w:val="24"/>
          <w:szCs w:val="24"/>
        </w:rPr>
        <w:t>другое</w:t>
      </w:r>
      <w:proofErr w:type="gramEnd"/>
      <w:r w:rsidRPr="009F3381">
        <w:rPr>
          <w:rFonts w:ascii="Times New Roman" w:hAnsi="Times New Roman" w:cs="Times New Roman"/>
          <w:sz w:val="24"/>
          <w:szCs w:val="24"/>
        </w:rPr>
        <w:t>) по решению руководителя организации, осуществляющей спортивную подготовку, в смету расходов включаются дополнительные расходы, связанные с арендой спортивных сооружений, спортивного инвентаря и оборудования, почтово-телеграфные, канцелярские и другое.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Спортсмены, тренерский состав и другие специалисты из числа участников соревнований, тренировочных сборов и иных мероприятий обеспечиваются, как правило, следующими категориями проезда: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железнодорожным транспортом - в купейных вагонах с четырехместными купе любой категории поезда;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морским транспортом - в каютах III категории судов транспортных линий;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внутренним водным транспортом - на местах II категории судов транспортных линий;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 воздушным транспортом - самолетами в салонах экономического (низшего) класса;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 автомобильным транспортом - в мягких автобусах.</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Указанным выше категориям участников соревнований, тренировочных сборов и иных мероприятий также возмещаются расходы, связанные с пользованием постельными принадлежностями, оплатой установленных на транспорте дополнительных сборов (за исключением расходов, связанных с доставкой билетов на дом, переоформлением билетов по инициативе пассажира и пр. аналогичных дополнительных услуг).</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При проведении соревнований, тренировочных сборов и иных мероприятий перевозка участников от мест проживания к местам проведения соревнований или тренировочных занятий, местам питания участников, если они расположены на значительном удалении (три километра и более), производится в организованном порядке автомобильным транспортом организации, осуществляющей спортивную подготовку, или арендованным транспортом.</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направлении одиночных спортсменов в возрасте до 16 лет на соревнования, тренировочные сборы и иные мероприятия разрешается направлять для их сопровождения тренера или другого представителя за счет средств командирующей организации.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Обеспечение питанием участников соревнований, тренировочных сборов и иных мероприятий производится во все дни, включая день прохождения мандатной комиссии, опробования спортивных снарядов, контрольных тренировок, квалификационного отбора и иных мероприятий, предусмотренных положением (регламентом) о проведении соревнований, а также при необходимости в целях недопущения снижения спортивной формы и последующего восстановления - спортсменам в пути следования к месту проведения соревнований и сборов и обратно.</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При отсутствии возможности обеспечения организованного питания участникам соревнований, тренировочных сборов и иных мероприятий выдаются наличные деньги по нормам, установленным нормативными актами Российской Федерации, субъекта Российской Федерации, местного самоуправления.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Решение о целесообразности выдачи наличных денег на питание участникам соревнований и сборов принимается руководителем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15. Страхование жизни и здоровья участников спортивных соревнований, тренировочных сборов и иных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Страхование жизни и здоровья участников спортивных соревнований, тренировочных сборов и иных мероприятий осуществляется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Дополнительное страхование лиц, проходящих спортивную подготовку, является мерой дополнительной защиты данных лиц с целью получения ими медицинской помощи за счет накопленных средств и финансирования профилактических и лечебных мероприятий при наступлении страхового случая.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Дополнительное страхование лиц, проходящих спортивную подготовку, осуществляется в виде дополнительного добровольного медицинского страхования в соответствии с законодательством.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16. Организация спортивной подготовки несколькими организациями, осуществляющими спортивную подготовку. Переход спортсмена для продолжения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16.1. Кластерная форма реализации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целях обеспечения качественной подготовки спортсменов организации, осуществляющей спортивную подготовку, могут осуществлять ее совместно, в том числе на условиях кластерного подхода.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Кластерная форма реализации программ спортивной подготовки представляет собой реализацию организацией, осуществляющей спортивную подготовку, программ спортивной подготовки совместно с иными организациями, осуществляющими спортивную подготовку, в том числе расположенных на территории иного субъекта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кластерной форме реализации программ спортивной подготовки могут также участвовать организации науки, здравоохранения, образовательные и иные организации, обладающие ресурсами, необходимыми для осуществления спортивной подготовки и предусмотренными соответствующей программой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16.2. Соглашение о сотрудничестве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Порядок взаимодействия организаций, осуществляющих спортивную подготовку, а также иных организаций, участвующих в реализации программы спортивной подготовки, определяется на основании соглашения о сотрудничестве, предметом которого является совместное осуществление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Спортсмен, проходящий спортивную подготовку в двух или нескольких организациях, осуществляющих спортивную подготовку, на основании соглашения о сотрудничестве между данными организациями, на официальных спортивных соревнованиях может быть заявлен и выступать за эти организации, в порядке, предусмотренном решением </w:t>
      </w:r>
      <w:proofErr w:type="gramStart"/>
      <w:r w:rsidRPr="009F3381">
        <w:rPr>
          <w:rFonts w:ascii="Times New Roman" w:hAnsi="Times New Roman" w:cs="Times New Roman"/>
          <w:sz w:val="24"/>
          <w:szCs w:val="24"/>
        </w:rPr>
        <w:t>общероссийской спортивной</w:t>
      </w:r>
      <w:proofErr w:type="gramEnd"/>
      <w:r w:rsidRPr="009F3381">
        <w:rPr>
          <w:rFonts w:ascii="Times New Roman" w:hAnsi="Times New Roman" w:cs="Times New Roman"/>
          <w:sz w:val="24"/>
          <w:szCs w:val="24"/>
        </w:rPr>
        <w:t xml:space="preserve"> федерации по соответствующему виду спорта.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При переходе спортсмена из одной организации, осуществляющей спортивную подготовку, в другую организацию, с которой есть договор о взаимодействии (соглашение о сотрудничестве), в том числе в рамках спортивного кластера, данный спортсмен включается в списочные составы данных учреждений, осуществляющих спортивную подготовку, и может учитываться при нормировании труда и оплате труда тренерского и руководящего состава данных учреждений в порядке, установленном локальными актами учреждения</w:t>
      </w:r>
      <w:proofErr w:type="gramEnd"/>
      <w:r w:rsidRPr="009F3381">
        <w:rPr>
          <w:rFonts w:ascii="Times New Roman" w:hAnsi="Times New Roman" w:cs="Times New Roman"/>
          <w:sz w:val="24"/>
          <w:szCs w:val="24"/>
        </w:rPr>
        <w:t xml:space="preserve"> (либо его учредителя), нормативными актами муниципальных органов управления, органов управления субъекта Российской Федерации в сфере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Образовательные учреждения, осуществляющие деятельность в области физической культуры и спорта, могут участвовать в кластерном взаимодействии по спортивной подготовке как непосредственно реализующие программы спортивной подготовки (полностью или в части какого либо компонента программы), так и осуществляющие педагогическое сопровождение спортсмена, ранее проходящего спортивную подготовку в данном образовательном учреждении, но перешедшего в другое учреждение, осуществляющее спортивную подготовку, для повышения уровня спортивного мастерства.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16.3. Федеральные и региональные экспериментальные (инновационные) площадки по развитию системы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рамках кластерного взаимодействия, включая и органы управления в области физической культуры и спорта, могут функционировать федеральные и региональные экспериментальные (инновационные) площадки по развитию системы спортивной подготовки (далее - экспериментальная (инновационная) площадка).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Экспериментальная (инновационная) площадка создается с целью реализации "</w:t>
      </w:r>
      <w:proofErr w:type="spellStart"/>
      <w:r w:rsidRPr="009F3381">
        <w:rPr>
          <w:rFonts w:ascii="Times New Roman" w:hAnsi="Times New Roman" w:cs="Times New Roman"/>
          <w:sz w:val="24"/>
          <w:szCs w:val="24"/>
        </w:rPr>
        <w:t>пилотных</w:t>
      </w:r>
      <w:proofErr w:type="spellEnd"/>
      <w:r w:rsidRPr="009F3381">
        <w:rPr>
          <w:rFonts w:ascii="Times New Roman" w:hAnsi="Times New Roman" w:cs="Times New Roman"/>
          <w:sz w:val="24"/>
          <w:szCs w:val="24"/>
        </w:rPr>
        <w:t>" проектов по подготовке спортивного резерва, формированию и апробации подходов к совершенствованию деятельности организаций, осуществляющих спортивную подготовку, проведения оперативного мониторинга подготовки спортивного резерва на федеральном, межрегиональном и региональном уровнях.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осуществляющие спортивную подготовку, на базе которых осуществляет деятельность экспериментальная (инновационная) площадка, могут: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устанавливать 10% надбавку к должностному окладу для работников, участвующих в экспериментальной, инновационной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по согласованию с соответствующими органами управления в области физической культуры и спорта разрабатывать и осуществлять деятельность на основании </w:t>
      </w:r>
      <w:proofErr w:type="gramStart"/>
      <w:r w:rsidRPr="009F3381">
        <w:rPr>
          <w:rFonts w:ascii="Times New Roman" w:hAnsi="Times New Roman" w:cs="Times New Roman"/>
          <w:sz w:val="24"/>
          <w:szCs w:val="24"/>
        </w:rPr>
        <w:t>внутренних локальных</w:t>
      </w:r>
      <w:proofErr w:type="gramEnd"/>
      <w:r w:rsidRPr="009F3381">
        <w:rPr>
          <w:rFonts w:ascii="Times New Roman" w:hAnsi="Times New Roman" w:cs="Times New Roman"/>
          <w:sz w:val="24"/>
          <w:szCs w:val="24"/>
        </w:rPr>
        <w:t xml:space="preserve"> актов, отличных от норм и правил, установленных для данного уровня (вида) учреждений соответствующими органами управления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взаимодействовать с научно-исследовательскими организациями с целью научно-методического сопровождения деятельности, а также иметь собственное структурное подразделение по научно-методическому сопровождению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17. Особенности организации деятельности специализированных классов с продленным днем обучения и углубленным тренировочным процессом в общеобразовательных учреждениях.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Организации, осуществляющие спортивную подготовку, совместно с общеобразовательными школами, гимназиями, лицеями и другими учебными заведениями (в дальнейшем - школы) могут создавать для наиболее перспективных спортсменов (далее - спортсменов-учащихся) специализированные классы с продленным днем обучения и углубленным тренировочным процессом (далее - </w:t>
      </w:r>
      <w:proofErr w:type="spellStart"/>
      <w:r w:rsidRPr="009F3381">
        <w:rPr>
          <w:rFonts w:ascii="Times New Roman" w:hAnsi="Times New Roman" w:cs="Times New Roman"/>
          <w:sz w:val="24"/>
          <w:szCs w:val="24"/>
        </w:rPr>
        <w:t>спортклассы</w:t>
      </w:r>
      <w:proofErr w:type="spell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Создание </w:t>
      </w:r>
      <w:proofErr w:type="spellStart"/>
      <w:r w:rsidRPr="009F3381">
        <w:rPr>
          <w:rFonts w:ascii="Times New Roman" w:hAnsi="Times New Roman" w:cs="Times New Roman"/>
          <w:sz w:val="24"/>
          <w:szCs w:val="24"/>
        </w:rPr>
        <w:t>спортклассов</w:t>
      </w:r>
      <w:proofErr w:type="spellEnd"/>
      <w:r w:rsidRPr="009F3381">
        <w:rPr>
          <w:rFonts w:ascii="Times New Roman" w:hAnsi="Times New Roman" w:cs="Times New Roman"/>
          <w:sz w:val="24"/>
          <w:szCs w:val="24"/>
        </w:rPr>
        <w:t xml:space="preserve"> осуществляется совместным решением администрации школы и организации, осуществляющей спортивную подготовку, на основе заключенного между ними договора и по согласованию с соответствующими органами образования,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Договором определяются обязательства сторон по порядку финансирования, комплектования, рационального сочетания учебы с занятиями спортом, организации медицинского контроля и восстановительных мероприятий (включая питание спортсменов-учащихся в данном образовательном учреждении или организованное иным способом) и другие обязательства.</w:t>
      </w: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Спортклассы</w:t>
      </w:r>
      <w:proofErr w:type="spellEnd"/>
      <w:r w:rsidRPr="009F3381">
        <w:rPr>
          <w:rFonts w:ascii="Times New Roman" w:hAnsi="Times New Roman" w:cs="Times New Roman"/>
          <w:sz w:val="24"/>
          <w:szCs w:val="24"/>
        </w:rPr>
        <w:t xml:space="preserve"> комплектуются из числа наиболее перспективных спортсменов-учащихся, прошедших спортивную подготовку не менее одного года на тренировочном этапе. В эти классы могут переводиться спортсмены-учащиеся из разных школ по решению органов образования при согласии родителей (законных представителей).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Спортсмены-учащиеся </w:t>
      </w:r>
      <w:proofErr w:type="spellStart"/>
      <w:r w:rsidRPr="009F3381">
        <w:rPr>
          <w:rFonts w:ascii="Times New Roman" w:hAnsi="Times New Roman" w:cs="Times New Roman"/>
          <w:sz w:val="24"/>
          <w:szCs w:val="24"/>
        </w:rPr>
        <w:t>спортклассов</w:t>
      </w:r>
      <w:proofErr w:type="spellEnd"/>
      <w:r w:rsidRPr="009F3381">
        <w:rPr>
          <w:rFonts w:ascii="Times New Roman" w:hAnsi="Times New Roman" w:cs="Times New Roman"/>
          <w:sz w:val="24"/>
          <w:szCs w:val="24"/>
        </w:rPr>
        <w:t>, не выполняющие требования по уровню спортивной подготовки, переводятся в обычные классы данной или другой школы по окончании учебного года или с согласия родителей (законных представителей) в течение учебного года.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Режим продленного дня, расписание занятий по общеобразовательным предметам и спортивной подготовке для </w:t>
      </w:r>
      <w:proofErr w:type="spellStart"/>
      <w:r w:rsidRPr="009F3381">
        <w:rPr>
          <w:rFonts w:ascii="Times New Roman" w:hAnsi="Times New Roman" w:cs="Times New Roman"/>
          <w:sz w:val="24"/>
          <w:szCs w:val="24"/>
        </w:rPr>
        <w:t>спортклассов</w:t>
      </w:r>
      <w:proofErr w:type="spellEnd"/>
      <w:r w:rsidRPr="009F3381">
        <w:rPr>
          <w:rFonts w:ascii="Times New Roman" w:hAnsi="Times New Roman" w:cs="Times New Roman"/>
          <w:sz w:val="24"/>
          <w:szCs w:val="24"/>
        </w:rPr>
        <w:t xml:space="preserve"> устанавливаются администрацией школы по согласованию с руководством учреждения, осуществляющего спортивную подготовку, в зависимости от местных условий и вида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Спортсмены-учащиеся могут освобождаться от посещения уроков физической культуры.</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Объем недельной тренировочной нагрузки в каникулярный период может быть увеличен, но не более чем на 10%. В остальной период следует руководствоваться нормами часов недельной нагрузки, указанных в Таблице N 4, которые могут конкретизироваться с учетом требований федеральных стандартов спортивной подготовки по видам спорта для каждого </w:t>
      </w:r>
      <w:proofErr w:type="spellStart"/>
      <w:r w:rsidRPr="009F3381">
        <w:rPr>
          <w:rFonts w:ascii="Times New Roman" w:hAnsi="Times New Roman" w:cs="Times New Roman"/>
          <w:sz w:val="24"/>
          <w:szCs w:val="24"/>
        </w:rPr>
        <w:t>спорткласса</w:t>
      </w:r>
      <w:proofErr w:type="spellEnd"/>
      <w:r w:rsidRPr="009F3381">
        <w:rPr>
          <w:rFonts w:ascii="Times New Roman" w:hAnsi="Times New Roman" w:cs="Times New Roman"/>
          <w:sz w:val="24"/>
          <w:szCs w:val="24"/>
        </w:rPr>
        <w:t>.</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Тренировочные занятия со спортсменами-учащимися в </w:t>
      </w:r>
      <w:proofErr w:type="spellStart"/>
      <w:r w:rsidRPr="009F3381">
        <w:rPr>
          <w:rFonts w:ascii="Times New Roman" w:hAnsi="Times New Roman" w:cs="Times New Roman"/>
          <w:sz w:val="24"/>
          <w:szCs w:val="24"/>
        </w:rPr>
        <w:t>спортклассах</w:t>
      </w:r>
      <w:proofErr w:type="spellEnd"/>
      <w:r w:rsidRPr="009F3381">
        <w:rPr>
          <w:rFonts w:ascii="Times New Roman" w:hAnsi="Times New Roman" w:cs="Times New Roman"/>
          <w:sz w:val="24"/>
          <w:szCs w:val="24"/>
        </w:rPr>
        <w:t xml:space="preserve"> проводятся тренерским составом организации, осуществляющей спортивную подготовку, не реже двух раз в день и не менее 10 раз в неделю с учетом этапов спортивной подготовки и требований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Проведение двухразовых тренировочных занятий дает право на планирование первых уроков по общеобразовательным предметам в более позднее, чем в обычных классах, время.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Организации, осуществляющие спортивную подготовку, несут расходы по организации и проведению тренировочных занятий, тренировочных сборов, участию в соревнованиях, медико-восстановительных и оздоровительных мероприятиях, обеспечению спортсменов-учащихся </w:t>
      </w:r>
      <w:proofErr w:type="spellStart"/>
      <w:r w:rsidRPr="009F3381">
        <w:rPr>
          <w:rFonts w:ascii="Times New Roman" w:hAnsi="Times New Roman" w:cs="Times New Roman"/>
          <w:sz w:val="24"/>
          <w:szCs w:val="24"/>
        </w:rPr>
        <w:t>спортклассов</w:t>
      </w:r>
      <w:proofErr w:type="spellEnd"/>
      <w:r w:rsidRPr="009F3381">
        <w:rPr>
          <w:rFonts w:ascii="Times New Roman" w:hAnsi="Times New Roman" w:cs="Times New Roman"/>
          <w:sz w:val="24"/>
          <w:szCs w:val="24"/>
        </w:rPr>
        <w:t xml:space="preserve"> спортивной экипировкой, инвентарем и оборудованием, в порядке, установленном организацией, осуществляющей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18. Особенности организации спортивной подготовки по адаптивному спорту.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со </w:t>
      </w:r>
      <w:hyperlink r:id="rId47" w:history="1">
        <w:r w:rsidRPr="009F3381">
          <w:rPr>
            <w:rFonts w:ascii="Times New Roman" w:hAnsi="Times New Roman" w:cs="Times New Roman"/>
            <w:color w:val="0000FF"/>
            <w:sz w:val="24"/>
            <w:szCs w:val="24"/>
          </w:rPr>
          <w:t>статьей 31</w:t>
        </w:r>
      </w:hyperlink>
      <w:r w:rsidRPr="009F3381">
        <w:rPr>
          <w:rFonts w:ascii="Times New Roman" w:hAnsi="Times New Roman" w:cs="Times New Roman"/>
          <w:sz w:val="24"/>
          <w:szCs w:val="24"/>
        </w:rPr>
        <w:t xml:space="preserve"> Федерального закона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Для инвалидов и лиц с ограниченными возможностями здоровья, обучающихся в соответствующих образовательных учреждениях,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может осуществляться также в реабилитационных центрах, физкультурно-спортивных клубах, физкультурно-спортивных организациях.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Группа степени функциональных возможностей, к которой относится </w:t>
      </w:r>
      <w:proofErr w:type="gramStart"/>
      <w:r w:rsidRPr="009F3381">
        <w:rPr>
          <w:rFonts w:ascii="Times New Roman" w:hAnsi="Times New Roman" w:cs="Times New Roman"/>
          <w:sz w:val="24"/>
          <w:szCs w:val="24"/>
        </w:rPr>
        <w:t>занимающийся</w:t>
      </w:r>
      <w:proofErr w:type="gramEnd"/>
      <w:r w:rsidRPr="009F3381">
        <w:rPr>
          <w:rFonts w:ascii="Times New Roman" w:hAnsi="Times New Roman" w:cs="Times New Roman"/>
          <w:sz w:val="24"/>
          <w:szCs w:val="24"/>
        </w:rPr>
        <w:t>, определяется в зависимости от степени функциональных возможностей спортсмена, требующихся для занятий определенным видом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III группе степени функциональных возможностей относятся лица, у которых функциональные возможности, требующиеся для занятий определенным видом спорта, ограничены незначительно, в связи с чем, они нуждаются в относительно меньшей посторонней помощи во время занятий или участия в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 II группе относятся лица, у которых функциональные возможности, требующиеся для занятий определенным видом спорта, ограничиваются достаточно выраженными нарушениями.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I группе относятся лица, у которых функциональные возможности, требующиеся для занятий определенным видом спорта, ограничены значительно, поэтому они нуждаются в посторонней помощи во время занятий или участия в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Распределение спортсменов на группы по степени функциональных возможностей для занятий определенным видом спорта возлагается на организацию, осуществляющую спортивную подготовку, и осуществляется один раз в год (в начале учебного года). Для определения группы по степени функциональных возможностей спортсмена с поражением опорно-двигательного аппарата приказом организации, осуществляющей спортивную подготовку, создается комиссия, в которую входят: директор, старший тренер-преподаватель (или тренер-преподаватель) по адаптивной физической культуре и спорту, врач (невролог, травматолог, при необходимости - офтальмолог). </w:t>
      </w:r>
      <w:proofErr w:type="gramStart"/>
      <w:r w:rsidRPr="009F3381">
        <w:rPr>
          <w:rFonts w:ascii="Times New Roman" w:hAnsi="Times New Roman" w:cs="Times New Roman"/>
          <w:sz w:val="24"/>
          <w:szCs w:val="24"/>
        </w:rPr>
        <w:t>Если у спортсмена уже имеется класс, утвержденный классификационной комиссией субъекта Российской Федерации, комиссией спортивной федерации инвалидов общероссийского уровня или международной комиссией, то отнесение спортсмена к группе по степени функциональных возможностей осуществляется на основании определения его класса, данного этой комиссией.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случае необходимости объединения в одну группу спортивной подготовки разных по возрасту, функциональному классу или уровню спортивной подготовленности, разница в степени функциональных возможностей не должна превышать трех функциональных классов, разница в уровне спортивной подготовленности не должна превышать двух спортивных разрядов. В игровых видах спорта комплектование учебных групп производится </w:t>
      </w:r>
      <w:proofErr w:type="gramStart"/>
      <w:r w:rsidRPr="009F3381">
        <w:rPr>
          <w:rFonts w:ascii="Times New Roman" w:hAnsi="Times New Roman" w:cs="Times New Roman"/>
          <w:sz w:val="24"/>
          <w:szCs w:val="24"/>
        </w:rPr>
        <w:t>с учетом композиции функциональных классов в команде в соответствии с правилами</w:t>
      </w:r>
      <w:proofErr w:type="gramEnd"/>
      <w:r w:rsidRPr="009F3381">
        <w:rPr>
          <w:rFonts w:ascii="Times New Roman" w:hAnsi="Times New Roman" w:cs="Times New Roman"/>
          <w:sz w:val="24"/>
          <w:szCs w:val="24"/>
        </w:rPr>
        <w:t xml:space="preserve">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 всех этапах спортивной подготовки могут привлекаться дополнительно к основному тренеру, тренеру-преподавателю как тренеры-преподаватели по смежным видам спорта, так и специалисты, непосредственно обеспечивающие спортивную подготовку, в том числе психологи, спортсмены-ведущие, </w:t>
      </w:r>
      <w:proofErr w:type="spellStart"/>
      <w:r w:rsidRPr="009F3381">
        <w:rPr>
          <w:rFonts w:ascii="Times New Roman" w:hAnsi="Times New Roman" w:cs="Times New Roman"/>
          <w:sz w:val="24"/>
          <w:szCs w:val="24"/>
        </w:rPr>
        <w:t>сурдопереводчики</w:t>
      </w:r>
      <w:proofErr w:type="spellEnd"/>
      <w:r w:rsidRPr="009F3381">
        <w:rPr>
          <w:rFonts w:ascii="Times New Roman" w:hAnsi="Times New Roman" w:cs="Times New Roman"/>
          <w:sz w:val="24"/>
          <w:szCs w:val="24"/>
        </w:rPr>
        <w:t xml:space="preserve"> и иные специалисты в соответствии с требованиями специальных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19. Требования к программам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19.1. Структура программы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Программа спортивной подготовки по виду спорта должна содержать следующие разделы: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введение;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нормативную часть;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методическую часть;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заключительные положения;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приложение.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"Введении" поясняется основное назначение программы спортивной подготовки в системе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Рекомендуется в "Ведении" давать характеристику виду спорта, его отличительные особенности и специфику организации тренировочного процесса, пояснять структуру системы многолетней подготовки (этапы, уровни, ступени).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"Нормативная часть" программы спортивной подготовки должна содержать: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Продолжительность этапов спортивной подготовки, минимальный возраст для зачисления занимающихся и минимальное количество занимающихся в группе.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Этапные нормативы по видам спортивной подготовки и их парциальное соотношение.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Планируемые показатели системы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Нормативы спортивной подготовленности, выполнение которых дает основание для перевода спортсмена на следующий этап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Нормативная часть программы спортивной подготовки также должна содержать: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режимы тренировочной работы;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медицинские, возрастные и психофизические требования к лицам, проходящим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предельные тренировочные нагрузки;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минимальный и предельный объем соревновательной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минимальные требования к спортивному инвентарю и оборудованию, а также обеспеченности объектами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объем индивидуальной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структуру годичного цикла (название и продолжительность периодов, этапов, </w:t>
      </w:r>
      <w:proofErr w:type="spellStart"/>
      <w:r w:rsidRPr="009F3381">
        <w:rPr>
          <w:rFonts w:ascii="Times New Roman" w:hAnsi="Times New Roman" w:cs="Times New Roman"/>
          <w:sz w:val="24"/>
          <w:szCs w:val="24"/>
        </w:rPr>
        <w:t>мезоциклов</w:t>
      </w:r>
      <w:proofErr w:type="spell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Показатели соревновательной деятельности и выполнение нормативов по общей, специальной и технической подготовке фиксируются в индивидуальных планах, обязательных для групп на этапах спортивного совершенствования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Выполнение нормативов и соревновательной деятельности в группах на этапе начальной подготовки и на тренировочном этапе (этапе спортивной специализации) фиксируются в рабочей документации тренера (планы-конспекты занятий, рабочий дневник).</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"Методическая часть" программы спортивной подготовки должна включать практические материалы по методике организации тренировочного процесса на всех этапах спортивной подготовки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теоретической подготовке и воспитательной работе;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практическим занятиям на основе современных технологий построения спортивной подготовки по общей физической и специальной физической подготовке, с учетом </w:t>
      </w:r>
      <w:proofErr w:type="spellStart"/>
      <w:r w:rsidRPr="009F3381">
        <w:rPr>
          <w:rFonts w:ascii="Times New Roman" w:hAnsi="Times New Roman" w:cs="Times New Roman"/>
          <w:sz w:val="24"/>
          <w:szCs w:val="24"/>
        </w:rPr>
        <w:t>гендерных</w:t>
      </w:r>
      <w:proofErr w:type="spellEnd"/>
      <w:r w:rsidRPr="009F3381">
        <w:rPr>
          <w:rFonts w:ascii="Times New Roman" w:hAnsi="Times New Roman" w:cs="Times New Roman"/>
          <w:sz w:val="24"/>
          <w:szCs w:val="24"/>
        </w:rPr>
        <w:t xml:space="preserve"> особенностей, сенситивных периодов и влияния физических качеств и морфофункциональных показателей на результативность;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распределению программного материала по средствам спортивной подготовки, с учетом их соотношения на каждом этапе спортивной подготовки в зависимости от соревновательной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средствам и мероприятиям по психологической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восстановительным средствам и мероприятиям;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мероприятиям по обеспечению контроля спортивной подготовленности спортсменов, включая оценку состояния здоровья, научно-методическое и медико-биологическое сопровождение, антидопинговое обеспечение;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организации инструкторской и судейской практики.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"Заключительные положения" программы спортивной подготовки включают в себя список используемой литературы.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"Приложениях" к программе спортивной подготовки отражаются методики и способы контроля физических, технико-тактических и психологических возможностей, в соответствии с Программой.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19.2. Принципы и подходы к методической основе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разработке и описании в программе спортивной подготовки требований к методической основе тренировочного процесса рекомендуется руководствоваться следующими принципами и подходами: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 Направленность на максимально возможные достижения.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Направленность на максимально возможные (высшие) достижения реализуется при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применении оптимальной системы питания, отдыха и восстановления.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Программно-целевой подход к организации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Данный принцип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процесса в различных циклах, составлении конкретных программ спортивной подготовки на различных этапах и их реализации, внесении коррекций, обеспечивающих достижение конечной целевой установки - побед на определенных спортивных соревнованиях, достижении конкретных спортивных результатов.</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Индивидуализация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Процесс спортивной подготовки должен строиться с учетом индивидуальных особенностей конкретного спортсмена, его пола, возраста, функционального состояния, спортивного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г) Единство общей и </w:t>
      </w:r>
      <w:proofErr w:type="gramStart"/>
      <w:r w:rsidRPr="009F3381">
        <w:rPr>
          <w:rFonts w:ascii="Times New Roman" w:hAnsi="Times New Roman" w:cs="Times New Roman"/>
          <w:sz w:val="24"/>
          <w:szCs w:val="24"/>
        </w:rPr>
        <w:t>специальной спортивной</w:t>
      </w:r>
      <w:proofErr w:type="gramEnd"/>
      <w:r w:rsidRPr="009F3381">
        <w:rPr>
          <w:rFonts w:ascii="Times New Roman" w:hAnsi="Times New Roman" w:cs="Times New Roman"/>
          <w:sz w:val="24"/>
          <w:szCs w:val="24"/>
        </w:rPr>
        <w:t xml:space="preserve">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На основе основной физической подготовки, заложенной на начальных этапах многолетней подготовки спортсмена должно происходить увеличение доли специализированных упражнений в общем объеме тренировочных средств.</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д</w:t>
      </w:r>
      <w:proofErr w:type="spellEnd"/>
      <w:r w:rsidRPr="009F3381">
        <w:rPr>
          <w:rFonts w:ascii="Times New Roman" w:hAnsi="Times New Roman" w:cs="Times New Roman"/>
          <w:sz w:val="24"/>
          <w:szCs w:val="24"/>
        </w:rPr>
        <w:t>) Непрерывность и цикличность процесса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Спортивная подготовка строится как круглогодичный и многолетний взаимосвязанный процесс. Цикличность спортивной подготовки проявляется в необходимости систематического тренировочного процесса и одновременного изменения их содержания в соответствии с закономерностями тренировочного процесса и этапов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е) Возрастание нагрузок.</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Правильное использование нагрузок и воздействий в процессе подготовки спортсмена основывается на принципе их возрастания, где объемы и способы (постепенность, ступенчатость, волнообразность) возрастания нагрузок определяются в зависимости от этапа подготовки, возраста и спортивного мастерства спортсмена.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ж) Взаимосвязанность спортивной подготовки и соревновательной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Рациональное построение процесса подготовки спортсмена предполагает его строгую направленность на формирование календаря соревновательной деятельности, обеспечивающей эффективное выступление спортсмена на соревнованиях соответствующего уровня.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19.3. Система контроля и зачетные требования.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Система контроля и зачетные требования к выполнению программы спортивной подготовки должны включать: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конкретизацию критериев подготовленности спортсменов на каждом этапе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комплексы контрольных упражнений для оценки общей, специальной физической, технико-тактической подготовленности спортсменов, методические указания по организации тестирования.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 xml:space="preserve">20. Требования к организации </w:t>
      </w:r>
      <w:proofErr w:type="gramStart"/>
      <w:r w:rsidRPr="009F3381">
        <w:rPr>
          <w:rFonts w:ascii="Times New Roman" w:hAnsi="Times New Roman" w:cs="Times New Roman"/>
          <w:sz w:val="24"/>
          <w:szCs w:val="24"/>
        </w:rPr>
        <w:t>контроля за</w:t>
      </w:r>
      <w:proofErr w:type="gramEnd"/>
      <w:r w:rsidRPr="009F3381">
        <w:rPr>
          <w:rFonts w:ascii="Times New Roman" w:hAnsi="Times New Roman" w:cs="Times New Roman"/>
          <w:sz w:val="24"/>
          <w:szCs w:val="24"/>
        </w:rPr>
        <w:t xml:space="preserve"> процессом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Организация контроля за процессом спортивной подготовки, а также реализацией программ спортивной подготовки осуществляется в соответствии с локальными актами организации, осуществляющей спортивную подготовку (либо ее учредителем), нормативными актами Российской Федерации, субъектов Российской Федерации, органов местного самоуправления.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Организации, осуществляющие спортивную подготовку, самостоятельно разрабатывают систему организации </w:t>
      </w:r>
      <w:proofErr w:type="gramStart"/>
      <w:r w:rsidRPr="009F3381">
        <w:rPr>
          <w:rFonts w:ascii="Times New Roman" w:hAnsi="Times New Roman" w:cs="Times New Roman"/>
          <w:sz w:val="24"/>
          <w:szCs w:val="24"/>
        </w:rPr>
        <w:t>контроля за</w:t>
      </w:r>
      <w:proofErr w:type="gramEnd"/>
      <w:r w:rsidRPr="009F3381">
        <w:rPr>
          <w:rFonts w:ascii="Times New Roman" w:hAnsi="Times New Roman" w:cs="Times New Roman"/>
          <w:sz w:val="24"/>
          <w:szCs w:val="24"/>
        </w:rPr>
        <w:t xml:space="preserve"> спортивной подготовкой, основанной на критериях оценки эффективности деятельности организаций, утвержденных учредителем.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1"/>
        <w:rPr>
          <w:rFonts w:ascii="Times New Roman" w:hAnsi="Times New Roman" w:cs="Times New Roman"/>
          <w:sz w:val="24"/>
          <w:szCs w:val="24"/>
        </w:rPr>
      </w:pPr>
      <w:r w:rsidRPr="009F3381">
        <w:rPr>
          <w:rFonts w:ascii="Times New Roman" w:hAnsi="Times New Roman" w:cs="Times New Roman"/>
          <w:sz w:val="24"/>
          <w:szCs w:val="24"/>
        </w:rPr>
        <w:lastRenderedPageBreak/>
        <w:t xml:space="preserve">IV. Критерии </w:t>
      </w:r>
      <w:proofErr w:type="gramStart"/>
      <w:r w:rsidRPr="009F3381">
        <w:rPr>
          <w:rFonts w:ascii="Times New Roman" w:hAnsi="Times New Roman" w:cs="Times New Roman"/>
          <w:sz w:val="24"/>
          <w:szCs w:val="24"/>
        </w:rPr>
        <w:t>оценки эффективности деятельности организаций</w:t>
      </w:r>
      <w:proofErr w:type="gramEnd"/>
      <w:r w:rsidRPr="009F3381">
        <w:rPr>
          <w:rFonts w:ascii="Times New Roman" w:hAnsi="Times New Roman" w:cs="Times New Roman"/>
          <w:sz w:val="24"/>
          <w:szCs w:val="24"/>
        </w:rPr>
        <w:t>,</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осуществляющих</w:t>
      </w:r>
      <w:proofErr w:type="gramEnd"/>
      <w:r w:rsidRPr="009F3381">
        <w:rPr>
          <w:rFonts w:ascii="Times New Roman" w:hAnsi="Times New Roman" w:cs="Times New Roman"/>
          <w:sz w:val="24"/>
          <w:szCs w:val="24"/>
        </w:rPr>
        <w:t xml:space="preserve">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21. Для оценки эффективности деятельности организаций, осуществляющих спортивную подготовку, рекомендованы следующие критерии: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 На спортивно-оздоровительном этапе: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состояние здоровья занимающихся;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стабильность состава занимающихся, регулярность посещения ими тренировочных занятий;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гармоничное развитие </w:t>
      </w:r>
      <w:proofErr w:type="gramStart"/>
      <w:r w:rsidRPr="009F3381">
        <w:rPr>
          <w:rFonts w:ascii="Times New Roman" w:hAnsi="Times New Roman" w:cs="Times New Roman"/>
          <w:sz w:val="24"/>
          <w:szCs w:val="24"/>
        </w:rPr>
        <w:t>занимающихся</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уровень освоения основ знаний в области гигиены и первой медицинской помощи, а также овладения теоретическими основами физической культуры и навыков самоконтроля.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На этапе начальной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стабильность состава занимающихся (контингента), установленного учреждением, при отсутствии рекомендаций;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динамика прироста индивидуальных показателей физической подготовленности занимающихся;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уровень освоения основ техники в избранном виде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На тренировочном этапе (этапе спортивной специализации):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Состояние здоровья, уровень физической подготовленности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динамика роста уровня специальной физической и технико-тактической подготовленности </w:t>
      </w:r>
      <w:proofErr w:type="gramStart"/>
      <w:r w:rsidRPr="009F3381">
        <w:rPr>
          <w:rFonts w:ascii="Times New Roman" w:hAnsi="Times New Roman" w:cs="Times New Roman"/>
          <w:sz w:val="24"/>
          <w:szCs w:val="24"/>
        </w:rPr>
        <w:t>занимающихся</w:t>
      </w:r>
      <w:proofErr w:type="gramEnd"/>
      <w:r w:rsidRPr="009F3381">
        <w:rPr>
          <w:rFonts w:ascii="Times New Roman" w:hAnsi="Times New Roman" w:cs="Times New Roman"/>
          <w:sz w:val="24"/>
          <w:szCs w:val="24"/>
        </w:rPr>
        <w:t xml:space="preserve"> в соответствии с индивидуальными особенностями;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уровень освоения объемов тренировочных нагрузок, предусмотренных программой спортивной подготовки по избранному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результаты участия в спортивных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 На этапе совершенствования спортивного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уровень общего и специального физического развития и функционального состояния организма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качество выполнения спортсменами объемов тренировочных и соревновательных нагрузок, предусмотренных программой спортивной подготовки по избранному виду спорта и индивидуальным планом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динамика спортивных достижений, результаты выступлений в официальных всероссийских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перевод (зачисление) спортсменов из организации, осуществляющей спортивную подготовку, в организации другого вида (например:</w:t>
      </w:r>
      <w:proofErr w:type="gram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ЦСП и УОР).</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д</w:t>
      </w:r>
      <w:proofErr w:type="spellEnd"/>
      <w:r w:rsidRPr="009F3381">
        <w:rPr>
          <w:rFonts w:ascii="Times New Roman" w:hAnsi="Times New Roman" w:cs="Times New Roman"/>
          <w:sz w:val="24"/>
          <w:szCs w:val="24"/>
        </w:rPr>
        <w:t xml:space="preserve">) На этапе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стабильность успешных результатов выступления в официальных всероссийских и </w:t>
      </w:r>
      <w:proofErr w:type="gramStart"/>
      <w:r w:rsidRPr="009F3381">
        <w:rPr>
          <w:rFonts w:ascii="Times New Roman" w:hAnsi="Times New Roman" w:cs="Times New Roman"/>
          <w:sz w:val="24"/>
          <w:szCs w:val="24"/>
        </w:rPr>
        <w:t>международных спортивных</w:t>
      </w:r>
      <w:proofErr w:type="gramEnd"/>
      <w:r w:rsidRPr="009F3381">
        <w:rPr>
          <w:rFonts w:ascii="Times New Roman" w:hAnsi="Times New Roman" w:cs="Times New Roman"/>
          <w:sz w:val="24"/>
          <w:szCs w:val="24"/>
        </w:rPr>
        <w:t xml:space="preserve"> соревнованиях в составах спортивных сборных команд Российской Федерации, субъектов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выполнение требований для включения спортсменов в основной и </w:t>
      </w:r>
      <w:proofErr w:type="gramStart"/>
      <w:r w:rsidRPr="009F3381">
        <w:rPr>
          <w:rFonts w:ascii="Times New Roman" w:hAnsi="Times New Roman" w:cs="Times New Roman"/>
          <w:sz w:val="24"/>
          <w:szCs w:val="24"/>
        </w:rPr>
        <w:t>резервный</w:t>
      </w:r>
      <w:proofErr w:type="gramEnd"/>
      <w:r w:rsidRPr="009F3381">
        <w:rPr>
          <w:rFonts w:ascii="Times New Roman" w:hAnsi="Times New Roman" w:cs="Times New Roman"/>
          <w:sz w:val="24"/>
          <w:szCs w:val="24"/>
        </w:rPr>
        <w:t xml:space="preserve"> составы спортивных сборных команд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 xml:space="preserve">22.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соблюдением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 xml:space="preserve">22.1. Внешний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деятельностью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w:t>
      </w:r>
      <w:hyperlink r:id="rId48" w:history="1">
        <w:r w:rsidRPr="009F3381">
          <w:rPr>
            <w:rFonts w:ascii="Times New Roman" w:hAnsi="Times New Roman" w:cs="Times New Roman"/>
            <w:color w:val="0000FF"/>
            <w:sz w:val="24"/>
            <w:szCs w:val="24"/>
          </w:rPr>
          <w:t>частью 1 статьи 34.6</w:t>
        </w:r>
      </w:hyperlink>
      <w:r w:rsidRPr="009F3381">
        <w:rPr>
          <w:rFonts w:ascii="Times New Roman" w:hAnsi="Times New Roman" w:cs="Times New Roman"/>
          <w:sz w:val="24"/>
          <w:szCs w:val="24"/>
        </w:rPr>
        <w:t xml:space="preserve"> Федерального закона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соблюдением организациями, осуществляющими спортивную подготовку, федеральных стандартов спортивной подготовки осуществляется в порядке, установленном Министерством спорта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Должностные лица, в том числе руководители органов управления в области физической культуры и спорта, при организации и осуществлении контроля не вправе ограничивать руководителя организации, осуществляющей спортивную подготовку в принятии им самостоятельных решений, находящихся в его компетенции в соответствии с Уставом и трудовым договором с руководителем.</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 xml:space="preserve">22.2. Общественный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соблюдением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w:t>
      </w:r>
      <w:hyperlink r:id="rId49" w:history="1">
        <w:r w:rsidRPr="009F3381">
          <w:rPr>
            <w:rFonts w:ascii="Times New Roman" w:hAnsi="Times New Roman" w:cs="Times New Roman"/>
            <w:color w:val="0000FF"/>
            <w:sz w:val="24"/>
            <w:szCs w:val="24"/>
          </w:rPr>
          <w:t>частью 1 статьи 34.6</w:t>
        </w:r>
      </w:hyperlink>
      <w:r w:rsidRPr="009F3381">
        <w:rPr>
          <w:rFonts w:ascii="Times New Roman" w:hAnsi="Times New Roman" w:cs="Times New Roman"/>
          <w:sz w:val="24"/>
          <w:szCs w:val="24"/>
        </w:rPr>
        <w:t xml:space="preserve"> Федерального закона </w:t>
      </w:r>
      <w:proofErr w:type="gramStart"/>
      <w:r w:rsidRPr="009F3381">
        <w:rPr>
          <w:rFonts w:ascii="Times New Roman" w:hAnsi="Times New Roman" w:cs="Times New Roman"/>
          <w:sz w:val="24"/>
          <w:szCs w:val="24"/>
        </w:rPr>
        <w:t>общероссийские спортивные</w:t>
      </w:r>
      <w:proofErr w:type="gramEnd"/>
      <w:r w:rsidRPr="009F3381">
        <w:rPr>
          <w:rFonts w:ascii="Times New Roman" w:hAnsi="Times New Roman" w:cs="Times New Roman"/>
          <w:sz w:val="24"/>
          <w:szCs w:val="24"/>
        </w:rPr>
        <w:t xml:space="preserve">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Уполномоченные спортивные федерации при проведении общественного контроля имеют право: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Согласно </w:t>
      </w:r>
      <w:hyperlink r:id="rId50" w:history="1">
        <w:r w:rsidRPr="009F3381">
          <w:rPr>
            <w:rFonts w:ascii="Times New Roman" w:hAnsi="Times New Roman" w:cs="Times New Roman"/>
            <w:color w:val="0000FF"/>
            <w:sz w:val="24"/>
            <w:szCs w:val="24"/>
          </w:rPr>
          <w:t>части 4</w:t>
        </w:r>
      </w:hyperlink>
      <w:r w:rsidRPr="009F3381">
        <w:rPr>
          <w:rFonts w:ascii="Times New Roman" w:hAnsi="Times New Roman" w:cs="Times New Roman"/>
          <w:sz w:val="24"/>
          <w:szCs w:val="24"/>
        </w:rPr>
        <w:t xml:space="preserve"> и </w:t>
      </w:r>
      <w:hyperlink r:id="rId51" w:history="1">
        <w:r w:rsidRPr="009F3381">
          <w:rPr>
            <w:rFonts w:ascii="Times New Roman" w:hAnsi="Times New Roman" w:cs="Times New Roman"/>
            <w:color w:val="0000FF"/>
            <w:sz w:val="24"/>
            <w:szCs w:val="24"/>
          </w:rPr>
          <w:t>5 статьи 34.6</w:t>
        </w:r>
      </w:hyperlink>
      <w:r w:rsidRPr="009F3381">
        <w:rPr>
          <w:rFonts w:ascii="Times New Roman" w:hAnsi="Times New Roman" w:cs="Times New Roman"/>
          <w:sz w:val="24"/>
          <w:szCs w:val="24"/>
        </w:rPr>
        <w:t xml:space="preserve"> Федерального закона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 При проведении общественного контроля уполномоченные спортивные федерации взаимодействуют с Олимпийским комитетом России, </w:t>
      </w:r>
      <w:proofErr w:type="spellStart"/>
      <w:r w:rsidRPr="009F3381">
        <w:rPr>
          <w:rFonts w:ascii="Times New Roman" w:hAnsi="Times New Roman" w:cs="Times New Roman"/>
          <w:sz w:val="24"/>
          <w:szCs w:val="24"/>
        </w:rPr>
        <w:t>Паралимпийским</w:t>
      </w:r>
      <w:proofErr w:type="spellEnd"/>
      <w:r w:rsidRPr="009F3381">
        <w:rPr>
          <w:rFonts w:ascii="Times New Roman" w:hAnsi="Times New Roman" w:cs="Times New Roman"/>
          <w:sz w:val="24"/>
          <w:szCs w:val="24"/>
        </w:rPr>
        <w:t xml:space="preserve"> комитетом России, Министерством спорта Российской Федерации, а также с органами исполнительной власти субъектов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3"/>
        <w:rPr>
          <w:rFonts w:ascii="Times New Roman" w:hAnsi="Times New Roman" w:cs="Times New Roman"/>
          <w:sz w:val="24"/>
          <w:szCs w:val="24"/>
        </w:rPr>
      </w:pPr>
      <w:r w:rsidRPr="009F3381">
        <w:rPr>
          <w:rFonts w:ascii="Times New Roman" w:hAnsi="Times New Roman" w:cs="Times New Roman"/>
          <w:sz w:val="24"/>
          <w:szCs w:val="24"/>
        </w:rPr>
        <w:t>22.3. Внутренний контроль в организациях за реализацией требований федеральных стандартов спортивной подготовки и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4"/>
        <w:rPr>
          <w:rFonts w:ascii="Times New Roman" w:hAnsi="Times New Roman" w:cs="Times New Roman"/>
          <w:sz w:val="24"/>
          <w:szCs w:val="24"/>
        </w:rPr>
      </w:pPr>
      <w:r w:rsidRPr="009F3381">
        <w:rPr>
          <w:rFonts w:ascii="Times New Roman" w:hAnsi="Times New Roman" w:cs="Times New Roman"/>
          <w:sz w:val="24"/>
          <w:szCs w:val="24"/>
        </w:rPr>
        <w:t>22.3.1. Цель и задачи организации внутреннего контроля.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Основной целью внутреннего </w:t>
      </w:r>
      <w:proofErr w:type="gramStart"/>
      <w:r w:rsidRPr="009F3381">
        <w:rPr>
          <w:rFonts w:ascii="Times New Roman" w:hAnsi="Times New Roman" w:cs="Times New Roman"/>
          <w:sz w:val="24"/>
          <w:szCs w:val="24"/>
        </w:rPr>
        <w:t>контроля за</w:t>
      </w:r>
      <w:proofErr w:type="gramEnd"/>
      <w:r w:rsidRPr="009F3381">
        <w:rPr>
          <w:rFonts w:ascii="Times New Roman" w:hAnsi="Times New Roman" w:cs="Times New Roman"/>
          <w:sz w:val="24"/>
          <w:szCs w:val="24"/>
        </w:rPr>
        <w:t xml:space="preserve"> реализацией требований федеральных стандартов спортивной подготовки и программ спортивной подготовки (далее - внутренний контроль) является обеспечение необходимого качества и эффективности процесса спортивной подготовки, направленного на совершенствование спортивного мастерства спортсменов, реализацию программ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Задачи внутреннего контроля: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установление соответствия содержания тренировочных занятий этапу подготовки спортсменов, планам подготовки, программе спортивной подготовки по виду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содействие методически правильному планированию тренировочных занятий с целью формирования спортивного мастерства и воспитания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своевременное предупреждение неблагоприятных воздействий на организм и психологию спортсменов, связанных с нарушениями методических и санитарно-гигиенических правил организации, обеспечения и осуществления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оценка уровня методической подготовленности тренерского состава учреждений, а также профессиональной компетенции медицинского персонала;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оценка уровня спортивной подготовленности спортсменов и их физического развития;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выявление, обобщение и распространение передового опыта организации, обеспечения и ведения спортивной подготовки в организациях,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Внутренний контроль включает проверку, анализ и оценку организации, обеспечения, проведения, содержания и эффективности тренировочного процесса. Он осуществляется до начала, в процессе и после завершения тренировочных занятий.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Обсуждение результатов внутреннего контроля целесообразно проводить в присутствии представителей руководства организации, осуществляющей спортивную подготовку, соответствующих специалистов.</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4"/>
        <w:rPr>
          <w:rFonts w:ascii="Times New Roman" w:hAnsi="Times New Roman" w:cs="Times New Roman"/>
          <w:sz w:val="24"/>
          <w:szCs w:val="24"/>
        </w:rPr>
      </w:pPr>
      <w:r w:rsidRPr="009F3381">
        <w:rPr>
          <w:rFonts w:ascii="Times New Roman" w:hAnsi="Times New Roman" w:cs="Times New Roman"/>
          <w:sz w:val="24"/>
          <w:szCs w:val="24"/>
        </w:rPr>
        <w:t>22.3.2. Должностные лица, осуществляющие внутренний контроль.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Внутренний контроль организуется руководителем организации, осуществляющей спортивную подготовку, его заместителями по направлениям работы, старшими инструкторами-методистами (инструкторами-методистами), медицинскими работниками (в форме врачебно-педагогических наблюдений), а также иными должностными лицами в соответствии с их полномочиями.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Директор (руководитель) организации, осуществляющей спортивную подготовку, осуществляет общий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качеством организации и ведения тренировочного процесса и процесса спортивной подготовки в целом по всем разделам работы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Заместитель директора, специалисты организации, осуществляющей спортивную подготовку, в должностные обязанности которых входят осуществление функций контроля, осуществляют внутренний контроль по следующим показателям: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комплектование групп (отделений) организации, осуществляющей спортивную подготовку; оценка количественного и качественного состава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посещаемость спортсменами тренировочных занятий в соответствии с расписанием, утвержденным директором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соблюдение закрепления тренеров, тренеров-преподавателей за группами спортсменов и установленной им тренировочной нагрузки;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выполнение спортсменами требований программ спортивной подготовки, качество знаний, навыков и умений по избранной спортивной специализации (выполнение контрольно-переводных нормативов), плановых заданий и планируемого спортивного результата;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уровень физической подготовленности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содержание и эффективность тренировочных занятий;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соответствие плана (плана-конспекта), разрабатываемого тренером, тренером-преподавателем на тренировочное занятие или на цикл тренировочных занятий, и утвержденных планов подготовки по реализации программы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соответствие методических принципов и приемов, реализуемых и применяемых тренерами, тренерами-преподавателями в ходе занятий, современным методикам и технологиям;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соблюдение техники безопасности и мер по охране труда, санитарно-гигиенических требований при подготовке и проведении тренировочного процесса, а также мер по профилактике и предотвращению спортивного травматизма; наличие и качество медицинского обеспечения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содержание и результаты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антидопинговые мероприятия.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4"/>
        <w:rPr>
          <w:rFonts w:ascii="Times New Roman" w:hAnsi="Times New Roman" w:cs="Times New Roman"/>
          <w:sz w:val="24"/>
          <w:szCs w:val="24"/>
        </w:rPr>
      </w:pPr>
      <w:r w:rsidRPr="009F3381">
        <w:rPr>
          <w:rFonts w:ascii="Times New Roman" w:hAnsi="Times New Roman" w:cs="Times New Roman"/>
          <w:sz w:val="24"/>
          <w:szCs w:val="24"/>
        </w:rPr>
        <w:t>22.3.3. Периодичность проведения внутреннего контроля.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Внутренний контроль должен быть систематическим, объективным и сочетаться с оказанием методической помощи (любые замечания делаются только после проведения тренировочного занятия или мероприятия, при этом недопустимо делать их в присутствии спортсменов и сторонних лиц).</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Проверки качества и эффективности организации и ведения спортивной подготовки могут быть плановыми (отражаемыми в годовом и месячном планах работы организации, осуществляющей спортивную подготовку, график их проведения доводится до сведения тренеров, тренеров-преподавателей) и внеплановыми.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Каждый тренер, тренер-преподаватель должен быть проверен и оценен порядка двух-четырех раз в течение календарного года (проверяется работа с каждой группой, внесенной в тарификационный список тренера, тренера-преподавателя, при этом проверка должна осуществляться в разные дни недели на основании утвержденного расписания занятий для ее объективности).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Результаты внутреннего контроля фиксируются в соответствующих журналах внутреннего контроля тренировочного процесса и учета групповых занятий в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1"/>
        <w:rPr>
          <w:rFonts w:ascii="Times New Roman" w:hAnsi="Times New Roman" w:cs="Times New Roman"/>
          <w:sz w:val="24"/>
          <w:szCs w:val="24"/>
        </w:rPr>
      </w:pPr>
      <w:r w:rsidRPr="009F3381">
        <w:rPr>
          <w:rFonts w:ascii="Times New Roman" w:hAnsi="Times New Roman" w:cs="Times New Roman"/>
          <w:sz w:val="24"/>
          <w:szCs w:val="24"/>
        </w:rPr>
        <w:t xml:space="preserve">V. Системы </w:t>
      </w:r>
      <w:proofErr w:type="gramStart"/>
      <w:r w:rsidRPr="009F3381">
        <w:rPr>
          <w:rFonts w:ascii="Times New Roman" w:hAnsi="Times New Roman" w:cs="Times New Roman"/>
          <w:sz w:val="24"/>
          <w:szCs w:val="24"/>
        </w:rPr>
        <w:t>оплаты труда работников организаций</w:t>
      </w:r>
      <w:proofErr w:type="gramEnd"/>
      <w:r w:rsidRPr="009F3381">
        <w:rPr>
          <w:rFonts w:ascii="Times New Roman" w:hAnsi="Times New Roman" w:cs="Times New Roman"/>
          <w:sz w:val="24"/>
          <w:szCs w:val="24"/>
        </w:rPr>
        <w:t>,</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осуществляющих</w:t>
      </w:r>
      <w:proofErr w:type="gramEnd"/>
      <w:r w:rsidRPr="009F3381">
        <w:rPr>
          <w:rFonts w:ascii="Times New Roman" w:hAnsi="Times New Roman" w:cs="Times New Roman"/>
          <w:sz w:val="24"/>
          <w:szCs w:val="24"/>
        </w:rPr>
        <w:t xml:space="preserve">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23. Системы оплаты труда работников государственных и муниципальных организаций, осуществляющих спортивную подготовку на федеральном, региональном и муниципальном уровнях формируются на основе следующих принципов: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а) верховенство </w:t>
      </w:r>
      <w:hyperlink r:id="rId52" w:history="1">
        <w:r w:rsidRPr="009F3381">
          <w:rPr>
            <w:rFonts w:ascii="Times New Roman" w:hAnsi="Times New Roman" w:cs="Times New Roman"/>
            <w:color w:val="0000FF"/>
            <w:sz w:val="24"/>
            <w:szCs w:val="24"/>
          </w:rPr>
          <w:t>Конституции</w:t>
        </w:r>
      </w:hyperlink>
      <w:r w:rsidRPr="009F3381">
        <w:rPr>
          <w:rFonts w:ascii="Times New Roman" w:hAnsi="Times New Roman" w:cs="Times New Roman"/>
          <w:sz w:val="24"/>
          <w:szCs w:val="24"/>
        </w:rPr>
        <w:t xml:space="preserve"> Российской Федерации, федеральных законов и общепризнанных принципов и норм международного права на всей территории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б) недопущение снижения и (или) ухудшения размеров и условий оплаты труда работников государственных и муниципальных организаций, осуществляющих спортивную подготовку, по сравнению с размерами и условиями оплаты труда, предусмотренными Трудовым </w:t>
      </w:r>
      <w:hyperlink r:id="rId53" w:history="1">
        <w:r w:rsidRPr="009F3381">
          <w:rPr>
            <w:rFonts w:ascii="Times New Roman" w:hAnsi="Times New Roman" w:cs="Times New Roman"/>
            <w:color w:val="0000FF"/>
            <w:sz w:val="24"/>
            <w:szCs w:val="24"/>
          </w:rPr>
          <w:t>кодексом</w:t>
        </w:r>
      </w:hyperlink>
      <w:r w:rsidRPr="009F3381">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в) установление в государственных и муниципальных организациях, осуществляющих спортивную подготовку, систем оплаты труда коллективными договорами, соглашениями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w:t>
      </w:r>
      <w:proofErr w:type="gram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9F3381" w:rsidRPr="009F3381" w:rsidRDefault="009F3381" w:rsidP="009F3381">
      <w:pPr>
        <w:pStyle w:val="ConsPlusNormal"/>
        <w:ind w:firstLine="540"/>
        <w:jc w:val="both"/>
        <w:rPr>
          <w:rFonts w:ascii="Times New Roman" w:hAnsi="Times New Roman" w:cs="Times New Roman"/>
          <w:sz w:val="24"/>
          <w:szCs w:val="24"/>
        </w:rPr>
      </w:pPr>
      <w:proofErr w:type="spellStart"/>
      <w:proofErr w:type="gramStart"/>
      <w:r w:rsidRPr="009F3381">
        <w:rPr>
          <w:rFonts w:ascii="Times New Roman" w:hAnsi="Times New Roman" w:cs="Times New Roman"/>
          <w:sz w:val="24"/>
          <w:szCs w:val="24"/>
        </w:rPr>
        <w:t>д</w:t>
      </w:r>
      <w:proofErr w:type="spellEnd"/>
      <w:r w:rsidRPr="009F3381">
        <w:rPr>
          <w:rFonts w:ascii="Times New Roman" w:hAnsi="Times New Roman" w:cs="Times New Roman"/>
          <w:sz w:val="24"/>
          <w:szCs w:val="24"/>
        </w:rPr>
        <w:t>) обеспечение равной оплаты за труд равной ценности при установлении размеров тарифных ставок,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е) обеспечение повышения уровня реального содержания заработной платы работников государственных и муниципальных организаций, осуществляющих спортивную подготовку, и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24. Расчет размера заработной платы работников.</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Размеры окладов (должностных окладов), ставок заработной платы устанавливаются руководителем организации, осуществляющей спортивную подготовку,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25. Повышающие коэффициенты при расчете размера заработной платы работников.</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К минимальным должностным окладам, ставкам заработной платы по соответствующим профессиональным квалификационным группам, с учетом обеспечения финансовыми средствами, рекомендуется применять следующие повышающие коэффициенты:</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коэффициент квалификации;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коэффициент специфики работы;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персональный повышающий коэффициент.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Размеры повышающих коэффициентов могут быть изменены (увеличены) в нормативных правовых актах органов государственной власти субъектов Российской Федерации, органов местного самоуправления.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Повышающие коэффициенты к должностным окладам, ставкам устанавливаются на определенный период времени в течение соответствующего календарного года или на более длительный срок, например олимпийский цикл - 4 года.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Применение всех повышающих коэффициентов к должностным окладам, ставкам заработной платы работников не образует новый должностной оклад, ставку заработной платы работника и не учитывается при начислении стимулирующих и компенсационных выплат. Установленные повышающие коэффициенты при применении между собой складываются (а не перемножаются).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Повышающий коэффициент квалификации к должностному окладу, ставке заработной платы работника устанавливается с учетом уровня его профессиональной подготовки, компетентности и квалификации. Размер выплат по повышающему коэффициенту к должностному окладу определяется путем умножения размера должностного оклада работника на повышающий коэффициент.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Размер выплат по повышающему коэффициенту к ставке заработной платы определяется путем умножения ставки заработной платы с учетом объема фактической тренерской (педагогической - для тренеров-преподавателей) нагрузки на повышающий коэффициент. Выплаты по повышающему коэффициенту носят стимулирующий характер. Рекомендуемые размеры коэффициента квалификации приведены в Таблице N 5.</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КонсультантПлюс</w:t>
      </w:r>
      <w:proofErr w:type="spellEnd"/>
      <w:r w:rsidRPr="009F3381">
        <w:rPr>
          <w:rFonts w:ascii="Times New Roman" w:hAnsi="Times New Roman" w:cs="Times New Roman"/>
          <w:sz w:val="24"/>
          <w:szCs w:val="24"/>
        </w:rPr>
        <w:t>: примечание.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Нумерация таблиц дана в соответствии с официальным текстом документа.</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t>Таблица N 5</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коэффициента квалификации</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4680"/>
        <w:gridCol w:w="4212"/>
      </w:tblGrid>
      <w:tr w:rsidR="009F3381" w:rsidRPr="009F3381">
        <w:tblPrEx>
          <w:tblCellMar>
            <w:top w:w="0" w:type="dxa"/>
            <w:bottom w:w="0" w:type="dxa"/>
          </w:tblCellMar>
        </w:tblPrEx>
        <w:trPr>
          <w:trHeight w:val="400"/>
          <w:tblCellSpacing w:w="5" w:type="nil"/>
        </w:trPr>
        <w:tc>
          <w:tcPr>
            <w:tcW w:w="468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Уровень квалификации        </w:t>
            </w:r>
          </w:p>
        </w:tc>
        <w:tc>
          <w:tcPr>
            <w:tcW w:w="4212"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Рекомендуемый размер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повышающего коэффициента      </w:t>
            </w:r>
          </w:p>
        </w:tc>
      </w:tr>
      <w:tr w:rsidR="009F3381" w:rsidRPr="009F3381">
        <w:tblPrEx>
          <w:tblCellMar>
            <w:top w:w="0" w:type="dxa"/>
            <w:bottom w:w="0" w:type="dxa"/>
          </w:tblCellMar>
        </w:tblPrEx>
        <w:trPr>
          <w:tblCellSpacing w:w="5" w:type="nil"/>
        </w:trPr>
        <w:tc>
          <w:tcPr>
            <w:tcW w:w="468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высшая категория         </w:t>
            </w:r>
          </w:p>
        </w:tc>
        <w:tc>
          <w:tcPr>
            <w:tcW w:w="421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0,8               </w:t>
            </w:r>
          </w:p>
        </w:tc>
      </w:tr>
      <w:tr w:rsidR="009F3381" w:rsidRPr="009F3381">
        <w:tblPrEx>
          <w:tblCellMar>
            <w:top w:w="0" w:type="dxa"/>
            <w:bottom w:w="0" w:type="dxa"/>
          </w:tblCellMar>
        </w:tblPrEx>
        <w:trPr>
          <w:tblCellSpacing w:w="5" w:type="nil"/>
        </w:trPr>
        <w:tc>
          <w:tcPr>
            <w:tcW w:w="468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первая категория         </w:t>
            </w:r>
          </w:p>
        </w:tc>
        <w:tc>
          <w:tcPr>
            <w:tcW w:w="421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0,5               </w:t>
            </w:r>
          </w:p>
        </w:tc>
      </w:tr>
      <w:tr w:rsidR="009F3381" w:rsidRPr="009F3381">
        <w:tblPrEx>
          <w:tblCellMar>
            <w:top w:w="0" w:type="dxa"/>
            <w:bottom w:w="0" w:type="dxa"/>
          </w:tblCellMar>
        </w:tblPrEx>
        <w:trPr>
          <w:tblCellSpacing w:w="5" w:type="nil"/>
        </w:trPr>
        <w:tc>
          <w:tcPr>
            <w:tcW w:w="468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вторая категория (при наличии)  </w:t>
            </w:r>
          </w:p>
        </w:tc>
        <w:tc>
          <w:tcPr>
            <w:tcW w:w="421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0,3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Повышающий коэффициент специфики работы учитывает особенности деятельности организации, осуществляющей спортивную подготовку, а также специализированных отделений внутри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Коэффициент специфики работы для специализированных по олимпийским видам спорта отделений организаций, осуществляющих спортивную подготовку, рекомендуется устанавливать в размере 0,15 к должностному окладу тренерского состава, имеющих непосредственное отношение к организации работы указанного специализированного отделения (отделений). При этом для тренеров, тренеров-преподавателей учитывается фактический объем тренерской (педагогической - для тренеров-преподавателей) нагрузки.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Персональный повышающий коэффициент к должностному окладу, ставке заработной платы устанавливается работнику с учетом сложности и важности выполняемой работы, степени самостоятельности и ответственности при выполнении поставленных задач и других факторов.</w:t>
      </w:r>
      <w:proofErr w:type="gramEnd"/>
      <w:r w:rsidRPr="009F3381">
        <w:rPr>
          <w:rFonts w:ascii="Times New Roman" w:hAnsi="Times New Roman" w:cs="Times New Roman"/>
          <w:sz w:val="24"/>
          <w:szCs w:val="24"/>
        </w:rPr>
        <w:t xml:space="preserve"> Решение об установлении персонального повышающего коэффициента к должностному окладу, ставке заработной платы и его размерах принимается руководителем организации, осуществляющей спортивную подготовку, персонально в отношении конкретного работника. Рекомендуемый размер персонального повышающего коэффициента - до 5.</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Персональный повышающий коэффициент к должностному окладу, ставке заработной платы работника устанавливается на определенный период времени в течение соответствующего календарного года.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26. Особенности оплаты труда тренеров, тренеров-преподавателей.</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Оплата труда тренеров, тренеров-преподавателей может производиться по нормативам оплаты труда за одного занимающегося на этапах спортивной подготовки или по нормативам оплаты труда за подготовку спортсмена высокого класса.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Рекомендуемые размеры </w:t>
      </w:r>
      <w:proofErr w:type="gramStart"/>
      <w:r w:rsidRPr="009F3381">
        <w:rPr>
          <w:rFonts w:ascii="Times New Roman" w:hAnsi="Times New Roman" w:cs="Times New Roman"/>
          <w:sz w:val="24"/>
          <w:szCs w:val="24"/>
        </w:rPr>
        <w:t>нормативов оплаты труда тренерского состава</w:t>
      </w:r>
      <w:proofErr w:type="gramEnd"/>
      <w:r w:rsidRPr="009F3381">
        <w:rPr>
          <w:rFonts w:ascii="Times New Roman" w:hAnsi="Times New Roman" w:cs="Times New Roman"/>
          <w:sz w:val="24"/>
          <w:szCs w:val="24"/>
        </w:rPr>
        <w:t xml:space="preserve"> за подготовку одного спортсмена приведены в Таблице N 7.</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КонсультантПлюс</w:t>
      </w:r>
      <w:proofErr w:type="spellEnd"/>
      <w:r w:rsidRPr="009F3381">
        <w:rPr>
          <w:rFonts w:ascii="Times New Roman" w:hAnsi="Times New Roman" w:cs="Times New Roman"/>
          <w:sz w:val="24"/>
          <w:szCs w:val="24"/>
        </w:rPr>
        <w:t>: примечание.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Нумерация таблиц дана в соответствии с официальным текстом документа.</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t>Таблица N 7</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нормативов оплаты труда тренерского</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состава за подготовку одного спортсмена</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702"/>
        <w:gridCol w:w="2457"/>
        <w:gridCol w:w="1989"/>
        <w:gridCol w:w="2223"/>
        <w:gridCol w:w="1872"/>
      </w:tblGrid>
      <w:tr w:rsidR="009F3381" w:rsidRPr="009F3381">
        <w:tblPrEx>
          <w:tblCellMar>
            <w:top w:w="0" w:type="dxa"/>
            <w:bottom w:w="0" w:type="dxa"/>
          </w:tblCellMar>
        </w:tblPrEx>
        <w:trPr>
          <w:trHeight w:val="1200"/>
          <w:tblCellSpacing w:w="5" w:type="nil"/>
        </w:trPr>
        <w:tc>
          <w:tcPr>
            <w:tcW w:w="702"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N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9F3381">
              <w:rPr>
                <w:rFonts w:ascii="Times New Roman" w:hAnsi="Times New Roman" w:cs="Times New Roman"/>
                <w:sz w:val="24"/>
                <w:szCs w:val="24"/>
              </w:rPr>
              <w:t>п</w:t>
            </w:r>
            <w:proofErr w:type="spellEnd"/>
            <w:proofErr w:type="gramEnd"/>
            <w:r w:rsidRPr="009F3381">
              <w:rPr>
                <w:rFonts w:ascii="Times New Roman" w:hAnsi="Times New Roman" w:cs="Times New Roman"/>
                <w:sz w:val="24"/>
                <w:szCs w:val="24"/>
              </w:rPr>
              <w:t>/</w:t>
            </w:r>
            <w:proofErr w:type="spellStart"/>
            <w:r w:rsidRPr="009F3381">
              <w:rPr>
                <w:rFonts w:ascii="Times New Roman" w:hAnsi="Times New Roman" w:cs="Times New Roman"/>
                <w:sz w:val="24"/>
                <w:szCs w:val="24"/>
              </w:rPr>
              <w:t>п</w:t>
            </w:r>
            <w:proofErr w:type="spellEnd"/>
            <w:r w:rsidRPr="009F3381">
              <w:rPr>
                <w:rFonts w:ascii="Times New Roman" w:hAnsi="Times New Roman" w:cs="Times New Roman"/>
                <w:sz w:val="24"/>
                <w:szCs w:val="24"/>
              </w:rPr>
              <w:t xml:space="preserve"> </w:t>
            </w:r>
          </w:p>
        </w:tc>
        <w:tc>
          <w:tcPr>
            <w:tcW w:w="2457"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Этапы многолетней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спортсменов    </w:t>
            </w:r>
          </w:p>
        </w:tc>
        <w:tc>
          <w:tcPr>
            <w:tcW w:w="1989"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Период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(лет)     </w:t>
            </w:r>
          </w:p>
        </w:tc>
        <w:tc>
          <w:tcPr>
            <w:tcW w:w="4095" w:type="dxa"/>
            <w:gridSpan w:val="2"/>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Рекомендуемый размер норматива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оплаты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 от ставки заработной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платы тренера, тренера-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преподавателя за подготовку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одного спортсмена        </w:t>
            </w:r>
          </w:p>
        </w:tc>
      </w:tr>
      <w:tr w:rsidR="009F3381" w:rsidRPr="009F3381">
        <w:tblPrEx>
          <w:tblCellMar>
            <w:top w:w="0" w:type="dxa"/>
            <w:bottom w:w="0" w:type="dxa"/>
          </w:tblCellMar>
        </w:tblPrEx>
        <w:trPr>
          <w:trHeight w:val="400"/>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457"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98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095"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группы видов спорта       </w:t>
            </w:r>
          </w:p>
        </w:tc>
      </w:tr>
      <w:tr w:rsidR="009F3381" w:rsidRPr="009F3381">
        <w:tblPrEx>
          <w:tblCellMar>
            <w:top w:w="0" w:type="dxa"/>
            <w:bottom w:w="0" w:type="dxa"/>
          </w:tblCellMar>
        </w:tblPrEx>
        <w:trPr>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457"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98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I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II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45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Высшего спортивного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мастерства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Весь период  </w:t>
            </w:r>
          </w:p>
        </w:tc>
        <w:tc>
          <w:tcPr>
            <w:tcW w:w="4095"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Устанавливается учреждением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пределах от 40 до 60%     </w:t>
            </w:r>
          </w:p>
        </w:tc>
      </w:tr>
      <w:tr w:rsidR="009F3381" w:rsidRPr="009F3381">
        <w:tblPrEx>
          <w:tblCellMar>
            <w:top w:w="0" w:type="dxa"/>
            <w:bottom w:w="0" w:type="dxa"/>
          </w:tblCellMar>
        </w:tblPrEx>
        <w:trPr>
          <w:trHeight w:val="400"/>
          <w:tblCellSpacing w:w="5" w:type="nil"/>
        </w:trPr>
        <w:tc>
          <w:tcPr>
            <w:tcW w:w="702"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2457"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Совершенствования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мастерства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года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21      </w:t>
            </w:r>
          </w:p>
        </w:tc>
      </w:tr>
      <w:tr w:rsidR="009F3381" w:rsidRPr="009F3381">
        <w:tblPrEx>
          <w:tblCellMar>
            <w:top w:w="0" w:type="dxa"/>
            <w:bottom w:w="0" w:type="dxa"/>
          </w:tblCellMar>
        </w:tblPrEx>
        <w:trPr>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457"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Свыше года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39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34      </w:t>
            </w:r>
          </w:p>
        </w:tc>
      </w:tr>
      <w:tr w:rsidR="009F3381" w:rsidRPr="009F3381">
        <w:tblPrEx>
          <w:tblCellMar>
            <w:top w:w="0" w:type="dxa"/>
            <w:bottom w:w="0" w:type="dxa"/>
          </w:tblCellMar>
        </w:tblPrEx>
        <w:trPr>
          <w:trHeight w:val="400"/>
          <w:tblCellSpacing w:w="5" w:type="nil"/>
        </w:trPr>
        <w:tc>
          <w:tcPr>
            <w:tcW w:w="702"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w:t>
            </w:r>
          </w:p>
        </w:tc>
        <w:tc>
          <w:tcPr>
            <w:tcW w:w="2457"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Тренировочный (этап</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специализации)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2-х лет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r>
      <w:tr w:rsidR="009F3381" w:rsidRPr="009F3381">
        <w:tblPrEx>
          <w:tblCellMar>
            <w:top w:w="0" w:type="dxa"/>
            <w:bottom w:w="0" w:type="dxa"/>
          </w:tblCellMar>
        </w:tblPrEx>
        <w:trPr>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457"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Свыше 2-х лет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13      </w:t>
            </w:r>
          </w:p>
        </w:tc>
      </w:tr>
      <w:tr w:rsidR="009F3381" w:rsidRPr="009F3381">
        <w:tblPrEx>
          <w:tblCellMar>
            <w:top w:w="0" w:type="dxa"/>
            <w:bottom w:w="0" w:type="dxa"/>
          </w:tblCellMar>
        </w:tblPrEx>
        <w:trPr>
          <w:trHeight w:val="400"/>
          <w:tblCellSpacing w:w="5" w:type="nil"/>
        </w:trPr>
        <w:tc>
          <w:tcPr>
            <w:tcW w:w="702"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2457"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Начальной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подготовки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года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w:t>
            </w:r>
          </w:p>
        </w:tc>
      </w:tr>
      <w:tr w:rsidR="009F3381" w:rsidRPr="009F3381">
        <w:tblPrEx>
          <w:tblCellMar>
            <w:top w:w="0" w:type="dxa"/>
            <w:bottom w:w="0" w:type="dxa"/>
          </w:tblCellMar>
        </w:tblPrEx>
        <w:trPr>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2457"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Свыше года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 </w:t>
            </w:r>
          </w:p>
        </w:tc>
        <w:tc>
          <w:tcPr>
            <w:tcW w:w="245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Спортивно-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оздоровительный    </w:t>
            </w:r>
            <w:proofErr w:type="gramEnd"/>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Весь период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2,2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2,2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Нормативы оплаты труда тренеров, тренеров-преподавателей за подготовку спортсмена высокого класса указаны в Таблице N 8.</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t>Таблице N 8</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Нормативы оплаты труда тренеров, тренеров-преподавателей</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за подготовку спортсмена высокого класса</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819"/>
        <w:gridCol w:w="4446"/>
        <w:gridCol w:w="1170"/>
        <w:gridCol w:w="2691"/>
      </w:tblGrid>
      <w:tr w:rsidR="009F3381" w:rsidRPr="009F3381">
        <w:tblPrEx>
          <w:tblCellMar>
            <w:top w:w="0" w:type="dxa"/>
            <w:bottom w:w="0" w:type="dxa"/>
          </w:tblCellMar>
        </w:tblPrEx>
        <w:trPr>
          <w:trHeight w:val="1800"/>
          <w:tblCellSpacing w:w="5" w:type="nil"/>
        </w:trPr>
        <w:tc>
          <w:tcPr>
            <w:tcW w:w="819"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N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proofErr w:type="gramStart"/>
            <w:r w:rsidRPr="009F3381">
              <w:rPr>
                <w:rFonts w:ascii="Times New Roman" w:hAnsi="Times New Roman" w:cs="Times New Roman"/>
                <w:sz w:val="24"/>
                <w:szCs w:val="24"/>
              </w:rPr>
              <w:t>п</w:t>
            </w:r>
            <w:proofErr w:type="spellEnd"/>
            <w:proofErr w:type="gramEnd"/>
            <w:r w:rsidRPr="009F3381">
              <w:rPr>
                <w:rFonts w:ascii="Times New Roman" w:hAnsi="Times New Roman" w:cs="Times New Roman"/>
                <w:sz w:val="24"/>
                <w:szCs w:val="24"/>
              </w:rPr>
              <w:t>/</w:t>
            </w:r>
            <w:proofErr w:type="spellStart"/>
            <w:r w:rsidRPr="009F3381">
              <w:rPr>
                <w:rFonts w:ascii="Times New Roman" w:hAnsi="Times New Roman" w:cs="Times New Roman"/>
                <w:sz w:val="24"/>
                <w:szCs w:val="24"/>
              </w:rPr>
              <w:t>п</w:t>
            </w:r>
            <w:proofErr w:type="spellEnd"/>
            <w:r w:rsidRPr="009F3381">
              <w:rPr>
                <w:rFonts w:ascii="Times New Roman" w:hAnsi="Times New Roman" w:cs="Times New Roman"/>
                <w:sz w:val="24"/>
                <w:szCs w:val="24"/>
              </w:rPr>
              <w:t xml:space="preserve"> </w:t>
            </w:r>
          </w:p>
        </w:tc>
        <w:tc>
          <w:tcPr>
            <w:tcW w:w="4446"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Статус </w:t>
            </w:r>
            <w:proofErr w:type="gramStart"/>
            <w:r w:rsidRPr="009F3381">
              <w:rPr>
                <w:rFonts w:ascii="Times New Roman" w:hAnsi="Times New Roman" w:cs="Times New Roman"/>
                <w:sz w:val="24"/>
                <w:szCs w:val="24"/>
              </w:rPr>
              <w:t>официального</w:t>
            </w:r>
            <w:proofErr w:type="gramEnd"/>
            <w:r w:rsidRPr="009F3381">
              <w:rPr>
                <w:rFonts w:ascii="Times New Roman" w:hAnsi="Times New Roman" w:cs="Times New Roman"/>
                <w:sz w:val="24"/>
                <w:szCs w:val="24"/>
              </w:rPr>
              <w:t xml:space="preserve"> спортивного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соревнования            </w:t>
            </w:r>
          </w:p>
        </w:tc>
        <w:tc>
          <w:tcPr>
            <w:tcW w:w="117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Занятое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место  </w:t>
            </w:r>
          </w:p>
        </w:tc>
        <w:tc>
          <w:tcPr>
            <w:tcW w:w="2691"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Рекомендуемый размер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норматива оплаты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труда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 от ставки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заработной платы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тренера, тренера-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преподавателя </w:t>
            </w:r>
            <w:proofErr w:type="gramStart"/>
            <w:r w:rsidRPr="009F3381">
              <w:rPr>
                <w:rFonts w:ascii="Times New Roman" w:hAnsi="Times New Roman" w:cs="Times New Roman"/>
                <w:sz w:val="24"/>
                <w:szCs w:val="24"/>
              </w:rPr>
              <w:t>за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подготовку одного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спортсмена высокого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класса        </w:t>
            </w:r>
          </w:p>
        </w:tc>
      </w:tr>
      <w:tr w:rsidR="009F3381" w:rsidRPr="009F3381">
        <w:tblPrEx>
          <w:tblCellMar>
            <w:top w:w="0" w:type="dxa"/>
            <w:bottom w:w="0" w:type="dxa"/>
          </w:tblCellMar>
        </w:tblPrEx>
        <w:trPr>
          <w:tblCellSpacing w:w="5" w:type="nil"/>
        </w:trPr>
        <w:tc>
          <w:tcPr>
            <w:tcW w:w="9126" w:type="dxa"/>
            <w:gridSpan w:val="4"/>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4"/>
              <w:rPr>
                <w:rFonts w:ascii="Times New Roman" w:hAnsi="Times New Roman" w:cs="Times New Roman"/>
                <w:sz w:val="24"/>
                <w:szCs w:val="24"/>
              </w:rPr>
            </w:pPr>
            <w:r w:rsidRPr="009F3381">
              <w:rPr>
                <w:rFonts w:ascii="Times New Roman" w:hAnsi="Times New Roman" w:cs="Times New Roman"/>
                <w:sz w:val="24"/>
                <w:szCs w:val="24"/>
              </w:rPr>
              <w:lastRenderedPageBreak/>
              <w:t xml:space="preserve"> 1. Личные соревнования, включая эстафеты, группы, пары, экипажи и т.п.  </w:t>
            </w: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1.1.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200        </w:t>
            </w: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1.2.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2 - 6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150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Кубок мира (сумма этапов или 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Европы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1.3.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120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Кубок мира (сумма этапов или 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Европы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России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1.4.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участие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100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участие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участие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Европы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1.5.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мира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Европы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1.6.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80        </w:t>
            </w:r>
          </w:p>
        </w:tc>
      </w:tr>
      <w:tr w:rsidR="009F3381" w:rsidRPr="009F3381">
        <w:tblPrEx>
          <w:tblCellMar>
            <w:top w:w="0" w:type="dxa"/>
            <w:bottom w:w="0" w:type="dxa"/>
          </w:tblCellMar>
        </w:tblPrEx>
        <w:trPr>
          <w:trHeight w:val="8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1.7.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мира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Европы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мира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Европы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1.8.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всероссийские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60        </w:t>
            </w: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1.9.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России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1.10.</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России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50        </w:t>
            </w:r>
          </w:p>
        </w:tc>
      </w:tr>
      <w:tr w:rsidR="009F3381" w:rsidRPr="009F3381">
        <w:tblPrEx>
          <w:tblCellMar>
            <w:top w:w="0" w:type="dxa"/>
            <w:bottom w:w="0" w:type="dxa"/>
          </w:tblCellMar>
        </w:tblPrEx>
        <w:trPr>
          <w:trHeight w:val="6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1.11.</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(юниоры,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юноши 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55        </w:t>
            </w:r>
          </w:p>
        </w:tc>
      </w:tr>
      <w:tr w:rsidR="009F3381" w:rsidRPr="009F3381">
        <w:tblPrEx>
          <w:tblCellMar>
            <w:top w:w="0" w:type="dxa"/>
            <w:bottom w:w="0" w:type="dxa"/>
          </w:tblCellMar>
        </w:tblPrEx>
        <w:trPr>
          <w:tblCellSpacing w:w="5" w:type="nil"/>
        </w:trPr>
        <w:tc>
          <w:tcPr>
            <w:tcW w:w="9126" w:type="dxa"/>
            <w:gridSpan w:val="4"/>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4"/>
              <w:rPr>
                <w:rFonts w:ascii="Times New Roman" w:hAnsi="Times New Roman" w:cs="Times New Roman"/>
                <w:sz w:val="24"/>
                <w:szCs w:val="24"/>
              </w:rPr>
            </w:pPr>
            <w:r w:rsidRPr="009F3381">
              <w:rPr>
                <w:rFonts w:ascii="Times New Roman" w:hAnsi="Times New Roman" w:cs="Times New Roman"/>
                <w:sz w:val="24"/>
                <w:szCs w:val="24"/>
              </w:rPr>
              <w:t xml:space="preserve">            2. Соревнования в командных игровых видах спорта             </w:t>
            </w: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2.1.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200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2.2.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2 - 6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150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2.3.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100        </w:t>
            </w: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2.4.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мира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Европы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2.5.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80        </w:t>
            </w:r>
          </w:p>
        </w:tc>
      </w:tr>
      <w:tr w:rsidR="009F3381" w:rsidRPr="009F3381">
        <w:tblPrEx>
          <w:tblCellMar>
            <w:top w:w="0" w:type="dxa"/>
            <w:bottom w:w="0" w:type="dxa"/>
          </w:tblCellMar>
        </w:tblPrEx>
        <w:trPr>
          <w:trHeight w:val="6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2.6.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мира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Европы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2.7.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спортивные соревнования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75        </w:t>
            </w: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(юноши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70        </w:t>
            </w:r>
          </w:p>
        </w:tc>
      </w:tr>
      <w:tr w:rsidR="009F3381" w:rsidRPr="009F3381">
        <w:tblPrEx>
          <w:tblCellMar>
            <w:top w:w="0" w:type="dxa"/>
            <w:bottom w:w="0" w:type="dxa"/>
          </w:tblCellMar>
        </w:tblPrEx>
        <w:trPr>
          <w:trHeight w:val="8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2.8.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 подготовку команды (членов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команды), занявшей места: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чемпионате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75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первенстве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1 - 2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на первенстве России (юноши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2.9.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 подготовку команды (членов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команды), занявшей места: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чемпионате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269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60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первенстве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3 - 4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на первенстве России (юноши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269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Система оплаты труда в спортивно-оздоровительных группах и на этапе начальной подготовки (оплата по нормативу за каждого занимающегося или в зависимости от объема недельной тренировочной работы) определяется организацией, осуществляющей спортивную подготовку по согласованию с учредителем. 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Для повышения эффективности работы по подготовке спортсменов, на основании решения руководства и тренерского совета организации, осуществляющей спортивную подготовку, тренеры могут объединяться в коллектив (бригаду). При этом результаты, показанные спортсменами, считаются результатами работы коллектива (бригады) в целом. Трудовой вклад каждого тренера в результаты работы коллектива (бригады) определяется ежегодно решением руководства организации, осуществляющей спортивную подготовку, по представлению тренерских советов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Состав коллектива (бригады) тренеров и список спортсменов, подготавливаемых коллективом (бригадой), оформляется приказом руководителя организации, осуществляющей спортивную подготовку, или приложением к соглашению о сотрудничестве между организациями, осуществляющими спортивную подготовку, и иных организаций, участвующих в реализации программы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27. Распределение видов спорта по группам при нормировании труда тренеров, тренеров-преподавателей.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Виды спорта рекомендуется распределять по группам в следующем порядке: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а) к первой группе относятся виды спорта (спортивные дисциплины), включенные в программу Олимпийских игр, кроме командных игровых видов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 видам спорта (спортивным дисциплинам), включенным во Всероссийский реестр видов спорта, но не включенным в первую и вторую группы, нормативы оплаты труда тренеров, тренеров-преподавателей рекомендуется устанавливать в размере на 10 - 15% ниже норматива, установленного для второй группы видов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нормировании оплаты труда тренеров, тренеров-преподавателей за подготовку спортсмена высокого класса учитываются следующие результаты: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показанные</w:t>
      </w:r>
      <w:proofErr w:type="gramEnd"/>
      <w:r w:rsidRPr="009F3381">
        <w:rPr>
          <w:rFonts w:ascii="Times New Roman" w:hAnsi="Times New Roman" w:cs="Times New Roman"/>
          <w:sz w:val="24"/>
          <w:szCs w:val="24"/>
        </w:rPr>
        <w:t xml:space="preserve"> на Юношеских Олимпийских играх приравниваются к первенству мира в соответствующей возрастной группе;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Европейский юношеский олимпийский фестиваль приравнивается к первенству Европы в соответствующей возрастной группе;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Всемирная универсиада приравнивается к официальным </w:t>
      </w:r>
      <w:proofErr w:type="gramStart"/>
      <w:r w:rsidRPr="009F3381">
        <w:rPr>
          <w:rFonts w:ascii="Times New Roman" w:hAnsi="Times New Roman" w:cs="Times New Roman"/>
          <w:sz w:val="24"/>
          <w:szCs w:val="24"/>
        </w:rPr>
        <w:t>международным спортивным</w:t>
      </w:r>
      <w:proofErr w:type="gramEnd"/>
      <w:r w:rsidRPr="009F3381">
        <w:rPr>
          <w:rFonts w:ascii="Times New Roman" w:hAnsi="Times New Roman" w:cs="Times New Roman"/>
          <w:sz w:val="24"/>
          <w:szCs w:val="24"/>
        </w:rPr>
        <w:t xml:space="preserve"> соревнованиям;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Всероссийская универсиада приравнивается к официальным </w:t>
      </w:r>
      <w:proofErr w:type="gramStart"/>
      <w:r w:rsidRPr="009F3381">
        <w:rPr>
          <w:rFonts w:ascii="Times New Roman" w:hAnsi="Times New Roman" w:cs="Times New Roman"/>
          <w:sz w:val="24"/>
          <w:szCs w:val="24"/>
        </w:rPr>
        <w:t>всероссийским спортивным</w:t>
      </w:r>
      <w:proofErr w:type="gramEnd"/>
      <w:r w:rsidRPr="009F3381">
        <w:rPr>
          <w:rFonts w:ascii="Times New Roman" w:hAnsi="Times New Roman" w:cs="Times New Roman"/>
          <w:sz w:val="24"/>
          <w:szCs w:val="24"/>
        </w:rPr>
        <w:t xml:space="preserve"> соревнованиям;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Спартакиада учащихся, спортивных школ и спартакиада молодежи приравниваются к первенству России в соответствующей возрастной группе.</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Размер норматива оплаты труда тренера, тренера-преподавателя за подготовку спортсмена высокого класса устанавливается по наивысшему нормативу на основании протоколов (выписки из протоколов) соревнований и действует в течение одного календарного года, а по международным соревнованиям - до проведения следующих международных соревнований данного уровня с момента, установленного локальными актами организации, осуществляющей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Если в период действия установленного размера норматива оплаты труда тренера, тренера-преподавателя спортсмен улучшил спортивный результат, размер норматива оплаты соответственно увеличивается и устанавливается новое исчисление срока его действия в порядке, предусмотренном локальными актами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28. Выплаты стимулирующего характера.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определении порядка и условий установления стимулирующих выплат рекомендуется осуществить анализ видов, условий и размеров стимулирующих выплат, применяемых в соответствии с законодательством.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По результатам проведенного анализа рекомендуется определить перечень необходимых </w:t>
      </w:r>
      <w:proofErr w:type="gramStart"/>
      <w:r w:rsidRPr="009F3381">
        <w:rPr>
          <w:rFonts w:ascii="Times New Roman" w:hAnsi="Times New Roman" w:cs="Times New Roman"/>
          <w:sz w:val="24"/>
          <w:szCs w:val="24"/>
        </w:rPr>
        <w:t>критериев оценки эффективности деятельности работников</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Критерии оценки</w:t>
      </w:r>
      <w:proofErr w:type="gramEnd"/>
      <w:r w:rsidRPr="009F3381">
        <w:rPr>
          <w:rFonts w:ascii="Times New Roman" w:hAnsi="Times New Roman" w:cs="Times New Roman"/>
          <w:sz w:val="24"/>
          <w:szCs w:val="24"/>
        </w:rPr>
        <w:t xml:space="preserve"> эффективности их работы должны отражать зависимость результатов труда работника, быть конкретными, измеримыми и достижимыми в определенный период времени исходя из целей и этапов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Конкретные размеры и условия осуществления выплат стимулирующего характера рекомендуется определять организациям, осуществляющим спортивную подготовку, самостоятельно в пределах бюджетных ассигнований на оплату труда работников организаций, осуществляющих спортивную подготовку, а также средств от приносящей доход деятельности и устанавливаться коллективными договорами, соглашениями, локальными актами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Максимальный размер выплат стимулирующего характера не ограничивается. На выплаты стимулирующего характера рекомендуется направлять (резервировать) не менее 30 процентов фонда оплаты труда.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Выплаты стимулирующего характера, установленные в процентном отношении, применяются к должностному окладу, ставке заработной платы по соответствующим профессиональным квалификационным группам без учета повышающих коэффициентов.</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Применение какой-либо стимулирующей выплаты к должностному окладу, ставке заработной платы работника не образует новый должностной оклад, ставку заработной платы работника и не учитывается при начислении иных стимулирующих и компенсационных выплат.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целях поощрения работников организаций, осуществляющих спортивную подготовку, за выполненную работу рекомендуется устанавливать следующие виды выплат стимулирующего характера: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 участие в подготовке спортсмена высокого класса;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 качество выполняемых работ;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молодым специалистам;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 стаж непрерывной работы, выслугу лет;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 интенсивность и высокие результаты работ;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премиальные выплаты.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Рекомендуется устанавливать стимулирующие выплаты к должностному окладу, ставке заработной платы работника за подготовку и (или) участие в подготовке спортсмена высокого класса, как занимающегося в данной организации, осуществляющей спортивную подготовку, так и ранее проходившего подготовку, либо переданного для дальнейшего прохождения в другую организацию.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стимулирующей выплаты работникам за подготовку и (или) участие в подготовке спортсмена высокого класса в спортивных дисциплинах, включенных в программу Олимпийских игр, а также иным работникам, непосредственно участвующим в его подготовке, приведены в Таблице N 9.</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По видам спорта (спортивным дисциплинам), включенным во Всероссийский реестр видов спорта, но не включенным в программу Олимпийских игр, стимулирующие выплаты к должностному окладу, ставке заработной платы работника рекомендуется устанавливать в размере на 25 - 50% ниже размера, установленного для видов спорта (спортивных дисциплин), включенных в программу Олимпийских игр.</w:t>
      </w:r>
      <w:proofErr w:type="gramEnd"/>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t>Таблица N 9</w:t>
      </w:r>
    </w:p>
    <w:p w:rsidR="009F3381" w:rsidRPr="009F3381" w:rsidRDefault="009F3381" w:rsidP="009F3381">
      <w:pPr>
        <w:pStyle w:val="ConsPlusNormal"/>
        <w:jc w:val="center"/>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стимулирующей выплаты работникам</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за подготовку и (или) участие в подготовке спортсмена</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высокого класса</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819"/>
        <w:gridCol w:w="4446"/>
        <w:gridCol w:w="1170"/>
        <w:gridCol w:w="1521"/>
        <w:gridCol w:w="1638"/>
      </w:tblGrid>
      <w:tr w:rsidR="009F3381" w:rsidRPr="009F3381">
        <w:tblPrEx>
          <w:tblCellMar>
            <w:top w:w="0" w:type="dxa"/>
            <w:bottom w:w="0" w:type="dxa"/>
          </w:tblCellMar>
        </w:tblPrEx>
        <w:trPr>
          <w:trHeight w:val="2000"/>
          <w:tblCellSpacing w:w="5" w:type="nil"/>
        </w:trPr>
        <w:tc>
          <w:tcPr>
            <w:tcW w:w="819"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N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proofErr w:type="gramStart"/>
            <w:r w:rsidRPr="009F3381">
              <w:rPr>
                <w:rFonts w:ascii="Times New Roman" w:hAnsi="Times New Roman" w:cs="Times New Roman"/>
                <w:sz w:val="24"/>
                <w:szCs w:val="24"/>
              </w:rPr>
              <w:t>п</w:t>
            </w:r>
            <w:proofErr w:type="spellEnd"/>
            <w:proofErr w:type="gramEnd"/>
            <w:r w:rsidRPr="009F3381">
              <w:rPr>
                <w:rFonts w:ascii="Times New Roman" w:hAnsi="Times New Roman" w:cs="Times New Roman"/>
                <w:sz w:val="24"/>
                <w:szCs w:val="24"/>
              </w:rPr>
              <w:t>/</w:t>
            </w:r>
            <w:proofErr w:type="spellStart"/>
            <w:r w:rsidRPr="009F3381">
              <w:rPr>
                <w:rFonts w:ascii="Times New Roman" w:hAnsi="Times New Roman" w:cs="Times New Roman"/>
                <w:sz w:val="24"/>
                <w:szCs w:val="24"/>
              </w:rPr>
              <w:t>п</w:t>
            </w:r>
            <w:proofErr w:type="spellEnd"/>
            <w:r w:rsidRPr="009F3381">
              <w:rPr>
                <w:rFonts w:ascii="Times New Roman" w:hAnsi="Times New Roman" w:cs="Times New Roman"/>
                <w:sz w:val="24"/>
                <w:szCs w:val="24"/>
              </w:rPr>
              <w:t xml:space="preserve"> </w:t>
            </w:r>
          </w:p>
        </w:tc>
        <w:tc>
          <w:tcPr>
            <w:tcW w:w="4446"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Статус </w:t>
            </w:r>
            <w:proofErr w:type="gramStart"/>
            <w:r w:rsidRPr="009F3381">
              <w:rPr>
                <w:rFonts w:ascii="Times New Roman" w:hAnsi="Times New Roman" w:cs="Times New Roman"/>
                <w:sz w:val="24"/>
                <w:szCs w:val="24"/>
              </w:rPr>
              <w:t>официального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спортивного соревнования      </w:t>
            </w:r>
          </w:p>
        </w:tc>
        <w:tc>
          <w:tcPr>
            <w:tcW w:w="1170"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Занятое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место  </w:t>
            </w:r>
          </w:p>
        </w:tc>
        <w:tc>
          <w:tcPr>
            <w:tcW w:w="3159" w:type="dxa"/>
            <w:gridSpan w:val="2"/>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Рекомендуемый размер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стимулирующей выплаты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 % к должностному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окладу, ставке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заработной платы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работника за подготовку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и (или) участие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подготовке одного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спортсмена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170"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постоянный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   </w:t>
            </w:r>
          </w:p>
        </w:tc>
        <w:tc>
          <w:tcPr>
            <w:tcW w:w="163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переменный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   </w:t>
            </w:r>
          </w:p>
        </w:tc>
      </w:tr>
      <w:tr w:rsidR="009F3381" w:rsidRPr="009F3381">
        <w:tblPrEx>
          <w:tblCellMar>
            <w:top w:w="0" w:type="dxa"/>
            <w:bottom w:w="0" w:type="dxa"/>
          </w:tblCellMar>
        </w:tblPrEx>
        <w:trPr>
          <w:trHeight w:val="400"/>
          <w:tblCellSpacing w:w="5" w:type="nil"/>
        </w:trPr>
        <w:tc>
          <w:tcPr>
            <w:tcW w:w="9594"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4"/>
              <w:rPr>
                <w:rFonts w:ascii="Times New Roman" w:hAnsi="Times New Roman" w:cs="Times New Roman"/>
                <w:sz w:val="24"/>
                <w:szCs w:val="24"/>
              </w:rPr>
            </w:pPr>
            <w:r w:rsidRPr="009F3381">
              <w:rPr>
                <w:rFonts w:ascii="Times New Roman" w:hAnsi="Times New Roman" w:cs="Times New Roman"/>
                <w:sz w:val="24"/>
                <w:szCs w:val="24"/>
              </w:rPr>
              <w:t xml:space="preserve">      1. Личные соревнования, включая эстафеты, группы, пары, экипажи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и тому подобное                              </w:t>
            </w: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1.1.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15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7    </w:t>
            </w: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1.2.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2 - 6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10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Кубок мира (сумма этапов или 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Европы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1.3.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10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Кубок мира (сумма этапов или 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Европы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России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1.4.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участие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8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3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участие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участие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Кубок Европы (сумма этапов или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финал)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мира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Европы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1.5.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мира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Европы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мира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Европы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1.6.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всероссийские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России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tblPrEx>
          <w:tblCellMar>
            <w:top w:w="0" w:type="dxa"/>
            <w:bottom w:w="0" w:type="dxa"/>
          </w:tblCellMar>
        </w:tblPrEx>
        <w:trPr>
          <w:trHeight w:val="4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1.7.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России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9594"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4"/>
              <w:rPr>
                <w:rFonts w:ascii="Times New Roman" w:hAnsi="Times New Roman" w:cs="Times New Roman"/>
                <w:sz w:val="24"/>
                <w:szCs w:val="24"/>
              </w:rPr>
            </w:pPr>
            <w:r w:rsidRPr="009F3381">
              <w:rPr>
                <w:rFonts w:ascii="Times New Roman" w:hAnsi="Times New Roman" w:cs="Times New Roman"/>
                <w:sz w:val="24"/>
                <w:szCs w:val="24"/>
              </w:rPr>
              <w:t xml:space="preserve">              2. Соревнования в командных игровых видах спорта              </w:t>
            </w: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2.1.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15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7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2.2.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Олимпийские игры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2 - 6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10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мира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 Европы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2.3.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мира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8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Первенство Европы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(мужчины,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женщины)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2.4.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мира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8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3    </w:t>
            </w:r>
          </w:p>
        </w:tc>
      </w:tr>
      <w:tr w:rsidR="009F3381" w:rsidRPr="009F3381">
        <w:tblPrEx>
          <w:tblCellMar>
            <w:top w:w="0" w:type="dxa"/>
            <w:bottom w:w="0" w:type="dxa"/>
          </w:tblCellMar>
        </w:tblPrEx>
        <w:trPr>
          <w:trHeight w:val="6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Первенство Европы (юноши старшей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спортивные соревнования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6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2.5.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Официальные международные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спортивные соревнования (юноши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6    </w:t>
            </w:r>
          </w:p>
        </w:tc>
        <w:tc>
          <w:tcPr>
            <w:tcW w:w="163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    </w:t>
            </w:r>
          </w:p>
        </w:tc>
      </w:tr>
      <w:tr w:rsidR="009F3381" w:rsidRPr="009F3381">
        <w:tblPrEx>
          <w:tblCellMar>
            <w:top w:w="0" w:type="dxa"/>
            <w:bottom w:w="0" w:type="dxa"/>
          </w:tblCellMar>
        </w:tblPrEx>
        <w:trPr>
          <w:trHeight w:val="600"/>
          <w:tblCellSpacing w:w="5" w:type="nil"/>
        </w:trPr>
        <w:tc>
          <w:tcPr>
            <w:tcW w:w="81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2.6.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 подготовку команды (членов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команды), занявшей места: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чемпионате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c>
          <w:tcPr>
            <w:tcW w:w="163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tblPrEx>
          <w:tblCellMar>
            <w:top w:w="0" w:type="dxa"/>
            <w:bottom w:w="0" w:type="dxa"/>
          </w:tblCellMar>
        </w:tblPrEx>
        <w:trPr>
          <w:trHeight w:val="8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2.7.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 подготовку команды (членов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команды), занявшей места: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чемпионате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6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первенстве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1 - 2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на первенстве России (юноши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800"/>
          <w:tblCellSpacing w:w="5" w:type="nil"/>
        </w:trPr>
        <w:tc>
          <w:tcPr>
            <w:tcW w:w="819"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2.8. </w:t>
            </w: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За подготовку команды (членов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команды), занявшей места: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чемпионате России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w:t>
            </w:r>
          </w:p>
        </w:tc>
        <w:tc>
          <w:tcPr>
            <w:tcW w:w="1521"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4    </w:t>
            </w:r>
          </w:p>
        </w:tc>
        <w:tc>
          <w:tcPr>
            <w:tcW w:w="1638" w:type="dxa"/>
            <w:vMerge w:val="restart"/>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 первенстве России (юниоры)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3 - 4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819"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444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на первенстве России (юноши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старшей возрастной группы)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2 - 3  </w:t>
            </w:r>
          </w:p>
        </w:tc>
        <w:tc>
          <w:tcPr>
            <w:tcW w:w="1521"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638"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Примечание: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 Всемирная универсиада приравнивается к официальным </w:t>
      </w:r>
      <w:proofErr w:type="gramStart"/>
      <w:r w:rsidRPr="009F3381">
        <w:rPr>
          <w:rFonts w:ascii="Times New Roman" w:hAnsi="Times New Roman" w:cs="Times New Roman"/>
          <w:sz w:val="24"/>
          <w:szCs w:val="24"/>
        </w:rPr>
        <w:t>международным спортивным</w:t>
      </w:r>
      <w:proofErr w:type="gramEnd"/>
      <w:r w:rsidRPr="009F3381">
        <w:rPr>
          <w:rFonts w:ascii="Times New Roman" w:hAnsi="Times New Roman" w:cs="Times New Roman"/>
          <w:sz w:val="24"/>
          <w:szCs w:val="24"/>
        </w:rPr>
        <w:t xml:space="preserve"> соревнованиям. Всероссийская универсиада приравнивается к официальным </w:t>
      </w:r>
      <w:proofErr w:type="gramStart"/>
      <w:r w:rsidRPr="009F3381">
        <w:rPr>
          <w:rFonts w:ascii="Times New Roman" w:hAnsi="Times New Roman" w:cs="Times New Roman"/>
          <w:sz w:val="24"/>
          <w:szCs w:val="24"/>
        </w:rPr>
        <w:t>всероссийским спортивным</w:t>
      </w:r>
      <w:proofErr w:type="gramEnd"/>
      <w:r w:rsidRPr="009F3381">
        <w:rPr>
          <w:rFonts w:ascii="Times New Roman" w:hAnsi="Times New Roman" w:cs="Times New Roman"/>
          <w:sz w:val="24"/>
          <w:szCs w:val="24"/>
        </w:rPr>
        <w:t xml:space="preserve"> соревнованиям. Спартакиада учащихся, спортивных школ и спартакиада молодежи приравниваются к первенству России в соответствующей возрастной группе.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Стимулирующая выплата к должностному окладу, ставке заработной платы работника за подготовку и (или) участие в подготовке спортсмена высокого класса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и действует с момента показанного спортсменом спортивного результата или с начала (финансового) года (соответственно сдвигая срок действия) в течение одного календарного года, а по международным</w:t>
      </w:r>
      <w:proofErr w:type="gramEnd"/>
      <w:r w:rsidRPr="009F3381">
        <w:rPr>
          <w:rFonts w:ascii="Times New Roman" w:hAnsi="Times New Roman" w:cs="Times New Roman"/>
          <w:sz w:val="24"/>
          <w:szCs w:val="24"/>
        </w:rPr>
        <w:t xml:space="preserve"> спортивным соревнованиям - до проведения следующих </w:t>
      </w:r>
      <w:proofErr w:type="gramStart"/>
      <w:r w:rsidRPr="009F3381">
        <w:rPr>
          <w:rFonts w:ascii="Times New Roman" w:hAnsi="Times New Roman" w:cs="Times New Roman"/>
          <w:sz w:val="24"/>
          <w:szCs w:val="24"/>
        </w:rPr>
        <w:t>международных спортивных</w:t>
      </w:r>
      <w:proofErr w:type="gramEnd"/>
      <w:r w:rsidRPr="009F3381">
        <w:rPr>
          <w:rFonts w:ascii="Times New Roman" w:hAnsi="Times New Roman" w:cs="Times New Roman"/>
          <w:sz w:val="24"/>
          <w:szCs w:val="24"/>
        </w:rPr>
        <w:t xml:space="preserve"> соревнований данного статуса (за исключением случаев их проведения в том же календарном году, в котором показан спортивный результат).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Если в период действия установленной стимулирующей выплаты к должностному окладу, ставке заработной платы работника спортсмен улучшил спортивный результат, размер стимулирующей выплаты соответственно увеличивается и устанавливается новое исчисление срока его действия.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Выплаты за участие в подготовке спортсмена высокого класса устанавливаются работникам организации, осуществляющей спортивную подготовку, непосредственно участвующим в процессе подготовки спортсмена.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целях привлечения и укрепления кадрового тренерского состава рекомендуется применять стимулирующие выплаты молодым специалистам, а также тренерам, тренерам-преподавателям, другим специалистам, осуществляющим наставничество над молодыми специалистами.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Стимулирующие выплаты молодым специалистам устанавливаются тренерам, тренерам-преподавателям, другим специалистам в возрасте до 30 лет в течение 3-х первых лет работы, если они отвечают одновременно следующим требованиям: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получили впервые высшее или среднее профессиональное образование, соответствующее должности, независимо от формы получения образования, и приступили к работе по специальности не позднее 3 месяцев после получения соответствующего диплома государственного образца;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состоят в трудовых отношениях с организацией, осуществляющей спортивную подготовку на постоянной основе, при условии работы с нагрузкой не менее чем на одну ставку;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участвуют в разработке и реализации соответствующей программы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Рекомендуется устанавливать следующие стимулирующие надбавки: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 50% к должностному окладу - молодому специалисту;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от 10 до 15% к должностному окладу - специалисту - наставнику. </w:t>
      </w:r>
      <w:proofErr w:type="gramStart"/>
      <w:r w:rsidRPr="009F3381">
        <w:rPr>
          <w:rFonts w:ascii="Times New Roman" w:hAnsi="Times New Roman" w:cs="Times New Roman"/>
          <w:sz w:val="24"/>
          <w:szCs w:val="24"/>
        </w:rPr>
        <w:t>Стимулирующие выплаты за стаж работы, выслугу лет устанавливаются в целях укрепления кадрового состава организации, осуществляющей спортивную подготовку, сохранения преемственности и тренерских традиций.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стимулирующих выплат за стаж работы, выслугу лет в процентах от должностного оклада, ставки заработной платы приведены в Таблице N 11.</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КонсультантПлюс</w:t>
      </w:r>
      <w:proofErr w:type="spellEnd"/>
      <w:r w:rsidRPr="009F3381">
        <w:rPr>
          <w:rFonts w:ascii="Times New Roman" w:hAnsi="Times New Roman" w:cs="Times New Roman"/>
          <w:sz w:val="24"/>
          <w:szCs w:val="24"/>
        </w:rPr>
        <w:t>: примечание.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Нумерация таблиц дана в соответствии с официальным текстом документа.</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lastRenderedPageBreak/>
        <w:t>Таблица N 11</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стимулирующих выплат за стаж</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работы, выслугу лет в процентах от должностного оклада,</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ставки заработной платы</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4212"/>
        <w:gridCol w:w="4680"/>
      </w:tblGrid>
      <w:tr w:rsidR="009F3381" w:rsidRPr="009F3381">
        <w:tblPrEx>
          <w:tblCellMar>
            <w:top w:w="0" w:type="dxa"/>
            <w:bottom w:w="0" w:type="dxa"/>
          </w:tblCellMar>
        </w:tblPrEx>
        <w:trPr>
          <w:trHeight w:val="600"/>
          <w:tblCellSpacing w:w="5" w:type="nil"/>
        </w:trPr>
        <w:tc>
          <w:tcPr>
            <w:tcW w:w="4212"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Показатель            </w:t>
            </w:r>
          </w:p>
        </w:tc>
        <w:tc>
          <w:tcPr>
            <w:tcW w:w="4680"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Рекомендуемые размеры </w:t>
            </w:r>
            <w:proofErr w:type="gramStart"/>
            <w:r w:rsidRPr="009F3381">
              <w:rPr>
                <w:rFonts w:ascii="Times New Roman" w:hAnsi="Times New Roman" w:cs="Times New Roman"/>
                <w:sz w:val="24"/>
                <w:szCs w:val="24"/>
              </w:rPr>
              <w:t>стимулирующей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выплаты в процентах к </w:t>
            </w:r>
            <w:proofErr w:type="gramStart"/>
            <w:r w:rsidRPr="009F3381">
              <w:rPr>
                <w:rFonts w:ascii="Times New Roman" w:hAnsi="Times New Roman" w:cs="Times New Roman"/>
                <w:sz w:val="24"/>
                <w:szCs w:val="24"/>
              </w:rPr>
              <w:t>должностному</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окладу, ставке заработной платы    </w:t>
            </w:r>
          </w:p>
        </w:tc>
      </w:tr>
      <w:tr w:rsidR="009F3381" w:rsidRPr="009F3381">
        <w:tblPrEx>
          <w:tblCellMar>
            <w:top w:w="0" w:type="dxa"/>
            <w:bottom w:w="0" w:type="dxa"/>
          </w:tblCellMar>
        </w:tblPrEx>
        <w:trPr>
          <w:tblCellSpacing w:w="5" w:type="nil"/>
        </w:trPr>
        <w:tc>
          <w:tcPr>
            <w:tcW w:w="421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Стаж работы от 5 до 10 лет    </w:t>
            </w:r>
          </w:p>
        </w:tc>
        <w:tc>
          <w:tcPr>
            <w:tcW w:w="468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5                 </w:t>
            </w:r>
          </w:p>
        </w:tc>
      </w:tr>
      <w:tr w:rsidR="009F3381" w:rsidRPr="009F3381">
        <w:tblPrEx>
          <w:tblCellMar>
            <w:top w:w="0" w:type="dxa"/>
            <w:bottom w:w="0" w:type="dxa"/>
          </w:tblCellMar>
        </w:tblPrEx>
        <w:trPr>
          <w:tblCellSpacing w:w="5" w:type="nil"/>
        </w:trPr>
        <w:tc>
          <w:tcPr>
            <w:tcW w:w="421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Стаж работы от 10 до 20 лет    </w:t>
            </w:r>
          </w:p>
        </w:tc>
        <w:tc>
          <w:tcPr>
            <w:tcW w:w="468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10                 </w:t>
            </w:r>
          </w:p>
        </w:tc>
      </w:tr>
      <w:tr w:rsidR="009F3381" w:rsidRPr="009F3381">
        <w:tblPrEx>
          <w:tblCellMar>
            <w:top w:w="0" w:type="dxa"/>
            <w:bottom w:w="0" w:type="dxa"/>
          </w:tblCellMar>
        </w:tblPrEx>
        <w:trPr>
          <w:tblCellSpacing w:w="5" w:type="nil"/>
        </w:trPr>
        <w:tc>
          <w:tcPr>
            <w:tcW w:w="421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Стаж работы свыше 20 лет     </w:t>
            </w:r>
          </w:p>
        </w:tc>
        <w:tc>
          <w:tcPr>
            <w:tcW w:w="468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20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Для целей применения стимулирующей выплаты за стаж работы, выслугу лет рекомендуется исчислять необходимый трудовой стаж работы в качестве тренера, тренера-преподавателя (в том числе старшего), инструктора-методиста, иных специалистов, непосредственно осуществляющих спортивную подготовку, а также в качестве руководящих работников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выплаты за интенсивность и высокие результаты работы устанавливаются работникам организаций, осуществляющих спортивную подготовку, непосредственно участвующим в обеспечении высококачественного тренировочного процесса, приведены в Таблице N 12.</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Перечень специалистов, которым устанавливаются стимулирующие выплаты за интенсивность и высокие результаты работы, определяется самой организацией, осуществляющей спортивную подготовку с учетом непосредственного вклада работника в достижение результатов в порядке, установленном локальными актами организации, осуществляющей спортивную подготовку.</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Выплаты за интенсивность и высокие результаты работы тренеров, тренеров-преподавателей и других специалистов устанавливаются в процентах к должностному окладу, ставке заработной платы либо в абсолютном размере.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3"/>
        <w:rPr>
          <w:rFonts w:ascii="Times New Roman" w:hAnsi="Times New Roman" w:cs="Times New Roman"/>
          <w:sz w:val="24"/>
          <w:szCs w:val="24"/>
        </w:rPr>
      </w:pPr>
      <w:r w:rsidRPr="009F3381">
        <w:rPr>
          <w:rFonts w:ascii="Times New Roman" w:hAnsi="Times New Roman" w:cs="Times New Roman"/>
          <w:sz w:val="24"/>
          <w:szCs w:val="24"/>
        </w:rPr>
        <w:t>Таблица N 12</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Рекомендуемые размеры выплаты за интенсивность и высокие</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результаты работы</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3978"/>
        <w:gridCol w:w="1989"/>
        <w:gridCol w:w="3042"/>
      </w:tblGrid>
      <w:tr w:rsidR="009F3381" w:rsidRPr="009F3381">
        <w:tblPrEx>
          <w:tblCellMar>
            <w:top w:w="0" w:type="dxa"/>
            <w:bottom w:w="0" w:type="dxa"/>
          </w:tblCellMar>
        </w:tblPrEx>
        <w:trPr>
          <w:trHeight w:val="1000"/>
          <w:tblCellSpacing w:w="5" w:type="nil"/>
        </w:trPr>
        <w:tc>
          <w:tcPr>
            <w:tcW w:w="3978"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Показатель           </w:t>
            </w:r>
          </w:p>
        </w:tc>
        <w:tc>
          <w:tcPr>
            <w:tcW w:w="1989"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Критерий    </w:t>
            </w:r>
          </w:p>
        </w:tc>
        <w:tc>
          <w:tcPr>
            <w:tcW w:w="3042"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Рекомендуемый размер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стимулирующей выплаты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 от должностного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оклада, ставки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заработной платы    </w:t>
            </w:r>
          </w:p>
        </w:tc>
      </w:tr>
      <w:tr w:rsidR="009F3381" w:rsidRPr="009F3381">
        <w:tblPrEx>
          <w:tblCellMar>
            <w:top w:w="0" w:type="dxa"/>
            <w:bottom w:w="0" w:type="dxa"/>
          </w:tblCellMar>
        </w:tblPrEx>
        <w:trPr>
          <w:trHeight w:val="1400"/>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Выполнение программ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Спортивной подготовки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Доля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успешно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сдавших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контрольно-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переводные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нормативы   </w:t>
            </w:r>
          </w:p>
        </w:tc>
        <w:tc>
          <w:tcPr>
            <w:tcW w:w="304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30          </w:t>
            </w:r>
          </w:p>
        </w:tc>
      </w:tr>
      <w:tr w:rsidR="009F3381" w:rsidRPr="009F3381">
        <w:tblPrEx>
          <w:tblCellMar>
            <w:top w:w="0" w:type="dxa"/>
            <w:bottom w:w="0" w:type="dxa"/>
          </w:tblCellMar>
        </w:tblPrEx>
        <w:trPr>
          <w:trHeight w:val="1200"/>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Качество спортивной подготовки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Доля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получивших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разряд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(звание)    </w:t>
            </w:r>
          </w:p>
        </w:tc>
        <w:tc>
          <w:tcPr>
            <w:tcW w:w="304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30          </w:t>
            </w:r>
          </w:p>
        </w:tc>
      </w:tr>
      <w:tr w:rsidR="009F3381" w:rsidRPr="009F3381">
        <w:tblPrEx>
          <w:tblCellMar>
            <w:top w:w="0" w:type="dxa"/>
            <w:bottom w:w="0" w:type="dxa"/>
          </w:tblCellMar>
        </w:tblPrEx>
        <w:trPr>
          <w:trHeight w:val="2000"/>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Победы на </w:t>
            </w:r>
            <w:proofErr w:type="gramStart"/>
            <w:r w:rsidRPr="009F3381">
              <w:rPr>
                <w:rFonts w:ascii="Times New Roman" w:hAnsi="Times New Roman" w:cs="Times New Roman"/>
                <w:sz w:val="24"/>
                <w:szCs w:val="24"/>
              </w:rPr>
              <w:t>межрегиональных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спортивных </w:t>
            </w:r>
            <w:proofErr w:type="gramStart"/>
            <w:r w:rsidRPr="009F3381">
              <w:rPr>
                <w:rFonts w:ascii="Times New Roman" w:hAnsi="Times New Roman" w:cs="Times New Roman"/>
                <w:sz w:val="24"/>
                <w:szCs w:val="24"/>
              </w:rPr>
              <w:t>соревнованиях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чемпионатах</w:t>
            </w:r>
            <w:proofErr w:type="gramEnd"/>
            <w:r w:rsidRPr="009F3381">
              <w:rPr>
                <w:rFonts w:ascii="Times New Roman" w:hAnsi="Times New Roman" w:cs="Times New Roman"/>
                <w:sz w:val="24"/>
                <w:szCs w:val="24"/>
              </w:rPr>
              <w:t xml:space="preserve"> федеральных округов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Российской Федерации,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первенствах</w:t>
            </w:r>
            <w:proofErr w:type="gramEnd"/>
            <w:r w:rsidRPr="009F3381">
              <w:rPr>
                <w:rFonts w:ascii="Times New Roman" w:hAnsi="Times New Roman" w:cs="Times New Roman"/>
                <w:sz w:val="24"/>
                <w:szCs w:val="24"/>
              </w:rPr>
              <w:t xml:space="preserve"> федеральных округов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Российской Федерации, </w:t>
            </w:r>
            <w:proofErr w:type="gramStart"/>
            <w:r w:rsidRPr="009F3381">
              <w:rPr>
                <w:rFonts w:ascii="Times New Roman" w:hAnsi="Times New Roman" w:cs="Times New Roman"/>
                <w:sz w:val="24"/>
                <w:szCs w:val="24"/>
              </w:rPr>
              <w:t>зональных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соревнованиях</w:t>
            </w:r>
            <w:proofErr w:type="gramEnd"/>
            <w:r w:rsidRPr="009F3381">
              <w:rPr>
                <w:rFonts w:ascii="Times New Roman" w:hAnsi="Times New Roman" w:cs="Times New Roman"/>
                <w:sz w:val="24"/>
                <w:szCs w:val="24"/>
              </w:rPr>
              <w:t xml:space="preserve"> с участием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спортивных сборных команд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(клубов) субъектов </w:t>
            </w:r>
            <w:proofErr w:type="gramStart"/>
            <w:r w:rsidRPr="009F3381">
              <w:rPr>
                <w:rFonts w:ascii="Times New Roman" w:hAnsi="Times New Roman" w:cs="Times New Roman"/>
                <w:sz w:val="24"/>
                <w:szCs w:val="24"/>
              </w:rPr>
              <w:t>Российской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Федерации, федеральных округов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места  </w:t>
            </w:r>
          </w:p>
        </w:tc>
        <w:tc>
          <w:tcPr>
            <w:tcW w:w="304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40          </w:t>
            </w:r>
          </w:p>
        </w:tc>
      </w:tr>
      <w:tr w:rsidR="009F3381" w:rsidRPr="009F3381">
        <w:tblPrEx>
          <w:tblCellMar>
            <w:top w:w="0" w:type="dxa"/>
            <w:bottom w:w="0" w:type="dxa"/>
          </w:tblCellMar>
        </w:tblPrEx>
        <w:trPr>
          <w:trHeight w:val="2200"/>
          <w:tblCellSpacing w:w="5" w:type="nil"/>
        </w:trPr>
        <w:tc>
          <w:tcPr>
            <w:tcW w:w="397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Победы на </w:t>
            </w:r>
            <w:proofErr w:type="gramStart"/>
            <w:r w:rsidRPr="009F3381">
              <w:rPr>
                <w:rFonts w:ascii="Times New Roman" w:hAnsi="Times New Roman" w:cs="Times New Roman"/>
                <w:sz w:val="24"/>
                <w:szCs w:val="24"/>
              </w:rPr>
              <w:t>региональных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спортивных </w:t>
            </w:r>
            <w:proofErr w:type="gramStart"/>
            <w:r w:rsidRPr="009F3381">
              <w:rPr>
                <w:rFonts w:ascii="Times New Roman" w:hAnsi="Times New Roman" w:cs="Times New Roman"/>
                <w:sz w:val="24"/>
                <w:szCs w:val="24"/>
              </w:rPr>
              <w:t>соревнованиях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чемпионатах</w:t>
            </w:r>
            <w:proofErr w:type="gramEnd"/>
            <w:r w:rsidRPr="009F3381">
              <w:rPr>
                <w:rFonts w:ascii="Times New Roman" w:hAnsi="Times New Roman" w:cs="Times New Roman"/>
                <w:sz w:val="24"/>
                <w:szCs w:val="24"/>
              </w:rPr>
              <w:t xml:space="preserve"> субъектов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Российской Федерации, кубках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субъектов Российской Федерации,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первенствах субъекта </w:t>
            </w:r>
            <w:proofErr w:type="gramStart"/>
            <w:r w:rsidRPr="009F3381">
              <w:rPr>
                <w:rFonts w:ascii="Times New Roman" w:hAnsi="Times New Roman" w:cs="Times New Roman"/>
                <w:sz w:val="24"/>
                <w:szCs w:val="24"/>
              </w:rPr>
              <w:t>Российской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Федерации, других спортивных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соревнованиях</w:t>
            </w:r>
            <w:proofErr w:type="gramEnd"/>
            <w:r w:rsidRPr="009F3381">
              <w:rPr>
                <w:rFonts w:ascii="Times New Roman" w:hAnsi="Times New Roman" w:cs="Times New Roman"/>
                <w:sz w:val="24"/>
                <w:szCs w:val="24"/>
              </w:rPr>
              <w:t xml:space="preserve"> субъектов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Российской Федерации, а также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соревнованиях </w:t>
            </w:r>
            <w:proofErr w:type="gramStart"/>
            <w:r w:rsidRPr="009F3381">
              <w:rPr>
                <w:rFonts w:ascii="Times New Roman" w:hAnsi="Times New Roman" w:cs="Times New Roman"/>
                <w:sz w:val="24"/>
                <w:szCs w:val="24"/>
              </w:rPr>
              <w:t>муниципального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городского</w:t>
            </w:r>
            <w:proofErr w:type="gramEnd"/>
            <w:r w:rsidRPr="009F3381">
              <w:rPr>
                <w:rFonts w:ascii="Times New Roman" w:hAnsi="Times New Roman" w:cs="Times New Roman"/>
                <w:sz w:val="24"/>
                <w:szCs w:val="24"/>
              </w:rPr>
              <w:t xml:space="preserve"> уровней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места  </w:t>
            </w:r>
          </w:p>
        </w:tc>
        <w:tc>
          <w:tcPr>
            <w:tcW w:w="304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35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Количественная оценка критериев устанавливается организацией, осуществляющей спортивную подготовку, с учетом этапов спортивной подготовки и видов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определении условий и размеров премиальных выплат по итогам работы рекомендуется учитывать: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работы, выполнение показателей государственного задания;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инициативу, творчество и применение в работе современных форм и методов организации труда;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качественную подготовку и проведение мероприятий, связанных с уставной деятельностью организации, осуществляющей спортивную подготовку (тренировочные сборы, соревновательные мероприятия, подготовка организации, осуществляющей спортивную подготовку, к новому спортивному сезону (тренировочному процессу), зимнему отопительному сезону и так далее);</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работника в течение соответствующего периода в выполнении особо важных работ и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Работникам могут выплачиваться единовременные премии за выполнение особо важных заданий, не входящих в круг их основных обязанностей, за качественное и оперативное выполнение особо важных заданий руководства.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Премирование работников организации, осуществляющей спортивную подготовку, осуществляется по решению руководителя организации. Конкретный размер премиальных выплат может устанавливаться как в процентном отношении к должностному окладу, ставке заработной платы работника, так и в абсолютном значении.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Премиальные выплаты, размеры и условия их осуществления устанавливаются коллективными договорами, соглашениями, локальными нормативными актами в пределах выделенных субсидий на выполнение государственного (муниципального) задания на оказание государственных (муниципальных) услуг, а также средств, полученных от приносящей доход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outlineLvl w:val="2"/>
        <w:rPr>
          <w:rFonts w:ascii="Times New Roman" w:hAnsi="Times New Roman" w:cs="Times New Roman"/>
          <w:sz w:val="24"/>
          <w:szCs w:val="24"/>
        </w:rPr>
      </w:pPr>
      <w:r w:rsidRPr="009F3381">
        <w:rPr>
          <w:rFonts w:ascii="Times New Roman" w:hAnsi="Times New Roman" w:cs="Times New Roman"/>
          <w:sz w:val="24"/>
          <w:szCs w:val="24"/>
        </w:rPr>
        <w:t>29. Выплаты компенсационного характера.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выплатам компенсационного характера относятся: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выплаты работникам, занятым на тяжелых работах, работах с вредными и (или) опасными и иными особыми условиями труда;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выплаты за работу в местностях с особыми климатическими условиями;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выплаты за работу в условиях, отклоняющихся </w:t>
      </w:r>
      <w:proofErr w:type="gramStart"/>
      <w:r w:rsidRPr="009F3381">
        <w:rPr>
          <w:rFonts w:ascii="Times New Roman" w:hAnsi="Times New Roman" w:cs="Times New Roman"/>
          <w:sz w:val="24"/>
          <w:szCs w:val="24"/>
        </w:rPr>
        <w:t>от</w:t>
      </w:r>
      <w:proofErr w:type="gramEnd"/>
      <w:r w:rsidRPr="009F3381">
        <w:rPr>
          <w:rFonts w:ascii="Times New Roman" w:hAnsi="Times New Roman" w:cs="Times New Roman"/>
          <w:sz w:val="24"/>
          <w:szCs w:val="24"/>
        </w:rPr>
        <w:t xml:space="preserve"> нормальных.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Выплаты компенсационного характера могут устанавливаться за работу в сельской местности.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Данные выплаты устанавливаются к должностным окладам, ставкам заработной платы работников, не образуют новый должностной оклад, ставку заработной платы и не учитываются при начислении иных стимулирующих и компенсационных выплат, устанавливаемых к должностному окладу, ставке заработной платы.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Компенсационные выплаты, действующие на момент </w:t>
      </w:r>
      <w:proofErr w:type="gramStart"/>
      <w:r w:rsidRPr="009F3381">
        <w:rPr>
          <w:rFonts w:ascii="Times New Roman" w:hAnsi="Times New Roman" w:cs="Times New Roman"/>
          <w:sz w:val="24"/>
          <w:szCs w:val="24"/>
        </w:rPr>
        <w:t>введения новой системы оплаты труда</w:t>
      </w:r>
      <w:proofErr w:type="gramEnd"/>
      <w:r w:rsidRPr="009F3381">
        <w:rPr>
          <w:rFonts w:ascii="Times New Roman" w:hAnsi="Times New Roman" w:cs="Times New Roman"/>
          <w:sz w:val="24"/>
          <w:szCs w:val="24"/>
        </w:rPr>
        <w:t xml:space="preserve"> работникам, занятым на тяжелых работах, работах с вредными и (или) опасными и иными особыми условиями труда, устанавливаются всем работникам, получавшим их ранее.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Руководство организаций, осуществляющих спортивную подготовку, обязано принять меры по проведению обязательной аттестации рабочих мест. Если по итогам аттестации рабочее место признается безопасным, то выплаты работникам, занятым на тяжелых работах, работах с вредными и (или) опасными условиями труда, более не назначаются и не выплачиваются.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Выплаты за работу в местностях с особыми климатическими условиями производятся в порядке и размерах не ниже установленных трудовым законодательством и иными нормативными правовыми актами.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Выплаты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его от работы, определенной трудовым договором, работы в выходные и </w:t>
      </w:r>
      <w:proofErr w:type="gramStart"/>
      <w:r w:rsidRPr="009F3381">
        <w:rPr>
          <w:rFonts w:ascii="Times New Roman" w:hAnsi="Times New Roman" w:cs="Times New Roman"/>
          <w:sz w:val="24"/>
          <w:szCs w:val="24"/>
        </w:rPr>
        <w:t>нерабочие праздничные</w:t>
      </w:r>
      <w:proofErr w:type="gramEnd"/>
      <w:r w:rsidRPr="009F3381">
        <w:rPr>
          <w:rFonts w:ascii="Times New Roman" w:hAnsi="Times New Roman" w:cs="Times New Roman"/>
          <w:sz w:val="24"/>
          <w:szCs w:val="24"/>
        </w:rPr>
        <w:t xml:space="preserve"> дни), устанавливаются в соответствии с трудовым законодательством.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1</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jc w:val="center"/>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2" w:name="Par1472"/>
      <w:bookmarkEnd w:id="2"/>
      <w:r w:rsidRPr="009F3381">
        <w:rPr>
          <w:rFonts w:ascii="Times New Roman" w:hAnsi="Times New Roman" w:cs="Times New Roman"/>
          <w:sz w:val="24"/>
          <w:szCs w:val="24"/>
        </w:rPr>
        <w:t>ПРИМЕРНОЕ ПОЛОЖЕНИЕ</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О РЕГИОНАЛЬНОМ (МЕЖРЕГИОНАЛЬНОМ) СПОРТИВНО-ТРЕНИРОВОЧНОМ</w:t>
      </w:r>
      <w:proofErr w:type="gramEnd"/>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ЦЕНТРЕ</w:t>
      </w:r>
      <w:proofErr w:type="gramEnd"/>
      <w:r w:rsidRPr="009F3381">
        <w:rPr>
          <w:rFonts w:ascii="Times New Roman" w:hAnsi="Times New Roman" w:cs="Times New Roman"/>
          <w:sz w:val="24"/>
          <w:szCs w:val="24"/>
        </w:rPr>
        <w:t xml:space="preserve"> (ЕГО ОТЛИЧИТЕЛЬНЫЕ ОСОБЕННОСТИ)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 </w:t>
      </w:r>
      <w:proofErr w:type="gramStart"/>
      <w:r w:rsidRPr="009F3381">
        <w:rPr>
          <w:rFonts w:ascii="Times New Roman" w:hAnsi="Times New Roman" w:cs="Times New Roman"/>
          <w:sz w:val="24"/>
          <w:szCs w:val="24"/>
        </w:rPr>
        <w:t>Под региональными (межрегиональными) спортивно-тренировочными центрами (далее - РСТЦ) понимаются физкультурно-спортивные организации или образовательные учреждения, осуществляющие деятельность в области физической культуры и спорта, либо структурные подразделения организаций, осуществляющих спортивную подготовку, имеющие в своей структуре спортивные сооружения, на базе которых осуществляется специализированная централизованная подготовка спортивного резерва для спортивных сборных команд субъекта Российской Федерации, членов спортивных сборных команд субъекта Российской Федерации, кандидатов в спортивные</w:t>
      </w:r>
      <w:proofErr w:type="gramEnd"/>
      <w:r w:rsidRPr="009F3381">
        <w:rPr>
          <w:rFonts w:ascii="Times New Roman" w:hAnsi="Times New Roman" w:cs="Times New Roman"/>
          <w:sz w:val="24"/>
          <w:szCs w:val="24"/>
        </w:rPr>
        <w:t xml:space="preserve"> сборные команды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Задачами РСТЦ являются: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создание условий для организации централизованной тренировочной работы учреждений, осуществляющих спортивную подготовку спортивного резерва спортивных сборных команд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способствование популяризации и развитию культивируемых в субъекте Российской Федерации видов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обеспечение условий для подготовки </w:t>
      </w:r>
      <w:proofErr w:type="gramStart"/>
      <w:r w:rsidRPr="009F3381">
        <w:rPr>
          <w:rFonts w:ascii="Times New Roman" w:hAnsi="Times New Roman" w:cs="Times New Roman"/>
          <w:sz w:val="24"/>
          <w:szCs w:val="24"/>
        </w:rPr>
        <w:t>спортсменов спортивной сборной команды субъекта Российской Федерации</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создание условий для организации и проведения спортивных мероприятий, в том числе </w:t>
      </w:r>
      <w:proofErr w:type="gramStart"/>
      <w:r w:rsidRPr="009F3381">
        <w:rPr>
          <w:rFonts w:ascii="Times New Roman" w:hAnsi="Times New Roman" w:cs="Times New Roman"/>
          <w:sz w:val="24"/>
          <w:szCs w:val="24"/>
        </w:rPr>
        <w:t>международных спортивных</w:t>
      </w:r>
      <w:proofErr w:type="gramEnd"/>
      <w:r w:rsidRPr="009F3381">
        <w:rPr>
          <w:rFonts w:ascii="Times New Roman" w:hAnsi="Times New Roman" w:cs="Times New Roman"/>
          <w:sz w:val="24"/>
          <w:szCs w:val="24"/>
        </w:rPr>
        <w:t xml:space="preserve"> соревнований;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обеспечение </w:t>
      </w:r>
      <w:proofErr w:type="gramStart"/>
      <w:r w:rsidRPr="009F3381">
        <w:rPr>
          <w:rFonts w:ascii="Times New Roman" w:hAnsi="Times New Roman" w:cs="Times New Roman"/>
          <w:sz w:val="24"/>
          <w:szCs w:val="24"/>
        </w:rPr>
        <w:t>развития материально-технических условий подготовки спортсменов</w:t>
      </w:r>
      <w:proofErr w:type="gramEnd"/>
      <w:r w:rsidRPr="009F3381">
        <w:rPr>
          <w:rFonts w:ascii="Times New Roman" w:hAnsi="Times New Roman" w:cs="Times New Roman"/>
          <w:sz w:val="24"/>
          <w:szCs w:val="24"/>
        </w:rPr>
        <w:t xml:space="preserve"> по базовым видам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создание условий для развития </w:t>
      </w:r>
      <w:proofErr w:type="gramStart"/>
      <w:r w:rsidRPr="009F3381">
        <w:rPr>
          <w:rFonts w:ascii="Times New Roman" w:hAnsi="Times New Roman" w:cs="Times New Roman"/>
          <w:sz w:val="24"/>
          <w:szCs w:val="24"/>
        </w:rPr>
        <w:t>межрегиональных спортивных</w:t>
      </w:r>
      <w:proofErr w:type="gramEnd"/>
      <w:r w:rsidRPr="009F3381">
        <w:rPr>
          <w:rFonts w:ascii="Times New Roman" w:hAnsi="Times New Roman" w:cs="Times New Roman"/>
          <w:sz w:val="24"/>
          <w:szCs w:val="24"/>
        </w:rPr>
        <w:t xml:space="preserve"> связей.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 Права и обязанности РСТЦ регулируются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4. РСТЦ обеспечивает современные условия для тренировочной работы со спортсменами спортивных сборных команд Российской Федерации, спортивным резервом спортивных сборных команд Российской Федерации и спортсменами спортивных сборных команд субъекта Российской Федерации, создает условия для подготовки спортсменов к всероссийским и </w:t>
      </w:r>
      <w:proofErr w:type="gramStart"/>
      <w:r w:rsidRPr="009F3381">
        <w:rPr>
          <w:rFonts w:ascii="Times New Roman" w:hAnsi="Times New Roman" w:cs="Times New Roman"/>
          <w:sz w:val="24"/>
          <w:szCs w:val="24"/>
        </w:rPr>
        <w:t>международным спортивным</w:t>
      </w:r>
      <w:proofErr w:type="gramEnd"/>
      <w:r w:rsidRPr="009F3381">
        <w:rPr>
          <w:rFonts w:ascii="Times New Roman" w:hAnsi="Times New Roman" w:cs="Times New Roman"/>
          <w:sz w:val="24"/>
          <w:szCs w:val="24"/>
        </w:rPr>
        <w:t xml:space="preserve"> соревнованиям.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 РСТЦ содействует в выявлении и отборе перспективных спортсменов из числа лиц, проходящих спортивную подготовку, для включения в составы спортивных сборных команд субъекта Российской Федерации, спортивных сборных команд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 РСТЦ должен соответствовать следующим критериям: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наличие материально-технической базы, необходимой для спортивной подготовки и соответствующей федеральным стандартам спортивной подготовки, а также требованиям </w:t>
      </w:r>
      <w:proofErr w:type="gramStart"/>
      <w:r w:rsidRPr="009F3381">
        <w:rPr>
          <w:rFonts w:ascii="Times New Roman" w:hAnsi="Times New Roman" w:cs="Times New Roman"/>
          <w:sz w:val="24"/>
          <w:szCs w:val="24"/>
        </w:rPr>
        <w:t>международных спортивных</w:t>
      </w:r>
      <w:proofErr w:type="gramEnd"/>
      <w:r w:rsidRPr="009F3381">
        <w:rPr>
          <w:rFonts w:ascii="Times New Roman" w:hAnsi="Times New Roman" w:cs="Times New Roman"/>
          <w:sz w:val="24"/>
          <w:szCs w:val="24"/>
        </w:rPr>
        <w:t xml:space="preserve"> федераций по видам спорта, развиваемым на базе РСТЦ;</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рекомендуется включение объектов спорта РСТЦ во Всероссийский реестр объектов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возможность организации на базе РСТЦ медицинского, медико-биологического и научно-методического сопровождения спортивной подготовки по видам спорта, развиваемым на базе РСТЦ;</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необходимого количества мест размещения и возможности организации спортивного питания для участников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наличие в необходимом количестве квалифицированного персонала, обеспечивающего деятельность РСТЦ.</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 РСТЦ несет ответственность за обеспечение условий подготовки спортивного резерва для спортивных сборных команд субъекта Российской Федерации, а именно:</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предоставление спортивных сооружений, спортивного оборудования и инвентаря для проведения тренировочного процесса;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предоставление мест размещения для лиц, проходящих спортивную подготовку, и лиц, осуществляющих спортивную подготовку, и организацию их питания;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научно-методическое, медико-биологическое, психологическое сопровождение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медицинское обеспечение лиц, проходящих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 Деятельность РСТЦ осуществляется в соответствии с утвержденным календарным планом физкультурных мероприятий и спортивных мероприятий субъектов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9. Результатом деятельности РСТЦ является: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реализация в необходимом объеме тренировочных планов и программ спортивной подготовки организаций, осуществляющих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отбор перспективных спортсменов в составы спортивных сборных команд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10. </w:t>
      </w:r>
      <w:proofErr w:type="gramStart"/>
      <w:r w:rsidRPr="009F3381">
        <w:rPr>
          <w:rFonts w:ascii="Times New Roman" w:hAnsi="Times New Roman" w:cs="Times New Roman"/>
          <w:sz w:val="24"/>
          <w:szCs w:val="24"/>
        </w:rPr>
        <w:t>Физкультурно-спортивные организации, образовательные учреждения, осуществляющие деятельность в области физической культуры и спорта, либо обособленные структурные подразделения организаций, осуществляющих спортивную подготовку, в случае соответствия вышеуказанным критериям отражают данные положения в своем Уставе или Положении о структурном подразделении соответственно.</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2</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3" w:name="Par1511"/>
      <w:bookmarkEnd w:id="3"/>
      <w:r w:rsidRPr="009F3381">
        <w:rPr>
          <w:rFonts w:ascii="Times New Roman" w:hAnsi="Times New Roman" w:cs="Times New Roman"/>
          <w:sz w:val="24"/>
          <w:szCs w:val="24"/>
        </w:rPr>
        <w:t>ПРИМЕРНЫЙ УСТАВ</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ЦЕНТРА СПОРТИВНОЙ ПОДГОТОВКИ (НА ПРИМЕРЕ ГОСУДАРСТВЕННОГО</w:t>
      </w:r>
      <w:proofErr w:type="gramEnd"/>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БЮДЖЕТНОГО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 Общие положения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1.1. Государственное бюджетное учреждение "Центр спортивной подготовки" (далее - Учреждение) является: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физкультурно-спортивной организацией;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организацией,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1.2. Наименование Учреждения устанавливается при его создании и должно содержать указание на его организационно-правовую форму и тип.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Место нахождения Учреждения определяется местом его государственной регистрации.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1.3. Учредителем Учреждения является субъект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Функции и полномочия учредителя Учреждения от имени субъекта Российской Федерации осуществляет орган исполнительной власти субъекта Российской Федерации в области физической культуры и спорта (далее - Учредитель).</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1.4. </w:t>
      </w:r>
      <w:proofErr w:type="gramStart"/>
      <w:r w:rsidRPr="009F3381">
        <w:rPr>
          <w:rFonts w:ascii="Times New Roman" w:hAnsi="Times New Roman" w:cs="Times New Roman"/>
          <w:sz w:val="24"/>
          <w:szCs w:val="24"/>
        </w:rPr>
        <w:t>Учреждение является юридическим лицом, имеет самостоятельный баланс, лицевые счета, открытые в территориальном органе Федерального казначейства для учета операций по исполнению расходов бюджета субъекта Российской Федерации, а также для учета средств, полученных от приносящей доход деятельности, и иные счета в соответствии с законодательством Российской Федерации, обладает обособленным имуществом на праве оперативного управления, может от своего имени приобретать и осуществлять имущественные и</w:t>
      </w:r>
      <w:proofErr w:type="gramEnd"/>
      <w:r w:rsidRPr="009F3381">
        <w:rPr>
          <w:rFonts w:ascii="Times New Roman" w:hAnsi="Times New Roman" w:cs="Times New Roman"/>
          <w:sz w:val="24"/>
          <w:szCs w:val="24"/>
        </w:rPr>
        <w:t xml:space="preserve"> неимущественные права, </w:t>
      </w:r>
      <w:proofErr w:type="gramStart"/>
      <w:r w:rsidRPr="009F3381">
        <w:rPr>
          <w:rFonts w:ascii="Times New Roman" w:hAnsi="Times New Roman" w:cs="Times New Roman"/>
          <w:sz w:val="24"/>
          <w:szCs w:val="24"/>
        </w:rPr>
        <w:t>нести обязанности</w:t>
      </w:r>
      <w:proofErr w:type="gramEnd"/>
      <w:r w:rsidRPr="009F3381">
        <w:rPr>
          <w:rFonts w:ascii="Times New Roman" w:hAnsi="Times New Roman" w:cs="Times New Roman"/>
          <w:sz w:val="24"/>
          <w:szCs w:val="24"/>
        </w:rPr>
        <w:t>, быть истцом и ответчиком в суде.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имеет круглую печать со своим полным наименованием и изображением Государственного герба Российской Федерации, иные печати и штампы, бланки, а также может иметь зарегистрированную в установленном порядке эмблему.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1.5. Учреждение осуществляет свою деятельность самостоятельно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1.6. Учреждение взаимодействует с другими организациями и гражданами во всех сферах своей деятельности в порядке, предусмотренном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1.7. По согласованию с Учредителем Учреждение может иметь филиалы и представительства.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1.8. Учреждение в порядке, установленном законодательством Российской Федерации, несет ответственность за сохранность документов (управленческие, финансово-хозяйственные, кадровые и другие), обеспечивает их передачу на государственное хранение в соответствии с установленным перечнем документов.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1.9.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1.10. Устав, а также изменения к нему подлежат регистрации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2. Цели, задачи и виды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2.1. </w:t>
      </w:r>
      <w:proofErr w:type="gramStart"/>
      <w:r w:rsidRPr="009F3381">
        <w:rPr>
          <w:rFonts w:ascii="Times New Roman" w:hAnsi="Times New Roman" w:cs="Times New Roman"/>
          <w:sz w:val="24"/>
          <w:szCs w:val="24"/>
        </w:rPr>
        <w:t>Учреждение является некоммерческой организацией, созданной субъектом Российской Федерации для выполнения работ, оказания услуг в целях обеспечения реализации предусмотренных законодательством Российской Федерации полномочий соответствующих органов государственной власти в сфере физической культуры и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2.2. Основными задачами Учреждения являются: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обеспечение функционирования системы отбора спортивного резерва, спортсменов высокого класса, организации и осуществления специализированной централизованной подготовки, участия спортивных сборных команд субъекта Российской Федерации, формируемых в установленном порядке, в спортивных мероприятиях на территории Российской Федерации и за ее пределами;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участие в обеспечении функционирования системы планирования, организации и проведения спортивных мероприятий по видам спорта;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участие в развитии физической культуры и спорта на территории Российской Федерации, спортивной подготовки, спорта высших достижений по видам спорта, включенным во Всероссийский реестр видов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2.3. Учреждение осуществляет основные виды деятельности в соответствии с Перечнем государственных услуг (работ), оказываемых физическим и юридическим лицам государственными </w:t>
      </w:r>
      <w:r w:rsidRPr="009F3381">
        <w:rPr>
          <w:rFonts w:ascii="Times New Roman" w:hAnsi="Times New Roman" w:cs="Times New Roman"/>
          <w:sz w:val="24"/>
          <w:szCs w:val="24"/>
        </w:rPr>
        <w:lastRenderedPageBreak/>
        <w:t>учреждениями соответствующего субъекта Российской Федерации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2.4. 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виды приносящей доход деятельности на возмездных условиях на основе договоров, заключенных с юридическими и физическими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физкультурных мероприятий и спортивных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информационных и консультационных услуг юридическим и физическим лицам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конференций, семинаров и практикумов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может осуществлять и другие виды деятельности, приносящие доход.</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Данные виды деятельности отражаются в Уставе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2.5.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соответствует им.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2.6. 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3. Права и обязанности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3.1. Для реализации уставных целей Учреждение в порядке, установленном законодательством Российской Федерации, имеет право:</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создавать по согласованию с Учредителем филиалы и открывать представительства и ликвидировать их в соответствии с законодательством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 соответствии с законодательством Российской Федерации участвовать в работе ассоциаций, союзов и иных организаций в Российской Федерации и за ее пределами;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определять структуру и штатное расписание, устанавливать заработную плату работникам Учреждения, в том числе надбавки и доплаты к должностным окладам, порядок и размер их премирования;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устанавливать для своих работников дополнительные отпуска, сокращенный рабочий день, установленные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самостоятельно планировать свою деятельность и определять перспективы развития;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заключать договоры с юридическими и физическими лицами, в том числе с иностранными, не противоречащие целям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свободно в выборе предмета и содержания договоров, любых форм хозяйственных взаимоотношений, которые не противоречат законодательству Российской Федерации и настоящему Уставу;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функции государственного заказчика по размещению заказов на закупку товаров, работ и услуг для государственных нужд, необходимых для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 соответствии с законодательством Российской Федерации приобретать, арендовать или брать напрокат имущество, необходимое для обеспечения деятельности Учреждения в порядке и случаях, предусмотренных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сдавать в аренду находящееся в оперативном управлении Учреждения имущество в порядке и в случаях, установленных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внешнеэкономическую деятельность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иные права, предусмотренные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3.2. Учреждение обязано:</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исполнять распоряжения Учредителя, данные в пределах компетенции, касающиеся реализации целей и задач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обеспечивать установленный режим содержания, использования и сохранности имущества, земельных участков, находящихся у Учреждения на праве оперативного управления;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предоставлять сведения об имуществе, приобретенном Учреждением за счет доходов, полученных от приносящей доход деятельности в соответствующий орган исполнительной власти, осуществляющий ведение реестра имущества;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выполнять государственные мероприятия по гражданской обороне и мобилизационной подготовке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осуществлять меры охранной и пожарной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осуществлять иные обязанности</w:t>
      </w:r>
      <w:proofErr w:type="gramEnd"/>
      <w:r w:rsidRPr="009F3381">
        <w:rPr>
          <w:rFonts w:ascii="Times New Roman" w:hAnsi="Times New Roman" w:cs="Times New Roman"/>
          <w:sz w:val="24"/>
          <w:szCs w:val="24"/>
        </w:rPr>
        <w:t>, предусмотренные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4. Порядок управления Учреждением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 Управление Учреждением осуществляется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4.2. К исключительной компетенции Учредителя относится решение следующих вопросов: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утверждение Устава Учреждения и внесение в него изменений;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определение основных направлений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заключение трудового договора с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реорганизация Учреждения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назначение и прекращение деятельности ликвидационной комиссии;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назначение и освобождение от занимаемой должности Директора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иные полномочия, предусмотренные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4.3. Непосредственное управление деятельностью Учреждения осуществляет Директор.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4.4. Директор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без доверенности действует от имени Учреждения, представляет его интересы в отношениях с органами государственной власти, юридическими и физическими лицами, органами местного самоуправления;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от имени Учреждения заключает договоры, выдает доверенности, совершает иные, не противоречащие законодательству Российской Федерации действия;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распоряжается имуществом и средствами Учреждения в пределах своей компетенции и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устанавливает организационную структуру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издает приказы, распоряжения, утверждает правила внутреннего трудового распорядка Учреждения, положения о структурных подразделениях Учреждения, должностные инструкции, иные локальные акты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распределяет обязанности между своими заместителями, делегирует им часть своих полномочий;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 соответствии с организационной структурой утверждает штатное расписание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назначает и освобождает от должности руководителей структурных подразделений и других работников Учреждения путем издания соответствующих приказов;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осуществляет в пределах своей компетенции поощрение работников Учреждения и налагает на них дисциплинарные взыскания;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определяет направления и порядок использования доходов, полученных Учреждением в результате осуществления приносящей доход деятельности, для реализации целей, установленных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открывает и закрывает в установленном порядке лицевые счета в территориальных органах Федерального казначейства, а также иные счета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делегирует в соответствии с законодательством Российской Федерации часть функций Учреждения своим филиалам, представительствам, иным обособленным подразделениям.</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КонсультантПлюс</w:t>
      </w:r>
      <w:proofErr w:type="spellEnd"/>
      <w:r w:rsidRPr="009F3381">
        <w:rPr>
          <w:rFonts w:ascii="Times New Roman" w:hAnsi="Times New Roman" w:cs="Times New Roman"/>
          <w:sz w:val="24"/>
          <w:szCs w:val="24"/>
        </w:rPr>
        <w:t>: примечание.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Нумерация пунктов дана в соответствии с официальным текстом документа.</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4.6. Директор Учреждения имеет заместителей, назначаемых на должность и освобождаемых от должности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4.7. </w:t>
      </w:r>
      <w:proofErr w:type="gramStart"/>
      <w:r w:rsidRPr="009F3381">
        <w:rPr>
          <w:rFonts w:ascii="Times New Roman" w:hAnsi="Times New Roman" w:cs="Times New Roman"/>
          <w:sz w:val="24"/>
          <w:szCs w:val="24"/>
        </w:rPr>
        <w:t>Директор Учреждения на основе единоначалия осуществляет руководство текущей деятельностью Учреждения в соответствии с законодательством Российской Федерации, распорядительными документами Учредителя, настоящим Уставом, условиями трудового договора.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4.8. В Учреждении создаются совещательные органы - методический и тренерский советы, действующие на общественных началах.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Положения о вышеуказанных советах, в которых отражаются полномочия, состав и порядок их формирования, а также порядок принятия ими решений, утверждаются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4.9. Методический совет создается с целью научно-методического обеспечения деятельности и развития Учреждения, его структурных подразделений, обеспечения качественного тренировочного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4.10. </w:t>
      </w:r>
      <w:proofErr w:type="gramStart"/>
      <w:r w:rsidRPr="009F3381">
        <w:rPr>
          <w:rFonts w:ascii="Times New Roman" w:hAnsi="Times New Roman" w:cs="Times New Roman"/>
          <w:sz w:val="24"/>
          <w:szCs w:val="24"/>
        </w:rPr>
        <w:t>Тренерский совет создается с целью обсуждения и выработки коллегиального мнения тренерского состава Учреждения по вопросам разработки, утверждения и реализации программ спортивной подготовки, индивидуальных планов подготовки спортсменов, формирования спортивных сборных команд субъекта Российской Федерации, определения состава участников спортивных соревнований, тренировочных сборов и иных спортивных мероприятий.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5. Филиалы и представительства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5.1. Учреждение по согласованию с Учредителем создает филиалы и представительства. Филиалы и представительства Учреждения за пределами Российской Федерации создаются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5.2. Филиалы и представительства являются обособленными подразделениями Учреждения и не являются юридическими лицами. Филиалы и представительства наделяются Учреждением имуществом в порядке, предусмотренном законодательством Российской Федерации, и действуют на основании утвержденных Директором Учреждения положений.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5.3. Руководители филиалов и представительств назначаются и увольняются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5.4. Руководители филиалов и представительств действуют на основании доверенности, выданной им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5.5. Сведения о создаваемых филиалах и представительствах Учреждения вносятся в Устав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5.6. Деятельность филиалов и представительств Учреждения прекращается по решению Учреждения, согласованному с Учредителем.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6. Имущество и финансовое обеспечение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6.1. За Учреждением в целях обеспечения его деятельности в соответствии с настоящим Уставом закрепляются на праве оперативного управления здания, сооружения, имущественные комплексы, оборудование, а также иное необходимое имущество потребительского, социального, культурного и иного назначения, приобретенное за счет </w:t>
      </w:r>
      <w:proofErr w:type="gramStart"/>
      <w:r w:rsidRPr="009F3381">
        <w:rPr>
          <w:rFonts w:ascii="Times New Roman" w:hAnsi="Times New Roman" w:cs="Times New Roman"/>
          <w:sz w:val="24"/>
          <w:szCs w:val="24"/>
        </w:rPr>
        <w:t>средств бюджета субъекта Российской Федерации</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Учреждению предоставляются на праве постоянного (бессрочного) </w:t>
      </w:r>
      <w:proofErr w:type="gramStart"/>
      <w:r w:rsidRPr="009F3381">
        <w:rPr>
          <w:rFonts w:ascii="Times New Roman" w:hAnsi="Times New Roman" w:cs="Times New Roman"/>
          <w:sz w:val="24"/>
          <w:szCs w:val="24"/>
        </w:rPr>
        <w:t>пользования</w:t>
      </w:r>
      <w:proofErr w:type="gramEnd"/>
      <w:r w:rsidRPr="009F3381">
        <w:rPr>
          <w:rFonts w:ascii="Times New Roman" w:hAnsi="Times New Roman" w:cs="Times New Roman"/>
          <w:sz w:val="24"/>
          <w:szCs w:val="24"/>
        </w:rPr>
        <w:t xml:space="preserve"> выделенные в установленном порядке земельные участки, необходимые для выполнения Учреждением задач, определенных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Собственником имущества Учреждения является субъект Российской Федерации. Полномочия собственника в отношении объектов, переданных Учреждению, осуществляют Учредитель и соответствующий орган по управлению государственным имуществом в порядке и пределах, определенных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Источниками формирования имущества Учреждения в денежной и иных формах являются: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имущество, закрепленное за Учреждением на праве оперативного управления;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имущество, приобретенное за счет </w:t>
      </w:r>
      <w:proofErr w:type="gramStart"/>
      <w:r w:rsidRPr="009F3381">
        <w:rPr>
          <w:rFonts w:ascii="Times New Roman" w:hAnsi="Times New Roman" w:cs="Times New Roman"/>
          <w:sz w:val="24"/>
          <w:szCs w:val="24"/>
        </w:rPr>
        <w:t>средств бюджета субъекта Российской Федерации</w:t>
      </w:r>
      <w:proofErr w:type="gramEnd"/>
      <w:r w:rsidRPr="009F3381">
        <w:rPr>
          <w:rFonts w:ascii="Times New Roman" w:hAnsi="Times New Roman" w:cs="Times New Roman"/>
          <w:sz w:val="24"/>
          <w:szCs w:val="24"/>
        </w:rPr>
        <w:t xml:space="preserve"> и средств от приносящей доход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регулярные и единовременные поступления от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выручка от реализации товаров, работ,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доходы, получаемые от собственности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другие, не запрещенные законом поступления.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им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за исключением случаев, предусмотренных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Крупная сделка может быть совершена Учреждением только с предварительного согласия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вправе выступать в качестве арендатора и арендодателя имущества в случае и в порядке, установленном законодательством Российской Федерации.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им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бюджета субъекта Российской Федерации или бюджета государственного внебюджетного фонда, за исключением случаев, если совершение таких сделок допускается законодательством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r w:rsidRPr="009F3381">
        <w:rPr>
          <w:rFonts w:ascii="Times New Roman" w:hAnsi="Times New Roman" w:cs="Times New Roman"/>
          <w:sz w:val="24"/>
          <w:szCs w:val="24"/>
        </w:rPr>
        <w:t xml:space="preserve"> Собственник имущества Учреждения не несет ответственности по обязательствам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6.2. Источниками финансового обеспечения деятельности Учреждения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субсидии, получаемые из бюджета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средства, получаемые от приносящей доход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иные источники, не запрещенные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6.3. Государственные задания на оказание услуг (выполнение работ) Учреждением (далее - государственные задания) в соответствии с его основными видами деятельности формирует и утверждает Учредитель.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Учреждение осуществляет в соответствии с государственными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настоящим Уставом. Учреждение не вправе отказаться от выполнения государственного задания. Уменьшение объема субсидии, предоставленной на выполнение </w:t>
      </w:r>
      <w:r w:rsidRPr="009F3381">
        <w:rPr>
          <w:rFonts w:ascii="Times New Roman" w:hAnsi="Times New Roman" w:cs="Times New Roman"/>
          <w:sz w:val="24"/>
          <w:szCs w:val="24"/>
        </w:rPr>
        <w:lastRenderedPageBreak/>
        <w:t>государственного задания, в течение срока его выполнения осуществляется только при соответствующем изменении государственного задания.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вправе сверх установленного государственного задания, а также в случаях, определенных законодательством Российской Федерации, в пределах установленного государственного задания выполнять работы, оказывать услуги, относящиеся к его основным видам деятельности, в сферах, указанных в настоящем Уставе, для граждан и юридических лиц за плату и на одинаковых при оказании одних и тех же услуг условиях.</w:t>
      </w:r>
      <w:proofErr w:type="gramEnd"/>
      <w:r w:rsidRPr="009F3381">
        <w:rPr>
          <w:rFonts w:ascii="Times New Roman" w:hAnsi="Times New Roman" w:cs="Times New Roman"/>
          <w:sz w:val="24"/>
          <w:szCs w:val="24"/>
        </w:rPr>
        <w:t xml:space="preserve"> Порядок определения указанной платы устанавливается Учредителем.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Финансовое обеспечение выполнения государственного задания Учреждением осуществляется в виде субсидий из бюджета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6.4. Учреждение ведет бухгалтерский учет и статистическую отчетность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исполнением законодательства Российской Федерации в области бюджетной и финансовой дисциплины в Учреждении осуществляют уполномоченные органы государственной власти в пределах своих полномочий.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6.5. </w:t>
      </w:r>
      <w:proofErr w:type="gramStart"/>
      <w:r w:rsidRPr="009F3381">
        <w:rPr>
          <w:rFonts w:ascii="Times New Roman" w:hAnsi="Times New Roman" w:cs="Times New Roman"/>
          <w:sz w:val="24"/>
          <w:szCs w:val="24"/>
        </w:rPr>
        <w:t>Учреждение самостоятельно определяет направления и порядок использования своих средств, в том числе их долю, направляемую на оплату труда и материальное стимулирование работников Учреждения, если порядком предоставления средств не установлено иное.</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7. Международная деятельность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7.1. Учреждение участвует в международной деятельности путем обмена опытом с зарубежными коллегами, подготовки и направления своих сотрудников для обучения за рубеж.</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7.2. Учреждение может заключать соглашения с зарубежными партнерами о проведении совместных мероприятий, а также вступать в международные организации в соответствии с законодательством Российской Федерации и международными договорами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7.3. Учреждение реализует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8. Порядок реорганизации и ликвидации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8.1. Реорганизация и ликвидация Учреждения осуществляются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8.2.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8.3.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lastRenderedPageBreak/>
        <w:t>Приложение N 3</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4" w:name="Par1671"/>
      <w:bookmarkEnd w:id="4"/>
      <w:r w:rsidRPr="009F3381">
        <w:rPr>
          <w:rFonts w:ascii="Times New Roman" w:hAnsi="Times New Roman" w:cs="Times New Roman"/>
          <w:sz w:val="24"/>
          <w:szCs w:val="24"/>
        </w:rPr>
        <w:t>ПРИМЕРНЫЙ УСТАВ</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УЧИЛИЩА ОЛИМПИЙСКОГО РЕЗЕРВА (НА ПРИМЕРЕ ГОСУДАРСТВЕННОГО</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БЮДЖЕТНОГО ОБРАЗОВАТЕЛЬНОГО УЧРЕЖДЕНИЯ СРЕДНЕГО</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ПРОФЕССИОНАЛЬНОГО ОБРАЗОВАНИЯ "УЧИЛИЩЕ (ТЕХНИКУМ,</w:t>
      </w:r>
      <w:proofErr w:type="gramEnd"/>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КОЛЛЕДЖ) ОЛИМПИЙСКОГО РЕЗЕРВА")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 Общие положения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1.1. </w:t>
      </w:r>
      <w:proofErr w:type="gramStart"/>
      <w:r w:rsidRPr="009F3381">
        <w:rPr>
          <w:rFonts w:ascii="Times New Roman" w:hAnsi="Times New Roman" w:cs="Times New Roman"/>
          <w:sz w:val="24"/>
          <w:szCs w:val="24"/>
        </w:rPr>
        <w:t>Государственное бюджетное образовательное учреждение среднего профессионального образования "Училище (техникум, колледж) олимпийского резерва" (далее - Учреждение) является: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образовательным учреждением, осуществляющим деятельность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организацией,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1.2. Наименование Учреждения устанавливается при его создании и должно содержать указание на его организационно-правовую форму, тип и вид образовательного учреждения среднего профессионального образования.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Место нахождения Учреждения определяется местом его государственной регистрации.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1.3. Учредителем Учреждения является Российская Федерация (субъект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Функции и полномочия учредителя Учреждения от имени Российской Федерации (субъекта Российской Федерации) осуществляет федеральный орган исполнительной власти (орган исполнительной власти субъекта Российской Федерации) в сфере физической культуры и спорта (далее - Учредитель).</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1.4. Учреждение является юридическим лицом, имеет самостоятельный баланс, лицевые счета, открытые в территориальном органе Федерального казначейства для учета операций по исполнению </w:t>
      </w:r>
      <w:proofErr w:type="gramStart"/>
      <w:r w:rsidRPr="009F3381">
        <w:rPr>
          <w:rFonts w:ascii="Times New Roman" w:hAnsi="Times New Roman" w:cs="Times New Roman"/>
          <w:sz w:val="24"/>
          <w:szCs w:val="24"/>
        </w:rPr>
        <w:t>расходов соответствующего бюджета, а также для учета средств, полученных от приносящей доход деятельности, и иные счета в соответствии с законодательством Российской Федерации, обладает обособленным имуществом на праве оперативного управления, может от своего имени приобретать и осуществлять имущественные и неимущественные права, нести обязанности, быть истцом и ответчиком в суде.</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имеет круглую печать со своим полным наименованием и изображением Государственного герба Российской Федерации, иные печати и штампы, бланки, а также может иметь зарегистрированную в установленном порядке эмблему.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1.5. Учреждение осуществляет свою деятельность самостоятельно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1.6. Учреждение взаимодействует с другими организациями и гражданами во всех сферах своей деятельности в порядке, предусмотренном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1.7. Учреждение может иметь в своей структуре филиалы, представительства, отделения, учебные кабинеты и лаборатории, учебные и учебно-производственные мастерские и хозяйства, учебные полигоны, спортивные базы, структурные подразделения, реализующие основные общеобразовательные программы (начального общего образования, основного общего образования и среднего (полного) общего образования), </w:t>
      </w:r>
      <w:proofErr w:type="gramStart"/>
      <w:r w:rsidRPr="009F3381">
        <w:rPr>
          <w:rFonts w:ascii="Times New Roman" w:hAnsi="Times New Roman" w:cs="Times New Roman"/>
          <w:sz w:val="24"/>
          <w:szCs w:val="24"/>
        </w:rPr>
        <w:t>основные профессиональные</w:t>
      </w:r>
      <w:proofErr w:type="gramEnd"/>
      <w:r w:rsidRPr="009F3381">
        <w:rPr>
          <w:rFonts w:ascii="Times New Roman" w:hAnsi="Times New Roman" w:cs="Times New Roman"/>
          <w:sz w:val="24"/>
          <w:szCs w:val="24"/>
        </w:rPr>
        <w:t xml:space="preserve"> образовательные программы начального, дополнительного профессионального образования, дополнительного образования детей (в том числе центры спортивной подготовки, спортивные школы (региональные (</w:t>
      </w:r>
      <w:proofErr w:type="gramStart"/>
      <w:r w:rsidRPr="009F3381">
        <w:rPr>
          <w:rFonts w:ascii="Times New Roman" w:hAnsi="Times New Roman" w:cs="Times New Roman"/>
          <w:sz w:val="24"/>
          <w:szCs w:val="24"/>
        </w:rPr>
        <w:t>межрегиональные) спортивно-тренировочные центры), спортивно-тренировочные комплексы), а также спортивно-оздоровительные лагеря, спортивные клубы, общежития, столовые, медико-восстановительные центры, научно-методические центры, психологическую службу и иные структурные подразделения.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самостоятельно в формировании своей структуры, за исключением создания, переименования и ликвидации филиалов.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Филиал учреждения создается, переименовывается и ликвидируется Учредителем.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Представительство Учреждения создается и ликвидируется Учреждением самостоятельно по согласованию с Учредителем, органами исполнительной власти субъекта Российской Федерации и органами местного самоуправления по месту нахождения представительства.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Представительство представляет интересы Учреждения, осуществляет их защиту, но не осуществляет самостоятельно образовательную, хозяйственную, социальную или иную деятельность.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Сведения о создаваемых филиалах и представительствах Учреждения вносятся в Устав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1.8. Лицензирование образовательной деятельности Учреждения и его государственная аккредитация осуществляются в порядке, установленном </w:t>
      </w:r>
      <w:hyperlink r:id="rId54" w:history="1">
        <w:r w:rsidRPr="009F3381">
          <w:rPr>
            <w:rFonts w:ascii="Times New Roman" w:hAnsi="Times New Roman" w:cs="Times New Roman"/>
            <w:color w:val="0000FF"/>
            <w:sz w:val="24"/>
            <w:szCs w:val="24"/>
          </w:rPr>
          <w:t>законодательством</w:t>
        </w:r>
      </w:hyperlink>
      <w:r w:rsidRPr="009F3381">
        <w:rPr>
          <w:rFonts w:ascii="Times New Roman" w:hAnsi="Times New Roman" w:cs="Times New Roman"/>
          <w:sz w:val="24"/>
          <w:szCs w:val="24"/>
        </w:rPr>
        <w:t xml:space="preserve">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Учреждение получает право на ведение образовательной деятельности </w:t>
      </w:r>
      <w:proofErr w:type="gramStart"/>
      <w:r w:rsidRPr="009F3381">
        <w:rPr>
          <w:rFonts w:ascii="Times New Roman" w:hAnsi="Times New Roman" w:cs="Times New Roman"/>
          <w:sz w:val="24"/>
          <w:szCs w:val="24"/>
        </w:rPr>
        <w:t>с даты выдачи</w:t>
      </w:r>
      <w:proofErr w:type="gramEnd"/>
      <w:r w:rsidRPr="009F3381">
        <w:rPr>
          <w:rFonts w:ascii="Times New Roman" w:hAnsi="Times New Roman" w:cs="Times New Roman"/>
          <w:sz w:val="24"/>
          <w:szCs w:val="24"/>
        </w:rPr>
        <w:t xml:space="preserve"> ему лицензии.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1.9. Учреждение в порядке, установленном законодательством Российской Федерации, несет ответственность за сохранность документов (управленческие, финансово-хозяйственные, кадровые и другие), обеспечивает их передачу на государственное хранение в соответствии с установленным перечнем документов.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1.10.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1.11. Устав, а также изменения к нему подлежат регистрации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2. Цели, задачи и виды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2.1. </w:t>
      </w:r>
      <w:proofErr w:type="gramStart"/>
      <w:r w:rsidRPr="009F3381">
        <w:rPr>
          <w:rFonts w:ascii="Times New Roman" w:hAnsi="Times New Roman" w:cs="Times New Roman"/>
          <w:sz w:val="24"/>
          <w:szCs w:val="24"/>
        </w:rPr>
        <w:t>Учреждение является некоммерческой организацией, созданной Российской Федерацией (субъектом Российской Федерации) для выполнения работ, оказания услуг в целях обеспечения реализации предусмотренных законодательством Российской Федерации полномочий соответствующих органов государственной власти в сферах образования, физической культуры и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2.2. Задачами Учреждения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удовлетворение потребности личности в спортивном, интеллектуальном, культурном и нравственном развитии посредством получения среднего профессионального образования в области физической культуры и спорта, интегрированного со спортивной подготовкой;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удовлетворение потребности общества и государства в квалифицированных специалистах со средним профессиональным образованием;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формирование у обучающихся лиц гражданской позиции и трудолюбия, а также развитие ответственности, самостоятельности и творческой активности;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сохранение и приумножение нравственных и культурных ценностей общества;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выявление и отбор детей, подростков и молодых людей, проявивших выдающиеся способности в спорте;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содействие организации спортивной подготовки, включая подготовку спортивного резерва и подготовку спортсменов высокого класса;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создание условий для обеспечения непрерывной подготовки спортсменов в период их обучения и прохождения спортивной подготовки в Учреждении.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2.3. </w:t>
      </w:r>
      <w:proofErr w:type="gramStart"/>
      <w:r w:rsidRPr="009F3381">
        <w:rPr>
          <w:rFonts w:ascii="Times New Roman" w:hAnsi="Times New Roman" w:cs="Times New Roman"/>
          <w:sz w:val="24"/>
          <w:szCs w:val="24"/>
        </w:rPr>
        <w:t>Учреждение осуществляет основные виды деятельности в соответствии с Ведомственным перечнем государственных услуг (работ), оказываемых (выполняемых) находящимися в ведении федерального органа исполнительной власти в сфере физической культуры и спорта федеральными государственными учреждениями в качестве основных видов деятельности (Перечнем государственных услуг (работ), оказываемых физическим и юридическим лицам государственными учреждениями соответствующего субъекта Российской Федерации в установленной сфере деятельности).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2.4. </w:t>
      </w:r>
      <w:proofErr w:type="gramStart"/>
      <w:r w:rsidRPr="009F3381">
        <w:rPr>
          <w:rFonts w:ascii="Times New Roman" w:hAnsi="Times New Roman" w:cs="Times New Roman"/>
          <w:sz w:val="24"/>
          <w:szCs w:val="24"/>
        </w:rPr>
        <w:t xml:space="preserve">Учреждение вправе сверх утвержденного государственного задания, а также в случаях, установленных законодательством Российской Федерации, в пределах утвержденного государственного задания выполнять работы, оказывать услуги, относящиеся к его основным видам </w:t>
      </w:r>
      <w:r w:rsidRPr="009F3381">
        <w:rPr>
          <w:rFonts w:ascii="Times New Roman" w:hAnsi="Times New Roman" w:cs="Times New Roman"/>
          <w:sz w:val="24"/>
          <w:szCs w:val="24"/>
        </w:rPr>
        <w:lastRenderedPageBreak/>
        <w:t>деятельности, в сферах, указанных в настоящем Уставе, для граждан и юридических лиц за плату и на одинаковых при оказании одних и тех же услуг условиях.</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2.5. 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виды приносящей доход деятельности на возмездных условиях на основе договоров, заключенных с юридическими и физическими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платных образовательных услуг на основании договоров на оказание данных услуг, заключаемых Учреждением с физическими и юридическими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услуг по спортивной подготовке на основании договоров на оказание данных услуг, заключаемых Учреждением с физическими и юридическими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физкультурных мероприятий и спортивных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информационных и консультационных услуг юридическим и физическим лицам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конференций, семинаров и практикумов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может осуществлять и другие виды деятельности, приносящие доход.</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Данные виды деятельности отражаются в Уставе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2.6.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соответствует им.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2.7. 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3. Прием в Учреждение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3.1. Прием в Учреждение осуществляется в соответствии с законодательством Российской Федерации и настоящим Уставом. Учреждение самостоятельно разрабатывает и утверждает правила приема, определяющие их особенности на соответствующий год, не противоречащие законодательству Российской Федерации, порядку приема, устанавливаемому Министерством образования и науки Российской Федерации, и правилам приема, определяемым Учредителем, и закрепленным в настоящем Уставе.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комплектуется из числа абитуриентов, проявивших выдающиеся способности в спорте, прошедших предварительную подготовку в ДЮСШ, СДЮШОР, на конкурсной основе.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Формами конкурсного отбора в Учреждение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просмотровые тренировочные сборы,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результаты выступлений спортсменов - кандидатов на официальных всероссийских и международных соревнованиях;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результаты вступительных испытаний.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Все абитуриенты при поступлении в Учреждение проходят медицинское обследование и психологическое тестирование, </w:t>
      </w:r>
      <w:proofErr w:type="gramStart"/>
      <w:r w:rsidRPr="009F3381">
        <w:rPr>
          <w:rFonts w:ascii="Times New Roman" w:hAnsi="Times New Roman" w:cs="Times New Roman"/>
          <w:sz w:val="24"/>
          <w:szCs w:val="24"/>
        </w:rPr>
        <w:t>результаты</w:t>
      </w:r>
      <w:proofErr w:type="gramEnd"/>
      <w:r w:rsidRPr="009F3381">
        <w:rPr>
          <w:rFonts w:ascii="Times New Roman" w:hAnsi="Times New Roman" w:cs="Times New Roman"/>
          <w:sz w:val="24"/>
          <w:szCs w:val="24"/>
        </w:rPr>
        <w:t xml:space="preserve"> которых учитываются при конкурсном отборе.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3.2. Учреждение объявляет прием </w:t>
      </w:r>
      <w:proofErr w:type="gramStart"/>
      <w:r w:rsidRPr="009F3381">
        <w:rPr>
          <w:rFonts w:ascii="Times New Roman" w:hAnsi="Times New Roman" w:cs="Times New Roman"/>
          <w:sz w:val="24"/>
          <w:szCs w:val="24"/>
        </w:rPr>
        <w:t>для обучения по образовательным программам на основании лицензии на ведение</w:t>
      </w:r>
      <w:proofErr w:type="gramEnd"/>
      <w:r w:rsidRPr="009F3381">
        <w:rPr>
          <w:rFonts w:ascii="Times New Roman" w:hAnsi="Times New Roman" w:cs="Times New Roman"/>
          <w:sz w:val="24"/>
          <w:szCs w:val="24"/>
        </w:rPr>
        <w:t xml:space="preserve"> образовательной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3.3. </w:t>
      </w:r>
      <w:proofErr w:type="gramStart"/>
      <w:r w:rsidRPr="009F3381">
        <w:rPr>
          <w:rFonts w:ascii="Times New Roman" w:hAnsi="Times New Roman" w:cs="Times New Roman"/>
          <w:sz w:val="24"/>
          <w:szCs w:val="24"/>
        </w:rPr>
        <w:t>При приеме Учреждение обязано ознакомить абитуриентов и (или) их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по каждой из специальностей, дающим право на выдачу документа государственного образца и другими документами, регламентирующими организацию образовательного процесса и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Кроме того, абитуриенту и его законному представителю Учреждением представляется следующая информация: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требования по общефизической и специальной подготовке для зачисления в группы на этапах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перечень медицинских противопоказаний для приема поступающих в Учреждение, для занятий соответствующим видом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требования к выполнению планов спортивной подготовки в избранном виде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содержание основных образовательных программ по специальности;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правила поведения в Учреждении и иных </w:t>
      </w:r>
      <w:proofErr w:type="gramStart"/>
      <w:r w:rsidRPr="009F3381">
        <w:rPr>
          <w:rFonts w:ascii="Times New Roman" w:hAnsi="Times New Roman" w:cs="Times New Roman"/>
          <w:sz w:val="24"/>
          <w:szCs w:val="24"/>
        </w:rPr>
        <w:t>физкультурно-оздоровительных спортивных</w:t>
      </w:r>
      <w:proofErr w:type="gramEnd"/>
      <w:r w:rsidRPr="009F3381">
        <w:rPr>
          <w:rFonts w:ascii="Times New Roman" w:hAnsi="Times New Roman" w:cs="Times New Roman"/>
          <w:sz w:val="24"/>
          <w:szCs w:val="24"/>
        </w:rPr>
        <w:t xml:space="preserve"> сооружениях, в которых будут проходить занятия;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правила поведения во внештатных ситуациях;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правила техники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3.4. Количество </w:t>
      </w:r>
      <w:proofErr w:type="gramStart"/>
      <w:r w:rsidRPr="009F3381">
        <w:rPr>
          <w:rFonts w:ascii="Times New Roman" w:hAnsi="Times New Roman" w:cs="Times New Roman"/>
          <w:sz w:val="24"/>
          <w:szCs w:val="24"/>
        </w:rPr>
        <w:t>граждан, принимаемых в Учреждение для обучения за счет средств соответствующего бюджета и структура их приема определяются</w:t>
      </w:r>
      <w:proofErr w:type="gramEnd"/>
      <w:r w:rsidRPr="009F3381">
        <w:rPr>
          <w:rFonts w:ascii="Times New Roman" w:hAnsi="Times New Roman" w:cs="Times New Roman"/>
          <w:sz w:val="24"/>
          <w:szCs w:val="24"/>
        </w:rPr>
        <w:t xml:space="preserve"> в пределах государственного задания, устанавливаемого ежегодно Учредителем.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3.5. </w:t>
      </w:r>
      <w:proofErr w:type="gramStart"/>
      <w:r w:rsidRPr="009F3381">
        <w:rPr>
          <w:rFonts w:ascii="Times New Roman" w:hAnsi="Times New Roman" w:cs="Times New Roman"/>
          <w:sz w:val="24"/>
          <w:szCs w:val="24"/>
        </w:rPr>
        <w:t>Учреждение имеет право выделять в соответствии с законодательством Российской Федерации в пределах государственных заданий (контрольных цифр) места для целевого приема граждан на основе договоров с государственными органами, органами местного самоуправления, в целях содействия им в подготовке специалистов со средним профессиональным образованием, а также организовывать на эти места отдельный конкурс.</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3.6. Учреждение вправе осуществлять </w:t>
      </w:r>
      <w:proofErr w:type="gramStart"/>
      <w:r w:rsidRPr="009F3381">
        <w:rPr>
          <w:rFonts w:ascii="Times New Roman" w:hAnsi="Times New Roman" w:cs="Times New Roman"/>
          <w:sz w:val="24"/>
          <w:szCs w:val="24"/>
        </w:rPr>
        <w:t>в соответствии с законодательством Российской Федерации в области образования прием граждан сверх установленных государственных заданий</w:t>
      </w:r>
      <w:proofErr w:type="gramEnd"/>
      <w:r w:rsidRPr="009F3381">
        <w:rPr>
          <w:rFonts w:ascii="Times New Roman" w:hAnsi="Times New Roman" w:cs="Times New Roman"/>
          <w:sz w:val="24"/>
          <w:szCs w:val="24"/>
        </w:rPr>
        <w:t xml:space="preserve"> (контрольных цифр) для обучения на основе договора с оплатой стоимости обучения с юридическими и (или) физическими лицами. При этом общее </w:t>
      </w:r>
      <w:proofErr w:type="gramStart"/>
      <w:r w:rsidRPr="009F3381">
        <w:rPr>
          <w:rFonts w:ascii="Times New Roman" w:hAnsi="Times New Roman" w:cs="Times New Roman"/>
          <w:sz w:val="24"/>
          <w:szCs w:val="24"/>
        </w:rPr>
        <w:t>количество</w:t>
      </w:r>
      <w:proofErr w:type="gramEnd"/>
      <w:r w:rsidRPr="009F3381">
        <w:rPr>
          <w:rFonts w:ascii="Times New Roman" w:hAnsi="Times New Roman" w:cs="Times New Roman"/>
          <w:sz w:val="24"/>
          <w:szCs w:val="24"/>
        </w:rPr>
        <w:t xml:space="preserve"> обучающихся в Учреждении не должно превышать предельную численность, установленную в лицензии на ведение образовательной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Стоимость обучения за оказание образовательных услуг устанавливается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3.7. Прием в Учреждение проводится на конкурсной основе по заявлениям </w:t>
      </w:r>
      <w:proofErr w:type="gramStart"/>
      <w:r w:rsidRPr="009F3381">
        <w:rPr>
          <w:rFonts w:ascii="Times New Roman" w:hAnsi="Times New Roman" w:cs="Times New Roman"/>
          <w:sz w:val="24"/>
          <w:szCs w:val="24"/>
        </w:rPr>
        <w:t>поступающих</w:t>
      </w:r>
      <w:proofErr w:type="gramEnd"/>
      <w:r w:rsidRPr="009F3381">
        <w:rPr>
          <w:rFonts w:ascii="Times New Roman" w:hAnsi="Times New Roman" w:cs="Times New Roman"/>
          <w:sz w:val="24"/>
          <w:szCs w:val="24"/>
        </w:rPr>
        <w:t>. Условия конкурса должны гарантировать соблюдение прав граждан в области образования и обеспечивать зачисление наиболее способных и подготовленных граждан, если иное не предусмотрено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3.8. Прием студентов из числа иностранных граждан проводится в соответствии с законодательством Российской Федерации и международными договорами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3.9. </w:t>
      </w:r>
      <w:proofErr w:type="gramStart"/>
      <w:r w:rsidRPr="009F3381">
        <w:rPr>
          <w:rFonts w:ascii="Times New Roman" w:hAnsi="Times New Roman" w:cs="Times New Roman"/>
          <w:sz w:val="24"/>
          <w:szCs w:val="24"/>
        </w:rPr>
        <w:t>Вне конкурса при условии успешной сдачи вступительных испытаний в Учреждение принимаются граждане, пользующиеся льготами, установленными законодательством Российской Федерации, в случае равного уровня подготовленности поступающих, преимущество отдается абитуриенту, имеющему более высокий спортивный разряд, а при равенстве спортивных разрядов - более высокий спортивный результат выступления на официальных российских соревнованиях в год поступления.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3.10. В Учреждение принимаются лица, имеющие документ государственного образца об образовании, из числа перспективных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3.11. Сроки приема заявлений, порядок проведения и система оценки приемных (вступительных) испытаний, условия конкурсного отбора и зачисление определяются правилами приема в Учреждение.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Для проведения вступительных испытаний и зачисления в Учреждении создаются приемная, предметные, экзаменационные и апелляционные комиссии, порядок формирования, состав, полномочия и деятельность которых регламентируется соответствующими положениями, утверждаемыми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3.12. </w:t>
      </w:r>
      <w:proofErr w:type="gramStart"/>
      <w:r w:rsidRPr="009F3381">
        <w:rPr>
          <w:rFonts w:ascii="Times New Roman" w:hAnsi="Times New Roman" w:cs="Times New Roman"/>
          <w:sz w:val="24"/>
          <w:szCs w:val="24"/>
        </w:rPr>
        <w:t>С целью наиболее эффективного отбора абитуриентов Учреждение организует тренировочные сборы с переменным составом абитуриентов, кандидатов на поступление общим сроком до 60 дней в году, командирует тренеров, тренеров-преподавателей по спорту для отбора абитуриентов.</w:t>
      </w:r>
      <w:proofErr w:type="gramEnd"/>
    </w:p>
    <w:p w:rsidR="009F3381" w:rsidRPr="009F3381" w:rsidRDefault="009F3381" w:rsidP="009F3381">
      <w:pPr>
        <w:pStyle w:val="ConsPlusNormal"/>
        <w:jc w:val="center"/>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4. Образовательная деятельность</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4.1. Общие требования к организации образовательного процесса в Учреждении по образовательным программам различных уровней образования устанавливаются законодательством Российской Федерации в области образования.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4.2. </w:t>
      </w:r>
      <w:proofErr w:type="gramStart"/>
      <w:r w:rsidRPr="009F3381">
        <w:rPr>
          <w:rFonts w:ascii="Times New Roman" w:hAnsi="Times New Roman" w:cs="Times New Roman"/>
          <w:sz w:val="24"/>
          <w:szCs w:val="24"/>
        </w:rPr>
        <w:t xml:space="preserve">Учреждение в соответствии с лицензией реализует различные по срокам и уровню подготовки образовательные программы среднего профессионального образования по очной, </w:t>
      </w:r>
      <w:proofErr w:type="spellStart"/>
      <w:r w:rsidRPr="009F3381">
        <w:rPr>
          <w:rFonts w:ascii="Times New Roman" w:hAnsi="Times New Roman" w:cs="Times New Roman"/>
          <w:sz w:val="24"/>
          <w:szCs w:val="24"/>
        </w:rPr>
        <w:t>очно-заочной</w:t>
      </w:r>
      <w:proofErr w:type="spellEnd"/>
      <w:r w:rsidRPr="009F3381">
        <w:rPr>
          <w:rFonts w:ascii="Times New Roman" w:hAnsi="Times New Roman" w:cs="Times New Roman"/>
          <w:sz w:val="24"/>
          <w:szCs w:val="24"/>
        </w:rPr>
        <w:t>, заочной формах обучения или в форме экстерната.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Допускается сочетание различных форм получения образования.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4.3. В Учреждении могут реализовываться основные общеобразовательные программы (программы начального общего образования, основного общего образования и среднего (полного) общего образования), </w:t>
      </w:r>
      <w:proofErr w:type="gramStart"/>
      <w:r w:rsidRPr="009F3381">
        <w:rPr>
          <w:rFonts w:ascii="Times New Roman" w:hAnsi="Times New Roman" w:cs="Times New Roman"/>
          <w:sz w:val="24"/>
          <w:szCs w:val="24"/>
        </w:rPr>
        <w:t>основные профессиональные</w:t>
      </w:r>
      <w:proofErr w:type="gramEnd"/>
      <w:r w:rsidRPr="009F3381">
        <w:rPr>
          <w:rFonts w:ascii="Times New Roman" w:hAnsi="Times New Roman" w:cs="Times New Roman"/>
          <w:sz w:val="24"/>
          <w:szCs w:val="24"/>
        </w:rPr>
        <w:t xml:space="preserve"> образовательные программы начального и дополнительного профессионального образования, а также образовательные программы дополнительного образования детей в сфере физической культуры и спорта при наличии у него соответствующих лицензий.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в части реализации указанных образовательных программ руководствуется типовыми положениями об образовательных учреждениях соответствующих типов и видов.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Учреждении может быть получена профессиональная подготовка, которая имеет целью ускоренное приобретение обучающимися навыков, необходимых для выполнения определенной работы, группы работ, и не сопровождается повышением образовательного уровня обучающегося.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4.4. </w:t>
      </w:r>
      <w:proofErr w:type="gramStart"/>
      <w:r w:rsidRPr="009F3381">
        <w:rPr>
          <w:rFonts w:ascii="Times New Roman" w:hAnsi="Times New Roman" w:cs="Times New Roman"/>
          <w:sz w:val="24"/>
          <w:szCs w:val="24"/>
        </w:rPr>
        <w:t>Образовательные программы Учреждения включают в себя учебный план, рабочие программы учебных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соответствующих образовательных технологий.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ежегодно обновляет образовательные программы (в части состава дисциплин (модулей), установленных Учреждением в учебном плане, и (или) содержания рабочих программ учебных дисциплин (модулей), программ учебной и производственной практики, а также методических материалов, обеспечивающих реализацию соответствующих образовательных технологий) с учетом интеграции образовательной программы с программами спортивной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4.5. </w:t>
      </w:r>
      <w:proofErr w:type="gramStart"/>
      <w:r w:rsidRPr="009F3381">
        <w:rPr>
          <w:rFonts w:ascii="Times New Roman" w:hAnsi="Times New Roman" w:cs="Times New Roman"/>
          <w:sz w:val="24"/>
          <w:szCs w:val="24"/>
        </w:rPr>
        <w:t>В Учреждении сроки обучения по образовательным программам среднего профессионального образования устанавливаются в соответствии с нормативными сроками их освоения, определяемыми федеральным государственным образовательным стандартом среднего профессионального образования.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Обучающиеся, не выполняющие в необходимом объеме программы спортивной подготовки (в том числе по медицинским показаниям), могут в порядке и на условиях, определяемых Уставом Учреждения, проходить </w:t>
      </w:r>
      <w:proofErr w:type="gramStart"/>
      <w:r w:rsidRPr="009F3381">
        <w:rPr>
          <w:rFonts w:ascii="Times New Roman" w:hAnsi="Times New Roman" w:cs="Times New Roman"/>
          <w:sz w:val="24"/>
          <w:szCs w:val="24"/>
        </w:rPr>
        <w:t>обучение по</w:t>
      </w:r>
      <w:proofErr w:type="gramEnd"/>
      <w:r w:rsidRPr="009F3381">
        <w:rPr>
          <w:rFonts w:ascii="Times New Roman" w:hAnsi="Times New Roman" w:cs="Times New Roman"/>
          <w:sz w:val="24"/>
          <w:szCs w:val="24"/>
        </w:rPr>
        <w:t xml:space="preserve"> образовательным программам без продолжения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4.6. Организация образовательного процесса осуществляется Учреждением в соответствии с образовательными программами и расписаниями занятий для каждой специальности и формы получения образования, которые разрабатываются и утверждаются Учреждением самостоятельно с учетом интеграции их с программами спортивной подготовки обучающихся.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4.7. Образовательный процесс ведется в Учреждении на русском языке.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4.8. В Учреждении учебный год начинается не позднее 1 октября и заканчивается согласно учебному плану по конкретной специальности и форме получения образования.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необходимости перенос срока начала учебного года в Учреждении может быть осуществлен по решению Учредителя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Не менее двух раз в течение учебного года для обучающихся устанавливаются каникулы общей продолжительностью 8 - 11 недель в год, в том числе в зимний период - не менее двух недель.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4.9. Объем учебной нагрузки обучающихся регламентируется учебным планом для каждого уровня образования, специальности и формы обучения, которые разрабатываются и утверждаются Учреждением самостоятельно на основе федерального государственного образовательного стандарта, примерных учебных планов для соответствующих уровней образования, специальностей и примерных программ учебных дисциплин.</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4.10. </w:t>
      </w:r>
      <w:proofErr w:type="gramStart"/>
      <w:r w:rsidRPr="009F3381">
        <w:rPr>
          <w:rFonts w:ascii="Times New Roman" w:hAnsi="Times New Roman" w:cs="Times New Roman"/>
          <w:sz w:val="24"/>
          <w:szCs w:val="24"/>
        </w:rPr>
        <w:t>В Учреждении устанавливаются основные виды учебных занятий, такие как урок, лекция, семинар, практическое занятие, лабораторное занятие, контрольная работа, консультация, самостоятельная работа, учебная и производственная, инструкторская и судейская практики, выполнение курсовой работы (курсовое проектирование), выпускной квалификационной работы, зачеты, экзамены, соревнование, тренировочный сбор, тренировочное занятие (в том числе в условиях спортивно-оздоровительного лагеря), а также могут проводиться другие виды учебных занятий.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4.11. Численность обучающихся </w:t>
      </w:r>
      <w:proofErr w:type="gramStart"/>
      <w:r w:rsidRPr="009F3381">
        <w:rPr>
          <w:rFonts w:ascii="Times New Roman" w:hAnsi="Times New Roman" w:cs="Times New Roman"/>
          <w:sz w:val="24"/>
          <w:szCs w:val="24"/>
        </w:rPr>
        <w:t>в учебной группе в Учреждении при финансировании подготовки за счет</w:t>
      </w:r>
      <w:proofErr w:type="gramEnd"/>
      <w:r w:rsidRPr="009F3381">
        <w:rPr>
          <w:rFonts w:ascii="Times New Roman" w:hAnsi="Times New Roman" w:cs="Times New Roman"/>
          <w:sz w:val="24"/>
          <w:szCs w:val="24"/>
        </w:rPr>
        <w:t xml:space="preserve"> бюджетных ассигнований по очной форме получения образования устанавливается до 15 человек по программам среднего (полного) общего образования, до 8 человек по программам среднего профессионального образования. Учреждение может проводить учебные занятия с группами </w:t>
      </w:r>
      <w:proofErr w:type="gramStart"/>
      <w:r w:rsidRPr="009F3381">
        <w:rPr>
          <w:rFonts w:ascii="Times New Roman" w:hAnsi="Times New Roman" w:cs="Times New Roman"/>
          <w:sz w:val="24"/>
          <w:szCs w:val="24"/>
        </w:rPr>
        <w:t>обучающихся</w:t>
      </w:r>
      <w:proofErr w:type="gramEnd"/>
      <w:r w:rsidRPr="009F3381">
        <w:rPr>
          <w:rFonts w:ascii="Times New Roman" w:hAnsi="Times New Roman" w:cs="Times New Roman"/>
          <w:sz w:val="24"/>
          <w:szCs w:val="24"/>
        </w:rPr>
        <w:t xml:space="preserve"> меньшей численности и отдельными обучающимися, а также делить группы на подгруппы. Учреждение вправе объединять группы обучающихся при проведении учебных занятий в виде лекций.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4.12. Образовательный процесс организуется Учреждением с учетом тренировочного процесса, в котором участвуют </w:t>
      </w:r>
      <w:proofErr w:type="gramStart"/>
      <w:r w:rsidRPr="009F3381">
        <w:rPr>
          <w:rFonts w:ascii="Times New Roman" w:hAnsi="Times New Roman" w:cs="Times New Roman"/>
          <w:sz w:val="24"/>
          <w:szCs w:val="24"/>
        </w:rPr>
        <w:t>обучающиеся</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Учреждение может организовывать образовательный процесс </w:t>
      </w:r>
      <w:proofErr w:type="gramStart"/>
      <w:r w:rsidRPr="009F3381">
        <w:rPr>
          <w:rFonts w:ascii="Times New Roman" w:hAnsi="Times New Roman" w:cs="Times New Roman"/>
          <w:sz w:val="24"/>
          <w:szCs w:val="24"/>
        </w:rPr>
        <w:t>с</w:t>
      </w:r>
      <w:proofErr w:type="gram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обучающимися</w:t>
      </w:r>
      <w:proofErr w:type="gramEnd"/>
      <w:r w:rsidRPr="009F3381">
        <w:rPr>
          <w:rFonts w:ascii="Times New Roman" w:hAnsi="Times New Roman" w:cs="Times New Roman"/>
          <w:sz w:val="24"/>
          <w:szCs w:val="24"/>
        </w:rPr>
        <w:t xml:space="preserve"> в месте прохождения ими тренировочных сборов на дистанционной основе или командируя в место проведения тренировочных сборов педагогических работников.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4.13. Производственная практика обучающихся Учреждения проводится, как правило, в образовательных учреждениях, физкультурно-спортивных учреждениях и иных организациях на основе договоров, заключаемых между Учреждением и этими организациями.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4.14. Учреждение самостоятельно в выборе системы оценок, формы, порядка и периодичности промежуточной аттестации обучающихся. Положение о текущем контроле знаний и промежуточной аттестации обучающихся утверждается Учреждением в порядке, определенном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Государственная (итоговая) аттестация выпускника Учреждения является обязательной и осуществляется после освоения образовательной программы в полном объеме.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Государственная (итоговая) аттестация выпускника Учреждения, имеющего государственную аккредитацию, осуществляется государственной аттестационной комиссией.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4.15. Учреждение при наличии государственной аккредитации выдает выпускникам, освоившим соответствующую образовательную программу в полном объеме и прошедшим государственную (итоговую) аттестацию, документ об образовании государственного образца, заверенный печатью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4.16. 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об обучении в Учреждении.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4.17. Документ об образовании, представленный при поступлении в Учреждение, выдается из личного дела лицу, окончившему Учреждение или выбывшему до его окончания, а также обучающемуся, желающему поступить в другое образовательное учреждение, по его заявлению.</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5. Спортивная подготовка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5.1. В Учреждении спортивная подготовка осуществляется по тренировочным программам, разрабатываемым и утверждаемым Учреждением в соответствии с федеральными стандартами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создает необходимые условия обучающимся для освоения образовательных программ, интегрированных со спортивной подготовкой.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5.2. </w:t>
      </w:r>
      <w:proofErr w:type="gramStart"/>
      <w:r w:rsidRPr="009F3381">
        <w:rPr>
          <w:rFonts w:ascii="Times New Roman" w:hAnsi="Times New Roman" w:cs="Times New Roman"/>
          <w:sz w:val="24"/>
          <w:szCs w:val="24"/>
        </w:rPr>
        <w:t>Учреждение осуществляет круглогодичную организацию тренировочного процесса, который подлежит планированию и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а также обеспечение их спортивной экипировкой, спортивным инвентарем и оборудованием, питанием, медицинским обслуживанием, проездом на спортивные мероприятия в порядке и на условиях, устанавливаемых локальными актами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5.3. Спортивная подготовка обучающихся Учреждения обеспечивает преемственность задач, средств, методов, организационных форм подготовки спортсменов.</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Основными формами тренировочного процесса являются: групповые и индивидуальные тренировочные и теоретические занятия, работа по индивидуальным планам, медико-восстановительные мероприятия, тестирование и медицинский контроль, участие в соревнованиях, матчевых встречах, тренировочных сборах, инструкторская и судейская практика.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5.4. В Учреждении могут осуществляться следующие этапы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тренировочный этап (этап спортивной специализации);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этап совершенствования спортивного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этап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Порядок и условия зачисления обучающихся (лиц, проходящих спортивную подготовку) на определенный этап спортивной подготовки, наполняемость групп подготовки и объем тренировочной нагрузки определяется локальными актами Учреждения в соответствии с федеральными стандартами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5.5. </w:t>
      </w:r>
      <w:proofErr w:type="gramStart"/>
      <w:r w:rsidRPr="009F3381">
        <w:rPr>
          <w:rFonts w:ascii="Times New Roman" w:hAnsi="Times New Roman" w:cs="Times New Roman"/>
          <w:sz w:val="24"/>
          <w:szCs w:val="24"/>
        </w:rPr>
        <w:t>Перевод обучающихся (лиц, проходящих спортивную подготовку), в том числе досрочно, в другую группу подготовки (на следующий этап подготовки) осуществляется приказом директора Учреждения с учетом решения Тренерского (Методического) совета Учреждения на основании выполненного объема спортивной подготовки, установленных контрольных нормативов, результатов соревнований, а также при наличии соответствующих медицинских показаний.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Обучающимся (лицам, проходящим спортивную подготовку), не выполнившим предъявляемые требования, предоставляется возможность продолжить дальше спортивную подготовку на том же этапе спортивной подготовки на условиях договора о спортивной подготовке.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5.6. Учреждение в рамках спортивной подготовки осуществляет медицинский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состоянием здоровья обучающихся (лиц, проходящих спортивную подготовку), несет ответственность за сохранность их жизни и здоровья, обеспечение восстановительных и реабилитационных мероприятий, обеспечивает фармакологическое, антидопинговое и психологическое сопровождение. Результаты врачебных и психологических наблюдений используются Учреждением для коррекции индивидуальных планов спортивной подготовки обучающихся (лиц, проходящих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5.7. В Учреждении для лиц, проходящих спортивную подготовку, обеспечивается с учетом правил, установленных законодательством Российской Федерации в области здравоохранения: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 диспансерное медицинское обследование не менее двух раз в год;</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б) дополнительные медицинские осмотры перед участием в соревнованиях, после болезни или травмы;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использованием фармакологических средств.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5.8. В Учреждении могут создаваться кабинеты спортивной медицины, лечебной физкультуры, массажа и другие кабинеты, необходимые для организации спортивной подготовки соответствующего уровня и восстановления их спортивной формы.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5.9. Порядок, условия, нормы обеспечения обучающихся медицинскими, фармакологическими и восстановительными средствами устанавливается локальными актами учреждения с учетом правил, установленных законодательством Российской Федерации в области физической культуры и спорта и здравоохранения.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5.10. Для правового, психолого-педагогического, научно-методического и медицинского обеспечения спортивной подготовки обучающихся (лиц, проходящих спортивную подготовку) Учреждение может привлекать специалистов высших учебных заведений, других образовательных, научных и физкультурно-спортивных организаций на условиях срочного трудового договора или гражданско-правового договора оказания услуг.</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6. Управление Учреждением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 Управление Учреждением осуществляется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6.2. Для решения важнейших вопросов жизнедеятельности Учреждения Советом Учреждения созывается Общее собрание работников и </w:t>
      </w:r>
      <w:proofErr w:type="gramStart"/>
      <w:r w:rsidRPr="009F3381">
        <w:rPr>
          <w:rFonts w:ascii="Times New Roman" w:hAnsi="Times New Roman" w:cs="Times New Roman"/>
          <w:sz w:val="24"/>
          <w:szCs w:val="24"/>
        </w:rPr>
        <w:t>представителей</w:t>
      </w:r>
      <w:proofErr w:type="gramEnd"/>
      <w:r w:rsidRPr="009F3381">
        <w:rPr>
          <w:rFonts w:ascii="Times New Roman" w:hAnsi="Times New Roman" w:cs="Times New Roman"/>
          <w:sz w:val="24"/>
          <w:szCs w:val="24"/>
        </w:rPr>
        <w:t xml:space="preserve"> обучающихся Учреждения (далее - Собрание).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Порядок избрания делегатов на Собрание, повестка дня, дата проведения Собрания определяются Советом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Собрание считается правомочным, если в его работе приняли участие не менее двух третей списочного состава его делегатов. Решение Собрания считается принятым, если за него проголосовали более 50 (пятидесяти) процентов делегатов, присутствующих на Собрании.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компетенции Собрания относится: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принятие Устава Учреждения и внесение в него изменений;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определение количественного состава и избрание Совета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обсуждение проекта и принятие решения о заключении коллективного договора.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6.3. Общее руководство Учреждением осуществляет выборный представительный орган - Совет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6.4. В состав Совета Учреждения входят Директор, представители работников, обучающихся, заинтересованных организаций.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Члены Совета Учреждения, за исключением председателя, избираются на Собрании тайным голосованием.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Нормы представительства в Совете Учреждения от его структурных подразделений и обучающихся определяются Советом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Не может быть избран председателем Совета Директор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состав Совета может быть делегирован представитель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случае увольнения (отчисления) из Учреждения члена Совета он автоматически выбывает из его состава.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Срок полномочий Совета Учреждения - 5 лет. Досрочные выборы членов Совета проводятся по требованию не менее половины его членов.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Положение о Совете утверждается действующим Советом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6.5. Совет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принимает решение о созыве и проведении Собрания;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определяет порядок избрания делегатов на Собрание, осуществляет подготовку документации и ведения Собрания;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рассматривает проект Устава Учреждения, а также вносимые в Устав изменения;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осуществляет общий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соблюдением в деятельности Учреждения законодательства Российской Федерации и настоящего Устава;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решает вопросы учебной и спортивной работы, осуществления международных связей Учреждения, в том числе утверждает рабочие учебные планы и программы, принимает решения по вопросам организации учебного и тренировочного процессов, включая сроки обучения в соответствии с требованиями федеральных государственных образовательных стандартов, переносит сроки начала учебного года;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заслушивает ежегодные отчеты Директора;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определяет принципы распределения финансовых, материальных и трудовых ресурсов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утверждает положения о стипендиях;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решает другие вопросы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6.6. Заседание Совета Учреждения правомочно, если на указанном заседании присутствует более половины членов Совета.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6.7. </w:t>
      </w:r>
      <w:proofErr w:type="gramStart"/>
      <w:r w:rsidRPr="009F3381">
        <w:rPr>
          <w:rFonts w:ascii="Times New Roman" w:hAnsi="Times New Roman" w:cs="Times New Roman"/>
          <w:sz w:val="24"/>
          <w:szCs w:val="24"/>
        </w:rPr>
        <w:t>Решения по вопросам компетенции Совета Учреждения принимаются простым большинством голосов от общего числа голосов членов Совета, участвующих в заседании, за исключением случаев, установленных законодательством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6.8. Решения Совета Учреждения оформляются протоколами и вступают в силу с даты их подписания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6.9. Решения Совета по вопросам, относящимся к его компетенции, являются обязательными для выполнения всеми работниками и обучающимися.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6.10. Совет Учреждения собирается по мере необходимости, но не реже 1 раза в 2 месяца.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6.11. Непосредственное управление Учреждением осуществляется Директором.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6.12. </w:t>
      </w:r>
      <w:proofErr w:type="gramStart"/>
      <w:r w:rsidRPr="009F3381">
        <w:rPr>
          <w:rFonts w:ascii="Times New Roman" w:hAnsi="Times New Roman" w:cs="Times New Roman"/>
          <w:sz w:val="24"/>
          <w:szCs w:val="24"/>
        </w:rPr>
        <w:t>Директор осуществляет управление Учреждением на принципах единоначалия и несет персональную ответственность за качество подготовки обучающихся, финансовую дисциплину, ведение учета и отчетности, сохранность имущества и других материальных ценностей, находящихся в оперативном управлении Учреждения, соблюдение трудовых прав работников Учреждения и прав обучающихся, а также соблюдение и исполнение законодательства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6.13. Директор Учреждения назначается на должность Учредителем из числа лиц, прошедших соответствующую аттестацию.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Директор Учреждения назначается сроком на пять лет, если иной срок не установлен законодательством Российской Федерации и трудовым договором.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6.14. Совмещение должности Директора Учреждения с другой оплачиваемой руководящей должностью (кроме научного и научно-методического руководства) не разрешается.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Директор Учреждения не может исполнять свои обязанности по совместительству.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6.15. Директор Учреждения несет ответственность </w:t>
      </w:r>
      <w:proofErr w:type="gramStart"/>
      <w:r w:rsidRPr="009F3381">
        <w:rPr>
          <w:rFonts w:ascii="Times New Roman" w:hAnsi="Times New Roman" w:cs="Times New Roman"/>
          <w:sz w:val="24"/>
          <w:szCs w:val="24"/>
        </w:rPr>
        <w:t>за</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невыполнение функций, отнесенных к его компетенции;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реализацию не в полном объеме образовательных программ;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качество образования выпускников;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жизнь, здоровье обучающихся и работников во время образовательного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другие нарушения законодательства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6.16. Директор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определяет структуру Учреждения и утверждает штатное расписание;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издает приказы, распоряжения, утверждает правила внутреннего трудового распорядка Учреждения, положения о структурных подразделениях Учреждения, должностные инструкции, иные локальные акты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заключает, изменяет и прекращает трудовые договоры с работниками Учреждения, применяет меры поощрения и налагает дисциплинарные взыскания;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без доверенности действует от имени Учреждения, представляет его интересы в отношениях с государственными органами, органами местного самоуправления, юридическими и физическими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руководит образовательной, хозяйственной, финансовой деятельностью и тренировочным процессом Учреждения в соответствии с настоящим Уставом и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обеспечивает исполнение решений Собрания и Совета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распоряжается имуществом и средствами Учреждения в пределах своей компетенции и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выдает доверенности, заключает договоры;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осуществляет иную деятельность от имени Учреждения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Часть своих полномочий Директор может делегировать своим заместителям.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6.17. В Учреждении могут создаваться педагогический, попечительский, тренерский, методический и другие советы по различным направлениям деятельности. Порядок создания и деятельности, состав и полномочия этих советов определяются положениями, принятыми Советом Учреждения, и утверждаются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7. Обучающиеся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7.1. К лицам, обучающимся в Учреждении, относятся студенты и слушатели.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Студентом Учреждения является лицо, зачисленное приказом Директора в Учреждение для </w:t>
      </w:r>
      <w:proofErr w:type="gramStart"/>
      <w:r w:rsidRPr="009F3381">
        <w:rPr>
          <w:rFonts w:ascii="Times New Roman" w:hAnsi="Times New Roman" w:cs="Times New Roman"/>
          <w:sz w:val="24"/>
          <w:szCs w:val="24"/>
        </w:rPr>
        <w:t>обучения</w:t>
      </w:r>
      <w:proofErr w:type="gramEnd"/>
      <w:r w:rsidRPr="009F3381">
        <w:rPr>
          <w:rFonts w:ascii="Times New Roman" w:hAnsi="Times New Roman" w:cs="Times New Roman"/>
          <w:sz w:val="24"/>
          <w:szCs w:val="24"/>
        </w:rPr>
        <w:t xml:space="preserve"> по основной образовательной программе среднего профессионального образования. </w:t>
      </w:r>
      <w:r w:rsidRPr="009F3381">
        <w:rPr>
          <w:rFonts w:ascii="Times New Roman" w:hAnsi="Times New Roman" w:cs="Times New Roman"/>
          <w:sz w:val="24"/>
          <w:szCs w:val="24"/>
        </w:rPr>
        <w:lastRenderedPageBreak/>
        <w:t xml:space="preserve">Слушателем Учреждения является лицо, зачисленное приказом Директора в Учреждение для освоения </w:t>
      </w:r>
      <w:proofErr w:type="gramStart"/>
      <w:r w:rsidRPr="009F3381">
        <w:rPr>
          <w:rFonts w:ascii="Times New Roman" w:hAnsi="Times New Roman" w:cs="Times New Roman"/>
          <w:sz w:val="24"/>
          <w:szCs w:val="24"/>
        </w:rPr>
        <w:t>дополнительной профессиональной</w:t>
      </w:r>
      <w:proofErr w:type="gramEnd"/>
      <w:r w:rsidRPr="009F3381">
        <w:rPr>
          <w:rFonts w:ascii="Times New Roman" w:hAnsi="Times New Roman" w:cs="Times New Roman"/>
          <w:sz w:val="24"/>
          <w:szCs w:val="24"/>
        </w:rPr>
        <w:t xml:space="preserve"> образовательной программы.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Статус слушателя в части получения образовательных услуг соответствует статусу </w:t>
      </w:r>
      <w:proofErr w:type="gramStart"/>
      <w:r w:rsidRPr="009F3381">
        <w:rPr>
          <w:rFonts w:ascii="Times New Roman" w:hAnsi="Times New Roman" w:cs="Times New Roman"/>
          <w:sz w:val="24"/>
          <w:szCs w:val="24"/>
        </w:rPr>
        <w:t>студента соответствующей формы получения образования</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7.2. Обучающиеся в Учреждении имеют права и </w:t>
      </w:r>
      <w:proofErr w:type="gramStart"/>
      <w:r w:rsidRPr="009F3381">
        <w:rPr>
          <w:rFonts w:ascii="Times New Roman" w:hAnsi="Times New Roman" w:cs="Times New Roman"/>
          <w:sz w:val="24"/>
          <w:szCs w:val="24"/>
        </w:rPr>
        <w:t>несут обязанности</w:t>
      </w:r>
      <w:proofErr w:type="gramEnd"/>
      <w:r w:rsidRPr="009F3381">
        <w:rPr>
          <w:rFonts w:ascii="Times New Roman" w:hAnsi="Times New Roman" w:cs="Times New Roman"/>
          <w:sz w:val="24"/>
          <w:szCs w:val="24"/>
        </w:rPr>
        <w:t>, установленные законодательством Российской Федерации, настоящим Уставом и локальными актами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7.3. </w:t>
      </w:r>
      <w:proofErr w:type="gramStart"/>
      <w:r w:rsidRPr="009F3381">
        <w:rPr>
          <w:rFonts w:ascii="Times New Roman" w:hAnsi="Times New Roman" w:cs="Times New Roman"/>
          <w:sz w:val="24"/>
          <w:szCs w:val="24"/>
        </w:rPr>
        <w:t>Обучающиеся</w:t>
      </w:r>
      <w:proofErr w:type="gramEnd"/>
      <w:r w:rsidRPr="009F3381">
        <w:rPr>
          <w:rFonts w:ascii="Times New Roman" w:hAnsi="Times New Roman" w:cs="Times New Roman"/>
          <w:sz w:val="24"/>
          <w:szCs w:val="24"/>
        </w:rPr>
        <w:t xml:space="preserve"> в Учреждении имеют право: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получение образования в соответствии с федеральным государственным образовательным стандартом и приобретение знаний, соответствующих современному уровню развития науки, культуры, технологии;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 </w:t>
      </w:r>
      <w:proofErr w:type="gramStart"/>
      <w:r w:rsidRPr="009F3381">
        <w:rPr>
          <w:rFonts w:ascii="Times New Roman" w:hAnsi="Times New Roman" w:cs="Times New Roman"/>
          <w:sz w:val="24"/>
          <w:szCs w:val="24"/>
        </w:rPr>
        <w:t>обучение</w:t>
      </w:r>
      <w:proofErr w:type="gramEnd"/>
      <w:r w:rsidRPr="009F3381">
        <w:rPr>
          <w:rFonts w:ascii="Times New Roman" w:hAnsi="Times New Roman" w:cs="Times New Roman"/>
          <w:sz w:val="24"/>
          <w:szCs w:val="24"/>
        </w:rPr>
        <w:t xml:space="preserve"> по индивидуальным учебным планам;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ускоренный курс обучения;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получение дополнительных (в том числе платных) образовательных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участие в обсуждении и решении вопросов, относящихся к деятельности Учреждения, в том числе через общественные объединения и органы управления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бесплатное пользование библиотеками Учреждения, информационными фондами, услугами учебных и других подразделений Учреждения в порядке, установленном локальными актами Учреждения, и участие в конференциях, симпозиумах;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обжалование приказов и распоряжений администрации Учреждения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на моральное и (или) материальное поощрение за особые успехи в учебе, за высокие спортивные результаты и успешное выступление на спортивных </w:t>
      </w:r>
      <w:proofErr w:type="gramStart"/>
      <w:r w:rsidRPr="009F3381">
        <w:rPr>
          <w:rFonts w:ascii="Times New Roman" w:hAnsi="Times New Roman" w:cs="Times New Roman"/>
          <w:sz w:val="24"/>
          <w:szCs w:val="24"/>
        </w:rPr>
        <w:t>соревнованиях</w:t>
      </w:r>
      <w:proofErr w:type="gramEnd"/>
      <w:r w:rsidRPr="009F3381">
        <w:rPr>
          <w:rFonts w:ascii="Times New Roman" w:hAnsi="Times New Roman" w:cs="Times New Roman"/>
          <w:sz w:val="24"/>
          <w:szCs w:val="24"/>
        </w:rPr>
        <w:t xml:space="preserve"> и активное участие в общественной работе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свободное выражение собственных взглядов и убеждений.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7.4. Учреждение в пределах имеющихся внебюджетных средств самостоятельно разрабатывает и реализует меры социальной поддержки студентов.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7.5. Студентам, нуждающимся в жилой площади, на период обучения может предоставляться общежитие в соответствии с положением об общежитии, утверждаемым Директором Учреждения. С каждым обучающимся, проживающим в общежитии, заключается договор.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7.6. </w:t>
      </w:r>
      <w:proofErr w:type="gramStart"/>
      <w:r w:rsidRPr="009F3381">
        <w:rPr>
          <w:rFonts w:ascii="Times New Roman" w:hAnsi="Times New Roman" w:cs="Times New Roman"/>
          <w:sz w:val="24"/>
          <w:szCs w:val="24"/>
        </w:rPr>
        <w:t>Обучающиеся</w:t>
      </w:r>
      <w:proofErr w:type="gramEnd"/>
      <w:r w:rsidRPr="009F3381">
        <w:rPr>
          <w:rFonts w:ascii="Times New Roman" w:hAnsi="Times New Roman" w:cs="Times New Roman"/>
          <w:sz w:val="24"/>
          <w:szCs w:val="24"/>
        </w:rPr>
        <w:t xml:space="preserve"> в Учреждении обязаны: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соблюдать настоящий Устав, правила внутреннего распорядка, правила проживания в общежитии и иные локальные акты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выполнять в установленные сроки все виды заданий, предусмотренных учебными планами, овладевать знаниями, умениями и навыками;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 обязательном порядке посещать все виды учебных занятий, определенных учебным планом, если иное не предусмотрено локальными актами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бережно относиться к имуществу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выполнять другие обязанности, предусмотренные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7.7. </w:t>
      </w:r>
      <w:proofErr w:type="gramStart"/>
      <w:r w:rsidRPr="009F3381">
        <w:rPr>
          <w:rFonts w:ascii="Times New Roman" w:hAnsi="Times New Roman" w:cs="Times New Roman"/>
          <w:sz w:val="24"/>
          <w:szCs w:val="24"/>
        </w:rPr>
        <w:t>К обучающемуся, не соблюдающему требования настоящего Устава, правил внутреннего распорядка, иных локальных актов Учреждения, не выполнившему в установленные сроки учебный план, могут быть применены следующие дисциплинарные взыскания: замечание, выговор, строгий выговор, отчисление из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7.8. Применению дисциплинарного взыскания в отношении обучающегося предшествует получение от виновного лица объяснения в письменной форме.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Отказ или уклонение обучающегося от дачи объяснений не является основанием для освобождения его от дисциплинарного взыскания. В случае отказа или уклонения от дачи письменных объяснений составляется соответствующий акт.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7.9. Дисциплинарное взыскание применяется не позднее одного месяца со дня обнаружения и не позднее шести месяцев со дня совершения проступка, не считая времени болезни обучающегося и (или) нахождения его на каникулах.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Не допускается отчисление обучающегося во время его болезни, каникул, академического отпуска или отпуска по беременности и родам.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7.10. Возможность и порядок предоставления повторного обучения определяется Учреждением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8. Работники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8.1. К работникам Учреждения относятся руководящие и педагогические работники, тренерский состав, учебно-вспомогательный и обслуживающий персонал.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8.2. К педагогической деятельности в Учреждении допускаются лица, имеющие </w:t>
      </w:r>
      <w:proofErr w:type="gramStart"/>
      <w:r w:rsidRPr="009F3381">
        <w:rPr>
          <w:rFonts w:ascii="Times New Roman" w:hAnsi="Times New Roman" w:cs="Times New Roman"/>
          <w:sz w:val="24"/>
          <w:szCs w:val="24"/>
        </w:rPr>
        <w:t>высшее профессиональное</w:t>
      </w:r>
      <w:proofErr w:type="gramEnd"/>
      <w:r w:rsidRPr="009F3381">
        <w:rPr>
          <w:rFonts w:ascii="Times New Roman" w:hAnsi="Times New Roman" w:cs="Times New Roman"/>
          <w:sz w:val="24"/>
          <w:szCs w:val="24"/>
        </w:rPr>
        <w:t xml:space="preserve"> образование, что должно подтверждаться документами государственного образца о соответствующем уровне образования и (или) квалификации.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педагогической деятельности в Учреждении не допускаются лица: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лишенные права заниматься педагогической деятельностью в соответствии с вступившим в законную силу приговором суда;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имеющие неснятую или непогашенную судимость за умышленные тяжкие и особо тяжкие преступления;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признанные недееспособными в установленном законодательством Российской Федерации </w:t>
      </w:r>
      <w:proofErr w:type="gramStart"/>
      <w:r w:rsidRPr="009F3381">
        <w:rPr>
          <w:rFonts w:ascii="Times New Roman" w:hAnsi="Times New Roman" w:cs="Times New Roman"/>
          <w:sz w:val="24"/>
          <w:szCs w:val="24"/>
        </w:rPr>
        <w:t>порядке</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F3381" w:rsidRPr="009F3381" w:rsidRDefault="009F3381" w:rsidP="009F3381">
      <w:pPr>
        <w:pStyle w:val="ConsPlusNormal"/>
        <w:ind w:firstLine="540"/>
        <w:jc w:val="both"/>
        <w:rPr>
          <w:rFonts w:ascii="Times New Roman" w:hAnsi="Times New Roman" w:cs="Times New Roman"/>
          <w:sz w:val="24"/>
          <w:szCs w:val="24"/>
        </w:rPr>
      </w:pPr>
      <w:bookmarkStart w:id="5" w:name="Par1909"/>
      <w:bookmarkEnd w:id="5"/>
      <w:r w:rsidRPr="009F3381">
        <w:rPr>
          <w:rFonts w:ascii="Times New Roman" w:hAnsi="Times New Roman" w:cs="Times New Roman"/>
          <w:sz w:val="24"/>
          <w:szCs w:val="24"/>
        </w:rPr>
        <w:t>8.3. Работники Учреждения имеют право: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избирать и быть избранными в Совет и другие выборные органы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участвовать в обсуждении и решении вопросов деятельности Учреждения, в том числе через органы самоуправления и общественные организации;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получать необходимое организационное, учебно-методическое и материально-техническое обеспечение своей профессиональной деятельности, бесплатно пользоваться библиотеками, информационными ресурсами, спортивными базами, услугами учебных, учебно-методических и других структурных подразделений Учреждения в соответствии с коллективным договором и иными локальными актами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обжаловать приказы и распоряжения администрации Учреждения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Работники Учреждения пользуются иными правами в соответствии с законодательством Российской Федерации, Уставом Учреждения, правилами внутреннего трудового распорядка, трудовыми договорами, должностными инструкциями и иными локальными актами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bookmarkStart w:id="6" w:name="Par1915"/>
      <w:bookmarkEnd w:id="6"/>
      <w:r w:rsidRPr="009F3381">
        <w:rPr>
          <w:rFonts w:ascii="Times New Roman" w:hAnsi="Times New Roman" w:cs="Times New Roman"/>
          <w:sz w:val="24"/>
          <w:szCs w:val="24"/>
        </w:rPr>
        <w:t>8.4. Работники Учреждения обязаны: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соблюдать трудовое и иное законодательство Российской Федерации, настоящий Устав;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добросовестно исполнять трудовые обязанности, соблюдать правила внутреннего трудового распорядка и иные локальные акты Учреждения, выполнять решения органов управления Учреждения, требования по охране труда и технике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строго следовать профессиональной этике;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поддерживать порядок и дисциплину на территории Учреждения (в учебных аудиториях, лабораториях и др.), бережно относиться к имуществу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не применять антипедагогические методы воспитания, связанные с физическим или психическим насилием над личностью обучающегося, антигуманные, а также опасные для жизни или здоровья </w:t>
      </w:r>
      <w:proofErr w:type="gramStart"/>
      <w:r w:rsidRPr="009F3381">
        <w:rPr>
          <w:rFonts w:ascii="Times New Roman" w:hAnsi="Times New Roman" w:cs="Times New Roman"/>
          <w:sz w:val="24"/>
          <w:szCs w:val="24"/>
        </w:rPr>
        <w:t>обучающихся</w:t>
      </w:r>
      <w:proofErr w:type="gramEnd"/>
      <w:r w:rsidRPr="009F3381">
        <w:rPr>
          <w:rFonts w:ascii="Times New Roman" w:hAnsi="Times New Roman" w:cs="Times New Roman"/>
          <w:sz w:val="24"/>
          <w:szCs w:val="24"/>
        </w:rPr>
        <w:t xml:space="preserve"> методы обучения;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своевременно ставить в известность администрацию Учреждения о невозможности по уважительным причинам выполнять возложенные на них обязанности.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Работники Учреждения несут иные обязанности в соответствии с законодательством Российской Федерации, Уставом Учреждения, правилами внутреннего трудового распорядка, трудовыми договорами, должностными инструкциями и иными локальными актами Учреждения.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8.5. </w:t>
      </w:r>
      <w:proofErr w:type="gramStart"/>
      <w:r w:rsidRPr="009F3381">
        <w:rPr>
          <w:rFonts w:ascii="Times New Roman" w:hAnsi="Times New Roman" w:cs="Times New Roman"/>
          <w:sz w:val="24"/>
          <w:szCs w:val="24"/>
        </w:rPr>
        <w:t xml:space="preserve">Педагогические работники Учреждения помимо прав, предусмотренных </w:t>
      </w:r>
      <w:hyperlink w:anchor="Par1909" w:history="1">
        <w:r w:rsidRPr="009F3381">
          <w:rPr>
            <w:rFonts w:ascii="Times New Roman" w:hAnsi="Times New Roman" w:cs="Times New Roman"/>
            <w:color w:val="0000FF"/>
            <w:sz w:val="24"/>
            <w:szCs w:val="24"/>
          </w:rPr>
          <w:t>п. 8.3</w:t>
        </w:r>
      </w:hyperlink>
      <w:r w:rsidRPr="009F3381">
        <w:rPr>
          <w:rFonts w:ascii="Times New Roman" w:hAnsi="Times New Roman" w:cs="Times New Roman"/>
          <w:sz w:val="24"/>
          <w:szCs w:val="24"/>
        </w:rPr>
        <w:t>. настоящего Устава, имеют право на выбор и использование методик обучения и воспитания, обеспечивающих высокое качество учебного и тренировочного процессов, учебных пособий и материалов, учебников в соответствии с образовательной программой, утвержденной Учреждением, методов оценки знаний обучающихся.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xml:space="preserve">8.6. Педагогические работники Учреждения помимо исполнения обязанностей, предусмотренных </w:t>
      </w:r>
      <w:hyperlink w:anchor="Par1915" w:history="1">
        <w:r w:rsidRPr="009F3381">
          <w:rPr>
            <w:rFonts w:ascii="Times New Roman" w:hAnsi="Times New Roman" w:cs="Times New Roman"/>
            <w:color w:val="0000FF"/>
            <w:sz w:val="24"/>
            <w:szCs w:val="24"/>
          </w:rPr>
          <w:t>п. 8.4</w:t>
        </w:r>
      </w:hyperlink>
      <w:r w:rsidRPr="009F3381">
        <w:rPr>
          <w:rFonts w:ascii="Times New Roman" w:hAnsi="Times New Roman" w:cs="Times New Roman"/>
          <w:sz w:val="24"/>
          <w:szCs w:val="24"/>
        </w:rPr>
        <w:t>. настоящего Устава, обязаны:</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обеспечивать высокую эффективность образовательного и тренировочного процессов, способствовать развитию у обучающихся самостоятельности, инициативы, творческих способностей;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формировать у </w:t>
      </w:r>
      <w:proofErr w:type="gramStart"/>
      <w:r w:rsidRPr="009F3381">
        <w:rPr>
          <w:rFonts w:ascii="Times New Roman" w:hAnsi="Times New Roman" w:cs="Times New Roman"/>
          <w:sz w:val="24"/>
          <w:szCs w:val="24"/>
        </w:rPr>
        <w:t>обучающихся</w:t>
      </w:r>
      <w:proofErr w:type="gramEnd"/>
      <w:r w:rsidRPr="009F3381">
        <w:rPr>
          <w:rFonts w:ascii="Times New Roman" w:hAnsi="Times New Roman" w:cs="Times New Roman"/>
          <w:sz w:val="24"/>
          <w:szCs w:val="24"/>
        </w:rPr>
        <w:t xml:space="preserve"> профессиональные качества по избранному направлению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уважать личное достоинство </w:t>
      </w:r>
      <w:proofErr w:type="gramStart"/>
      <w:r w:rsidRPr="009F3381">
        <w:rPr>
          <w:rFonts w:ascii="Times New Roman" w:hAnsi="Times New Roman" w:cs="Times New Roman"/>
          <w:sz w:val="24"/>
          <w:szCs w:val="24"/>
        </w:rPr>
        <w:t>обучающихся</w:t>
      </w:r>
      <w:proofErr w:type="gramEnd"/>
      <w:r w:rsidRPr="009F3381">
        <w:rPr>
          <w:rFonts w:ascii="Times New Roman" w:hAnsi="Times New Roman" w:cs="Times New Roman"/>
          <w:sz w:val="24"/>
          <w:szCs w:val="24"/>
        </w:rPr>
        <w:t>, проявлять заботу об их культурном и физическом развитии, оказывать им помощь в организации самостоятельной работы;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систематически заниматься повышением своей квалификации.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8.7. Повышение квалификации педагогических работников проводится не реже одного раза в пять лет путем обучения и (или) стажировки в образовательных учреждениях </w:t>
      </w:r>
      <w:proofErr w:type="gramStart"/>
      <w:r w:rsidRPr="009F3381">
        <w:rPr>
          <w:rFonts w:ascii="Times New Roman" w:hAnsi="Times New Roman" w:cs="Times New Roman"/>
          <w:sz w:val="24"/>
          <w:szCs w:val="24"/>
        </w:rPr>
        <w:t>дополнительного профессионального</w:t>
      </w:r>
      <w:proofErr w:type="gramEnd"/>
      <w:r w:rsidRPr="009F3381">
        <w:rPr>
          <w:rFonts w:ascii="Times New Roman" w:hAnsi="Times New Roman" w:cs="Times New Roman"/>
          <w:sz w:val="24"/>
          <w:szCs w:val="24"/>
        </w:rPr>
        <w:t xml:space="preserve"> образования, в высших учебных заведениях и научных организациях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8.8. Для педагогических работников </w:t>
      </w:r>
      <w:proofErr w:type="gramStart"/>
      <w:r w:rsidRPr="009F3381">
        <w:rPr>
          <w:rFonts w:ascii="Times New Roman" w:hAnsi="Times New Roman" w:cs="Times New Roman"/>
          <w:sz w:val="24"/>
          <w:szCs w:val="24"/>
        </w:rPr>
        <w:t>устанавливаются</w:t>
      </w:r>
      <w:proofErr w:type="gramEnd"/>
      <w:r w:rsidRPr="009F3381">
        <w:rPr>
          <w:rFonts w:ascii="Times New Roman" w:hAnsi="Times New Roman" w:cs="Times New Roman"/>
          <w:sz w:val="24"/>
          <w:szCs w:val="24"/>
        </w:rPr>
        <w:t xml:space="preserve"> сокращенная продолжительность рабочего времени - не более 36 часов в неделю и удлиненный ежегодный оплачиваемый отпуск продолжительностью 56 календарных дней.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8.9. Учебная нагрузка для педагогических работников устанавливается Учреждением в размере до 1440 академических часов в учебном году.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8.10. Педагогические работники не реже чем через каждые 10 лет непрерывной преподавательской работы имеют право на длительный отпуск сроком до 1 года. Очередность и время предоставления длительного отпуска, его продолжительность, возможность оплаты длительного </w:t>
      </w:r>
      <w:proofErr w:type="gramStart"/>
      <w:r w:rsidRPr="009F3381">
        <w:rPr>
          <w:rFonts w:ascii="Times New Roman" w:hAnsi="Times New Roman" w:cs="Times New Roman"/>
          <w:sz w:val="24"/>
          <w:szCs w:val="24"/>
        </w:rPr>
        <w:t>отпуска</w:t>
      </w:r>
      <w:proofErr w:type="gramEnd"/>
      <w:r w:rsidRPr="009F3381">
        <w:rPr>
          <w:rFonts w:ascii="Times New Roman" w:hAnsi="Times New Roman" w:cs="Times New Roman"/>
          <w:sz w:val="24"/>
          <w:szCs w:val="24"/>
        </w:rPr>
        <w:t xml:space="preserve"> за счет приносящей доход деятельности Учреждения и другие вопросы определяются Учредителем Учреждения и (или) локальным актом Учреждения.</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spellStart"/>
      <w:r w:rsidRPr="009F3381">
        <w:rPr>
          <w:rFonts w:ascii="Times New Roman" w:hAnsi="Times New Roman" w:cs="Times New Roman"/>
          <w:sz w:val="24"/>
          <w:szCs w:val="24"/>
        </w:rPr>
        <w:t>КонсультантПлюс</w:t>
      </w:r>
      <w:proofErr w:type="spellEnd"/>
      <w:r w:rsidRPr="009F3381">
        <w:rPr>
          <w:rFonts w:ascii="Times New Roman" w:hAnsi="Times New Roman" w:cs="Times New Roman"/>
          <w:sz w:val="24"/>
          <w:szCs w:val="24"/>
        </w:rPr>
        <w:t>: примечание.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соответствии с Федеральным </w:t>
      </w:r>
      <w:hyperlink r:id="rId55" w:history="1">
        <w:r w:rsidRPr="009F3381">
          <w:rPr>
            <w:rFonts w:ascii="Times New Roman" w:hAnsi="Times New Roman" w:cs="Times New Roman"/>
            <w:color w:val="0000FF"/>
            <w:sz w:val="24"/>
            <w:szCs w:val="24"/>
          </w:rPr>
          <w:t>законом</w:t>
        </w:r>
      </w:hyperlink>
      <w:r w:rsidRPr="009F3381">
        <w:rPr>
          <w:rFonts w:ascii="Times New Roman" w:hAnsi="Times New Roman" w:cs="Times New Roman"/>
          <w:sz w:val="24"/>
          <w:szCs w:val="24"/>
        </w:rPr>
        <w:t xml:space="preserve"> от 29.12.2012 N 273-ФЗ в установленные на 1 сентября 2013 года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F3381" w:rsidRPr="009F3381" w:rsidRDefault="009F3381" w:rsidP="009F3381">
      <w:pPr>
        <w:pStyle w:val="ConsPlusNormal"/>
        <w:pBdr>
          <w:bottom w:val="single" w:sz="6" w:space="0" w:color="auto"/>
        </w:pBdr>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8.11. Педагогическим работникам (в том числе руководящим работникам, деятельность которых связана с образовательным процессом) с целью содействия в обеспечении их книгоиздательской продукцией и периодическими изданиями выплачивается ежемесячная денежная компенсация в размере, определяемом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8.12. Увольнение педагогических работников по инициативе работодателя в связи с сокращением штатов допускается только после окончания учебного года.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8.13. Условия оплаты труда в Учреждении, а также формы материального и (или) морального поощрения работников устанавливаются в трудовых договорах, положениях об оплате труда и других локальных актах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9. Имущество и финансовое обеспечение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9.1. </w:t>
      </w:r>
      <w:proofErr w:type="gramStart"/>
      <w:r w:rsidRPr="009F3381">
        <w:rPr>
          <w:rFonts w:ascii="Times New Roman" w:hAnsi="Times New Roman" w:cs="Times New Roman"/>
          <w:sz w:val="24"/>
          <w:szCs w:val="24"/>
        </w:rPr>
        <w:t>За Учреждением в целях обеспечения образовательной деятельности в соответствии с настоящим Уставом закрепляются на праве оперативного управления здания, сооружения, имущественные комплексы, оборудование, а также иное необходимое имущество потребительского, социального, культурного и иного назначения, приобретенное за счет средств соответствующего бюджета Российской Федерации, находящееся на его балансе и являющееся собственностью Российской Федерации (субъекта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Учреждению предоставляются на праве постоянного (бессрочного) </w:t>
      </w:r>
      <w:proofErr w:type="gramStart"/>
      <w:r w:rsidRPr="009F3381">
        <w:rPr>
          <w:rFonts w:ascii="Times New Roman" w:hAnsi="Times New Roman" w:cs="Times New Roman"/>
          <w:sz w:val="24"/>
          <w:szCs w:val="24"/>
        </w:rPr>
        <w:t>пользования</w:t>
      </w:r>
      <w:proofErr w:type="gramEnd"/>
      <w:r w:rsidRPr="009F3381">
        <w:rPr>
          <w:rFonts w:ascii="Times New Roman" w:hAnsi="Times New Roman" w:cs="Times New Roman"/>
          <w:sz w:val="24"/>
          <w:szCs w:val="24"/>
        </w:rPr>
        <w:t xml:space="preserve"> выделенные в установленном порядке земельные участки, необходимые для выполнения Учреждением задач, определенных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Источниками формирования имущества Учреждения в денежной и иных формах являются: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регулярные и единовременные поступления от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добровольные имущественные взносы и пожертвования;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выручка от реализации товаров, работ,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доходы, получаемые от собственности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другие, не запрещенные законом поступления.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им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за исключением случаев, предусмотренных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Крупная сделка может быть совершена Учреждением только с предварительного согласия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вправе выступать в качестве арендатора и арендодателя имущества в случае и в порядке, установленном законодательством Российской Федерации.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им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соответствующего бюджета Российской Федерации или бюджета государственного внебюджетного фонда, за исключением случаев, если совершение таких сделок допускается законодательством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r w:rsidRPr="009F3381">
        <w:rPr>
          <w:rFonts w:ascii="Times New Roman" w:hAnsi="Times New Roman" w:cs="Times New Roman"/>
          <w:sz w:val="24"/>
          <w:szCs w:val="24"/>
        </w:rPr>
        <w:t xml:space="preserve"> Собственник имущества Учреждения не несет ответственности по обязательствам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9.2. Источниками финансового обеспечения деятельности Учреждения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субсидии, получаемые из соответствующего бюджета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средства, получаемые от приносящей доход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иные источники, не запрещенные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9.3. Государственные задания на оказание услуг (выполнение работ) Учреждением (далее - государственные задания) в соответствии с его основными видами деятельности формирует и утверждает Учредитель.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осуществляет в соответствии с государственными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настоящим Уставом. Учреждение не вправе отказаться от выполнения государственного задания. Уменьшение объема субсидии, предоставленной на выполнение государственного задания, в течение срока его выполнения осуществляется только при соответствующем изменении государственного задания.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Учреждение вправе сверх установленного государственного задания, а также в случаях, определенных законодательством Российской Федерации, в пределах установленного государственного задания выполнять работы, оказывать услуги, относящиеся к его основным видам </w:t>
      </w:r>
      <w:r w:rsidRPr="009F3381">
        <w:rPr>
          <w:rFonts w:ascii="Times New Roman" w:hAnsi="Times New Roman" w:cs="Times New Roman"/>
          <w:sz w:val="24"/>
          <w:szCs w:val="24"/>
        </w:rPr>
        <w:lastRenderedPageBreak/>
        <w:t>деятельности, в сферах, указанных в настоящем Уставе, для граждан и юридических лиц за плату и на одинаковых при оказании одних и тех же услуг условиях.</w:t>
      </w:r>
      <w:proofErr w:type="gramEnd"/>
      <w:r w:rsidRPr="009F3381">
        <w:rPr>
          <w:rFonts w:ascii="Times New Roman" w:hAnsi="Times New Roman" w:cs="Times New Roman"/>
          <w:sz w:val="24"/>
          <w:szCs w:val="24"/>
        </w:rPr>
        <w:t xml:space="preserve"> Порядок определения указанной платы устанавливается Учредителем.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Финансовое обеспечение выполнения государственного задания Учреждением осуществляется в виде субсидий из соответствующего бюджета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9.4. </w:t>
      </w:r>
      <w:proofErr w:type="gramStart"/>
      <w:r w:rsidRPr="009F3381">
        <w:rPr>
          <w:rFonts w:ascii="Times New Roman" w:hAnsi="Times New Roman" w:cs="Times New Roman"/>
          <w:sz w:val="24"/>
          <w:szCs w:val="24"/>
        </w:rPr>
        <w:t>Учреждение самостоятельно определяет направления и порядок использования своих средств, в том числе их долю, направляемую на оплату труда и материальное стимулирование работников Учреждения, если порядком предоставления средств не установлено иное.</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10. Учет, отчетность и контроль</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10.1. Учреждение ведет бухгалтерский учет и статистическую отчетность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10.2.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исполнением законодательства Российской Федерации в области бюджетной и финансовой дисциплины в Учреждении осуществляют уполномоченные органы государственной власти в пределах своих полномочий.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 xml:space="preserve">11. </w:t>
      </w:r>
      <w:proofErr w:type="gramStart"/>
      <w:r w:rsidRPr="009F3381">
        <w:rPr>
          <w:rFonts w:ascii="Times New Roman" w:hAnsi="Times New Roman" w:cs="Times New Roman"/>
          <w:sz w:val="24"/>
          <w:szCs w:val="24"/>
        </w:rPr>
        <w:t>Международная и внешнеэкономическая</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деятельность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11.1. Учреждение осуществляет международное сотрудничество в области образовательной деятельности в соответствии с законодательством Российской Федерации и международными договорами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11.2. Обучение иностранных граждан в Учреждении осуществляется по прямым договорам, заключаемым с иностранными образовательными учреждениями, ассоциациями, органами, осуществляющими управление в сфере образования, иными юридическими лицами, а также физическими лицами в соответствии с международными договорами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11.3. Учреждение реализует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11.4. Учреждение занимается внешнеэкономической деятельностью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12. Виды локальных актов, регламентирующих</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деятельность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12.1. Локальными актами, регламентирующими деятельность Учреждения, являются приказы, распоряжения, положения, правила и инструкции, утверждаемые в установленном порядке.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Локальные акты Учреждения не могут противоречить законодательству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13. Реорганизация и ликвидация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13.1. Реорганизация и ликвидация Учреждения осуществляются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13.2.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13.3.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4</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7" w:name="Par2002"/>
      <w:bookmarkEnd w:id="7"/>
      <w:r w:rsidRPr="009F3381">
        <w:rPr>
          <w:rFonts w:ascii="Times New Roman" w:hAnsi="Times New Roman" w:cs="Times New Roman"/>
          <w:sz w:val="24"/>
          <w:szCs w:val="24"/>
        </w:rPr>
        <w:t>ПРИМЕРНЫЙ УСТАВ</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ОБРАЗОВАТЕЛЬНОГО УЧРЕЖДЕНИЯ ДОПОЛНИТЕЛЬНОГО ОБРАЗОВАНИЯ</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 xml:space="preserve">ДЕТЕЙ, </w:t>
      </w:r>
      <w:proofErr w:type="gramStart"/>
      <w:r w:rsidRPr="009F3381">
        <w:rPr>
          <w:rFonts w:ascii="Times New Roman" w:hAnsi="Times New Roman" w:cs="Times New Roman"/>
          <w:sz w:val="24"/>
          <w:szCs w:val="24"/>
        </w:rPr>
        <w:t>ОСУЩЕСТВЛЯЮЩЕГО</w:t>
      </w:r>
      <w:proofErr w:type="gramEnd"/>
      <w:r w:rsidRPr="009F3381">
        <w:rPr>
          <w:rFonts w:ascii="Times New Roman" w:hAnsi="Times New Roman" w:cs="Times New Roman"/>
          <w:sz w:val="24"/>
          <w:szCs w:val="24"/>
        </w:rPr>
        <w:t xml:space="preserve"> ДЕЯТЕЛЬНОСТЬ В ОБЛАСТИ ФИЗИЧЕСКОЙ</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КУЛЬТУРЫ И СПОРТА (НА ПРИМЕРЕ ГОСУДАРСТВЕННОГО БЮДЖЕТНОГО</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ОБРАЗОВАТЕЛЬНОГО УЧРЕЖДЕНИЯ ДОПОЛНИТЕЛЬНОГО</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ОБРАЗОВАНИЯ ДЕТЕЙ)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 Общие положения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 Государственное бюджетное образовательное учреждение дополнительного образования детей, осуществляющее деятельность в области физической культуры и спорта (далее - Учреждение), является: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образовательным учреждением, осуществляющим деятельность в области физической культуры и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организацией,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1.2. Наименование Учреждения устанавливается при его создании и должно содержать указание на его организационно-правовую форму, тип и вид образовательного учреждения дополнительного образования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1.3. Место нахождения Учреждения определяется местом его государственной регистрации.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1.4. Учредителем Учреждения является субъект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Функции и полномочия учредителя Учреждения от имени субъекта Российской Федерации осуществляет орган исполнительной власти субъекта Российской Федерации в сфере физической культуры и спорта (далее - Учредитель).</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1.5. </w:t>
      </w:r>
      <w:proofErr w:type="gramStart"/>
      <w:r w:rsidRPr="009F3381">
        <w:rPr>
          <w:rFonts w:ascii="Times New Roman" w:hAnsi="Times New Roman" w:cs="Times New Roman"/>
          <w:sz w:val="24"/>
          <w:szCs w:val="24"/>
        </w:rPr>
        <w:t>Учреждение является юридическим лицом, имеет самостоятельный баланс, лицевые счета, открытые в территориальном органе Федерального казначейства для учета операций по исполнению расходов соответствующего бюджета, а также для учета средств, полученных от приносящей доход деятельности, и иные счета в соответствии с законодательством Российской Федерации, обладает обособленным имуществом на праве оперативного управления, может от своего имени приобретать и осуществлять имущественные и неимущественные права</w:t>
      </w:r>
      <w:proofErr w:type="gram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нести обязанности</w:t>
      </w:r>
      <w:proofErr w:type="gramEnd"/>
      <w:r w:rsidRPr="009F3381">
        <w:rPr>
          <w:rFonts w:ascii="Times New Roman" w:hAnsi="Times New Roman" w:cs="Times New Roman"/>
          <w:sz w:val="24"/>
          <w:szCs w:val="24"/>
        </w:rPr>
        <w:t>, быть истцом и ответчиком в суде.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имеет круглую печать со своим полным наименованием и изображением Государственного герба Российской Федерации, иные печати и штампы, бланки, а также может иметь зарегистрированную в установленном порядке эмблему.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1.6. Учреждение осуществляет свою деятельность самостоятельно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1.7. Право на осуществление образовательной деятельности возникает у Учреждения с момента выдачи ему лицензии на осуществление образовательной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1.8. Учреждение взаимодействует с другими организациями и гражданами во всех сферах своей деятельности в порядке, предусмотренном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1.9. Учреждение может иметь в своей структуре филиалы, представительства, спортивные клубы, отделения по видам спорта, методические кабинеты, объекты спорта, музеи, библиотеки, фоно- и видеотеки, общежития и другие объекты социальной инфраструктуры.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Сведения о создаваемых филиалах и представительствах Учреждения вносятся в Устав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1.10. По инициативе детей в Учреждении могут создаваться детские общественные, в том числе физкультурно-спортивные объединения и организации, действующие в соответствии со своими уставами и положениями.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Администрация Учреждения оказывает содействие в работе таким объединениям и организациям.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1.11.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образование носит светский характер.</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1.12. Учреждение в порядке, установленном законодательством Российской Федерации, несет ответственность за сохранность документов (управленческие, финансово-хозяйственные, кадровые и другие), обеспечивает их передачу на государственное хранение в соответствии с установленным перечнем документов.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1.13.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1.14. Устав, а также изменения к нему подлежат регистрации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2. Цели, задачи и виды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2.1. </w:t>
      </w:r>
      <w:proofErr w:type="gramStart"/>
      <w:r w:rsidRPr="009F3381">
        <w:rPr>
          <w:rFonts w:ascii="Times New Roman" w:hAnsi="Times New Roman" w:cs="Times New Roman"/>
          <w:sz w:val="24"/>
          <w:szCs w:val="24"/>
        </w:rPr>
        <w:t>Учреждение является некоммерческой организацией, созданной субъектом Российской Федерации для выполнения работ, оказания услуг в целях обеспечения реализации предусмотренных законодательством Российской Федерации полномочий соответствующих органов государственной власти в сферах образования, физической культуры и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2.2. Основные задачи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обеспечение духовно-нравственного, гражданско-патриотического, трудового воспитания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выявление и развитие спортивного и творческого потенциала одаренных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профессиональная ориентация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создание и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6 до 18 лет;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подготовка спортивного резерва и спортсменов высокого класса в соответствии с федеральными стандартами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адаптация детей к жизни в обществе;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формирование общей культуры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содержательного досуга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удовлетворение потребности детей в художественно-эстетическом и интеллектуальном развитии, а также в занятиях физической культурой и спортом.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2.3. Учреждение осуществляет основные виды деятельности в соответствии с Перечнем государственных услуг (работ), оказываемых физическим и юридическим лицам государственными учреждениями соответствующего субъекта Российской Федерации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2.4. </w:t>
      </w:r>
      <w:proofErr w:type="gramStart"/>
      <w:r w:rsidRPr="009F3381">
        <w:rPr>
          <w:rFonts w:ascii="Times New Roman" w:hAnsi="Times New Roman" w:cs="Times New Roman"/>
          <w:sz w:val="24"/>
          <w:szCs w:val="24"/>
        </w:rPr>
        <w:t>Учреждение вправе сверх утвержденного государственного задания, а также в случаях, установленных законодательством Российской Федерации, в пределах утвержденного государственного задания выполнять работы, оказывать услуги, относящиеся к его основным видам деятельности, в сферах, указанных в настоящем Уставе, для граждан и юридических лиц за плату и на одинаковых при оказании одних и тех же услуг условиях.</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2.5. 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виды приносящей доход деятельности на возмездных условиях на основе договоров, заключенных с юридическими и физическими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платных образовательных услуг на основании договоров на оказание данных услуг, заключаемых Учреждением с физическими и юридическими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услуг по спортивной подготовке на основании договоров на оказание данных услуг, заключаемых Учреждением с физическими и юридическими лицами;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физкультурных мероприятий и спортивных мероприятий;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оказание информационных и консультационных услуг юридическим и физическим лицам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организация и проведение конференций, семинаров и практикумов в установленной сфере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может осуществлять и другие виды деятельности, приносящие доход.</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Данные виды деятельности отражаются в Уставе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2.6.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соответствует им.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2.7. 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3. Порядок приема и отчисления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3.1. </w:t>
      </w:r>
      <w:proofErr w:type="gramStart"/>
      <w:r w:rsidRPr="009F3381">
        <w:rPr>
          <w:rFonts w:ascii="Times New Roman" w:hAnsi="Times New Roman" w:cs="Times New Roman"/>
          <w:sz w:val="24"/>
          <w:szCs w:val="24"/>
        </w:rPr>
        <w:t xml:space="preserve">Правила приема детей в Учреждение в части, не урегулированной законодательством Российской Федерации, </w:t>
      </w:r>
      <w:hyperlink r:id="rId56" w:history="1">
        <w:r w:rsidRPr="009F3381">
          <w:rPr>
            <w:rFonts w:ascii="Times New Roman" w:hAnsi="Times New Roman" w:cs="Times New Roman"/>
            <w:color w:val="0000FF"/>
            <w:sz w:val="24"/>
            <w:szCs w:val="24"/>
          </w:rPr>
          <w:t>порядком</w:t>
        </w:r>
      </w:hyperlink>
      <w:r w:rsidRPr="009F3381">
        <w:rPr>
          <w:rFonts w:ascii="Times New Roman" w:hAnsi="Times New Roman" w:cs="Times New Roman"/>
          <w:sz w:val="24"/>
          <w:szCs w:val="24"/>
        </w:rPr>
        <w:t xml:space="preserve"> приема в образовательные учреждения, установленным Министерством образования и науки Российской Федерации, уставами образовательных учреждений, определяются Учреждением самостоятельно.</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3.2. Учреждение вправе осуществлять прием детей и лиц, проходящих спортивную подготовку, сверх установленного государственного задания на оказание услуг (выполнение работ) Учреждением на платной основе.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3.3. При приеме Учреждение обязано ознакомить поступающего и (или) его родителей (законных представителей) с Уставом Учреждения, лицензией на </w:t>
      </w:r>
      <w:proofErr w:type="gramStart"/>
      <w:r w:rsidRPr="009F3381">
        <w:rPr>
          <w:rFonts w:ascii="Times New Roman" w:hAnsi="Times New Roman" w:cs="Times New Roman"/>
          <w:sz w:val="24"/>
          <w:szCs w:val="24"/>
        </w:rPr>
        <w:t>право ведения</w:t>
      </w:r>
      <w:proofErr w:type="gramEnd"/>
      <w:r w:rsidRPr="009F3381">
        <w:rPr>
          <w:rFonts w:ascii="Times New Roman" w:hAnsi="Times New Roman" w:cs="Times New Roman"/>
          <w:sz w:val="24"/>
          <w:szCs w:val="24"/>
        </w:rPr>
        <w:t xml:space="preserve"> образовательной деятельности, программами спортивной подготовки, реализуемыми Учреждением, а также другими документами, регламентирующими организацию тренировочного процесса, включая: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перечень видов спорта, по которым реализуются образовательные программы в Учреждении;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требования по общефизической и специальной подготовке для зачисления обучающихся в группы на этапах подготовки;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перечень документов, необходимых для зачисления в Учреждение;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медицинские противопоказания для занятий соответствующим видом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правила поведения в Учреждении, на физкультурно-оздоровительных и спортивных сооружениях, на которых проходят занятия;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правила поведения во внештатных ситуациях;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правила техники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квалификацию тренерско-преподавательского состава.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3.4. При приеме в группы спортивной подготовки необходимо медицинское заключение о состоянии здоровья ребенка, а при зачислении на этапы спортивной подготовки, начиная с начальной подготовки, - выполнение контрольно-переводных нормативов, установленных федеральными стандартами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3.5. При поступлении в Учреждение предъявляются: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письменное заявление поступающего (законного представителя поступающего) о приеме в Учреждение;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свидетельство о рождении, паспорт;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медицинское заключение о состоянии здоровья с указанием на возможность заниматься избранным видом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3.6. При приеме в Учреждение с поступающим (законными представителями) уполномоченным лицом Учреждения проводится инструктаж </w:t>
      </w:r>
      <w:proofErr w:type="gramStart"/>
      <w:r w:rsidRPr="009F3381">
        <w:rPr>
          <w:rFonts w:ascii="Times New Roman" w:hAnsi="Times New Roman" w:cs="Times New Roman"/>
          <w:sz w:val="24"/>
          <w:szCs w:val="24"/>
        </w:rPr>
        <w:t>об</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особенностях</w:t>
      </w:r>
      <w:proofErr w:type="gramEnd"/>
      <w:r w:rsidRPr="009F3381">
        <w:rPr>
          <w:rFonts w:ascii="Times New Roman" w:hAnsi="Times New Roman" w:cs="Times New Roman"/>
          <w:sz w:val="24"/>
          <w:szCs w:val="24"/>
        </w:rPr>
        <w:t xml:space="preserve"> выбранного вида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организации тренировочного процесса по выбранному виду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факторах</w:t>
      </w:r>
      <w:proofErr w:type="gramEnd"/>
      <w:r w:rsidRPr="009F3381">
        <w:rPr>
          <w:rFonts w:ascii="Times New Roman" w:hAnsi="Times New Roman" w:cs="Times New Roman"/>
          <w:sz w:val="24"/>
          <w:szCs w:val="24"/>
        </w:rPr>
        <w:t xml:space="preserve"> риска для здоровья;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режиме</w:t>
      </w:r>
      <w:proofErr w:type="gramEnd"/>
      <w:r w:rsidRPr="009F3381">
        <w:rPr>
          <w:rFonts w:ascii="Times New Roman" w:hAnsi="Times New Roman" w:cs="Times New Roman"/>
          <w:sz w:val="24"/>
          <w:szCs w:val="24"/>
        </w:rPr>
        <w:t xml:space="preserve"> обучения и отдыха;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правилах</w:t>
      </w:r>
      <w:proofErr w:type="gramEnd"/>
      <w:r w:rsidRPr="009F3381">
        <w:rPr>
          <w:rFonts w:ascii="Times New Roman" w:hAnsi="Times New Roman" w:cs="Times New Roman"/>
          <w:sz w:val="24"/>
          <w:szCs w:val="24"/>
        </w:rPr>
        <w:t xml:space="preserve"> поведения в Учреждении;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местах</w:t>
      </w:r>
      <w:proofErr w:type="gramEnd"/>
      <w:r w:rsidRPr="009F3381">
        <w:rPr>
          <w:rFonts w:ascii="Times New Roman" w:hAnsi="Times New Roman" w:cs="Times New Roman"/>
          <w:sz w:val="24"/>
          <w:szCs w:val="24"/>
        </w:rPr>
        <w:t xml:space="preserve"> общего пользования;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месте</w:t>
      </w:r>
      <w:proofErr w:type="gramEnd"/>
      <w:r w:rsidRPr="009F3381">
        <w:rPr>
          <w:rFonts w:ascii="Times New Roman" w:hAnsi="Times New Roman" w:cs="Times New Roman"/>
          <w:sz w:val="24"/>
          <w:szCs w:val="24"/>
        </w:rPr>
        <w:t xml:space="preserve"> нахождения пункта медицинской помощи.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3.7. Зачисление в Учреждение оформляется приказом Директора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3.8. Отчисление </w:t>
      </w:r>
      <w:proofErr w:type="gramStart"/>
      <w:r w:rsidRPr="009F3381">
        <w:rPr>
          <w:rFonts w:ascii="Times New Roman" w:hAnsi="Times New Roman" w:cs="Times New Roman"/>
          <w:sz w:val="24"/>
          <w:szCs w:val="24"/>
        </w:rPr>
        <w:t>обучающихся</w:t>
      </w:r>
      <w:proofErr w:type="gramEnd"/>
      <w:r w:rsidRPr="009F3381">
        <w:rPr>
          <w:rFonts w:ascii="Times New Roman" w:hAnsi="Times New Roman" w:cs="Times New Roman"/>
          <w:sz w:val="24"/>
          <w:szCs w:val="24"/>
        </w:rPr>
        <w:t xml:space="preserve"> оформляется приказом Директора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Основаниями отчисления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личное заявление обучающегося, его родителя (законного представителя);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медицинское заключение о состоянии здоровья обучающегося, препятствующее его дальнейшему обучению;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завершение обучения;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невыполнение обучающимся в установленные сроки без уважительных причин тренировочного плана или переводных нормативов (за исключением случаев, когда тренерско-преподавательским советом Учреждения принято решение о предоставлении возможности </w:t>
      </w:r>
      <w:proofErr w:type="gramStart"/>
      <w:r w:rsidRPr="009F3381">
        <w:rPr>
          <w:rFonts w:ascii="Times New Roman" w:hAnsi="Times New Roman" w:cs="Times New Roman"/>
          <w:sz w:val="24"/>
          <w:szCs w:val="24"/>
        </w:rPr>
        <w:t>обучающемуся</w:t>
      </w:r>
      <w:proofErr w:type="gramEnd"/>
      <w:r w:rsidRPr="009F3381">
        <w:rPr>
          <w:rFonts w:ascii="Times New Roman" w:hAnsi="Times New Roman" w:cs="Times New Roman"/>
          <w:sz w:val="24"/>
          <w:szCs w:val="24"/>
        </w:rPr>
        <w:t xml:space="preserve"> продолжить повторное обучение);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грубое нарушение правил внутреннего распорядка Учреждения, Устава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установление применения </w:t>
      </w:r>
      <w:proofErr w:type="gramStart"/>
      <w:r w:rsidRPr="009F3381">
        <w:rPr>
          <w:rFonts w:ascii="Times New Roman" w:hAnsi="Times New Roman" w:cs="Times New Roman"/>
          <w:sz w:val="24"/>
          <w:szCs w:val="24"/>
        </w:rPr>
        <w:t>обучающимся</w:t>
      </w:r>
      <w:proofErr w:type="gramEnd"/>
      <w:r w:rsidRPr="009F3381">
        <w:rPr>
          <w:rFonts w:ascii="Times New Roman" w:hAnsi="Times New Roman" w:cs="Times New Roman"/>
          <w:sz w:val="24"/>
          <w:szCs w:val="24"/>
        </w:rPr>
        <w:t xml:space="preserve"> допинговых средств и (или) </w:t>
      </w:r>
      <w:hyperlink r:id="rId57" w:history="1">
        <w:r w:rsidRPr="009F3381">
          <w:rPr>
            <w:rFonts w:ascii="Times New Roman" w:hAnsi="Times New Roman" w:cs="Times New Roman"/>
            <w:color w:val="0000FF"/>
            <w:sz w:val="24"/>
            <w:szCs w:val="24"/>
          </w:rPr>
          <w:t>методов</w:t>
        </w:r>
      </w:hyperlink>
      <w:r w:rsidRPr="009F3381">
        <w:rPr>
          <w:rFonts w:ascii="Times New Roman" w:hAnsi="Times New Roman" w:cs="Times New Roman"/>
          <w:sz w:val="24"/>
          <w:szCs w:val="24"/>
        </w:rPr>
        <w:t>, запрещенных к использованию в спорте;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пропуск более 40% тренировочных занятий в течение месяца без уважительных причин;</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нарушение спортивной этики;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нарушение режима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4. Содержание деятельности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 Деятельность Учреждения осуществляется на основе образовательных программ и программ спортивной подготовки, разрабатываемых и утверждаемых непосредственно самим Учреждением.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4.2. Учреждение самостоятельно разрабатывает и утверждает:</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дополнительные образовательные программы с учетом запросов детей, потребностей семьи, образовательных учреждений, детских и юношеских общественных объединений и организаций (в том числе физкультурно-спортивных), особенностей социально-экономического развития региона и национально-культурных традиций;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программы спортивной подготовки на основе федеральных стандартов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планы спортивной подготовки, в т.ч. индивидуальные.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4.3. </w:t>
      </w:r>
      <w:proofErr w:type="gramStart"/>
      <w:r w:rsidRPr="009F3381">
        <w:rPr>
          <w:rFonts w:ascii="Times New Roman" w:hAnsi="Times New Roman" w:cs="Times New Roman"/>
          <w:sz w:val="24"/>
          <w:szCs w:val="24"/>
        </w:rPr>
        <w:t>Режим работы Учреждения определяется Уставом с учетом требований федеральных стандартов спортивной подготовки и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физической культуры и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4.4. Учреждение организует работу с детьми в течение всего календарного года, включая каникулярное время.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4.5. Основными этапами спортивной подготовки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для специализированных </w:t>
      </w:r>
      <w:proofErr w:type="gramStart"/>
      <w:r w:rsidRPr="009F3381">
        <w:rPr>
          <w:rFonts w:ascii="Times New Roman" w:hAnsi="Times New Roman" w:cs="Times New Roman"/>
          <w:sz w:val="24"/>
          <w:szCs w:val="24"/>
        </w:rPr>
        <w:t>детско-юношеских спортивных</w:t>
      </w:r>
      <w:proofErr w:type="gramEnd"/>
      <w:r w:rsidRPr="009F3381">
        <w:rPr>
          <w:rFonts w:ascii="Times New Roman" w:hAnsi="Times New Roman" w:cs="Times New Roman"/>
          <w:sz w:val="24"/>
          <w:szCs w:val="24"/>
        </w:rPr>
        <w:t xml:space="preserve"> школ олимпийского резерва: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тренировочный этап (этап спортивной специализации);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этап совершенствования спортивного мастерства;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для </w:t>
      </w:r>
      <w:proofErr w:type="gramStart"/>
      <w:r w:rsidRPr="009F3381">
        <w:rPr>
          <w:rFonts w:ascii="Times New Roman" w:hAnsi="Times New Roman" w:cs="Times New Roman"/>
          <w:sz w:val="24"/>
          <w:szCs w:val="24"/>
        </w:rPr>
        <w:t>детско-юношеских спортивных</w:t>
      </w:r>
      <w:proofErr w:type="gramEnd"/>
      <w:r w:rsidRPr="009F3381">
        <w:rPr>
          <w:rFonts w:ascii="Times New Roman" w:hAnsi="Times New Roman" w:cs="Times New Roman"/>
          <w:sz w:val="24"/>
          <w:szCs w:val="24"/>
        </w:rPr>
        <w:t xml:space="preserve"> школ, детско-юношеских адаптивных спортивных школ: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этап начальной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тренировочный этап (этап спортивной специализации);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для учреждений другого вида: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спортивно-оздоровительный этап;</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этап начальной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Учреждении могут реализовываться программы спортивной подготовки на других этапах спортивной подготовки по согласованию с Учредителем.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4.6. Основными формами тренировочного процесса являются групповые тренировочные и теоретические занятия, работа по индивидуальным планам (обязательно в группах совершенствования спортивного мастерства и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медико-восстановительные мероприятия, тренировочные сборы, участие в соревнованиях и других спортивных мероприятиях, инструкторская и судейская практика.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4.7. Учреждение оказывает помощь педагогическим коллективам других образовательных учреждений в реализации дополнительных образовательных программ, а также физкультурно-спортивным организациям, детским физкультурно-спортивным общественным объединениям в организации спортивной подготовки на договорной основе.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4.8. </w:t>
      </w:r>
      <w:proofErr w:type="gramStart"/>
      <w:r w:rsidRPr="009F3381">
        <w:rPr>
          <w:rFonts w:ascii="Times New Roman" w:hAnsi="Times New Roman" w:cs="Times New Roman"/>
          <w:sz w:val="24"/>
          <w:szCs w:val="24"/>
        </w:rPr>
        <w:t>Численный состав групп спортивной подготовки, продолжительность занятий в них определяются локальными актами Учреждения с учетом этапов спортивной подготовки, требований федеральных стандартов спортивной подготовки,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физической культуры и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Занятия проводятся по группам, подгруппам или индивидуально.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4.9. Конкретная продолжительность учебных занятий, а также перерывов между ними предусматривается Уставом и локальным актом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На этапах спортивной подготовки (спортивно-оздоровительный, начальной подготовки) занятия, как правило, не превышают 1,5 часа в день, в выходные и каникулярные дни - 3 часа, если иное не установлено федеральными стандартами спортивной подготовки.</w:t>
      </w:r>
      <w:proofErr w:type="gramEnd"/>
      <w:r w:rsidRPr="009F3381">
        <w:rPr>
          <w:rFonts w:ascii="Times New Roman" w:hAnsi="Times New Roman" w:cs="Times New Roman"/>
          <w:sz w:val="24"/>
          <w:szCs w:val="24"/>
        </w:rPr>
        <w:t xml:space="preserve"> После 30 - 45 мин. занятий предоставляется возможность (не менее 10 минут) для отдыха детей и проветривания помещений. При этом сам тренировочный процесс продолжается, данное время может быть также использовано для теоретической подготовки, воспитательной работы и другой деятельности педагогической направленности. В программе спортивной подготовки могут быть предусмотрены другие диапазоны продолжительности времени тренировки и перерывов с учетом специфики вида спорта, а также предусмотрена возможность перерывов для отдыха занимающихся в индивидуальном порядке или по подгруппам без прерывания всего тренировочного процесса в целом.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На этапах спортивной подготовки (тренировочном (этапе спортивной специализации), совершенствования спортивного мастерства,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объем тренировочной нагрузки, в том числе количество и продолжительность занятий (в том числе спаренных) определяются программами спортивной подготовки, утверждаемыми непосредственно самим Учреждением в соответствии с федеральными стандартами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4.10. С детьми-инвалидами может проводиться индивидуальная работа по месту жительства.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4.11. При включении в состав Учреждения детей с ограниченными возможностями здоровья и детей-инвалидов материально-техническая база Учреждения должна обеспечивать возможность беспрепятственного доступа их в помещения Учреждения, а также их пребывания в указанных помещениях (наличие пандусов, поручней, расширенных дверных проемов, лифтов, специальных кресел и другие условия). Дети с ограниченными возможностями здоровья, дети-инвалиды вправе пользоваться необходимыми техническими средствами, а также услугами ассистента (помощника), оказывающего им необходимую техническую помощь.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4.12. Учреждение несет в установленном законодательством Российской Федерации порядке ответственность </w:t>
      </w:r>
      <w:proofErr w:type="gramStart"/>
      <w:r w:rsidRPr="009F3381">
        <w:rPr>
          <w:rFonts w:ascii="Times New Roman" w:hAnsi="Times New Roman" w:cs="Times New Roman"/>
          <w:sz w:val="24"/>
          <w:szCs w:val="24"/>
        </w:rPr>
        <w:t>за</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невыполнение функций, отнесенных к его компетенции;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реализацию программ спортивной подготовки, программ дополнительного образования детей;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жизнь и здоровье детей и работников учреждения во время образовательного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нарушение прав и свобод детей и работников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иные действия, предусмотренные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5. Участники образовательного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5.1. Участниками образовательного процесса в Учреждении являются дети до 18 лет, обучающиеся (далее вместе - дети), лица, проходящие спортивную подготовку (в том числе старше 17 лет), педагогические работники, тренерский состав, родители (законные представители).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5.2. Права и обязанности детей, лиц, проходящих спортивную подготовку, родителей (законных представителей), педагогических работников определяются Уставом Учреждения и иными предусмотренными Уставом локальными актами.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5.3. Порядок комплектования персонала Учреждения регламентируется его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5.4. К педагогической деятельности в Учреждении допускаются лица, имеющие среднее профессиональное или </w:t>
      </w:r>
      <w:proofErr w:type="gramStart"/>
      <w:r w:rsidRPr="009F3381">
        <w:rPr>
          <w:rFonts w:ascii="Times New Roman" w:hAnsi="Times New Roman" w:cs="Times New Roman"/>
          <w:sz w:val="24"/>
          <w:szCs w:val="24"/>
        </w:rPr>
        <w:t>высшее профессиональное</w:t>
      </w:r>
      <w:proofErr w:type="gramEnd"/>
      <w:r w:rsidRPr="009F3381">
        <w:rPr>
          <w:rFonts w:ascii="Times New Roman" w:hAnsi="Times New Roman" w:cs="Times New Roman"/>
          <w:sz w:val="24"/>
          <w:szCs w:val="24"/>
        </w:rPr>
        <w:t xml:space="preserve">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педагогической деятельности не допускаются лица: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лишенные права заниматься педагогической деятельностью в соответствии со вступившим в законную силу приговором суда;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9F3381">
        <w:rPr>
          <w:rFonts w:ascii="Times New Roman" w:hAnsi="Times New Roman" w:cs="Times New Roman"/>
          <w:sz w:val="24"/>
          <w:szCs w:val="24"/>
        </w:rPr>
        <w:t xml:space="preserve"> общественной безопасности;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имеющие неснятую или непогашенную судимость за умышленные тяжкие и особо тяжкие преступления;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признанные недееспособными в установленном законодательством Российской Федерации </w:t>
      </w:r>
      <w:proofErr w:type="gramStart"/>
      <w:r w:rsidRPr="009F3381">
        <w:rPr>
          <w:rFonts w:ascii="Times New Roman" w:hAnsi="Times New Roman" w:cs="Times New Roman"/>
          <w:sz w:val="24"/>
          <w:szCs w:val="24"/>
        </w:rPr>
        <w:t>порядке</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5.5. Отношения работника Учреждения и администрации регулируются трудовым договором, условия которого не могут противоречить трудовому законодательству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5.6. Права и обязанности работников Учреждения определяются законодательством Российской Федерации, Уставом Учреждения и трудовым договором.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5.7. Педагогические работники Учреждения имеют право: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участие в управлении Учреждением в порядке, определяемом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на защиту своей профессиональной чести, достоинства и деловой репутации.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6. Управление Учреждением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 Управление Учреждением осуществляется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Управление Учреждением строится на принципах единоначалия и самоуправления, обеспечивающих государственно-общественный характер управления Учреждением.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6.2. Для решения важнейших вопросов жизнедеятельности Учреждения Советом Учреждения созывается Общее собрание работников Учреждения (далее - Собрание).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Порядок избрания делегатов на Собрание, повестка дня, дата проведения Собрания определяются Советом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Собрание считается правомочным, если в его работе приняли участие не менее двух третей списочного состава его делегатов. Решение Собрания считается принятым, если за него проголосовали более 50 (пятидесяти) процентов делегатов, присутствующих на Собрании.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компетенции Собрания относится: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принятие Устава Учреждения и внесение в него изменений;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определение количественного состава и избрание Совета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обсуждение проекта и принятие решения о заключении коллективного договора.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6.3. Общее руководство Учреждением осуществляет выборный представительный орган - Совет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6.4. В состав Совета Учреждения входят Директор, представители работников, обучающихся, заинтересованных организаций.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Члены Совета Учреждения, за исключением председателя, избираются на Собрании тайным голосованием.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Нормы представительства в Совете Учреждения от его структурных подразделений и обучающихся определяются Советом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Не может быть избран председателем Совета Директор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состав Совета может быть делегирован представитель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случае увольнения (отчисления) из Учреждения члена Совета он автоматически выбывает из его состава.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Срок полномочий Совета Учреждения - 5 лет. Досрочные выборы членов Совета проводятся по требованию не менее половины его членов.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Положение о Совете утверждается действующим Советом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6.5. Совет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принимает решение о созыве и проведении Собрания;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определяет порядок избрания делегатов на Собрание, осуществляет подготовку документации и ведения Собрания;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рассматривает проект Устава Учреждения, а также вносимые в Устав изменения;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 осуществляет общий </w:t>
      </w: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соблюдением в деятельности Учреждения законодательства Российской Федерации и настоящего Устава;</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решает вопросы учебной и спортивной работы, осуществления международных связей Учреждения, в том числе утверждает рабочие учебные планы и программы, принимает решения по вопросам организации учебного и тренировочного процессов, включая сроки обучения в соответствии с требованиями федеральных государственных образовательных стандартов, переносит сроки начала учебного года;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заслушивает ежегодные отчеты Директора;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определяет принципы распределения финансовых, материальных и трудовых ресурсов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решает другие вопросы в соответствии с законодательством Российской Федерации и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6.6. Заседание Совета Учреждения правомочно, если на указанном заседании присутствует более половины членов Совета.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6.7. </w:t>
      </w:r>
      <w:proofErr w:type="gramStart"/>
      <w:r w:rsidRPr="009F3381">
        <w:rPr>
          <w:rFonts w:ascii="Times New Roman" w:hAnsi="Times New Roman" w:cs="Times New Roman"/>
          <w:sz w:val="24"/>
          <w:szCs w:val="24"/>
        </w:rPr>
        <w:t>Решения по вопросам компетенции Совета Учреждения принимаются простым большинством голосов от общего числа голосов членов Совета, участвующих в заседании, за исключением случаев, установленных законодательством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6.8. Решения Совета Учреждения оформляются протоколами и вступают в силу с даты их подписания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6.9. Решения Совета по вопросам, относящимся к его компетенции, являются обязательными для выполнения всеми работниками и обучающимися.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6.10. Совет Учреждения собирается по мере необходимости, но не реже 1 раза в 2 месяца.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6.11. Непосредственное управление Учреждением осуществляется Директором.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6.12. Прием на работу Директора Учреждения осуществляется в порядке, определяемом Уставом Учреждения, и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6.13. Совмещение должности Директора Учреждения с другой оплачиваемой руководящей должностью (кроме научного и научно-методического руководства) не разрешается.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Директор Учреждения не может исполнять свои обязанности по совместительству.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6.14. Директор Учреждения несет ответственность </w:t>
      </w:r>
      <w:proofErr w:type="gramStart"/>
      <w:r w:rsidRPr="009F3381">
        <w:rPr>
          <w:rFonts w:ascii="Times New Roman" w:hAnsi="Times New Roman" w:cs="Times New Roman"/>
          <w:sz w:val="24"/>
          <w:szCs w:val="24"/>
        </w:rPr>
        <w:t>за</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невыполнение функций, отнесенных к его компетенции;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реализацию не в полном объеме образовательных программ;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качество образования выпускников;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жизнь, здоровье обучающихся и работников во время образовательного процесса;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другие нарушения законодательства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6.15. Директор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осуществляет текущее руководство деятельностью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планирует, организует и контролирует образовательную, спортивную, учебно-методическую, творческую и хозяйственную деятельность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действует от имени Учреждения, представляет его во всех учреждениях и организациях;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соблюдает финансовую дисциплину;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обеспечивает сохранность имущества и других материальных ценностей, находящихся в оперативном управлении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заключает договоры (в том числе трудовые договоры), выдает доверенности;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 пределах своей компетенции издает приказы, распоряжения, утверждает локальные акты, в том числе правила внутреннего распорядка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осуществляет подбор, прием на работу и расстановку кадров, несет ответственность за уровень их квалификации;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утверждает структуру управления деятельностью Учреждения и штатное расписание, распределяет должностные обязанности, поощряет работников и налагает на них взыскания;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распоряжается имуществом Учреждения в пределах и порядке, определяемых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открывает лицевые счета и (или) счета в кредитных организациях в случаях и порядке, установленных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несет ответственность за выполнение возложенных на Учреждение задач перед Учредителем.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Часть своих полномочий Директор может делегировать своим заместителям.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6.16. В Учреждении ведется методическая работа, направленная на совершенствование образовательного и тренировочного процесса, программ, форм и методов спортивной подготовки. С этой целью в Учреждении создается методический совет. Порядок его работы определяется Уставом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6.17. В Учреждении могут создаваться также педагогический, попечительский и другие советы по различным направлениям деятельности. Порядок создания и деятельности, состав и полномочия этих советов определяются положениями, принятыми Советом Учреждения, и утверждаются Директором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7. Имущество и финансовое обеспечение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7.1. За Учреждением в целях обеспечения его деятельности в соответствии с настоящим Уставом закрепляются на праве оперативного управления здания, сооружения, имущественные комплексы, оборудование, а также иное необходимое имущество потребительского, социального, культурного и иного назначения, приобретенное за счет </w:t>
      </w:r>
      <w:proofErr w:type="gramStart"/>
      <w:r w:rsidRPr="009F3381">
        <w:rPr>
          <w:rFonts w:ascii="Times New Roman" w:hAnsi="Times New Roman" w:cs="Times New Roman"/>
          <w:sz w:val="24"/>
          <w:szCs w:val="24"/>
        </w:rPr>
        <w:t>средств бюджета субъекта Российской Федерации</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Учреждению предоставляются на праве постоянного (бессрочного) </w:t>
      </w:r>
      <w:proofErr w:type="gramStart"/>
      <w:r w:rsidRPr="009F3381">
        <w:rPr>
          <w:rFonts w:ascii="Times New Roman" w:hAnsi="Times New Roman" w:cs="Times New Roman"/>
          <w:sz w:val="24"/>
          <w:szCs w:val="24"/>
        </w:rPr>
        <w:t>пользования</w:t>
      </w:r>
      <w:proofErr w:type="gramEnd"/>
      <w:r w:rsidRPr="009F3381">
        <w:rPr>
          <w:rFonts w:ascii="Times New Roman" w:hAnsi="Times New Roman" w:cs="Times New Roman"/>
          <w:sz w:val="24"/>
          <w:szCs w:val="24"/>
        </w:rPr>
        <w:t xml:space="preserve"> выделенные в установленном порядке земельные участки, необходимые для выполнения Учреждением задач, определенных настоящим Уставом.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Собственником имущества Учреждения является субъект Российской Федерации. Полномочия собственника в отношении объектов, переданных Учреждению, осуществляют Учредитель и соответствующий орган по управлению государственным имуществом в порядке и пределах, определенных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Источниками формирования имущества Учреждения в денежной и иных формах являются:</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регулярные и единовременные поступления от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добровольные имущественные взносы и пожертвования;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выручка от реализации товаров, работ, услуг;</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доходы, получаемые от собственности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 другие, не запрещенные законом поступления.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им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за исключением случаев, предусмотренных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Крупная сделка может быть совершена Учреждением только с предварительного согласия Учредителя.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вправе выступать в качестве арендатора и арендодателя имущества в случае и в порядке, установленном законодательством Российской Федерации.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им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бюджета субъекта Российской Федерации или бюджета государственного внебюджетного фонда, за исключением случаев, если совершение таких сделок допускается законодательством Российской Федерации.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r w:rsidRPr="009F3381">
        <w:rPr>
          <w:rFonts w:ascii="Times New Roman" w:hAnsi="Times New Roman" w:cs="Times New Roman"/>
          <w:sz w:val="24"/>
          <w:szCs w:val="24"/>
        </w:rPr>
        <w:t xml:space="preserve"> Собственник имущества Учреждения не несет ответственности по обязательствам Учреждения.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7.2. Источниками финансового обеспечения деятельности Учреждения являются: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субсидии, получаемые из бюджета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средства, получаемые от приносящей доход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иные источники, не запрещенные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7.3. Государственные задания на оказание услуг (выполнение работ) Учреждением (далее - государственные задания) в соответствии с его основными видами деятельности формирует и утверждает Учредитель.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осуществляет в соответствии с государственными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настоящим Уставом. Учреждение не вправе отказаться от выполнения государственного задания. Уменьшение объема субсидии, предоставленной на выполнение государственного задания, в течение срока его выполнения осуществляется только при соответствующем изменении государственного задания.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Учреждение вправе сверх установленного государственного задания, а также в случаях, определенных законодательством Российской Федерации, в пределах установленного государственного задания выполнять работы, оказывать услуги, относящиеся к его основным видам деятельности, в сферах, указанных в настоящем Уставе, для граждан и юридических лиц за плату и </w:t>
      </w:r>
      <w:r w:rsidRPr="009F3381">
        <w:rPr>
          <w:rFonts w:ascii="Times New Roman" w:hAnsi="Times New Roman" w:cs="Times New Roman"/>
          <w:sz w:val="24"/>
          <w:szCs w:val="24"/>
        </w:rPr>
        <w:lastRenderedPageBreak/>
        <w:t>на одинаковых при оказании одних и тех же услуг условиях.</w:t>
      </w:r>
      <w:proofErr w:type="gramEnd"/>
      <w:r w:rsidRPr="009F3381">
        <w:rPr>
          <w:rFonts w:ascii="Times New Roman" w:hAnsi="Times New Roman" w:cs="Times New Roman"/>
          <w:sz w:val="24"/>
          <w:szCs w:val="24"/>
        </w:rPr>
        <w:t xml:space="preserve"> Порядок определения указанной платы устанавливается Учредителем.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Финансовое обеспечение выполнения государственного задания Учреждением осуществляется в виде субсидий из бюджета субъекта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7.4. Учреждение ведет бухгалтерский учет и статистическую отчетность в порядке, установленном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Учреждения.</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Контроль за</w:t>
      </w:r>
      <w:proofErr w:type="gramEnd"/>
      <w:r w:rsidRPr="009F3381">
        <w:rPr>
          <w:rFonts w:ascii="Times New Roman" w:hAnsi="Times New Roman" w:cs="Times New Roman"/>
          <w:sz w:val="24"/>
          <w:szCs w:val="24"/>
        </w:rPr>
        <w:t xml:space="preserve"> исполнением законодательства Российской Федерации в области бюджетной и финансовой дисциплины в Учреждении осуществляют уполномоченные органы государственной власти в пределах своих полномочий.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7.5. </w:t>
      </w:r>
      <w:proofErr w:type="gramStart"/>
      <w:r w:rsidRPr="009F3381">
        <w:rPr>
          <w:rFonts w:ascii="Times New Roman" w:hAnsi="Times New Roman" w:cs="Times New Roman"/>
          <w:sz w:val="24"/>
          <w:szCs w:val="24"/>
        </w:rPr>
        <w:t>Учреждение самостоятельно определяет направления и порядок использования своих средств, в том числе их долю, направляемую на оплату труда и материальное стимулирование работников Учреждения, если порядком предоставления средств не установлено иное.</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 xml:space="preserve">8. </w:t>
      </w:r>
      <w:proofErr w:type="gramStart"/>
      <w:r w:rsidRPr="009F3381">
        <w:rPr>
          <w:rFonts w:ascii="Times New Roman" w:hAnsi="Times New Roman" w:cs="Times New Roman"/>
          <w:sz w:val="24"/>
          <w:szCs w:val="24"/>
        </w:rPr>
        <w:t>Международная и внешнеэкономическая</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деятельность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8.1. Учреждение осуществляет международное сотрудничество в области образовательной деятельности в соответствии с законодательством Российской Федерации и международными договорами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8.2. Учреждение реализует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8.3. Учреждение занимается внешнеэкономической деятельностью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9. Виды локальных актов, регламентирующих</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деятельность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9.1. Локальными актами, регламентирующими деятельность Учреждения, являются приказы, распоряжения, положения, правила и инструкции, утверждаемые в установленном порядке.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Локальные акты Учреждения не могут противоречить законодательству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10. Реорганизация и ликвидация Учреждения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10.1. Реорганизация и ликвидация Учреждения осуществляются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10.2.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собственнику имущества.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10.3. При реорганизации или ликвидации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5</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8" w:name="Par2270"/>
      <w:bookmarkEnd w:id="8"/>
      <w:r w:rsidRPr="009F3381">
        <w:rPr>
          <w:rFonts w:ascii="Times New Roman" w:hAnsi="Times New Roman" w:cs="Times New Roman"/>
          <w:sz w:val="24"/>
          <w:szCs w:val="24"/>
        </w:rPr>
        <w:t>МИНИМАЛЬНОЕ (ПРИМЕРНОЕ) ШТАТНОЕ РАСПИСАНИЕ</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4253"/>
        <w:gridCol w:w="895"/>
        <w:gridCol w:w="664"/>
        <w:gridCol w:w="740"/>
        <w:gridCol w:w="961"/>
        <w:gridCol w:w="992"/>
        <w:gridCol w:w="1560"/>
      </w:tblGrid>
      <w:tr w:rsidR="009F3381" w:rsidRPr="009F3381" w:rsidTr="009F3381">
        <w:tblPrEx>
          <w:tblCellMar>
            <w:top w:w="0" w:type="dxa"/>
            <w:bottom w:w="0" w:type="dxa"/>
          </w:tblCellMar>
        </w:tblPrEx>
        <w:trPr>
          <w:tblCellSpacing w:w="5" w:type="nil"/>
        </w:trPr>
        <w:tc>
          <w:tcPr>
            <w:tcW w:w="4253"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Наименование должностей    </w:t>
            </w:r>
          </w:p>
        </w:tc>
        <w:tc>
          <w:tcPr>
            <w:tcW w:w="5812" w:type="dxa"/>
            <w:gridSpan w:val="6"/>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Категория организации           </w:t>
            </w: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895"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404"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9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Директор                      </w:t>
            </w:r>
          </w:p>
        </w:tc>
        <w:tc>
          <w:tcPr>
            <w:tcW w:w="895"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404"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9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600"/>
          <w:tblCellSpacing w:w="5" w:type="nil"/>
        </w:trPr>
        <w:tc>
          <w:tcPr>
            <w:tcW w:w="10065" w:type="dxa"/>
            <w:gridSpan w:val="7"/>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Заместители директора (при расчете количества ставок на организацию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необходимо учитывать контингент спортсменов и наличие не менее двух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структурных подразделений в непосредственном подчинении):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Заместитель    директора    </w:t>
            </w:r>
            <w:proofErr w:type="gramStart"/>
            <w:r w:rsidRPr="009F3381">
              <w:rPr>
                <w:rFonts w:ascii="Times New Roman" w:hAnsi="Times New Roman" w:cs="Times New Roman"/>
                <w:sz w:val="24"/>
                <w:szCs w:val="24"/>
              </w:rPr>
              <w:t>по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спортивной работе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Заместитель    директора    </w:t>
            </w:r>
            <w:proofErr w:type="gramStart"/>
            <w:r w:rsidRPr="009F3381">
              <w:rPr>
                <w:rFonts w:ascii="Times New Roman" w:hAnsi="Times New Roman" w:cs="Times New Roman"/>
                <w:sz w:val="24"/>
                <w:szCs w:val="24"/>
              </w:rPr>
              <w:t>по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методической работе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rHeight w:val="6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Заместитель    директора    </w:t>
            </w:r>
            <w:proofErr w:type="gramStart"/>
            <w:r w:rsidRPr="009F3381">
              <w:rPr>
                <w:rFonts w:ascii="Times New Roman" w:hAnsi="Times New Roman" w:cs="Times New Roman"/>
                <w:sz w:val="24"/>
                <w:szCs w:val="24"/>
              </w:rPr>
              <w:t>по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финансово-хозяйственной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деятельности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Заместитель    директора    </w:t>
            </w:r>
            <w:proofErr w:type="gramStart"/>
            <w:r w:rsidRPr="009F3381">
              <w:rPr>
                <w:rFonts w:ascii="Times New Roman" w:hAnsi="Times New Roman" w:cs="Times New Roman"/>
                <w:sz w:val="24"/>
                <w:szCs w:val="24"/>
              </w:rPr>
              <w:t>по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безопасности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Заместитель директора по науке</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rHeight w:val="6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Заведующий          отделением</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(начальник отдела)            </w:t>
            </w:r>
          </w:p>
        </w:tc>
        <w:tc>
          <w:tcPr>
            <w:tcW w:w="3260" w:type="dxa"/>
            <w:gridSpan w:val="4"/>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на каждое  структурное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подразделение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Старший инструктор-методист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2 и более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rHeight w:val="10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Инструктор-методист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на каждые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12 ставок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тренеров </w:t>
            </w:r>
          </w:p>
        </w:tc>
        <w:tc>
          <w:tcPr>
            <w:tcW w:w="2693" w:type="dxa"/>
            <w:gridSpan w:val="3"/>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Не менее 1 на каждое</w:t>
            </w:r>
            <w:r>
              <w:rPr>
                <w:rFonts w:ascii="Times New Roman" w:hAnsi="Times New Roman" w:cs="Times New Roman"/>
                <w:sz w:val="24"/>
                <w:szCs w:val="24"/>
              </w:rPr>
              <w:t xml:space="preserve"> </w:t>
            </w:r>
            <w:r w:rsidRPr="009F3381">
              <w:rPr>
                <w:rFonts w:ascii="Times New Roman" w:hAnsi="Times New Roman" w:cs="Times New Roman"/>
                <w:sz w:val="24"/>
                <w:szCs w:val="24"/>
              </w:rPr>
              <w:t xml:space="preserve">отделение по виду  спорта, на котором   не менее 6 групп   спортсменов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Спортсмен-инструктор,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спортсмен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4 и более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Тренер, тренер-преподаватель  </w:t>
            </w:r>
          </w:p>
        </w:tc>
        <w:tc>
          <w:tcPr>
            <w:tcW w:w="5812" w:type="dxa"/>
            <w:gridSpan w:val="6"/>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 с планом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комплектования организации         </w:t>
            </w: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Педагог-психолог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Педагог-организатор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Юрисконсульт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Врач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rHeight w:val="6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Медицинская сестра (брат)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без учета  медицинской  сестры</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(брата) по массажу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Медицинская сестра  (брат)  </w:t>
            </w:r>
            <w:proofErr w:type="gramStart"/>
            <w:r w:rsidRPr="009F3381">
              <w:rPr>
                <w:rFonts w:ascii="Times New Roman" w:hAnsi="Times New Roman" w:cs="Times New Roman"/>
                <w:sz w:val="24"/>
                <w:szCs w:val="24"/>
              </w:rPr>
              <w:t>по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массажу                       </w:t>
            </w:r>
          </w:p>
        </w:tc>
        <w:tc>
          <w:tcPr>
            <w:tcW w:w="4252"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ставка на каждые 30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спортсменов этапов ВСМ и ССМ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Главный бухгалтер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Бухгалтер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Экономист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Кассир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Секретарь руководителя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Делопроизводитель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w:t>
            </w:r>
            <w:proofErr w:type="spellStart"/>
            <w:r w:rsidRPr="009F3381">
              <w:rPr>
                <w:rFonts w:ascii="Times New Roman" w:hAnsi="Times New Roman" w:cs="Times New Roman"/>
                <w:sz w:val="24"/>
                <w:szCs w:val="24"/>
              </w:rPr>
              <w:t>документовед</w:t>
            </w:r>
            <w:proofErr w:type="spellEnd"/>
            <w:r w:rsidRPr="009F3381">
              <w:rPr>
                <w:rFonts w:ascii="Times New Roman" w:hAnsi="Times New Roman" w:cs="Times New Roman"/>
                <w:sz w:val="24"/>
                <w:szCs w:val="24"/>
              </w:rPr>
              <w:t xml:space="preserve">)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Заведующий хозяйством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6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Заведующий    складом     (при</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наличии</w:t>
            </w:r>
            <w:proofErr w:type="gramEnd"/>
            <w:r w:rsidRPr="009F3381">
              <w:rPr>
                <w:rFonts w:ascii="Times New Roman" w:hAnsi="Times New Roman" w:cs="Times New Roman"/>
                <w:sz w:val="24"/>
                <w:szCs w:val="24"/>
              </w:rPr>
              <w:t xml:space="preserve"> в подчинении не  менее</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двух ставок кладовщиков)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Кладовщик                     </w:t>
            </w:r>
          </w:p>
        </w:tc>
        <w:tc>
          <w:tcPr>
            <w:tcW w:w="1559"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7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99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56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Уборщик      </w:t>
            </w:r>
            <w:proofErr w:type="gramStart"/>
            <w:r w:rsidRPr="009F3381">
              <w:rPr>
                <w:rFonts w:ascii="Times New Roman" w:hAnsi="Times New Roman" w:cs="Times New Roman"/>
                <w:sz w:val="24"/>
                <w:szCs w:val="24"/>
              </w:rPr>
              <w:t>служебных</w:t>
            </w:r>
            <w:proofErr w:type="gramEnd"/>
            <w:r w:rsidRPr="009F3381">
              <w:rPr>
                <w:rFonts w:ascii="Times New Roman" w:hAnsi="Times New Roman" w:cs="Times New Roman"/>
                <w:sz w:val="24"/>
                <w:szCs w:val="24"/>
              </w:rPr>
              <w:t xml:space="preserve">       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производственных помещений    </w:t>
            </w:r>
          </w:p>
        </w:tc>
        <w:tc>
          <w:tcPr>
            <w:tcW w:w="5812" w:type="dxa"/>
            <w:gridSpan w:val="6"/>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ставка на 500 кв. м убираемой площади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Рабочий    по     </w:t>
            </w:r>
            <w:proofErr w:type="gramStart"/>
            <w:r w:rsidRPr="009F3381">
              <w:rPr>
                <w:rFonts w:ascii="Times New Roman" w:hAnsi="Times New Roman" w:cs="Times New Roman"/>
                <w:sz w:val="24"/>
                <w:szCs w:val="24"/>
              </w:rPr>
              <w:t>комплексному</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обслуживанию и ремонту зданий </w:t>
            </w:r>
          </w:p>
        </w:tc>
        <w:tc>
          <w:tcPr>
            <w:tcW w:w="5812" w:type="dxa"/>
            <w:gridSpan w:val="6"/>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ставка на 400 кв. м </w:t>
            </w:r>
            <w:proofErr w:type="gramStart"/>
            <w:r w:rsidRPr="009F3381">
              <w:rPr>
                <w:rFonts w:ascii="Times New Roman" w:hAnsi="Times New Roman" w:cs="Times New Roman"/>
                <w:sz w:val="24"/>
                <w:szCs w:val="24"/>
              </w:rPr>
              <w:t>обслуживаемой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площади                  </w:t>
            </w:r>
          </w:p>
        </w:tc>
      </w:tr>
      <w:tr w:rsidR="009F3381" w:rsidRPr="009F3381" w:rsidTr="009F3381">
        <w:tblPrEx>
          <w:tblCellMar>
            <w:top w:w="0" w:type="dxa"/>
            <w:bottom w:w="0" w:type="dxa"/>
          </w:tblCellMar>
        </w:tblPrEx>
        <w:trPr>
          <w:trHeight w:val="400"/>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Дворник                       </w:t>
            </w:r>
          </w:p>
        </w:tc>
        <w:tc>
          <w:tcPr>
            <w:tcW w:w="5812" w:type="dxa"/>
            <w:gridSpan w:val="6"/>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 с местными нормативами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убираемой площади             </w:t>
            </w:r>
          </w:p>
        </w:tc>
      </w:tr>
      <w:tr w:rsidR="009F3381" w:rsidRPr="009F3381" w:rsidTr="009F3381">
        <w:tblPrEx>
          <w:tblCellMar>
            <w:top w:w="0" w:type="dxa"/>
            <w:bottom w:w="0" w:type="dxa"/>
          </w:tblCellMar>
        </w:tblPrEx>
        <w:trPr>
          <w:tblCellSpacing w:w="5" w:type="nil"/>
        </w:trPr>
        <w:tc>
          <w:tcPr>
            <w:tcW w:w="425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Дежурный администратор        </w:t>
            </w:r>
          </w:p>
        </w:tc>
        <w:tc>
          <w:tcPr>
            <w:tcW w:w="5812" w:type="dxa"/>
            <w:gridSpan w:val="6"/>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ставки - при круглосуточной охране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6</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9" w:name="Par2372"/>
      <w:bookmarkEnd w:id="9"/>
      <w:r w:rsidRPr="009F3381">
        <w:rPr>
          <w:rFonts w:ascii="Times New Roman" w:hAnsi="Times New Roman" w:cs="Times New Roman"/>
          <w:sz w:val="24"/>
          <w:szCs w:val="24"/>
        </w:rPr>
        <w:t>МЕТОДИКА</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 xml:space="preserve">РАСЧЕТА ОТНЕСЕНИЯ ОРГАНИЗАЦИЙ, ОСУЩЕСТВЛЯЮЩИХ </w:t>
      </w:r>
      <w:proofErr w:type="gramStart"/>
      <w:r w:rsidRPr="009F3381">
        <w:rPr>
          <w:rFonts w:ascii="Times New Roman" w:hAnsi="Times New Roman" w:cs="Times New Roman"/>
          <w:sz w:val="24"/>
          <w:szCs w:val="24"/>
        </w:rPr>
        <w:t>СПОРТИВНУЮ</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ПОДГОТОВКУ, К ОПРЕДЕЛЕННОЙ КАТЕГОРИИ ДЛЯ РАСЧЕТА</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ШТАТНОЙ ЧИСЛЕННОСТИ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Методика расчета отнесения организаций, осуществляющих спортивную подготовку, к определенной категории разработана в целях стандартизации подходов к определению штатной численности и формированию единых подходов к организационной структуре данных организаций.</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 Определить плановые показатели для расчета категории подразделения (отделения):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Показатель "1" - численность детей, в возрасте 6 - 15 лет которым могут быть оказаны соответствующие услуги по спортивной подготовке в данной организации, - человек.</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Рассчитывается на основе данных статистической отчетности по </w:t>
      </w:r>
      <w:hyperlink r:id="rId58" w:history="1">
        <w:r w:rsidRPr="009F3381">
          <w:rPr>
            <w:rFonts w:ascii="Times New Roman" w:hAnsi="Times New Roman" w:cs="Times New Roman"/>
            <w:color w:val="0000FF"/>
            <w:sz w:val="24"/>
            <w:szCs w:val="24"/>
          </w:rPr>
          <w:t>форме 5-ФК</w:t>
        </w:r>
      </w:hyperlink>
      <w:r w:rsidRPr="009F3381">
        <w:rPr>
          <w:rFonts w:ascii="Times New Roman" w:hAnsi="Times New Roman" w:cs="Times New Roman"/>
          <w:sz w:val="24"/>
          <w:szCs w:val="24"/>
        </w:rPr>
        <w:t>, утверждаемой приказом Росстата (далее - 5-ФК).</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Показатель "2" - численность спортсменов, имеющих 2 и выше спортивный разряд или спортивное звание и проходящие спортивную подготовку в данной организации, - человек.</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Рассчитывается на основе данных </w:t>
      </w:r>
      <w:hyperlink r:id="rId59" w:history="1">
        <w:r w:rsidRPr="009F3381">
          <w:rPr>
            <w:rFonts w:ascii="Times New Roman" w:hAnsi="Times New Roman" w:cs="Times New Roman"/>
            <w:color w:val="0000FF"/>
            <w:sz w:val="24"/>
            <w:szCs w:val="24"/>
          </w:rPr>
          <w:t>5-ФК</w:t>
        </w:r>
      </w:hyperlink>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Показатель "3" - годовой объем участия в официальных спортивных мероприятиях - человеко-дней.</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Рассчитывается как сумма произведений количества участников мероприятия на количество дней мероприятия на основе исполнения утвержденного календарного плана работы за предыдущий год.</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Показатель "4" - суммарная единовременная пропускная способность объектов спорта, регулярно используемых организациями для осуществления спортивной подготовки.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Рассчитывается на основе данных паспортов объектов спорта (спортивных сооружений) и их фактического технического состояния.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 Рассчитать категорию организации по показателям на основе предложенной Таблицы N 1:</w:t>
      </w:r>
    </w:p>
    <w:p w:rsidR="009F3381" w:rsidRPr="009F3381" w:rsidRDefault="009F3381" w:rsidP="009F3381">
      <w:pPr>
        <w:pStyle w:val="ConsPlusNormal"/>
        <w:jc w:val="right"/>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Pr="009F3381" w:rsidRDefault="009F3381" w:rsidP="009F3381">
      <w:pPr>
        <w:pStyle w:val="ConsPlusNormal"/>
        <w:jc w:val="right"/>
        <w:outlineLvl w:val="2"/>
        <w:rPr>
          <w:rFonts w:ascii="Times New Roman" w:hAnsi="Times New Roman" w:cs="Times New Roman"/>
          <w:sz w:val="24"/>
          <w:szCs w:val="24"/>
        </w:rPr>
      </w:pPr>
      <w:r w:rsidRPr="009F3381">
        <w:rPr>
          <w:rFonts w:ascii="Times New Roman" w:hAnsi="Times New Roman" w:cs="Times New Roman"/>
          <w:sz w:val="24"/>
          <w:szCs w:val="24"/>
        </w:rPr>
        <w:lastRenderedPageBreak/>
        <w:t>Таблица N 1</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Показатели      │  Единица  │      Перевод показателей в баллы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измерения │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proofErr w:type="spellStart"/>
      <w:r w:rsidRPr="009F3381">
        <w:rPr>
          <w:rFonts w:ascii="Times New Roman" w:hAnsi="Times New Roman" w:cs="Times New Roman"/>
          <w:sz w:val="24"/>
          <w:szCs w:val="24"/>
        </w:rPr>
        <w:t>│Показатель</w:t>
      </w:r>
      <w:proofErr w:type="spellEnd"/>
      <w:r w:rsidRPr="009F3381">
        <w:rPr>
          <w:rFonts w:ascii="Times New Roman" w:hAnsi="Times New Roman" w:cs="Times New Roman"/>
          <w:sz w:val="24"/>
          <w:szCs w:val="24"/>
        </w:rPr>
        <w:t xml:space="preserve"> 1         │  человек</w:t>
      </w:r>
      <w:proofErr w:type="gramStart"/>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│С</w:t>
      </w:r>
      <w:proofErr w:type="gramEnd"/>
      <w:r w:rsidRPr="009F3381">
        <w:rPr>
          <w:rFonts w:ascii="Times New Roman" w:hAnsi="Times New Roman" w:cs="Times New Roman"/>
          <w:sz w:val="24"/>
          <w:szCs w:val="24"/>
        </w:rPr>
        <w:t>выше</w:t>
      </w:r>
      <w:proofErr w:type="spellEnd"/>
      <w:r w:rsidRPr="009F3381">
        <w:rPr>
          <w:rFonts w:ascii="Times New Roman" w:hAnsi="Times New Roman" w:cs="Times New Roman"/>
          <w:sz w:val="24"/>
          <w:szCs w:val="24"/>
        </w:rPr>
        <w:t xml:space="preserve"> 1 000 человек - 5 баллов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500 до 1000 человек - 4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200 до 500 человек - 3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│Менее</w:t>
      </w:r>
      <w:proofErr w:type="spellEnd"/>
      <w:r w:rsidRPr="009F3381">
        <w:rPr>
          <w:rFonts w:ascii="Times New Roman" w:hAnsi="Times New Roman" w:cs="Times New Roman"/>
          <w:sz w:val="24"/>
          <w:szCs w:val="24"/>
        </w:rPr>
        <w:t xml:space="preserve"> 200 человек - 2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│Нет</w:t>
      </w:r>
      <w:proofErr w:type="spellEnd"/>
      <w:r w:rsidRPr="009F3381">
        <w:rPr>
          <w:rFonts w:ascii="Times New Roman" w:hAnsi="Times New Roman" w:cs="Times New Roman"/>
          <w:sz w:val="24"/>
          <w:szCs w:val="24"/>
        </w:rPr>
        <w:t xml:space="preserve"> регулярного состава - 1 балл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proofErr w:type="spellStart"/>
      <w:r w:rsidRPr="009F3381">
        <w:rPr>
          <w:rFonts w:ascii="Times New Roman" w:hAnsi="Times New Roman" w:cs="Times New Roman"/>
          <w:sz w:val="24"/>
          <w:szCs w:val="24"/>
        </w:rPr>
        <w:t>│Показатель</w:t>
      </w:r>
      <w:proofErr w:type="spellEnd"/>
      <w:r w:rsidRPr="009F3381">
        <w:rPr>
          <w:rFonts w:ascii="Times New Roman" w:hAnsi="Times New Roman" w:cs="Times New Roman"/>
          <w:sz w:val="24"/>
          <w:szCs w:val="24"/>
        </w:rPr>
        <w:t xml:space="preserve"> 2         │  человек</w:t>
      </w:r>
      <w:proofErr w:type="gramStart"/>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│С</w:t>
      </w:r>
      <w:proofErr w:type="gramEnd"/>
      <w:r w:rsidRPr="009F3381">
        <w:rPr>
          <w:rFonts w:ascii="Times New Roman" w:hAnsi="Times New Roman" w:cs="Times New Roman"/>
          <w:sz w:val="24"/>
          <w:szCs w:val="24"/>
        </w:rPr>
        <w:t>выше</w:t>
      </w:r>
      <w:proofErr w:type="spellEnd"/>
      <w:r w:rsidRPr="009F3381">
        <w:rPr>
          <w:rFonts w:ascii="Times New Roman" w:hAnsi="Times New Roman" w:cs="Times New Roman"/>
          <w:sz w:val="24"/>
          <w:szCs w:val="24"/>
        </w:rPr>
        <w:t xml:space="preserve"> 1500 чел. - 5 баллов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1000 человек до 1500 - 4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300 до 1000 человек - 3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100 до 300 человек - 2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│Менее</w:t>
      </w:r>
      <w:proofErr w:type="spellEnd"/>
      <w:r w:rsidRPr="009F3381">
        <w:rPr>
          <w:rFonts w:ascii="Times New Roman" w:hAnsi="Times New Roman" w:cs="Times New Roman"/>
          <w:sz w:val="24"/>
          <w:szCs w:val="24"/>
        </w:rPr>
        <w:t xml:space="preserve"> 100 человек - 1 балл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proofErr w:type="spellStart"/>
      <w:r w:rsidRPr="009F3381">
        <w:rPr>
          <w:rFonts w:ascii="Times New Roman" w:hAnsi="Times New Roman" w:cs="Times New Roman"/>
          <w:sz w:val="24"/>
          <w:szCs w:val="24"/>
        </w:rPr>
        <w:t>│Показатель</w:t>
      </w:r>
      <w:proofErr w:type="spellEnd"/>
      <w:r w:rsidRPr="009F3381">
        <w:rPr>
          <w:rFonts w:ascii="Times New Roman" w:hAnsi="Times New Roman" w:cs="Times New Roman"/>
          <w:sz w:val="24"/>
          <w:szCs w:val="24"/>
        </w:rPr>
        <w:t xml:space="preserve"> 3         │ </w:t>
      </w:r>
      <w:proofErr w:type="spellStart"/>
      <w:r w:rsidRPr="009F3381">
        <w:rPr>
          <w:rFonts w:ascii="Times New Roman" w:hAnsi="Times New Roman" w:cs="Times New Roman"/>
          <w:sz w:val="24"/>
          <w:szCs w:val="24"/>
        </w:rPr>
        <w:t>человек</w:t>
      </w:r>
      <w:proofErr w:type="gramStart"/>
      <w:r w:rsidRPr="009F3381">
        <w:rPr>
          <w:rFonts w:ascii="Times New Roman" w:hAnsi="Times New Roman" w:cs="Times New Roman"/>
          <w:sz w:val="24"/>
          <w:szCs w:val="24"/>
        </w:rPr>
        <w:t>о</w:t>
      </w:r>
      <w:proofErr w:type="spellEnd"/>
      <w:r w:rsidRPr="009F3381">
        <w:rPr>
          <w:rFonts w:ascii="Times New Roman" w:hAnsi="Times New Roman" w:cs="Times New Roman"/>
          <w:sz w:val="24"/>
          <w:szCs w:val="24"/>
        </w:rPr>
        <w:t>-</w:t>
      </w:r>
      <w:proofErr w:type="gram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│Свыше</w:t>
      </w:r>
      <w:proofErr w:type="spellEnd"/>
      <w:r w:rsidRPr="009F3381">
        <w:rPr>
          <w:rFonts w:ascii="Times New Roman" w:hAnsi="Times New Roman" w:cs="Times New Roman"/>
          <w:sz w:val="24"/>
          <w:szCs w:val="24"/>
        </w:rPr>
        <w:t xml:space="preserve"> 2400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в год - 5 баллов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дней</w:t>
      </w:r>
      <w:proofErr w:type="gramStart"/>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w:t>
      </w:r>
      <w:proofErr w:type="gramEnd"/>
      <w:r w:rsidRPr="009F3381">
        <w:rPr>
          <w:rFonts w:ascii="Times New Roman" w:hAnsi="Times New Roman" w:cs="Times New Roman"/>
          <w:sz w:val="24"/>
          <w:szCs w:val="24"/>
        </w:rPr>
        <w:t>т</w:t>
      </w:r>
      <w:proofErr w:type="spellEnd"/>
      <w:r w:rsidRPr="009F3381">
        <w:rPr>
          <w:rFonts w:ascii="Times New Roman" w:hAnsi="Times New Roman" w:cs="Times New Roman"/>
          <w:sz w:val="24"/>
          <w:szCs w:val="24"/>
        </w:rPr>
        <w:t xml:space="preserve"> 1800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до 2400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в год - 4│</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│балла</w:t>
      </w:r>
      <w:proofErr w:type="spellEnd"/>
      <w:r w:rsidRPr="009F3381">
        <w:rPr>
          <w:rFonts w:ascii="Times New Roman" w:hAnsi="Times New Roman" w:cs="Times New Roman"/>
          <w:sz w:val="24"/>
          <w:szCs w:val="24"/>
        </w:rPr>
        <w:t xml:space="preserve">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1200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до 1800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xml:space="preserve">. - 3 </w:t>
      </w:r>
      <w:proofErr w:type="spellStart"/>
      <w:r w:rsidRPr="009F3381">
        <w:rPr>
          <w:rFonts w:ascii="Times New Roman" w:hAnsi="Times New Roman" w:cs="Times New Roman"/>
          <w:sz w:val="24"/>
          <w:szCs w:val="24"/>
        </w:rPr>
        <w:t>балла│</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600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в год до 1200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- 2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│балла</w:t>
      </w:r>
      <w:proofErr w:type="spellEnd"/>
      <w:r w:rsidRPr="009F3381">
        <w:rPr>
          <w:rFonts w:ascii="Times New Roman" w:hAnsi="Times New Roman" w:cs="Times New Roman"/>
          <w:sz w:val="24"/>
          <w:szCs w:val="24"/>
        </w:rPr>
        <w:t xml:space="preserve">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│До</w:t>
      </w:r>
      <w:proofErr w:type="spellEnd"/>
      <w:r w:rsidRPr="009F3381">
        <w:rPr>
          <w:rFonts w:ascii="Times New Roman" w:hAnsi="Times New Roman" w:cs="Times New Roman"/>
          <w:sz w:val="24"/>
          <w:szCs w:val="24"/>
        </w:rPr>
        <w:t xml:space="preserve"> 600 ч./</w:t>
      </w:r>
      <w:proofErr w:type="spellStart"/>
      <w:r w:rsidRPr="009F3381">
        <w:rPr>
          <w:rFonts w:ascii="Times New Roman" w:hAnsi="Times New Roman" w:cs="Times New Roman"/>
          <w:sz w:val="24"/>
          <w:szCs w:val="24"/>
        </w:rPr>
        <w:t>дн</w:t>
      </w:r>
      <w:proofErr w:type="spellEnd"/>
      <w:r w:rsidRPr="009F3381">
        <w:rPr>
          <w:rFonts w:ascii="Times New Roman" w:hAnsi="Times New Roman" w:cs="Times New Roman"/>
          <w:sz w:val="24"/>
          <w:szCs w:val="24"/>
        </w:rPr>
        <w:t>. в год - 1 балл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proofErr w:type="spellStart"/>
      <w:r w:rsidRPr="009F3381">
        <w:rPr>
          <w:rFonts w:ascii="Times New Roman" w:hAnsi="Times New Roman" w:cs="Times New Roman"/>
          <w:sz w:val="24"/>
          <w:szCs w:val="24"/>
        </w:rPr>
        <w:t>│Показатель</w:t>
      </w:r>
      <w:proofErr w:type="spellEnd"/>
      <w:r w:rsidRPr="009F3381">
        <w:rPr>
          <w:rFonts w:ascii="Times New Roman" w:hAnsi="Times New Roman" w:cs="Times New Roman"/>
          <w:sz w:val="24"/>
          <w:szCs w:val="24"/>
        </w:rPr>
        <w:t xml:space="preserve"> 4         │    ЕПС</w:t>
      </w:r>
      <w:proofErr w:type="gramStart"/>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│С</w:t>
      </w:r>
      <w:proofErr w:type="gramEnd"/>
      <w:r w:rsidRPr="009F3381">
        <w:rPr>
          <w:rFonts w:ascii="Times New Roman" w:hAnsi="Times New Roman" w:cs="Times New Roman"/>
          <w:sz w:val="24"/>
          <w:szCs w:val="24"/>
        </w:rPr>
        <w:t>выше</w:t>
      </w:r>
      <w:proofErr w:type="spellEnd"/>
      <w:r w:rsidRPr="009F3381">
        <w:rPr>
          <w:rFonts w:ascii="Times New Roman" w:hAnsi="Times New Roman" w:cs="Times New Roman"/>
          <w:sz w:val="24"/>
          <w:szCs w:val="24"/>
        </w:rPr>
        <w:t xml:space="preserve"> 300 - 5 баллов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200 до 300 - 4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100 до 200 - 3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│От</w:t>
      </w:r>
      <w:proofErr w:type="spellEnd"/>
      <w:r w:rsidRPr="009F3381">
        <w:rPr>
          <w:rFonts w:ascii="Times New Roman" w:hAnsi="Times New Roman" w:cs="Times New Roman"/>
          <w:sz w:val="24"/>
          <w:szCs w:val="24"/>
        </w:rPr>
        <w:t xml:space="preserve"> 50 до 100 - 2 балла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│Менее</w:t>
      </w:r>
      <w:proofErr w:type="spellEnd"/>
      <w:r w:rsidRPr="009F3381">
        <w:rPr>
          <w:rFonts w:ascii="Times New Roman" w:hAnsi="Times New Roman" w:cs="Times New Roman"/>
          <w:sz w:val="24"/>
          <w:szCs w:val="24"/>
        </w:rPr>
        <w:t xml:space="preserve"> 50 - 1 балл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1 категории относятся подразделения, имеющие в своем составе отделения, сумма расчетных плановых показателей которых превышает 15 баллов.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Ко 2 категории относятся подразделения, имеющие в своем составе отделения, сумма расчетных плановых показателей которых от 10 до 15 баллов.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3 категории относятся подразделения и отделения, сумма расчетных плановых показателей которых от 5 до 9 баллов.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К 4 категории относятся отделения подразделений, сумма расчетных плановых показателей которых не превышает 4 балла.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В Таблице N 2 указана категория организации по количеству набранных баллов по четырем показателям, указанным выше.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2"/>
        <w:rPr>
          <w:rFonts w:ascii="Times New Roman" w:hAnsi="Times New Roman" w:cs="Times New Roman"/>
          <w:sz w:val="24"/>
          <w:szCs w:val="24"/>
        </w:rPr>
      </w:pPr>
      <w:r w:rsidRPr="009F3381">
        <w:rPr>
          <w:rFonts w:ascii="Times New Roman" w:hAnsi="Times New Roman" w:cs="Times New Roman"/>
          <w:sz w:val="24"/>
          <w:szCs w:val="24"/>
        </w:rPr>
        <w:t>Таблица N 2</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2457"/>
        <w:gridCol w:w="2457"/>
        <w:gridCol w:w="2223"/>
        <w:gridCol w:w="1989"/>
      </w:tblGrid>
      <w:tr w:rsidR="009F3381" w:rsidRPr="009F3381">
        <w:tblPrEx>
          <w:tblCellMar>
            <w:top w:w="0" w:type="dxa"/>
            <w:bottom w:w="0" w:type="dxa"/>
          </w:tblCellMar>
        </w:tblPrEx>
        <w:trPr>
          <w:tblCellSpacing w:w="5" w:type="nil"/>
        </w:trPr>
        <w:tc>
          <w:tcPr>
            <w:tcW w:w="2457"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категория    </w:t>
            </w:r>
          </w:p>
        </w:tc>
        <w:tc>
          <w:tcPr>
            <w:tcW w:w="2457"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категория    </w:t>
            </w:r>
          </w:p>
        </w:tc>
        <w:tc>
          <w:tcPr>
            <w:tcW w:w="2223"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категория   </w:t>
            </w:r>
          </w:p>
        </w:tc>
        <w:tc>
          <w:tcPr>
            <w:tcW w:w="1989"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категория  </w:t>
            </w:r>
          </w:p>
        </w:tc>
      </w:tr>
      <w:tr w:rsidR="009F3381" w:rsidRPr="009F3381">
        <w:tblPrEx>
          <w:tblCellMar>
            <w:top w:w="0" w:type="dxa"/>
            <w:bottom w:w="0" w:type="dxa"/>
          </w:tblCellMar>
        </w:tblPrEx>
        <w:trPr>
          <w:tblCellSpacing w:w="5" w:type="nil"/>
        </w:trPr>
        <w:tc>
          <w:tcPr>
            <w:tcW w:w="245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Более 15      </w:t>
            </w:r>
          </w:p>
        </w:tc>
        <w:tc>
          <w:tcPr>
            <w:tcW w:w="245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От 10 до 15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От 5 до 9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и менее   </w:t>
            </w:r>
          </w:p>
        </w:tc>
      </w:tr>
    </w:tbl>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7</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10" w:name="Par2443"/>
      <w:bookmarkEnd w:id="10"/>
      <w:r w:rsidRPr="009F3381">
        <w:rPr>
          <w:rFonts w:ascii="Times New Roman" w:hAnsi="Times New Roman" w:cs="Times New Roman"/>
          <w:sz w:val="24"/>
          <w:szCs w:val="24"/>
        </w:rPr>
        <w:t>ПРИМЕРНАЯ ФОРМА СВОДНОГО ПЛАНА</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КОМПЛЕКТОВАНИЯ ОРГАНИЗАЦИИ, ОСУЩЕСТВЛЯЮЩЕЙ</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СОГЛАСОВАНО                               УТВЕРЖДАЮ</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_____________________________________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Руководитель органа исполнительной             Директор организации,</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власти, в </w:t>
      </w:r>
      <w:proofErr w:type="gramStart"/>
      <w:r w:rsidRPr="009F3381">
        <w:rPr>
          <w:rFonts w:ascii="Times New Roman" w:hAnsi="Times New Roman" w:cs="Times New Roman"/>
          <w:sz w:val="24"/>
          <w:szCs w:val="24"/>
        </w:rPr>
        <w:t>ведении</w:t>
      </w:r>
      <w:proofErr w:type="gramEnd"/>
      <w:r w:rsidRPr="009F3381">
        <w:rPr>
          <w:rFonts w:ascii="Times New Roman" w:hAnsi="Times New Roman" w:cs="Times New Roman"/>
          <w:sz w:val="24"/>
          <w:szCs w:val="24"/>
        </w:rPr>
        <w:t xml:space="preserve"> которого находится          осуществляющей спортивную</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организация                              подготовку</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_______________ Ф.И.О.                    _______________ Ф.И.О.</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"__" ________________ 201_ года           "__" ________________ 201_ года</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СВОДНЫЙ ПЛАН КОМПЛЕКТОВАНИЯ</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__________________________________________________________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наименование организации, осуществляющей </w:t>
      </w:r>
      <w:proofErr w:type="gramStart"/>
      <w:r w:rsidRPr="009F3381">
        <w:rPr>
          <w:rFonts w:ascii="Times New Roman" w:hAnsi="Times New Roman" w:cs="Times New Roman"/>
          <w:sz w:val="24"/>
          <w:szCs w:val="24"/>
        </w:rPr>
        <w:t>спортивную</w:t>
      </w:r>
      <w:proofErr w:type="gramEnd"/>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подготовку</w:t>
      </w: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Вид спорта        │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этап     │ количество </w:t>
      </w:r>
      <w:proofErr w:type="spellStart"/>
      <w:r w:rsidRPr="009F3381">
        <w:rPr>
          <w:rFonts w:ascii="Times New Roman" w:hAnsi="Times New Roman" w:cs="Times New Roman"/>
          <w:sz w:val="24"/>
          <w:szCs w:val="24"/>
        </w:rPr>
        <w:t>│</w:t>
      </w:r>
      <w:proofErr w:type="gramStart"/>
      <w:r w:rsidRPr="009F3381">
        <w:rPr>
          <w:rFonts w:ascii="Times New Roman" w:hAnsi="Times New Roman" w:cs="Times New Roman"/>
          <w:sz w:val="24"/>
          <w:szCs w:val="24"/>
        </w:rPr>
        <w:t>количество</w:t>
      </w:r>
      <w:proofErr w:type="spellEnd"/>
      <w:proofErr w:type="gramEnd"/>
      <w:r w:rsidRPr="009F3381">
        <w:rPr>
          <w:rFonts w:ascii="Times New Roman" w:hAnsi="Times New Roman" w:cs="Times New Roman"/>
          <w:sz w:val="24"/>
          <w:szCs w:val="24"/>
        </w:rPr>
        <w:t xml:space="preserve"> │ норма │    расчетный     │ ИТОГО │</w:t>
      </w:r>
    </w:p>
    <w:p w:rsidR="009F3381" w:rsidRPr="009F3381" w:rsidRDefault="009F3381" w:rsidP="009F3381">
      <w:pPr>
        <w:pStyle w:val="ConsPlusCell"/>
        <w:rPr>
          <w:rFonts w:ascii="Times New Roman" w:hAnsi="Times New Roman" w:cs="Times New Roman"/>
          <w:sz w:val="24"/>
          <w:szCs w:val="24"/>
        </w:rPr>
      </w:pPr>
      <w:proofErr w:type="spellStart"/>
      <w:r w:rsidRPr="009F3381">
        <w:rPr>
          <w:rFonts w:ascii="Times New Roman" w:hAnsi="Times New Roman" w:cs="Times New Roman"/>
          <w:sz w:val="24"/>
          <w:szCs w:val="24"/>
        </w:rPr>
        <w:t>│подготовки</w:t>
      </w:r>
      <w:proofErr w:type="spellEnd"/>
      <w:r w:rsidRPr="009F3381">
        <w:rPr>
          <w:rFonts w:ascii="Times New Roman" w:hAnsi="Times New Roman" w:cs="Times New Roman"/>
          <w:sz w:val="24"/>
          <w:szCs w:val="24"/>
        </w:rPr>
        <w:t xml:space="preserve"> - </w:t>
      </w:r>
      <w:proofErr w:type="spellStart"/>
      <w:r w:rsidRPr="009F3381">
        <w:rPr>
          <w:rFonts w:ascii="Times New Roman" w:hAnsi="Times New Roman" w:cs="Times New Roman"/>
          <w:sz w:val="24"/>
          <w:szCs w:val="24"/>
        </w:rPr>
        <w:t>│занимающихся│</w:t>
      </w:r>
      <w:proofErr w:type="spellEnd"/>
      <w:r w:rsidRPr="009F3381">
        <w:rPr>
          <w:rFonts w:ascii="Times New Roman" w:hAnsi="Times New Roman" w:cs="Times New Roman"/>
          <w:sz w:val="24"/>
          <w:szCs w:val="24"/>
        </w:rPr>
        <w:t xml:space="preserve">   групп   │ часов │   коэффициент    </w:t>
      </w:r>
      <w:proofErr w:type="spellStart"/>
      <w:r w:rsidRPr="009F3381">
        <w:rPr>
          <w:rFonts w:ascii="Times New Roman" w:hAnsi="Times New Roman" w:cs="Times New Roman"/>
          <w:sz w:val="24"/>
          <w:szCs w:val="24"/>
        </w:rPr>
        <w:t>│ставок</w:t>
      </w:r>
      <w:proofErr w:type="spellEnd"/>
      <w:r w:rsidRPr="009F3381">
        <w:rPr>
          <w:rFonts w:ascii="Times New Roman" w:hAnsi="Times New Roman" w:cs="Times New Roman"/>
          <w:sz w:val="24"/>
          <w:szCs w:val="24"/>
        </w:rPr>
        <w:t xml:space="preserve">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период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│работы</w:t>
      </w:r>
      <w:proofErr w:type="spellEnd"/>
      <w:r w:rsidRPr="009F3381">
        <w:rPr>
          <w:rFonts w:ascii="Times New Roman" w:hAnsi="Times New Roman" w:cs="Times New Roman"/>
          <w:sz w:val="24"/>
          <w:szCs w:val="24"/>
        </w:rPr>
        <w:t xml:space="preserve"> ├─────────┬────────┤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занятий на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с   │   для   │  </w:t>
      </w:r>
      <w:proofErr w:type="gramStart"/>
      <w:r w:rsidRPr="009F3381">
        <w:rPr>
          <w:rFonts w:ascii="Times New Roman" w:hAnsi="Times New Roman" w:cs="Times New Roman"/>
          <w:sz w:val="24"/>
          <w:szCs w:val="24"/>
        </w:rPr>
        <w:t>для</w:t>
      </w:r>
      <w:proofErr w:type="gramEnd"/>
      <w:r w:rsidRPr="009F3381">
        <w:rPr>
          <w:rFonts w:ascii="Times New Roman" w:hAnsi="Times New Roman" w:cs="Times New Roman"/>
          <w:sz w:val="24"/>
          <w:szCs w:val="24"/>
        </w:rPr>
        <w:t xml:space="preserve">   │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proofErr w:type="spellStart"/>
      <w:r w:rsidRPr="009F3381">
        <w:rPr>
          <w:rFonts w:ascii="Times New Roman" w:hAnsi="Times New Roman" w:cs="Times New Roman"/>
          <w:sz w:val="24"/>
          <w:szCs w:val="24"/>
        </w:rPr>
        <w:t>│данном</w:t>
      </w:r>
      <w:proofErr w:type="spellEnd"/>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этапе</w:t>
      </w:r>
      <w:proofErr w:type="gramEnd"/>
      <w:r w:rsidRPr="009F3381">
        <w:rPr>
          <w:rFonts w:ascii="Times New Roman" w:hAnsi="Times New Roman" w:cs="Times New Roman"/>
          <w:sz w:val="24"/>
          <w:szCs w:val="24"/>
        </w:rPr>
        <w:t xml:space="preserve">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│группой│</w:t>
      </w:r>
      <w:proofErr w:type="spellEnd"/>
      <w:r w:rsidRPr="009F3381">
        <w:rPr>
          <w:rFonts w:ascii="Times New Roman" w:hAnsi="Times New Roman" w:cs="Times New Roman"/>
          <w:sz w:val="24"/>
          <w:szCs w:val="24"/>
        </w:rPr>
        <w:t xml:space="preserve"> первых  │ вторых │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(в годах)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│тренеров</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gramStart"/>
      <w:r w:rsidRPr="009F3381">
        <w:rPr>
          <w:rFonts w:ascii="Times New Roman" w:hAnsi="Times New Roman" w:cs="Times New Roman"/>
          <w:sz w:val="24"/>
          <w:szCs w:val="24"/>
        </w:rPr>
        <w:t>тренеров</w:t>
      </w:r>
      <w:proofErr w:type="gramEnd"/>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ВСМ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ССМ - 3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ССМ - 2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ССМ - 1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Т - 5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Т - 4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Т - 3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lastRenderedPageBreak/>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Т - 2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Т - 1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НП - 2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НП - 1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СО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roofErr w:type="gram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  ИТОГО по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roofErr w:type="gram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виду спорта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(отделению)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ВСЕГО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 xml:space="preserve">│ организации │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w:t>
      </w:r>
      <w:proofErr w:type="spellEnd"/>
    </w:p>
    <w:p w:rsidR="009F3381" w:rsidRPr="009F3381" w:rsidRDefault="009F3381" w:rsidP="009F3381">
      <w:pPr>
        <w:pStyle w:val="ConsPlusCell"/>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Заместитель директора   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подпись           Ф.И.О.</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Главный бухгалтер       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подпись           Ф.И.О.</w:t>
      </w: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Сокращения, используемые в графе "Этапы подготовки - период занятий на данном этапе": ВСМ -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ССМ - совершенствования спортивного мастерства, Т - тренировочный (этап спортивной специализации), НП - начальной подготовки, СО - спортивно-оздоровительный.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8</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jc w:val="right"/>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11" w:name="Par2518"/>
      <w:bookmarkEnd w:id="11"/>
      <w:r w:rsidRPr="009F3381">
        <w:rPr>
          <w:rFonts w:ascii="Times New Roman" w:hAnsi="Times New Roman" w:cs="Times New Roman"/>
          <w:sz w:val="24"/>
          <w:szCs w:val="24"/>
        </w:rPr>
        <w:t>ОСНОВНЫЕ ПОЛОЖЕНИЯ</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 xml:space="preserve">О ПОРЯДКЕ </w:t>
      </w:r>
      <w:proofErr w:type="gramStart"/>
      <w:r w:rsidRPr="009F3381">
        <w:rPr>
          <w:rFonts w:ascii="Times New Roman" w:hAnsi="Times New Roman" w:cs="Times New Roman"/>
          <w:sz w:val="24"/>
          <w:szCs w:val="24"/>
        </w:rPr>
        <w:t>ПРОВЕДЕНИЯ АТТЕСТАЦИИ РАБОТНИКОВ ОРГАНИЗАЦИЙ</w:t>
      </w:r>
      <w:proofErr w:type="gramEnd"/>
      <w:r w:rsidRPr="009F3381">
        <w:rPr>
          <w:rFonts w:ascii="Times New Roman" w:hAnsi="Times New Roman" w:cs="Times New Roman"/>
          <w:sz w:val="24"/>
          <w:szCs w:val="24"/>
        </w:rPr>
        <w:t>,</w:t>
      </w:r>
    </w:p>
    <w:p w:rsidR="009F3381" w:rsidRPr="009F3381" w:rsidRDefault="009F3381" w:rsidP="009F3381">
      <w:pPr>
        <w:pStyle w:val="ConsPlusNormal"/>
        <w:jc w:val="center"/>
        <w:rPr>
          <w:rFonts w:ascii="Times New Roman" w:hAnsi="Times New Roman" w:cs="Times New Roman"/>
          <w:sz w:val="24"/>
          <w:szCs w:val="24"/>
        </w:rPr>
      </w:pPr>
      <w:proofErr w:type="gramStart"/>
      <w:r w:rsidRPr="009F3381">
        <w:rPr>
          <w:rFonts w:ascii="Times New Roman" w:hAnsi="Times New Roman" w:cs="Times New Roman"/>
          <w:sz w:val="24"/>
          <w:szCs w:val="24"/>
        </w:rPr>
        <w:t>ОСУЩЕСТВЛЯЮЩИХ</w:t>
      </w:r>
      <w:proofErr w:type="gramEnd"/>
      <w:r w:rsidRPr="009F3381">
        <w:rPr>
          <w:rFonts w:ascii="Times New Roman" w:hAnsi="Times New Roman" w:cs="Times New Roman"/>
          <w:sz w:val="24"/>
          <w:szCs w:val="24"/>
        </w:rPr>
        <w:t xml:space="preserve">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I. Общие положения</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1.1. Аттестация работников организации, осуществляющей спортивную подготовку, проводится в соответствии с разрабатываемым и утверждаемым организацией самостоятельно на основании </w:t>
      </w:r>
      <w:r w:rsidRPr="009F3381">
        <w:rPr>
          <w:rFonts w:ascii="Times New Roman" w:hAnsi="Times New Roman" w:cs="Times New Roman"/>
          <w:sz w:val="24"/>
          <w:szCs w:val="24"/>
        </w:rPr>
        <w:lastRenderedPageBreak/>
        <w:t xml:space="preserve">действующего законодательства Российской Федерации Положения об аттестации работников (далее - Положение), с целью </w:t>
      </w:r>
      <w:proofErr w:type="gramStart"/>
      <w:r w:rsidRPr="009F3381">
        <w:rPr>
          <w:rFonts w:ascii="Times New Roman" w:hAnsi="Times New Roman" w:cs="Times New Roman"/>
          <w:sz w:val="24"/>
          <w:szCs w:val="24"/>
        </w:rPr>
        <w:t>установления соответствия работника занимаемой должности</w:t>
      </w:r>
      <w:proofErr w:type="gramEnd"/>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1.2. Основными критериями при проведении аттестации служат квалификация работника и результаты, достигнутые им в ходе профессиональной деятельности при исполнении должностных обязанностей.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По каждому показателю, применяемому для оценки квалификации и профессиональной компетентности работника, в разрабатываемом Положении об аттестации необходимо описать конкретные критерии, характеризующие соответствие работника предъявляемым требованиям, с </w:t>
      </w:r>
      <w:proofErr w:type="gramStart"/>
      <w:r w:rsidRPr="009F3381">
        <w:rPr>
          <w:rFonts w:ascii="Times New Roman" w:hAnsi="Times New Roman" w:cs="Times New Roman"/>
          <w:sz w:val="24"/>
          <w:szCs w:val="24"/>
        </w:rPr>
        <w:t>тем</w:t>
      </w:r>
      <w:proofErr w:type="gramEnd"/>
      <w:r w:rsidRPr="009F3381">
        <w:rPr>
          <w:rFonts w:ascii="Times New Roman" w:hAnsi="Times New Roman" w:cs="Times New Roman"/>
          <w:sz w:val="24"/>
          <w:szCs w:val="24"/>
        </w:rPr>
        <w:t xml:space="preserve"> чтобы аттестационные комиссии имели возможность на основе материалов, представленных на каждого аттестуемого, и непосредственного знакомства с аттестуемым (в процессе собеседования с применением оценочных тестов, заслушивания его ответов на вопросы и т.п.) дать объективную оценку его деятельности.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1.3. Аттестации подлежат руководители, тренеры и другие специалисты учреждения. В Положении об аттестации категории работников, подлежащих аттестации, должны быть четко определены.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1.4. На основании трудового законодательства Российской Федерации аттестации не подлежат:</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беременные женщины;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матери, находящиеся в отпуске по уходу за ребенком и имеющие детей в возрасте до трех лет (их аттестация проводится не ранее чем через год после выхода из отпуска);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работники, не проработавшие в учреждении или по занимаемой должности меньше 1 года;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работники, которым по роду своей трудовой деятельности не требуются специальные знания или навыки.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II. Сроки проведения аттестации и состав</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аттестационных комиссий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2.1. Периодичность проведения аттестации устанавливается на уровне организации, осуществляющей спортивную подготовку самостоятельно. При этом для различных категорий работников может быть установлена разная периодичность проведения аттестации, но обязательно одинаковая для работников одной и той же категории.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Периодичность проведения аттестации устанавливается с учетом временных отрезков, позволяющих поддерживать уровень профессиональных умений и навыков работников, необходимых для осуществления результативной деятельности в той или иной должности в связи с изменением методов и технологии работы.</w:t>
      </w:r>
      <w:proofErr w:type="gramEnd"/>
      <w:r w:rsidRPr="009F3381">
        <w:rPr>
          <w:rFonts w:ascii="Times New Roman" w:hAnsi="Times New Roman" w:cs="Times New Roman"/>
          <w:sz w:val="24"/>
          <w:szCs w:val="24"/>
        </w:rPr>
        <w:t xml:space="preserve"> В среднем же аттестация проводится, как правило, один раз в 4 года (олимпийский цикл).</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Аттестация работников может осуществляться регулярно за установленный промежуток времени - очередная (плановая) аттестация, а также в связи с возникновением обстоятельств, возникающих у работодателя или работника, - внеочередная (неплановая) аттестация. К таким обстоятельствам можно отнести: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необходимость выявления объективных причин неудовлетворительной работы одного или нескольких работников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способ выбора на объективной основе работника, квалификация и профессиональные качества которого позволяют занять более высокую должность (например, вакантную);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просьба самого работника, если он желает получить соответствующую квалификационную категорию по должности, вышестоящую должность или заявить о себе как о кандидатуре на выдвижение.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2.2. </w:t>
      </w:r>
      <w:proofErr w:type="gramStart"/>
      <w:r w:rsidRPr="009F3381">
        <w:rPr>
          <w:rFonts w:ascii="Times New Roman" w:hAnsi="Times New Roman" w:cs="Times New Roman"/>
          <w:sz w:val="24"/>
          <w:szCs w:val="24"/>
        </w:rPr>
        <w:t>Сроки, графики проведения аттестации, состав аттестационных комиссий, основания проведения аттестации (если аттестация внеплановая), регламент оформления результатов аттестации доводятся до сведения работников, подлежащих аттестации, не менее чем за месяц до начала аттестации и должны быть изложены в приказе об аттестации.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графике проведения аттестации указываются наименование подразделения, в котором работает аттестуемый, его фамилия, инициалы, должность, даты проведения аттестации и представления в аттестационную комиссию необходимых документов, а также должности и фамилии работников, ответственных за их подготовку. Как правило, в первую очередь аттестуются </w:t>
      </w:r>
      <w:r w:rsidRPr="009F3381">
        <w:rPr>
          <w:rFonts w:ascii="Times New Roman" w:hAnsi="Times New Roman" w:cs="Times New Roman"/>
          <w:sz w:val="24"/>
          <w:szCs w:val="24"/>
        </w:rPr>
        <w:lastRenderedPageBreak/>
        <w:t>руководители структурных подразделений организации, осуществляющей спортивную подготовку, а затем подчиненные им работники. Аттестация членов аттестационной комиссии проводится на общих основаниях.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Сроки, которые отводятся на проведение аттестации, до установления итогов (от начала) устанавливаются каждой организацией самостоятельно, исходя из штатной численности, состава аттестационной комиссии, количества аттестационных комиссий и квалификационного состава аттестуемых. Оптимальным считается срок 3 - 6 месяцев. В течение этого срока должна быть полностью проведена аттестация персонала. Так, в организациях с численностью аттестуемых работников до 50 человек может быть принято за норму срок до 3 месяцев. При большом количестве персонала допустимо проведение аттестации в течение года.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2.3. В состав аттестационных комиссий, создаваемых при организациях, осуществляющих спортивную подготовку, включается председатель, секретарь и члены комиссий, высококвалифицированные специалисты и представители физкультурно-спортивных и профсоюзных организаций.</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2.4. В необходимых случаях при одном учреждении физической культуры и спорта создаются несколько аттестационных комиссий - для аттестации тренерского состава, специалистов основного персонала, других специалистов и служащих.</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2.5. Персональный состав аттестационной комиссии утверждается приказом руководителя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III. Порядок проведения аттестации</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3.1. </w:t>
      </w:r>
      <w:proofErr w:type="gramStart"/>
      <w:r w:rsidRPr="009F3381">
        <w:rPr>
          <w:rFonts w:ascii="Times New Roman" w:hAnsi="Times New Roman" w:cs="Times New Roman"/>
          <w:sz w:val="24"/>
          <w:szCs w:val="24"/>
        </w:rPr>
        <w:t>Проведению аттестации должна предшествовать необходимая разъяснительная и подготовительная работа, организуемая администрацией организации, осуществляющей спортивную подготовку, с целью информирования работников о задачах, условиях и формах проведения аттестации.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3.2. Аттестация проводится на основе объективной оценки деятельности аттестуемого работника в условиях полной гласности и при строгом соблюдении действующего трудового законодательства.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3.3. На каждого работника, подлежащего аттестации, не </w:t>
      </w:r>
      <w:proofErr w:type="gramStart"/>
      <w:r w:rsidRPr="009F3381">
        <w:rPr>
          <w:rFonts w:ascii="Times New Roman" w:hAnsi="Times New Roman" w:cs="Times New Roman"/>
          <w:sz w:val="24"/>
          <w:szCs w:val="24"/>
        </w:rPr>
        <w:t>позднее</w:t>
      </w:r>
      <w:proofErr w:type="gramEnd"/>
      <w:r w:rsidRPr="009F3381">
        <w:rPr>
          <w:rFonts w:ascii="Times New Roman" w:hAnsi="Times New Roman" w:cs="Times New Roman"/>
          <w:sz w:val="24"/>
          <w:szCs w:val="24"/>
        </w:rPr>
        <w:t xml:space="preserve"> чем за две недели до начала ее проведения его непосредственным руководителем подготавливается представление, содержащее всестороннюю оценку: соответствие профессиональной подготовки работника квалификационным требованиям по должности; профессиональная компетентность; отношение к работе и выполнению должностных обязанностей; результаты работы за прошедший период.</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Секретарь аттестационной комиссии не </w:t>
      </w:r>
      <w:proofErr w:type="gramStart"/>
      <w:r w:rsidRPr="009F3381">
        <w:rPr>
          <w:rFonts w:ascii="Times New Roman" w:hAnsi="Times New Roman" w:cs="Times New Roman"/>
          <w:sz w:val="24"/>
          <w:szCs w:val="24"/>
        </w:rPr>
        <w:t>позднее</w:t>
      </w:r>
      <w:proofErr w:type="gramEnd"/>
      <w:r w:rsidRPr="009F3381">
        <w:rPr>
          <w:rFonts w:ascii="Times New Roman" w:hAnsi="Times New Roman" w:cs="Times New Roman"/>
          <w:sz w:val="24"/>
          <w:szCs w:val="24"/>
        </w:rPr>
        <w:t xml:space="preserve"> чем за две недели до даты проведения аттестации представляет в комиссию материалы на каждого аттестуемого работника. </w:t>
      </w:r>
      <w:proofErr w:type="gramStart"/>
      <w:r w:rsidRPr="009F3381">
        <w:rPr>
          <w:rFonts w:ascii="Times New Roman" w:hAnsi="Times New Roman" w:cs="Times New Roman"/>
          <w:sz w:val="24"/>
          <w:szCs w:val="24"/>
        </w:rPr>
        <w:t>В состав материалов входят копии документов об образовании, повышении квалификации, выписка из трудовой книжки, должностная инструкция, аттестационный лист предыдущей аттестации, возможные отзывы сторонних лиц.</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3.4. Аттестуемый работник должен быть заранее, не менее чем за одну неделю до аттестации, ознакомлен с представленными материалами. В случае необходимости </w:t>
      </w:r>
      <w:proofErr w:type="gramStart"/>
      <w:r w:rsidRPr="009F3381">
        <w:rPr>
          <w:rFonts w:ascii="Times New Roman" w:hAnsi="Times New Roman" w:cs="Times New Roman"/>
          <w:sz w:val="24"/>
          <w:szCs w:val="24"/>
        </w:rPr>
        <w:t>аттестуемый</w:t>
      </w:r>
      <w:proofErr w:type="gramEnd"/>
      <w:r w:rsidRPr="009F3381">
        <w:rPr>
          <w:rFonts w:ascii="Times New Roman" w:hAnsi="Times New Roman" w:cs="Times New Roman"/>
          <w:sz w:val="24"/>
          <w:szCs w:val="24"/>
        </w:rPr>
        <w:t xml:space="preserve"> имеет право представить в комиссию недостающие документы.</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3.5. Аттестационная комиссия рассматривает представление, заслушивает аттестуемого и руководителя подразделения, в котором он работает. Обсуждение работы аттестуемого должно проходить в обстановке требовательности, объективности и доброжелательности, исключающей проявление субъективизма.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3.6. Аттестационная комиссия тайным (открытым) голосованием принимает решение о соответствии или о несоответствии работника занимаемой должности. Решение по процедуре голосования принимает аттестационная комиссия.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3.7. При неявке </w:t>
      </w:r>
      <w:proofErr w:type="gramStart"/>
      <w:r w:rsidRPr="009F3381">
        <w:rPr>
          <w:rFonts w:ascii="Times New Roman" w:hAnsi="Times New Roman" w:cs="Times New Roman"/>
          <w:sz w:val="24"/>
          <w:szCs w:val="24"/>
        </w:rPr>
        <w:t>аттестуемого</w:t>
      </w:r>
      <w:proofErr w:type="gramEnd"/>
      <w:r w:rsidRPr="009F3381">
        <w:rPr>
          <w:rFonts w:ascii="Times New Roman" w:hAnsi="Times New Roman" w:cs="Times New Roman"/>
          <w:sz w:val="24"/>
          <w:szCs w:val="24"/>
        </w:rPr>
        <w:t xml:space="preserve"> на заседание аттестационной комиссии без уважительных причин комиссия может провести аттестацию в его отсутствие.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3.8. Голосование считается действительным, если в работе аттестационной комиссии приняло участие не менее 2/3 числа ее членов.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lastRenderedPageBreak/>
        <w:t>Результаты голосования определяются простым большинством голосов и заносятся в протокол заседания комиссии. При равенстве голосов аттестуемый работник признается соответствующим занимаемой им должности.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Голосование по результатам обсуждения проводится в отсутствие аттестуемого.</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Оценка деятельности работника, прошедшего аттестацию, и рекомендации аттестационной комиссии заносятся в аттестационный лист (рекомендуемый образец прилагается), который подписывается председателем и членами аттестационной комиссии, принявшими участие в голосовании. Заседания аттестационной комиссии оформляются протоколами. Материалы аттестации передаются руководителю организации, осуществляющей спортивную подготовку для принятия решения. Аттестационные листы и представления на работника, прошедшего аттестацию, хранятся в его личном деле.</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Решение аттестационной комиссии доводится до сведения аттестуемого непосредственно после подведения итогов голосования, о чем он расписывается в аттестационном листе.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IV. Реализация решений аттестационных комиссий</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4.1. По результатам проведенной аттестации комиссия выносит рекомендацию:</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 соответствует занимаемой должности;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 не соответствует занимаемой должности;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 соответствует занимаемой должности при условии выполнения рекомендаций аттестационной комиссии;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 соответствует определенной квалификационной категории;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работник соответствует занимаемой должности и рекомендован для перевода на другую вышестоящую или выше оплачиваемую должность.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4.2. Результаты аттестации в недельный срок представляются руководителю организации, осуществляющей спортивную подготовку.</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4.3. Руководитель организации, осуществляющей спортивную подготовку, с учетом рекомендаций аттестационной комиссии, в месячный срок принимает решение об утверждении итогов аттестации.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4.4. В соответствии с принятым руководителем решением в трудовой книжке работника делается соответствующая запись.</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4.5. </w:t>
      </w:r>
      <w:proofErr w:type="gramStart"/>
      <w:r w:rsidRPr="009F3381">
        <w:rPr>
          <w:rFonts w:ascii="Times New Roman" w:hAnsi="Times New Roman" w:cs="Times New Roman"/>
          <w:sz w:val="24"/>
          <w:szCs w:val="24"/>
        </w:rPr>
        <w:t>Работники, прошедшие аттестацию в комиссиях при организациях, осуществляющих спортивную подготовку, и признанные по результатам аттестации не соответствующими занимаемой должности, освобождаются от работы или переводятся с их письменного согласия на другую работу руководителем организации, осуществляющей спортивную подготовку, в срок не позднее двух месяцев со дня аттестации.</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 несогласии с переводом, оформленном в письменном виде, работники могут быть в тот же срок освобождены от занимаемой должности с соблюдением требований </w:t>
      </w:r>
      <w:hyperlink r:id="rId60" w:history="1">
        <w:r w:rsidRPr="009F3381">
          <w:rPr>
            <w:rFonts w:ascii="Times New Roman" w:hAnsi="Times New Roman" w:cs="Times New Roman"/>
            <w:color w:val="0000FF"/>
            <w:sz w:val="24"/>
            <w:szCs w:val="24"/>
          </w:rPr>
          <w:t>статьи 81</w:t>
        </w:r>
      </w:hyperlink>
      <w:r w:rsidRPr="009F3381">
        <w:rPr>
          <w:rFonts w:ascii="Times New Roman" w:hAnsi="Times New Roman" w:cs="Times New Roman"/>
          <w:sz w:val="24"/>
          <w:szCs w:val="24"/>
        </w:rPr>
        <w:t xml:space="preserve"> Трудового кодекса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При истечении указанного срока освобождение работника по результатам данной аттестации не допускается.</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4.6. Работнику, увольняемому по результатам аттестации, выплачивается выходное пособие в соответствии с действующим законодательством.</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В трудовую книжку работника вносится запись в соответствии с действующим законодательством. Расторжение трудового договора производится по основаниям, предусмотренным </w:t>
      </w:r>
      <w:hyperlink r:id="rId61" w:history="1">
        <w:r w:rsidRPr="009F3381">
          <w:rPr>
            <w:rFonts w:ascii="Times New Roman" w:hAnsi="Times New Roman" w:cs="Times New Roman"/>
            <w:color w:val="0000FF"/>
            <w:sz w:val="24"/>
            <w:szCs w:val="24"/>
          </w:rPr>
          <w:t>частью 3 статьи 81</w:t>
        </w:r>
      </w:hyperlink>
      <w:r w:rsidRPr="009F3381">
        <w:rPr>
          <w:rFonts w:ascii="Times New Roman" w:hAnsi="Times New Roman" w:cs="Times New Roman"/>
          <w:sz w:val="24"/>
          <w:szCs w:val="24"/>
        </w:rPr>
        <w:t xml:space="preserve"> Трудового кодекса Российской Федерации.</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4.7. Трудовые споры по вопросам увольнения и восстановления в должности руководящих работников или специалистов, признанных по результатам аттестации не соответствующими занимаемой должности, рассматриваются в предусмотренном действующим законодательством </w:t>
      </w:r>
      <w:hyperlink r:id="rId62" w:history="1">
        <w:r w:rsidRPr="009F3381">
          <w:rPr>
            <w:rFonts w:ascii="Times New Roman" w:hAnsi="Times New Roman" w:cs="Times New Roman"/>
            <w:color w:val="0000FF"/>
            <w:sz w:val="24"/>
            <w:szCs w:val="24"/>
          </w:rPr>
          <w:t>порядке</w:t>
        </w:r>
      </w:hyperlink>
      <w:r w:rsidRPr="009F3381">
        <w:rPr>
          <w:rFonts w:ascii="Times New Roman" w:hAnsi="Times New Roman" w:cs="Times New Roman"/>
          <w:sz w:val="24"/>
          <w:szCs w:val="24"/>
        </w:rPr>
        <w:t xml:space="preserve"> рассмотрения трудовых споров.</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Default="009F3381" w:rsidP="009F3381">
      <w:pPr>
        <w:pStyle w:val="ConsPlusNormal"/>
        <w:jc w:val="right"/>
        <w:outlineLvl w:val="2"/>
        <w:rPr>
          <w:rFonts w:ascii="Times New Roman" w:hAnsi="Times New Roman" w:cs="Times New Roman"/>
          <w:sz w:val="24"/>
          <w:szCs w:val="24"/>
        </w:rPr>
      </w:pPr>
    </w:p>
    <w:p w:rsidR="009F3381" w:rsidRPr="009F3381" w:rsidRDefault="009F3381" w:rsidP="009F3381">
      <w:pPr>
        <w:pStyle w:val="ConsPlusNormal"/>
        <w:jc w:val="right"/>
        <w:outlineLvl w:val="2"/>
        <w:rPr>
          <w:rFonts w:ascii="Times New Roman" w:hAnsi="Times New Roman" w:cs="Times New Roman"/>
          <w:sz w:val="24"/>
          <w:szCs w:val="24"/>
        </w:rPr>
      </w:pPr>
      <w:r w:rsidRPr="009F3381">
        <w:rPr>
          <w:rFonts w:ascii="Times New Roman" w:hAnsi="Times New Roman" w:cs="Times New Roman"/>
          <w:sz w:val="24"/>
          <w:szCs w:val="24"/>
        </w:rPr>
        <w:lastRenderedPageBreak/>
        <w:t>(рекомендуемый образец)</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АТТЕСТАЦИОННЫЙ ЛИСТ</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1. Фамилия, имя, отчество _____________________________________________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2. Год рождения _______________________________________________________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3.  </w:t>
      </w:r>
      <w:proofErr w:type="gramStart"/>
      <w:r w:rsidRPr="009F3381">
        <w:rPr>
          <w:rFonts w:ascii="Times New Roman" w:hAnsi="Times New Roman" w:cs="Times New Roman"/>
          <w:sz w:val="24"/>
          <w:szCs w:val="24"/>
        </w:rPr>
        <w:t>Сведения  об  образовании  и  повышении квалификации (что окончил и</w:t>
      </w:r>
      <w:proofErr w:type="gramEnd"/>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когда,  специальность и квалификация по образованию, ученая степень, </w:t>
      </w:r>
      <w:proofErr w:type="gramStart"/>
      <w:r w:rsidRPr="009F3381">
        <w:rPr>
          <w:rFonts w:ascii="Times New Roman" w:hAnsi="Times New Roman" w:cs="Times New Roman"/>
          <w:sz w:val="24"/>
          <w:szCs w:val="24"/>
        </w:rPr>
        <w:t>ученое</w:t>
      </w:r>
      <w:proofErr w:type="gramEnd"/>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звание) ___________________________________________________________________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4.   Занимаемая  должность  на  момент  аттестации  и  дата  назначения</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(избрания, утверждения) на эту должность 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5. Общий трудовой стаж, в том числе стаж работы по специальности 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6. Вопросы к </w:t>
      </w:r>
      <w:proofErr w:type="gramStart"/>
      <w:r w:rsidRPr="009F3381">
        <w:rPr>
          <w:rFonts w:ascii="Times New Roman" w:hAnsi="Times New Roman" w:cs="Times New Roman"/>
          <w:sz w:val="24"/>
          <w:szCs w:val="24"/>
        </w:rPr>
        <w:t>аттестуемому</w:t>
      </w:r>
      <w:proofErr w:type="gramEnd"/>
      <w:r w:rsidRPr="009F3381">
        <w:rPr>
          <w:rFonts w:ascii="Times New Roman" w:hAnsi="Times New Roman" w:cs="Times New Roman"/>
          <w:sz w:val="24"/>
          <w:szCs w:val="24"/>
        </w:rPr>
        <w:t xml:space="preserve"> и ответы на них 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7. Замечания и предложения, высказанные членами аттестационной комиссии</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___________________________________________________________________________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8. Замечания и предложения, высказанные аттестуемым работником 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9.   Оценка   деятельности   работника  по  результатам  голосования  -</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соответствие должности (да, нет) __________________________________________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10. Количество голосов за ________, против 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11.  </w:t>
      </w:r>
      <w:proofErr w:type="gramStart"/>
      <w:r w:rsidRPr="009F3381">
        <w:rPr>
          <w:rFonts w:ascii="Times New Roman" w:hAnsi="Times New Roman" w:cs="Times New Roman"/>
          <w:sz w:val="24"/>
          <w:szCs w:val="24"/>
        </w:rPr>
        <w:t>Рекомендации  аттестационной  комиссии  (с  указанием  мотивов, по</w:t>
      </w:r>
      <w:proofErr w:type="gramEnd"/>
    </w:p>
    <w:p w:rsidR="009F3381" w:rsidRPr="009F3381" w:rsidRDefault="009F3381" w:rsidP="009F3381">
      <w:pPr>
        <w:pStyle w:val="ConsPlusNonformat"/>
        <w:rPr>
          <w:rFonts w:ascii="Times New Roman" w:hAnsi="Times New Roman" w:cs="Times New Roman"/>
          <w:sz w:val="24"/>
          <w:szCs w:val="24"/>
        </w:rPr>
      </w:pPr>
      <w:proofErr w:type="gramStart"/>
      <w:r w:rsidRPr="009F3381">
        <w:rPr>
          <w:rFonts w:ascii="Times New Roman" w:hAnsi="Times New Roman" w:cs="Times New Roman"/>
          <w:sz w:val="24"/>
          <w:szCs w:val="24"/>
        </w:rPr>
        <w:t>которым</w:t>
      </w:r>
      <w:proofErr w:type="gramEnd"/>
      <w:r w:rsidRPr="009F3381">
        <w:rPr>
          <w:rFonts w:ascii="Times New Roman" w:hAnsi="Times New Roman" w:cs="Times New Roman"/>
          <w:sz w:val="24"/>
          <w:szCs w:val="24"/>
        </w:rPr>
        <w:t xml:space="preserve"> они даются)</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Председатель аттестационной комиссии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Члены аттестационной комиссии: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Секретарь аттестационной комиссии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nformat"/>
        <w:rPr>
          <w:rFonts w:ascii="Times New Roman" w:hAnsi="Times New Roman" w:cs="Times New Roman"/>
          <w:sz w:val="24"/>
          <w:szCs w:val="24"/>
        </w:rPr>
      </w:pP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С аттестационным листом ознакомле</w:t>
      </w:r>
      <w:proofErr w:type="gramStart"/>
      <w:r w:rsidRPr="009F3381">
        <w:rPr>
          <w:rFonts w:ascii="Times New Roman" w:hAnsi="Times New Roman" w:cs="Times New Roman"/>
          <w:sz w:val="24"/>
          <w:szCs w:val="24"/>
        </w:rPr>
        <w:t>н(</w:t>
      </w:r>
      <w:proofErr w:type="gramEnd"/>
      <w:r w:rsidRPr="009F3381">
        <w:rPr>
          <w:rFonts w:ascii="Times New Roman" w:hAnsi="Times New Roman" w:cs="Times New Roman"/>
          <w:sz w:val="24"/>
          <w:szCs w:val="24"/>
        </w:rPr>
        <w:t>а)     _________________________________</w:t>
      </w:r>
    </w:p>
    <w:p w:rsidR="009F3381" w:rsidRPr="009F3381" w:rsidRDefault="009F3381" w:rsidP="009F3381">
      <w:pPr>
        <w:pStyle w:val="ConsPlusNonformat"/>
        <w:rPr>
          <w:rFonts w:ascii="Times New Roman" w:hAnsi="Times New Roman" w:cs="Times New Roman"/>
          <w:sz w:val="24"/>
          <w:szCs w:val="24"/>
        </w:rPr>
      </w:pPr>
      <w:r w:rsidRPr="009F3381">
        <w:rPr>
          <w:rFonts w:ascii="Times New Roman" w:hAnsi="Times New Roman" w:cs="Times New Roman"/>
          <w:sz w:val="24"/>
          <w:szCs w:val="24"/>
        </w:rPr>
        <w:t xml:space="preserve">                                               (Ф.И.О., подпись и дата)</w:t>
      </w: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both"/>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Default="009F3381" w:rsidP="009F3381">
      <w:pPr>
        <w:pStyle w:val="ConsPlusNormal"/>
        <w:jc w:val="right"/>
        <w:outlineLvl w:val="1"/>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lastRenderedPageBreak/>
        <w:t>Приложение N 9</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12" w:name="Par2631"/>
      <w:bookmarkEnd w:id="12"/>
      <w:r w:rsidRPr="009F3381">
        <w:rPr>
          <w:rFonts w:ascii="Times New Roman" w:hAnsi="Times New Roman" w:cs="Times New Roman"/>
          <w:sz w:val="24"/>
          <w:szCs w:val="24"/>
        </w:rPr>
        <w:t>ПРИМЕРНЫЕ КРИТЕРИИ</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ОЦЕНКИ РЕЗУЛЬТАТОВ ПРОФЕССИОНАЛЬНОЙ ДЕЯТЕЛЬНОСТИ ТРЕНЕРОВ</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И ИНСТРУКТОРОВ-МЕТОДИСТОВ ОРГАНИЗАЦИЙ, ОСУЩЕСТВЛЯЮЩИХ</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СПОРТИВНУЮ ПОДГОТОВКУ</w:t>
      </w:r>
    </w:p>
    <w:p w:rsidR="009F3381" w:rsidRPr="009F3381" w:rsidRDefault="009F3381" w:rsidP="009F3381">
      <w:pPr>
        <w:pStyle w:val="ConsPlusNormal"/>
        <w:jc w:val="center"/>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proofErr w:type="gramStart"/>
      <w:r w:rsidRPr="009F3381">
        <w:rPr>
          <w:rFonts w:ascii="Times New Roman" w:hAnsi="Times New Roman" w:cs="Times New Roman"/>
          <w:sz w:val="24"/>
          <w:szCs w:val="24"/>
        </w:rPr>
        <w:t>Критерии оценки</w:t>
      </w:r>
      <w:proofErr w:type="gramEnd"/>
      <w:r w:rsidRPr="009F3381">
        <w:rPr>
          <w:rFonts w:ascii="Times New Roman" w:hAnsi="Times New Roman" w:cs="Times New Roman"/>
          <w:sz w:val="24"/>
          <w:szCs w:val="24"/>
        </w:rPr>
        <w:t xml:space="preserve"> результатов профессиональной деятельности</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тренера, тренера-преподавателя &lt;*&gt;</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&lt;*&gt; Для положительного заключения необходимо выполнение одного из пунктов.</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3744"/>
        <w:gridCol w:w="5148"/>
      </w:tblGrid>
      <w:tr w:rsidR="009F3381" w:rsidRPr="009F3381">
        <w:tblPrEx>
          <w:tblCellMar>
            <w:top w:w="0" w:type="dxa"/>
            <w:bottom w:w="0" w:type="dxa"/>
          </w:tblCellMar>
        </w:tblPrEx>
        <w:trPr>
          <w:tblCellSpacing w:w="5" w:type="nil"/>
        </w:trPr>
        <w:tc>
          <w:tcPr>
            <w:tcW w:w="3744"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Показатели          </w:t>
            </w:r>
          </w:p>
        </w:tc>
        <w:tc>
          <w:tcPr>
            <w:tcW w:w="5148"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Наличие подтверждающих документов     </w:t>
            </w:r>
          </w:p>
        </w:tc>
      </w:tr>
      <w:tr w:rsidR="009F3381" w:rsidRPr="009F3381">
        <w:tblPrEx>
          <w:tblCellMar>
            <w:top w:w="0" w:type="dxa"/>
            <w:bottom w:w="0" w:type="dxa"/>
          </w:tblCellMar>
        </w:tblPrEx>
        <w:trPr>
          <w:trHeight w:val="400"/>
          <w:tblCellSpacing w:w="5" w:type="nil"/>
        </w:trPr>
        <w:tc>
          <w:tcPr>
            <w:tcW w:w="37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Наличие </w:t>
            </w:r>
            <w:proofErr w:type="gramStart"/>
            <w:r w:rsidRPr="009F3381">
              <w:rPr>
                <w:rFonts w:ascii="Times New Roman" w:hAnsi="Times New Roman" w:cs="Times New Roman"/>
                <w:sz w:val="24"/>
                <w:szCs w:val="24"/>
              </w:rPr>
              <w:t>методической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разработки          </w:t>
            </w:r>
          </w:p>
        </w:tc>
        <w:tc>
          <w:tcPr>
            <w:tcW w:w="51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Наименование,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400"/>
          <w:tblCellSpacing w:w="5" w:type="nil"/>
        </w:trPr>
        <w:tc>
          <w:tcPr>
            <w:tcW w:w="37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Наличие публикаций    </w:t>
            </w:r>
          </w:p>
        </w:tc>
        <w:tc>
          <w:tcPr>
            <w:tcW w:w="51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Титульный лист печатного издания,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страница "содержание", выходные данные  </w:t>
            </w:r>
          </w:p>
        </w:tc>
      </w:tr>
      <w:tr w:rsidR="009F3381" w:rsidRPr="009F3381">
        <w:tblPrEx>
          <w:tblCellMar>
            <w:top w:w="0" w:type="dxa"/>
            <w:bottom w:w="0" w:type="dxa"/>
          </w:tblCellMar>
        </w:tblPrEx>
        <w:trPr>
          <w:trHeight w:val="400"/>
          <w:tblCellSpacing w:w="5" w:type="nil"/>
        </w:trPr>
        <w:tc>
          <w:tcPr>
            <w:tcW w:w="37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3. Проведение мастер-классов,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открытых занятий       </w:t>
            </w:r>
          </w:p>
        </w:tc>
        <w:tc>
          <w:tcPr>
            <w:tcW w:w="51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Конспект, лист регистрации, отзыв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(видеоматериал)              </w:t>
            </w:r>
          </w:p>
        </w:tc>
      </w:tr>
      <w:tr w:rsidR="009F3381" w:rsidRPr="009F3381">
        <w:tblPrEx>
          <w:tblCellMar>
            <w:top w:w="0" w:type="dxa"/>
            <w:bottom w:w="0" w:type="dxa"/>
          </w:tblCellMar>
        </w:tblPrEx>
        <w:trPr>
          <w:trHeight w:val="400"/>
          <w:tblCellSpacing w:w="5" w:type="nil"/>
        </w:trPr>
        <w:tc>
          <w:tcPr>
            <w:tcW w:w="374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Выступление на семинарах,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конференциях</w:t>
            </w:r>
            <w:proofErr w:type="gramEnd"/>
            <w:r w:rsidRPr="009F3381">
              <w:rPr>
                <w:rFonts w:ascii="Times New Roman" w:hAnsi="Times New Roman" w:cs="Times New Roman"/>
                <w:sz w:val="24"/>
                <w:szCs w:val="24"/>
              </w:rPr>
              <w:t xml:space="preserve">         </w:t>
            </w:r>
          </w:p>
        </w:tc>
        <w:tc>
          <w:tcPr>
            <w:tcW w:w="5148"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Конспект, лист регистрации, отзыв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(видеоматериал)              </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 xml:space="preserve">Результативность в </w:t>
      </w:r>
      <w:proofErr w:type="spellStart"/>
      <w:r w:rsidRPr="009F3381">
        <w:rPr>
          <w:rFonts w:ascii="Times New Roman" w:hAnsi="Times New Roman" w:cs="Times New Roman"/>
          <w:sz w:val="24"/>
          <w:szCs w:val="24"/>
        </w:rPr>
        <w:t>межаттестационный</w:t>
      </w:r>
      <w:proofErr w:type="spellEnd"/>
      <w:r w:rsidRPr="009F3381">
        <w:rPr>
          <w:rFonts w:ascii="Times New Roman" w:hAnsi="Times New Roman" w:cs="Times New Roman"/>
          <w:sz w:val="24"/>
          <w:szCs w:val="24"/>
        </w:rPr>
        <w:t xml:space="preserve"> период</w:t>
      </w:r>
    </w:p>
    <w:p w:rsidR="009F3381" w:rsidRPr="009F3381" w:rsidRDefault="009F3381" w:rsidP="009F3381">
      <w:pPr>
        <w:pStyle w:val="ConsPlusNormal"/>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616"/>
        <w:gridCol w:w="585"/>
        <w:gridCol w:w="468"/>
        <w:gridCol w:w="1170"/>
        <w:gridCol w:w="1287"/>
      </w:tblGrid>
      <w:tr w:rsidR="009F3381" w:rsidRPr="009F3381">
        <w:tblPrEx>
          <w:tblCellMar>
            <w:top w:w="0" w:type="dxa"/>
            <w:bottom w:w="0" w:type="dxa"/>
          </w:tblCellMar>
        </w:tblPrEx>
        <w:trPr>
          <w:trHeight w:val="600"/>
          <w:tblCellSpacing w:w="5" w:type="nil"/>
        </w:trPr>
        <w:tc>
          <w:tcPr>
            <w:tcW w:w="5616"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Показатели                  </w:t>
            </w:r>
          </w:p>
        </w:tc>
        <w:tc>
          <w:tcPr>
            <w:tcW w:w="3510" w:type="dxa"/>
            <w:gridSpan w:val="4"/>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Квалификационная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категория         </w:t>
            </w:r>
          </w:p>
        </w:tc>
      </w:tr>
      <w:tr w:rsidR="009F3381" w:rsidRPr="009F3381">
        <w:tblPrEx>
          <w:tblCellMar>
            <w:top w:w="0" w:type="dxa"/>
            <w:bottom w:w="0" w:type="dxa"/>
          </w:tblCellMar>
        </w:tblPrEx>
        <w:trPr>
          <w:tblCellSpacing w:w="5" w:type="nil"/>
        </w:trPr>
        <w:tc>
          <w:tcPr>
            <w:tcW w:w="5616" w:type="dxa"/>
            <w:vMerge/>
            <w:tcBorders>
              <w:left w:val="single" w:sz="8" w:space="0" w:color="auto"/>
              <w:bottom w:val="single" w:sz="8" w:space="0" w:color="auto"/>
              <w:right w:val="single" w:sz="8" w:space="0" w:color="auto"/>
            </w:tcBorders>
          </w:tcPr>
          <w:p w:rsidR="009F3381" w:rsidRPr="009F3381" w:rsidRDefault="009F3381">
            <w:pPr>
              <w:pStyle w:val="ConsPlusNormal"/>
              <w:ind w:firstLine="540"/>
              <w:jc w:val="both"/>
              <w:rPr>
                <w:rFonts w:ascii="Times New Roman" w:hAnsi="Times New Roman" w:cs="Times New Roman"/>
                <w:sz w:val="24"/>
                <w:szCs w:val="24"/>
              </w:rPr>
            </w:pP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вторая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первая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высшая  </w:t>
            </w:r>
            <w:proofErr w:type="gramEnd"/>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3"/>
              <w:rPr>
                <w:rFonts w:ascii="Times New Roman" w:hAnsi="Times New Roman" w:cs="Times New Roman"/>
                <w:sz w:val="24"/>
                <w:szCs w:val="24"/>
              </w:rPr>
            </w:pPr>
            <w:r w:rsidRPr="009F3381">
              <w:rPr>
                <w:rFonts w:ascii="Times New Roman" w:hAnsi="Times New Roman" w:cs="Times New Roman"/>
                <w:sz w:val="24"/>
                <w:szCs w:val="24"/>
              </w:rPr>
              <w:t xml:space="preserve">                        1. Зачисление спортсменов                        </w:t>
            </w:r>
          </w:p>
        </w:tc>
      </w:tr>
      <w:tr w:rsidR="009F3381" w:rsidRPr="009F3381">
        <w:tblPrEx>
          <w:tblCellMar>
            <w:top w:w="0" w:type="dxa"/>
            <w:bottom w:w="0" w:type="dxa"/>
          </w:tblCellMar>
        </w:tblPrEx>
        <w:trPr>
          <w:trHeight w:val="400"/>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1.1. На этап совершенствования спортивного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мастерства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На этап </w:t>
            </w:r>
            <w:proofErr w:type="gramStart"/>
            <w:r w:rsidRPr="009F3381">
              <w:rPr>
                <w:rFonts w:ascii="Times New Roman" w:hAnsi="Times New Roman" w:cs="Times New Roman"/>
                <w:sz w:val="24"/>
                <w:szCs w:val="24"/>
              </w:rPr>
              <w:t>высшего спортивного</w:t>
            </w:r>
            <w:proofErr w:type="gramEnd"/>
            <w:r w:rsidRPr="009F3381">
              <w:rPr>
                <w:rFonts w:ascii="Times New Roman" w:hAnsi="Times New Roman" w:cs="Times New Roman"/>
                <w:sz w:val="24"/>
                <w:szCs w:val="24"/>
              </w:rPr>
              <w:t xml:space="preserve"> мастерства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1.3. В училище олимпийского резерва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1.4. 1 - 2 лига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 в команды мастеров высшей лиги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1.6. в списки спортивных сборных команды Российской Федерации: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1.6.1. юношеский               </w:t>
            </w:r>
            <w:proofErr w:type="gramEnd"/>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1.6.2. основной, юниорский, молодежный    </w:t>
            </w:r>
            <w:proofErr w:type="gramEnd"/>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3"/>
              <w:rPr>
                <w:rFonts w:ascii="Times New Roman" w:hAnsi="Times New Roman" w:cs="Times New Roman"/>
                <w:sz w:val="24"/>
                <w:szCs w:val="24"/>
              </w:rPr>
            </w:pPr>
            <w:r w:rsidRPr="009F3381">
              <w:rPr>
                <w:rFonts w:ascii="Times New Roman" w:hAnsi="Times New Roman" w:cs="Times New Roman"/>
                <w:sz w:val="24"/>
                <w:szCs w:val="24"/>
              </w:rPr>
              <w:t xml:space="preserve">       2. </w:t>
            </w:r>
            <w:proofErr w:type="gramStart"/>
            <w:r w:rsidRPr="009F3381">
              <w:rPr>
                <w:rFonts w:ascii="Times New Roman" w:hAnsi="Times New Roman" w:cs="Times New Roman"/>
                <w:sz w:val="24"/>
                <w:szCs w:val="24"/>
              </w:rPr>
              <w:t xml:space="preserve">Региональные соревнования (непосредственная подготовка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спортсмена не менее двух лет)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2.1. юноши 1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2.2. юниоры, молодежь 1 - 2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2.3. взрослые 1 - 3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3"/>
              <w:rPr>
                <w:rFonts w:ascii="Times New Roman" w:hAnsi="Times New Roman" w:cs="Times New Roman"/>
                <w:sz w:val="24"/>
                <w:szCs w:val="24"/>
              </w:rPr>
            </w:pPr>
            <w:r w:rsidRPr="009F3381">
              <w:rPr>
                <w:rFonts w:ascii="Times New Roman" w:hAnsi="Times New Roman" w:cs="Times New Roman"/>
                <w:sz w:val="24"/>
                <w:szCs w:val="24"/>
              </w:rPr>
              <w:t xml:space="preserve">      3. </w:t>
            </w:r>
            <w:proofErr w:type="gramStart"/>
            <w:r w:rsidRPr="009F3381">
              <w:rPr>
                <w:rFonts w:ascii="Times New Roman" w:hAnsi="Times New Roman" w:cs="Times New Roman"/>
                <w:sz w:val="24"/>
                <w:szCs w:val="24"/>
              </w:rPr>
              <w:t xml:space="preserve">Межрегиональные соревнования (непосредственная подготовка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спортсмена не менее двух лет)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3.1. юноши 1 - 2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3.2. юниоры, молодежь 2 - 4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3.3. юниоры, молодежь 1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3.4. взрослые 3 - 6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3.5. взрослые 1 - 2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3"/>
              <w:rPr>
                <w:rFonts w:ascii="Times New Roman" w:hAnsi="Times New Roman" w:cs="Times New Roman"/>
                <w:sz w:val="24"/>
                <w:szCs w:val="24"/>
              </w:rPr>
            </w:pPr>
            <w:r w:rsidRPr="009F3381">
              <w:rPr>
                <w:rFonts w:ascii="Times New Roman" w:hAnsi="Times New Roman" w:cs="Times New Roman"/>
                <w:sz w:val="24"/>
                <w:szCs w:val="24"/>
              </w:rPr>
              <w:t xml:space="preserve">       4. </w:t>
            </w:r>
            <w:proofErr w:type="gramStart"/>
            <w:r w:rsidRPr="009F3381">
              <w:rPr>
                <w:rFonts w:ascii="Times New Roman" w:hAnsi="Times New Roman" w:cs="Times New Roman"/>
                <w:sz w:val="24"/>
                <w:szCs w:val="24"/>
              </w:rPr>
              <w:t xml:space="preserve">Всероссийские соревнования (непосредственная подготовка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спортсмена не менее двух лет)                      </w:t>
            </w: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4.1. </w:t>
            </w:r>
            <w:proofErr w:type="gramStart"/>
            <w:r w:rsidRPr="009F3381">
              <w:rPr>
                <w:rFonts w:ascii="Times New Roman" w:hAnsi="Times New Roman" w:cs="Times New Roman"/>
                <w:sz w:val="24"/>
                <w:szCs w:val="24"/>
              </w:rPr>
              <w:t xml:space="preserve">Первенство России, юноши (Спартакиада учащихся,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спортивных школ)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4 - 6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4.2. Первенство России, юниоры, молодежь (Спартакиада молодежи),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Кубок России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5 - 8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1 - 4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4.3. Чемпионат России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7 - 12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1 - 6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3"/>
              <w:rPr>
                <w:rFonts w:ascii="Times New Roman" w:hAnsi="Times New Roman" w:cs="Times New Roman"/>
                <w:sz w:val="24"/>
                <w:szCs w:val="24"/>
              </w:rPr>
            </w:pPr>
            <w:r w:rsidRPr="009F3381">
              <w:rPr>
                <w:rFonts w:ascii="Times New Roman" w:hAnsi="Times New Roman" w:cs="Times New Roman"/>
                <w:sz w:val="24"/>
                <w:szCs w:val="24"/>
              </w:rPr>
              <w:t xml:space="preserve">       5. </w:t>
            </w:r>
            <w:proofErr w:type="gramStart"/>
            <w:r w:rsidRPr="009F3381">
              <w:rPr>
                <w:rFonts w:ascii="Times New Roman" w:hAnsi="Times New Roman" w:cs="Times New Roman"/>
                <w:sz w:val="24"/>
                <w:szCs w:val="24"/>
              </w:rPr>
              <w:t xml:space="preserve">Международные соревнования (непосредственная подготовка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спортсмена не менее двух лет)                      </w:t>
            </w:r>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5.1. </w:t>
            </w:r>
            <w:proofErr w:type="gramStart"/>
            <w:r w:rsidRPr="009F3381">
              <w:rPr>
                <w:rFonts w:ascii="Times New Roman" w:hAnsi="Times New Roman" w:cs="Times New Roman"/>
                <w:sz w:val="24"/>
                <w:szCs w:val="24"/>
              </w:rPr>
              <w:t>Международные спортивные</w:t>
            </w:r>
            <w:proofErr w:type="gramEnd"/>
            <w:r w:rsidRPr="009F3381">
              <w:rPr>
                <w:rFonts w:ascii="Times New Roman" w:hAnsi="Times New Roman" w:cs="Times New Roman"/>
                <w:sz w:val="24"/>
                <w:szCs w:val="24"/>
              </w:rPr>
              <w:t xml:space="preserve"> соревнования, юноши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3 - 6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1 - 2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5.2. </w:t>
            </w:r>
            <w:proofErr w:type="gramStart"/>
            <w:r w:rsidRPr="009F3381">
              <w:rPr>
                <w:rFonts w:ascii="Times New Roman" w:hAnsi="Times New Roman" w:cs="Times New Roman"/>
                <w:sz w:val="24"/>
                <w:szCs w:val="24"/>
              </w:rPr>
              <w:t>Международные спортивные</w:t>
            </w:r>
            <w:proofErr w:type="gramEnd"/>
            <w:r w:rsidRPr="009F3381">
              <w:rPr>
                <w:rFonts w:ascii="Times New Roman" w:hAnsi="Times New Roman" w:cs="Times New Roman"/>
                <w:sz w:val="24"/>
                <w:szCs w:val="24"/>
              </w:rPr>
              <w:t xml:space="preserve"> соревнования, юниоры, молодежь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4 - 8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1 - 3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5.3. </w:t>
            </w:r>
            <w:proofErr w:type="gramStart"/>
            <w:r w:rsidRPr="009F3381">
              <w:rPr>
                <w:rFonts w:ascii="Times New Roman" w:hAnsi="Times New Roman" w:cs="Times New Roman"/>
                <w:sz w:val="24"/>
                <w:szCs w:val="24"/>
              </w:rPr>
              <w:t>Международные спортивные</w:t>
            </w:r>
            <w:proofErr w:type="gramEnd"/>
            <w:r w:rsidRPr="009F3381">
              <w:rPr>
                <w:rFonts w:ascii="Times New Roman" w:hAnsi="Times New Roman" w:cs="Times New Roman"/>
                <w:sz w:val="24"/>
                <w:szCs w:val="24"/>
              </w:rPr>
              <w:t xml:space="preserve"> соревнования, взрослые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7 - 12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1 - 6 место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r>
      <w:tr w:rsidR="009F3381" w:rsidRPr="009F3381">
        <w:tblPrEx>
          <w:tblCellMar>
            <w:top w:w="0" w:type="dxa"/>
            <w:bottom w:w="0" w:type="dxa"/>
          </w:tblCellMar>
        </w:tblPrEx>
        <w:trPr>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5.4. Чемпионат мира, Олимпийские игры                  </w:t>
            </w:r>
          </w:p>
        </w:tc>
      </w:tr>
      <w:tr w:rsidR="009F3381" w:rsidRPr="009F3381">
        <w:tblPrEx>
          <w:tblCellMar>
            <w:top w:w="0" w:type="dxa"/>
            <w:bottom w:w="0" w:type="dxa"/>
          </w:tblCellMar>
        </w:tblPrEx>
        <w:trPr>
          <w:tblCellSpacing w:w="5" w:type="nil"/>
        </w:trPr>
        <w:tc>
          <w:tcPr>
            <w:tcW w:w="561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участие                    </w:t>
            </w:r>
          </w:p>
        </w:tc>
        <w:tc>
          <w:tcPr>
            <w:tcW w:w="1053"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170"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128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r>
      <w:tr w:rsidR="009F3381" w:rsidRPr="009F3381">
        <w:tblPrEx>
          <w:tblCellMar>
            <w:top w:w="0" w:type="dxa"/>
            <w:bottom w:w="0" w:type="dxa"/>
          </w:tblCellMar>
        </w:tblPrEx>
        <w:trPr>
          <w:trHeight w:val="400"/>
          <w:tblCellSpacing w:w="5" w:type="nil"/>
        </w:trPr>
        <w:tc>
          <w:tcPr>
            <w:tcW w:w="9126" w:type="dxa"/>
            <w:gridSpan w:val="5"/>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3"/>
              <w:rPr>
                <w:rFonts w:ascii="Times New Roman" w:hAnsi="Times New Roman" w:cs="Times New Roman"/>
                <w:sz w:val="24"/>
                <w:szCs w:val="24"/>
              </w:rPr>
            </w:pPr>
            <w:r w:rsidRPr="009F3381">
              <w:rPr>
                <w:rFonts w:ascii="Times New Roman" w:hAnsi="Times New Roman" w:cs="Times New Roman"/>
                <w:sz w:val="24"/>
                <w:szCs w:val="24"/>
              </w:rPr>
              <w:t xml:space="preserve">      6. Сохранность контингента </w:t>
            </w:r>
            <w:proofErr w:type="gramStart"/>
            <w:r w:rsidRPr="009F3381">
              <w:rPr>
                <w:rFonts w:ascii="Times New Roman" w:hAnsi="Times New Roman" w:cs="Times New Roman"/>
                <w:sz w:val="24"/>
                <w:szCs w:val="24"/>
              </w:rPr>
              <w:t>проходящих</w:t>
            </w:r>
            <w:proofErr w:type="gramEnd"/>
            <w:r w:rsidRPr="009F3381">
              <w:rPr>
                <w:rFonts w:ascii="Times New Roman" w:hAnsi="Times New Roman" w:cs="Times New Roman"/>
                <w:sz w:val="24"/>
                <w:szCs w:val="24"/>
              </w:rPr>
              <w:t xml:space="preserve"> спортивную подготовку,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работа по авторским программам спортивной подготовки          </w:t>
            </w:r>
          </w:p>
        </w:tc>
      </w:tr>
      <w:tr w:rsidR="009F3381" w:rsidRPr="009F3381">
        <w:tblPrEx>
          <w:tblCellMar>
            <w:top w:w="0" w:type="dxa"/>
            <w:bottom w:w="0" w:type="dxa"/>
          </w:tblCellMar>
        </w:tblPrEx>
        <w:trPr>
          <w:trHeight w:val="800"/>
          <w:tblCellSpacing w:w="5" w:type="nil"/>
        </w:trPr>
        <w:tc>
          <w:tcPr>
            <w:tcW w:w="62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6.1. Сохранность контингента спортсменов на этапе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начальной подготовки и тренировочном </w:t>
            </w:r>
            <w:proofErr w:type="gramStart"/>
            <w:r w:rsidRPr="009F3381">
              <w:rPr>
                <w:rFonts w:ascii="Times New Roman" w:hAnsi="Times New Roman" w:cs="Times New Roman"/>
                <w:sz w:val="24"/>
                <w:szCs w:val="24"/>
              </w:rPr>
              <w:t>этапе</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(ежегодно не менее 70% в течение всего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spellStart"/>
            <w:proofErr w:type="gramStart"/>
            <w:r w:rsidRPr="009F3381">
              <w:rPr>
                <w:rFonts w:ascii="Times New Roman" w:hAnsi="Times New Roman" w:cs="Times New Roman"/>
                <w:sz w:val="24"/>
                <w:szCs w:val="24"/>
              </w:rPr>
              <w:t>межаттестационного</w:t>
            </w:r>
            <w:proofErr w:type="spellEnd"/>
            <w:r w:rsidRPr="009F3381">
              <w:rPr>
                <w:rFonts w:ascii="Times New Roman" w:hAnsi="Times New Roman" w:cs="Times New Roman"/>
                <w:sz w:val="24"/>
                <w:szCs w:val="24"/>
              </w:rPr>
              <w:t xml:space="preserve"> периода)            </w:t>
            </w:r>
            <w:proofErr w:type="gramEnd"/>
          </w:p>
        </w:tc>
        <w:tc>
          <w:tcPr>
            <w:tcW w:w="2925" w:type="dxa"/>
            <w:gridSpan w:val="3"/>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вторая категория   </w:t>
            </w:r>
          </w:p>
        </w:tc>
      </w:tr>
      <w:tr w:rsidR="009F3381" w:rsidRPr="009F3381">
        <w:tblPrEx>
          <w:tblCellMar>
            <w:top w:w="0" w:type="dxa"/>
            <w:bottom w:w="0" w:type="dxa"/>
          </w:tblCellMar>
        </w:tblPrEx>
        <w:trPr>
          <w:trHeight w:val="600"/>
          <w:tblCellSpacing w:w="5" w:type="nil"/>
        </w:trPr>
        <w:tc>
          <w:tcPr>
            <w:tcW w:w="62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6.2. Наличие утвержденных авторских программ,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работа</w:t>
            </w:r>
            <w:proofErr w:type="gramEnd"/>
            <w:r w:rsidRPr="009F3381">
              <w:rPr>
                <w:rFonts w:ascii="Times New Roman" w:hAnsi="Times New Roman" w:cs="Times New Roman"/>
                <w:sz w:val="24"/>
                <w:szCs w:val="24"/>
              </w:rPr>
              <w:t xml:space="preserve"> по которым имеет стабильные результаты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результативности                 </w:t>
            </w:r>
          </w:p>
        </w:tc>
        <w:tc>
          <w:tcPr>
            <w:tcW w:w="2925" w:type="dxa"/>
            <w:gridSpan w:val="3"/>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первая категория   </w:t>
            </w:r>
          </w:p>
        </w:tc>
      </w:tr>
      <w:tr w:rsidR="009F3381" w:rsidRPr="009F3381">
        <w:tblPrEx>
          <w:tblCellMar>
            <w:top w:w="0" w:type="dxa"/>
            <w:bottom w:w="0" w:type="dxa"/>
          </w:tblCellMar>
        </w:tblPrEx>
        <w:trPr>
          <w:trHeight w:val="1200"/>
          <w:tblCellSpacing w:w="5" w:type="nil"/>
        </w:trPr>
        <w:tc>
          <w:tcPr>
            <w:tcW w:w="6201"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6.3. Наличие документа </w:t>
            </w:r>
            <w:proofErr w:type="gramStart"/>
            <w:r w:rsidRPr="009F3381">
              <w:rPr>
                <w:rFonts w:ascii="Times New Roman" w:hAnsi="Times New Roman" w:cs="Times New Roman"/>
                <w:sz w:val="24"/>
                <w:szCs w:val="24"/>
              </w:rPr>
              <w:t>Общероссийской</w:t>
            </w:r>
            <w:proofErr w:type="gramEnd"/>
            <w:r w:rsidRPr="009F3381">
              <w:rPr>
                <w:rFonts w:ascii="Times New Roman" w:hAnsi="Times New Roman" w:cs="Times New Roman"/>
                <w:sz w:val="24"/>
                <w:szCs w:val="24"/>
              </w:rPr>
              <w:t xml:space="preserve"> спортивной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федерации, </w:t>
            </w:r>
            <w:proofErr w:type="gramStart"/>
            <w:r w:rsidRPr="009F3381">
              <w:rPr>
                <w:rFonts w:ascii="Times New Roman" w:hAnsi="Times New Roman" w:cs="Times New Roman"/>
                <w:sz w:val="24"/>
                <w:szCs w:val="24"/>
              </w:rPr>
              <w:t>подтверждающего</w:t>
            </w:r>
            <w:proofErr w:type="gramEnd"/>
            <w:r w:rsidRPr="009F3381">
              <w:rPr>
                <w:rFonts w:ascii="Times New Roman" w:hAnsi="Times New Roman" w:cs="Times New Roman"/>
                <w:sz w:val="24"/>
                <w:szCs w:val="24"/>
              </w:rPr>
              <w:t xml:space="preserve"> присвоение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квалификационного уровня (при условии наличия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утвержденного</w:t>
            </w:r>
            <w:proofErr w:type="gramEnd"/>
            <w:r w:rsidRPr="009F3381">
              <w:rPr>
                <w:rFonts w:ascii="Times New Roman" w:hAnsi="Times New Roman" w:cs="Times New Roman"/>
                <w:sz w:val="24"/>
                <w:szCs w:val="24"/>
              </w:rPr>
              <w:t xml:space="preserve"> в установленном порядке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нормативного акта, устанавливающего порядок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аттестации тренеров)                </w:t>
            </w:r>
          </w:p>
        </w:tc>
        <w:tc>
          <w:tcPr>
            <w:tcW w:w="2925" w:type="dxa"/>
            <w:gridSpan w:val="3"/>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вторая или первая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категория       </w:t>
            </w:r>
          </w:p>
        </w:tc>
      </w:tr>
    </w:tbl>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r w:rsidRPr="009F3381">
        <w:rPr>
          <w:rFonts w:ascii="Times New Roman" w:hAnsi="Times New Roman" w:cs="Times New Roman"/>
          <w:sz w:val="24"/>
          <w:szCs w:val="24"/>
        </w:rPr>
        <w:t>Наличие почетного спортивного звания</w:t>
      </w:r>
    </w:p>
    <w:p w:rsidR="009F3381" w:rsidRPr="009F3381" w:rsidRDefault="009F3381" w:rsidP="009F3381">
      <w:pPr>
        <w:pStyle w:val="ConsPlusNormal"/>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3276"/>
        <w:gridCol w:w="2457"/>
        <w:gridCol w:w="3276"/>
      </w:tblGrid>
      <w:tr w:rsidR="009F3381" w:rsidRPr="009F3381">
        <w:tblPrEx>
          <w:tblCellMar>
            <w:top w:w="0" w:type="dxa"/>
            <w:bottom w:w="0" w:type="dxa"/>
          </w:tblCellMar>
        </w:tblPrEx>
        <w:trPr>
          <w:trHeight w:val="400"/>
          <w:tblCellSpacing w:w="5" w:type="nil"/>
        </w:trPr>
        <w:tc>
          <w:tcPr>
            <w:tcW w:w="3276"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Почетное спортивное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звание          </w:t>
            </w:r>
          </w:p>
        </w:tc>
        <w:tc>
          <w:tcPr>
            <w:tcW w:w="2457"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Квалификационная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категория     </w:t>
            </w:r>
          </w:p>
        </w:tc>
        <w:tc>
          <w:tcPr>
            <w:tcW w:w="3276"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Наличие </w:t>
            </w:r>
            <w:proofErr w:type="gramStart"/>
            <w:r w:rsidRPr="009F3381">
              <w:rPr>
                <w:rFonts w:ascii="Times New Roman" w:hAnsi="Times New Roman" w:cs="Times New Roman"/>
                <w:sz w:val="24"/>
                <w:szCs w:val="24"/>
              </w:rPr>
              <w:t>подтверждающих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документов        </w:t>
            </w:r>
          </w:p>
        </w:tc>
      </w:tr>
      <w:tr w:rsidR="009F3381" w:rsidRPr="009F3381">
        <w:tblPrEx>
          <w:tblCellMar>
            <w:top w:w="0" w:type="dxa"/>
            <w:bottom w:w="0" w:type="dxa"/>
          </w:tblCellMar>
        </w:tblPrEx>
        <w:trPr>
          <w:trHeight w:val="600"/>
          <w:tblCellSpacing w:w="5" w:type="nil"/>
        </w:trPr>
        <w:tc>
          <w:tcPr>
            <w:tcW w:w="327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"Заслуженный тренер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России", "</w:t>
            </w:r>
            <w:proofErr w:type="gramStart"/>
            <w:r w:rsidRPr="009F3381">
              <w:rPr>
                <w:rFonts w:ascii="Times New Roman" w:hAnsi="Times New Roman" w:cs="Times New Roman"/>
                <w:sz w:val="24"/>
                <w:szCs w:val="24"/>
              </w:rPr>
              <w:t>Заслуженный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тренер СССР"              </w:t>
            </w:r>
          </w:p>
        </w:tc>
        <w:tc>
          <w:tcPr>
            <w:tcW w:w="245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Высшая             </w:t>
            </w:r>
            <w:proofErr w:type="gramEnd"/>
          </w:p>
        </w:tc>
        <w:tc>
          <w:tcPr>
            <w:tcW w:w="327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(ксерокопия, заверенная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руководителем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организации)              </w:t>
            </w:r>
          </w:p>
        </w:tc>
      </w:tr>
      <w:tr w:rsidR="009F3381" w:rsidRPr="009F3381">
        <w:tblPrEx>
          <w:tblCellMar>
            <w:top w:w="0" w:type="dxa"/>
            <w:bottom w:w="0" w:type="dxa"/>
          </w:tblCellMar>
        </w:tblPrEx>
        <w:trPr>
          <w:trHeight w:val="600"/>
          <w:tblCellSpacing w:w="5" w:type="nil"/>
        </w:trPr>
        <w:tc>
          <w:tcPr>
            <w:tcW w:w="327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Высшее региональное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почетное спортивное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звание                    </w:t>
            </w:r>
          </w:p>
        </w:tc>
        <w:tc>
          <w:tcPr>
            <w:tcW w:w="2457"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Первая             </w:t>
            </w:r>
          </w:p>
        </w:tc>
        <w:tc>
          <w:tcPr>
            <w:tcW w:w="3276"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(ксерокопия, заверенная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руководителем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организации)              </w:t>
            </w:r>
          </w:p>
        </w:tc>
      </w:tr>
    </w:tbl>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jc w:val="center"/>
        <w:outlineLvl w:val="2"/>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Критерии оценки</w:t>
      </w:r>
      <w:proofErr w:type="gramEnd"/>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профессиональной деятельности инструктора-методиста</w:t>
      </w:r>
    </w:p>
    <w:p w:rsidR="009F3381" w:rsidRPr="009F3381" w:rsidRDefault="009F3381" w:rsidP="009F3381">
      <w:pPr>
        <w:pStyle w:val="ConsPlusNormal"/>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499"/>
        <w:gridCol w:w="3393"/>
      </w:tblGrid>
      <w:tr w:rsidR="009F3381" w:rsidRPr="009F3381">
        <w:tblPrEx>
          <w:tblCellMar>
            <w:top w:w="0" w:type="dxa"/>
            <w:bottom w:w="0" w:type="dxa"/>
          </w:tblCellMar>
        </w:tblPrEx>
        <w:trPr>
          <w:trHeight w:val="400"/>
          <w:tblCellSpacing w:w="5" w:type="nil"/>
        </w:trPr>
        <w:tc>
          <w:tcPr>
            <w:tcW w:w="5499"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Показатели                  </w:t>
            </w:r>
          </w:p>
        </w:tc>
        <w:tc>
          <w:tcPr>
            <w:tcW w:w="3393" w:type="dxa"/>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Наличие </w:t>
            </w:r>
            <w:proofErr w:type="gramStart"/>
            <w:r w:rsidRPr="009F3381">
              <w:rPr>
                <w:rFonts w:ascii="Times New Roman" w:hAnsi="Times New Roman" w:cs="Times New Roman"/>
                <w:sz w:val="24"/>
                <w:szCs w:val="24"/>
              </w:rPr>
              <w:t>подтверждающих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документов         </w:t>
            </w:r>
          </w:p>
        </w:tc>
      </w:tr>
      <w:tr w:rsidR="009F3381" w:rsidRPr="009F3381">
        <w:tblPrEx>
          <w:tblCellMar>
            <w:top w:w="0" w:type="dxa"/>
            <w:bottom w:w="0" w:type="dxa"/>
          </w:tblCellMar>
        </w:tblPrEx>
        <w:trPr>
          <w:trHeight w:val="4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Наличие плана методической работы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организации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План, заверенный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4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Аналитические справки посещения занятий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Справки, заверенные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6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3. Ведение статистического учета результатов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работы учреждения (отделения организации)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этапах</w:t>
            </w:r>
            <w:proofErr w:type="gramEnd"/>
            <w:r w:rsidRPr="009F3381">
              <w:rPr>
                <w:rFonts w:ascii="Times New Roman" w:hAnsi="Times New Roman" w:cs="Times New Roman"/>
                <w:sz w:val="24"/>
                <w:szCs w:val="24"/>
              </w:rPr>
              <w:t xml:space="preserve"> спортивной подготовки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6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Анализ результатов, содержания и опыта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работы тренеров, тренеров-преподавателей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организации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8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 Наличие публикаций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Титульный лист </w:t>
            </w:r>
            <w:proofErr w:type="gramStart"/>
            <w:r w:rsidRPr="009F3381">
              <w:rPr>
                <w:rFonts w:ascii="Times New Roman" w:hAnsi="Times New Roman" w:cs="Times New Roman"/>
                <w:sz w:val="24"/>
                <w:szCs w:val="24"/>
              </w:rPr>
              <w:t>печатного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издания, страница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"содержание", выходные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данные           </w:t>
            </w:r>
          </w:p>
        </w:tc>
      </w:tr>
      <w:tr w:rsidR="009F3381" w:rsidRPr="009F3381">
        <w:tblPrEx>
          <w:tblCellMar>
            <w:top w:w="0" w:type="dxa"/>
            <w:bottom w:w="0" w:type="dxa"/>
          </w:tblCellMar>
        </w:tblPrEx>
        <w:trPr>
          <w:trHeight w:val="6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 Участие в проведении открытых занятий,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мастер-классов, семинаров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Конспект, лист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регистрации, отзыв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(видеоматериал)      </w:t>
            </w:r>
          </w:p>
        </w:tc>
      </w:tr>
      <w:tr w:rsidR="009F3381" w:rsidRPr="009F3381">
        <w:tblPrEx>
          <w:tblCellMar>
            <w:top w:w="0" w:type="dxa"/>
            <w:bottom w:w="0" w:type="dxa"/>
          </w:tblCellMar>
        </w:tblPrEx>
        <w:trPr>
          <w:trHeight w:val="6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 Наличие </w:t>
            </w:r>
            <w:proofErr w:type="gramStart"/>
            <w:r w:rsidRPr="009F3381">
              <w:rPr>
                <w:rFonts w:ascii="Times New Roman" w:hAnsi="Times New Roman" w:cs="Times New Roman"/>
                <w:sz w:val="24"/>
                <w:szCs w:val="24"/>
              </w:rPr>
              <w:t>собственных</w:t>
            </w:r>
            <w:proofErr w:type="gramEnd"/>
            <w:r w:rsidRPr="009F3381">
              <w:rPr>
                <w:rFonts w:ascii="Times New Roman" w:hAnsi="Times New Roman" w:cs="Times New Roman"/>
                <w:sz w:val="24"/>
                <w:szCs w:val="24"/>
              </w:rPr>
              <w:t xml:space="preserve"> методических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разработок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Наименование, справка,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заверенная</w:t>
            </w:r>
            <w:proofErr w:type="gramEnd"/>
            <w:r w:rsidRPr="009F3381">
              <w:rPr>
                <w:rFonts w:ascii="Times New Roman" w:hAnsi="Times New Roman" w:cs="Times New Roman"/>
                <w:sz w:val="24"/>
                <w:szCs w:val="24"/>
              </w:rPr>
              <w:t xml:space="preserve"> руководителем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организации        </w:t>
            </w:r>
          </w:p>
        </w:tc>
      </w:tr>
      <w:tr w:rsidR="009F3381" w:rsidRPr="009F3381">
        <w:tblPrEx>
          <w:tblCellMar>
            <w:top w:w="0" w:type="dxa"/>
            <w:bottom w:w="0" w:type="dxa"/>
          </w:tblCellMar>
        </w:tblPrEx>
        <w:trPr>
          <w:trHeight w:val="6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Составление программ </w:t>
            </w:r>
            <w:proofErr w:type="gramStart"/>
            <w:r w:rsidRPr="009F3381">
              <w:rPr>
                <w:rFonts w:ascii="Times New Roman" w:hAnsi="Times New Roman" w:cs="Times New Roman"/>
                <w:sz w:val="24"/>
                <w:szCs w:val="24"/>
              </w:rPr>
              <w:t>спортивной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подготовки, тренировочных планов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отделениям и по этапам подготовки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8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 Организация работы по повышению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квалификации тренеров, тренеров-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преподавателей (курсы повышения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квалификации, аттестация)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4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Методическая поддержка инициатив 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достижений педагогов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4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11. Разработка календарного плана спортивно-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массовых мероприятий организации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План, заверенный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r w:rsidR="009F3381" w:rsidRPr="009F3381">
        <w:tblPrEx>
          <w:tblCellMar>
            <w:top w:w="0" w:type="dxa"/>
            <w:bottom w:w="0" w:type="dxa"/>
          </w:tblCellMar>
        </w:tblPrEx>
        <w:trPr>
          <w:trHeight w:val="400"/>
          <w:tblCellSpacing w:w="5" w:type="nil"/>
        </w:trPr>
        <w:tc>
          <w:tcPr>
            <w:tcW w:w="549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12. Организация и разработка документации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проведению соревнований           </w:t>
            </w:r>
          </w:p>
        </w:tc>
        <w:tc>
          <w:tcPr>
            <w:tcW w:w="339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Справка, заверенная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руководителем организации </w:t>
            </w:r>
          </w:p>
        </w:tc>
      </w:tr>
    </w:tbl>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&lt;*&gt; Вторая квалификационная категория - обязательное выполнение не менее четырех пунктов, первая квалификационная категория - обязательно выполнение не менее шести пунктов, высшая квалификационная категория - обязательно выполнение не менее восьми пунктов.</w:t>
      </w:r>
      <w:proofErr w:type="gramEnd"/>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Default="009F3381" w:rsidP="009F3381">
      <w:pPr>
        <w:pStyle w:val="ConsPlusNormal"/>
        <w:ind w:firstLine="540"/>
        <w:jc w:val="both"/>
        <w:rPr>
          <w:rFonts w:ascii="Times New Roman" w:hAnsi="Times New Roman" w:cs="Times New Roman"/>
          <w:sz w:val="24"/>
          <w:szCs w:val="24"/>
        </w:rPr>
      </w:pPr>
    </w:p>
    <w:p w:rsidR="009F3381" w:rsidRDefault="009F3381" w:rsidP="009F3381">
      <w:pPr>
        <w:pStyle w:val="ConsPlusNormal"/>
        <w:ind w:firstLine="540"/>
        <w:jc w:val="both"/>
        <w:rPr>
          <w:rFonts w:ascii="Times New Roman" w:hAnsi="Times New Roman" w:cs="Times New Roman"/>
          <w:sz w:val="24"/>
          <w:szCs w:val="24"/>
        </w:rPr>
      </w:pPr>
    </w:p>
    <w:p w:rsidR="009F3381" w:rsidRDefault="009F3381" w:rsidP="009F3381">
      <w:pPr>
        <w:pStyle w:val="ConsPlusNormal"/>
        <w:ind w:firstLine="540"/>
        <w:jc w:val="both"/>
        <w:rPr>
          <w:rFonts w:ascii="Times New Roman" w:hAnsi="Times New Roman" w:cs="Times New Roman"/>
          <w:sz w:val="24"/>
          <w:szCs w:val="24"/>
        </w:rPr>
      </w:pPr>
    </w:p>
    <w:p w:rsidR="009F3381" w:rsidRDefault="009F3381" w:rsidP="009F3381">
      <w:pPr>
        <w:pStyle w:val="ConsPlusNormal"/>
        <w:ind w:firstLine="540"/>
        <w:jc w:val="both"/>
        <w:rPr>
          <w:rFonts w:ascii="Times New Roman" w:hAnsi="Times New Roman" w:cs="Times New Roman"/>
          <w:sz w:val="24"/>
          <w:szCs w:val="24"/>
        </w:rPr>
      </w:pPr>
    </w:p>
    <w:p w:rsid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lastRenderedPageBreak/>
        <w:t>Приложение N 10</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13" w:name="Par2853"/>
      <w:bookmarkEnd w:id="13"/>
      <w:r w:rsidRPr="009F3381">
        <w:rPr>
          <w:rFonts w:ascii="Times New Roman" w:hAnsi="Times New Roman" w:cs="Times New Roman"/>
          <w:sz w:val="24"/>
          <w:szCs w:val="24"/>
        </w:rPr>
        <w:t>МЕТОДИКА</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РАСЧЕТА СРЕДНЕЙ СУТОЧНОЙ СТОИМОСТИ ПИТАНИЯ</w:t>
      </w:r>
    </w:p>
    <w:p w:rsidR="009F3381" w:rsidRPr="009F3381" w:rsidRDefault="009F3381" w:rsidP="009F3381">
      <w:pPr>
        <w:pStyle w:val="ConsPlusNormal"/>
        <w:jc w:val="center"/>
        <w:rPr>
          <w:rFonts w:ascii="Times New Roman" w:hAnsi="Times New Roman" w:cs="Times New Roman"/>
          <w:sz w:val="24"/>
          <w:szCs w:val="24"/>
        </w:rPr>
      </w:pPr>
      <w:r w:rsidRPr="009F3381">
        <w:rPr>
          <w:rFonts w:ascii="Times New Roman" w:hAnsi="Times New Roman" w:cs="Times New Roman"/>
          <w:sz w:val="24"/>
          <w:szCs w:val="24"/>
        </w:rPr>
        <w:t>ОДНОГО СПОРТСМЕНА</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Организация питания лиц, проходящих спортивную подготовку (спортсменов), осуществляется в соответствии с </w:t>
      </w:r>
      <w:proofErr w:type="gramStart"/>
      <w:r w:rsidRPr="009F3381">
        <w:rPr>
          <w:rFonts w:ascii="Times New Roman" w:hAnsi="Times New Roman" w:cs="Times New Roman"/>
          <w:sz w:val="24"/>
          <w:szCs w:val="24"/>
        </w:rPr>
        <w:t>рационами питания</w:t>
      </w:r>
      <w:proofErr w:type="gramEnd"/>
      <w:r w:rsidRPr="009F3381">
        <w:rPr>
          <w:rFonts w:ascii="Times New Roman" w:hAnsi="Times New Roman" w:cs="Times New Roman"/>
          <w:sz w:val="24"/>
          <w:szCs w:val="24"/>
        </w:rPr>
        <w:t>, разрабатываемыми и устанавливаемыми непосредственно учреждениями в зависимости от индивидуальной потребности спортсмена в энергии и основных компонентах пищи, а также интенсивности, продолжительности и цикла тренировочной и соревновательной нагрузки.</w:t>
      </w: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При составлении рационов питания спортсменов по видам спорта рекомендуется использовать деление видов спорта в зависимости от длительности и интенсивности физических нагрузок, приведенное в Таблице N 1.</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2"/>
        <w:rPr>
          <w:rFonts w:ascii="Times New Roman" w:hAnsi="Times New Roman" w:cs="Times New Roman"/>
          <w:sz w:val="24"/>
          <w:szCs w:val="24"/>
        </w:rPr>
      </w:pPr>
      <w:r w:rsidRPr="009F3381">
        <w:rPr>
          <w:rFonts w:ascii="Times New Roman" w:hAnsi="Times New Roman" w:cs="Times New Roman"/>
          <w:sz w:val="24"/>
          <w:szCs w:val="24"/>
        </w:rPr>
        <w:t>Таблица N 1</w:t>
      </w:r>
    </w:p>
    <w:p w:rsidR="009F3381" w:rsidRPr="009F3381" w:rsidRDefault="009F3381" w:rsidP="009F3381">
      <w:pPr>
        <w:pStyle w:val="ConsPlusNormal"/>
        <w:jc w:val="right"/>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702"/>
        <w:gridCol w:w="2223"/>
        <w:gridCol w:w="2691"/>
        <w:gridCol w:w="1755"/>
        <w:gridCol w:w="1872"/>
      </w:tblGrid>
      <w:tr w:rsidR="009F3381" w:rsidRPr="009F3381">
        <w:tblPrEx>
          <w:tblCellMar>
            <w:top w:w="0" w:type="dxa"/>
            <w:bottom w:w="0" w:type="dxa"/>
          </w:tblCellMar>
        </w:tblPrEx>
        <w:trPr>
          <w:trHeight w:val="400"/>
          <w:tblCellSpacing w:w="5" w:type="nil"/>
        </w:trPr>
        <w:tc>
          <w:tcPr>
            <w:tcW w:w="2925" w:type="dxa"/>
            <w:gridSpan w:val="2"/>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Группы видов спорта  </w:t>
            </w:r>
          </w:p>
        </w:tc>
        <w:tc>
          <w:tcPr>
            <w:tcW w:w="4446" w:type="dxa"/>
            <w:gridSpan w:val="2"/>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Олимпийские виды спорта      </w:t>
            </w:r>
          </w:p>
        </w:tc>
        <w:tc>
          <w:tcPr>
            <w:tcW w:w="1872"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Средние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r w:rsidRPr="009F3381">
              <w:rPr>
                <w:rFonts w:ascii="Times New Roman" w:hAnsi="Times New Roman" w:cs="Times New Roman"/>
                <w:sz w:val="24"/>
                <w:szCs w:val="24"/>
              </w:rPr>
              <w:t>энергозатраты</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ккал</w:t>
            </w:r>
            <w:proofErr w:type="gramEnd"/>
            <w:r w:rsidRPr="009F3381">
              <w:rPr>
                <w:rFonts w:ascii="Times New Roman" w:hAnsi="Times New Roman" w:cs="Times New Roman"/>
                <w:sz w:val="24"/>
                <w:szCs w:val="24"/>
              </w:rPr>
              <w:t xml:space="preserve">)    </w:t>
            </w:r>
          </w:p>
        </w:tc>
      </w:tr>
      <w:tr w:rsidR="009F3381" w:rsidRPr="009F3381">
        <w:tblPrEx>
          <w:tblCellMar>
            <w:top w:w="0" w:type="dxa"/>
            <w:bottom w:w="0" w:type="dxa"/>
          </w:tblCellMar>
        </w:tblPrEx>
        <w:trPr>
          <w:tblCellSpacing w:w="5" w:type="nil"/>
        </w:trPr>
        <w:tc>
          <w:tcPr>
            <w:tcW w:w="2925" w:type="dxa"/>
            <w:gridSpan w:val="2"/>
            <w:vMerge/>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летние        </w:t>
            </w:r>
            <w:proofErr w:type="gramEnd"/>
          </w:p>
        </w:tc>
        <w:tc>
          <w:tcPr>
            <w:tcW w:w="1755"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зимние    </w:t>
            </w:r>
            <w:proofErr w:type="gramEnd"/>
          </w:p>
        </w:tc>
        <w:tc>
          <w:tcPr>
            <w:tcW w:w="1872"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28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а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виды спорта,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связанные с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кратковременными,</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но значительными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физическими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нагрузками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бадминтон, гимнастика</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художественная),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конный спорт, </w:t>
            </w:r>
            <w:proofErr w:type="gramStart"/>
            <w:r w:rsidRPr="009F3381">
              <w:rPr>
                <w:rFonts w:ascii="Times New Roman" w:hAnsi="Times New Roman" w:cs="Times New Roman"/>
                <w:sz w:val="24"/>
                <w:szCs w:val="24"/>
              </w:rPr>
              <w:t>легкая</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атлетика (</w:t>
            </w:r>
            <w:proofErr w:type="spellStart"/>
            <w:r w:rsidRPr="009F3381">
              <w:rPr>
                <w:rFonts w:ascii="Times New Roman" w:hAnsi="Times New Roman" w:cs="Times New Roman"/>
                <w:sz w:val="24"/>
                <w:szCs w:val="24"/>
              </w:rPr>
              <w:t>ацикличные</w:t>
            </w:r>
            <w:proofErr w:type="spellEnd"/>
            <w:r w:rsidRPr="009F3381">
              <w:rPr>
                <w:rFonts w:ascii="Times New Roman" w:hAnsi="Times New Roman" w:cs="Times New Roman"/>
                <w:sz w:val="24"/>
                <w:szCs w:val="24"/>
              </w:rPr>
              <w:t xml:space="preserve">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виды), </w:t>
            </w:r>
            <w:proofErr w:type="gramStart"/>
            <w:r w:rsidRPr="009F3381">
              <w:rPr>
                <w:rFonts w:ascii="Times New Roman" w:hAnsi="Times New Roman" w:cs="Times New Roman"/>
                <w:sz w:val="24"/>
                <w:szCs w:val="24"/>
              </w:rPr>
              <w:t>парусный</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спорт, прыжки в воду,</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прыжки на батуте,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синхронное плавание,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стрельба (из лука,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пулевая, стендовая),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теннис настольный,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фехтование      </w:t>
            </w:r>
          </w:p>
        </w:tc>
        <w:tc>
          <w:tcPr>
            <w:tcW w:w="1755"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бобслей,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горнолыжный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прыжки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лыжах </w:t>
            </w:r>
            <w:proofErr w:type="gramStart"/>
            <w:r w:rsidRPr="009F3381">
              <w:rPr>
                <w:rFonts w:ascii="Times New Roman" w:hAnsi="Times New Roman" w:cs="Times New Roman"/>
                <w:sz w:val="24"/>
                <w:szCs w:val="24"/>
              </w:rPr>
              <w:t>с</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трамплина,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санный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скелетон,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сноуборд,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фигурное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катание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коньках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фристайл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3750     </w:t>
            </w:r>
          </w:p>
        </w:tc>
      </w:tr>
      <w:tr w:rsidR="009F3381" w:rsidRPr="009F3381">
        <w:tblPrEx>
          <w:tblCellMar>
            <w:top w:w="0" w:type="dxa"/>
            <w:bottom w:w="0" w:type="dxa"/>
          </w:tblCellMar>
        </w:tblPrEx>
        <w:trPr>
          <w:trHeight w:val="26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б</w:t>
            </w:r>
            <w:proofErr w:type="gramEnd"/>
            <w:r w:rsidRPr="009F3381">
              <w:rPr>
                <w:rFonts w:ascii="Times New Roman" w:hAnsi="Times New Roman" w:cs="Times New Roman"/>
                <w:sz w:val="24"/>
                <w:szCs w:val="24"/>
              </w:rPr>
              <w:t xml:space="preserve">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виды спорта,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характеризующиеся</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большим объемом 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интенсивностью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физической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нагрузки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баскетбол, бокс,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борьба вольная,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греко-римская, водное</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поло, волейбол (в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т.ч. пляжный)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гандбол,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дзюдо, </w:t>
            </w:r>
            <w:proofErr w:type="gramStart"/>
            <w:r w:rsidRPr="009F3381">
              <w:rPr>
                <w:rFonts w:ascii="Times New Roman" w:hAnsi="Times New Roman" w:cs="Times New Roman"/>
                <w:sz w:val="24"/>
                <w:szCs w:val="24"/>
              </w:rPr>
              <w:t>легкая</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атлетика (циклические</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виды, многоборье),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теннис, </w:t>
            </w:r>
            <w:proofErr w:type="spellStart"/>
            <w:r w:rsidRPr="009F3381">
              <w:rPr>
                <w:rFonts w:ascii="Times New Roman" w:hAnsi="Times New Roman" w:cs="Times New Roman"/>
                <w:sz w:val="24"/>
                <w:szCs w:val="24"/>
              </w:rPr>
              <w:t>тхэквондо</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тяжелая атлетика,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футбол, хоккей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траве        </w:t>
            </w:r>
          </w:p>
        </w:tc>
        <w:tc>
          <w:tcPr>
            <w:tcW w:w="1755"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керлинг,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хоккей </w:t>
            </w:r>
            <w:proofErr w:type="gramStart"/>
            <w:r w:rsidRPr="009F3381">
              <w:rPr>
                <w:rFonts w:ascii="Times New Roman" w:hAnsi="Times New Roman" w:cs="Times New Roman"/>
                <w:sz w:val="24"/>
                <w:szCs w:val="24"/>
              </w:rPr>
              <w:t>с</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шайбой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4750     </w:t>
            </w:r>
          </w:p>
        </w:tc>
      </w:tr>
      <w:tr w:rsidR="009F3381" w:rsidRPr="009F3381">
        <w:tblPrEx>
          <w:tblCellMar>
            <w:top w:w="0" w:type="dxa"/>
            <w:bottom w:w="0" w:type="dxa"/>
          </w:tblCellMar>
        </w:tblPrEx>
        <w:trPr>
          <w:trHeight w:val="18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w:t>
            </w:r>
            <w:proofErr w:type="gramStart"/>
            <w:r w:rsidRPr="009F3381">
              <w:rPr>
                <w:rFonts w:ascii="Times New Roman" w:hAnsi="Times New Roman" w:cs="Times New Roman"/>
                <w:sz w:val="24"/>
                <w:szCs w:val="24"/>
              </w:rPr>
              <w:t xml:space="preserve">в  </w:t>
            </w:r>
            <w:proofErr w:type="gramEnd"/>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виды спорта,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связанные с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длительными 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напряженными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физическими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нагрузками    </w:t>
            </w:r>
          </w:p>
        </w:tc>
        <w:tc>
          <w:tcPr>
            <w:tcW w:w="269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велоспорт (шоссе,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трек, </w:t>
            </w:r>
            <w:proofErr w:type="spellStart"/>
            <w:r w:rsidRPr="009F3381">
              <w:rPr>
                <w:rFonts w:ascii="Times New Roman" w:hAnsi="Times New Roman" w:cs="Times New Roman"/>
                <w:sz w:val="24"/>
                <w:szCs w:val="24"/>
              </w:rPr>
              <w:t>маунтинбайк</w:t>
            </w:r>
            <w:proofErr w:type="spell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гребля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(академическая, на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байдарках</w:t>
            </w:r>
            <w:proofErr w:type="gramEnd"/>
            <w:r w:rsidRPr="009F3381">
              <w:rPr>
                <w:rFonts w:ascii="Times New Roman" w:hAnsi="Times New Roman" w:cs="Times New Roman"/>
                <w:sz w:val="24"/>
                <w:szCs w:val="24"/>
              </w:rPr>
              <w:t xml:space="preserve"> и каноэ),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плавание, современное</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пятиборье, триатлон </w:t>
            </w:r>
          </w:p>
        </w:tc>
        <w:tc>
          <w:tcPr>
            <w:tcW w:w="1755"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Биатлон,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лыжное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двоеборье,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лыжные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гонки,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скоростной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бег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коньках</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шорт-трек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5500     </w:t>
            </w:r>
          </w:p>
        </w:tc>
      </w:tr>
    </w:tbl>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Примечание: В случае культивирования в учреждении с разрешения учредителя </w:t>
      </w:r>
      <w:proofErr w:type="spellStart"/>
      <w:r w:rsidRPr="009F3381">
        <w:rPr>
          <w:rFonts w:ascii="Times New Roman" w:hAnsi="Times New Roman" w:cs="Times New Roman"/>
          <w:sz w:val="24"/>
          <w:szCs w:val="24"/>
        </w:rPr>
        <w:t>неолимпийского</w:t>
      </w:r>
      <w:proofErr w:type="spellEnd"/>
      <w:r w:rsidRPr="009F3381">
        <w:rPr>
          <w:rFonts w:ascii="Times New Roman" w:hAnsi="Times New Roman" w:cs="Times New Roman"/>
          <w:sz w:val="24"/>
          <w:szCs w:val="24"/>
        </w:rPr>
        <w:t xml:space="preserve"> вида спорта, </w:t>
      </w:r>
      <w:proofErr w:type="gramStart"/>
      <w:r w:rsidRPr="009F3381">
        <w:rPr>
          <w:rFonts w:ascii="Times New Roman" w:hAnsi="Times New Roman" w:cs="Times New Roman"/>
          <w:sz w:val="24"/>
          <w:szCs w:val="24"/>
        </w:rPr>
        <w:t>последний</w:t>
      </w:r>
      <w:proofErr w:type="gramEnd"/>
      <w:r w:rsidRPr="009F3381">
        <w:rPr>
          <w:rFonts w:ascii="Times New Roman" w:hAnsi="Times New Roman" w:cs="Times New Roman"/>
          <w:sz w:val="24"/>
          <w:szCs w:val="24"/>
        </w:rPr>
        <w:t xml:space="preserve"> относится к какой-либо группе в соответствии с объемом и интенсивностью физических нагрузок.</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roofErr w:type="gramStart"/>
      <w:r w:rsidRPr="009F3381">
        <w:rPr>
          <w:rFonts w:ascii="Times New Roman" w:hAnsi="Times New Roman" w:cs="Times New Roman"/>
          <w:sz w:val="24"/>
          <w:szCs w:val="24"/>
        </w:rPr>
        <w:t>Расчет средней суточной стоимости питания одного спортсмена производится на основании условного набора продуктов питания (Таблица N 2) и средних потребительских цен, сложившихся в субъекте Российской Федерации по месту нахождения учреждения на расчетный период (по официальным данным территориального органа Федеральной службы государственной статистики) на продукты питания, перечисленные в Таблице N 2.</w:t>
      </w:r>
      <w:proofErr w:type="gramEnd"/>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2"/>
        <w:rPr>
          <w:rFonts w:ascii="Times New Roman" w:hAnsi="Times New Roman" w:cs="Times New Roman"/>
          <w:sz w:val="24"/>
          <w:szCs w:val="24"/>
        </w:rPr>
      </w:pPr>
      <w:r w:rsidRPr="009F3381">
        <w:rPr>
          <w:rFonts w:ascii="Times New Roman" w:hAnsi="Times New Roman" w:cs="Times New Roman"/>
          <w:sz w:val="24"/>
          <w:szCs w:val="24"/>
        </w:rPr>
        <w:t>Таблица N 2</w:t>
      </w:r>
    </w:p>
    <w:p w:rsidR="009F3381" w:rsidRPr="009F3381" w:rsidRDefault="009F3381" w:rsidP="009F3381">
      <w:pPr>
        <w:pStyle w:val="ConsPlusNormal"/>
        <w:jc w:val="right"/>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702"/>
        <w:gridCol w:w="4329"/>
        <w:gridCol w:w="1404"/>
        <w:gridCol w:w="1404"/>
        <w:gridCol w:w="1404"/>
      </w:tblGrid>
      <w:tr w:rsidR="009F3381" w:rsidRPr="009F3381">
        <w:tblPrEx>
          <w:tblCellMar>
            <w:top w:w="0" w:type="dxa"/>
            <w:bottom w:w="0" w:type="dxa"/>
          </w:tblCellMar>
        </w:tblPrEx>
        <w:trPr>
          <w:trHeight w:val="600"/>
          <w:tblCellSpacing w:w="5" w:type="nil"/>
        </w:trPr>
        <w:tc>
          <w:tcPr>
            <w:tcW w:w="702"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N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9F3381">
              <w:rPr>
                <w:rFonts w:ascii="Times New Roman" w:hAnsi="Times New Roman" w:cs="Times New Roman"/>
                <w:sz w:val="24"/>
                <w:szCs w:val="24"/>
              </w:rPr>
              <w:t>п</w:t>
            </w:r>
            <w:proofErr w:type="spellEnd"/>
            <w:proofErr w:type="gramEnd"/>
            <w:r w:rsidRPr="009F3381">
              <w:rPr>
                <w:rFonts w:ascii="Times New Roman" w:hAnsi="Times New Roman" w:cs="Times New Roman"/>
                <w:sz w:val="24"/>
                <w:szCs w:val="24"/>
              </w:rPr>
              <w:t>/</w:t>
            </w:r>
            <w:proofErr w:type="spellStart"/>
            <w:r w:rsidRPr="009F3381">
              <w:rPr>
                <w:rFonts w:ascii="Times New Roman" w:hAnsi="Times New Roman" w:cs="Times New Roman"/>
                <w:sz w:val="24"/>
                <w:szCs w:val="24"/>
              </w:rPr>
              <w:t>п</w:t>
            </w:r>
            <w:proofErr w:type="spellEnd"/>
            <w:r w:rsidRPr="009F3381">
              <w:rPr>
                <w:rFonts w:ascii="Times New Roman" w:hAnsi="Times New Roman" w:cs="Times New Roman"/>
                <w:sz w:val="24"/>
                <w:szCs w:val="24"/>
              </w:rPr>
              <w:t xml:space="preserve"> </w:t>
            </w:r>
          </w:p>
        </w:tc>
        <w:tc>
          <w:tcPr>
            <w:tcW w:w="4329"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Продукты              </w:t>
            </w:r>
          </w:p>
        </w:tc>
        <w:tc>
          <w:tcPr>
            <w:tcW w:w="4212" w:type="dxa"/>
            <w:gridSpan w:val="3"/>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Кол-во в граммах по группам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видов спорта          </w:t>
            </w:r>
          </w:p>
        </w:tc>
      </w:tr>
      <w:tr w:rsidR="009F3381" w:rsidRPr="009F3381">
        <w:tblPrEx>
          <w:tblCellMar>
            <w:top w:w="0" w:type="dxa"/>
            <w:bottom w:w="0" w:type="dxa"/>
          </w:tblCellMar>
        </w:tblPrEx>
        <w:trPr>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4329" w:type="dxa"/>
            <w:vMerge/>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а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б</w:t>
            </w:r>
            <w:proofErr w:type="gramEnd"/>
            <w:r w:rsidRPr="009F3381">
              <w:rPr>
                <w:rFonts w:ascii="Times New Roman" w:hAnsi="Times New Roman" w:cs="Times New Roman"/>
                <w:sz w:val="24"/>
                <w:szCs w:val="24"/>
              </w:rPr>
              <w:t xml:space="preserve">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     </w:t>
            </w:r>
            <w:proofErr w:type="gramEnd"/>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Мясо (телятина, вырезка говяжья 1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кат</w:t>
            </w:r>
            <w:proofErr w:type="gramStart"/>
            <w:r w:rsidRPr="009F3381">
              <w:rPr>
                <w:rFonts w:ascii="Times New Roman" w:hAnsi="Times New Roman" w:cs="Times New Roman"/>
                <w:sz w:val="24"/>
                <w:szCs w:val="24"/>
              </w:rPr>
              <w:t xml:space="preserve">., </w:t>
            </w:r>
            <w:proofErr w:type="gramEnd"/>
            <w:r w:rsidRPr="009F3381">
              <w:rPr>
                <w:rFonts w:ascii="Times New Roman" w:hAnsi="Times New Roman" w:cs="Times New Roman"/>
                <w:sz w:val="24"/>
                <w:szCs w:val="24"/>
              </w:rPr>
              <w:t xml:space="preserve">свинина мясная)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320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Субпродукты (говяжьи) язык, печень,</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почки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Мясопродукты (колбасы вар.,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9F3381">
              <w:rPr>
                <w:rFonts w:ascii="Times New Roman" w:hAnsi="Times New Roman" w:cs="Times New Roman"/>
                <w:sz w:val="24"/>
                <w:szCs w:val="24"/>
              </w:rPr>
              <w:t>полукопч</w:t>
            </w:r>
            <w:proofErr w:type="spellEnd"/>
            <w:r w:rsidRPr="009F3381">
              <w:rPr>
                <w:rFonts w:ascii="Times New Roman" w:hAnsi="Times New Roman" w:cs="Times New Roman"/>
                <w:sz w:val="24"/>
                <w:szCs w:val="24"/>
              </w:rPr>
              <w:t xml:space="preserve">., </w:t>
            </w:r>
            <w:proofErr w:type="spellStart"/>
            <w:r w:rsidRPr="009F3381">
              <w:rPr>
                <w:rFonts w:ascii="Times New Roman" w:hAnsi="Times New Roman" w:cs="Times New Roman"/>
                <w:sz w:val="24"/>
                <w:szCs w:val="24"/>
              </w:rPr>
              <w:t>твердокопч</w:t>
            </w:r>
            <w:proofErr w:type="spellEnd"/>
            <w:r w:rsidRPr="009F3381">
              <w:rPr>
                <w:rFonts w:ascii="Times New Roman" w:hAnsi="Times New Roman" w:cs="Times New Roman"/>
                <w:sz w:val="24"/>
                <w:szCs w:val="24"/>
              </w:rPr>
              <w:t xml:space="preserve">.)            </w:t>
            </w:r>
            <w:proofErr w:type="gramEnd"/>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45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Рыба и рыбопродукты (рыба свежая,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свежемороженая)                    </w:t>
            </w:r>
            <w:proofErr w:type="gramEnd"/>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Икра (осетровая, кетовая)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Птица (куры, индейка, цыплята)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55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Яйцо (диетическое)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шт.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шт.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 шт.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Масло сливочное, в т.ч. топленое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Масло растительное (подсолнечное,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оливковое, кукурузное)             </w:t>
            </w:r>
            <w:proofErr w:type="gramEnd"/>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Молочные продукты: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молоко (цельное, кефир, ряженка и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др.)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800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творог </w:t>
            </w:r>
            <w:proofErr w:type="spellStart"/>
            <w:r w:rsidRPr="009F3381">
              <w:rPr>
                <w:rFonts w:ascii="Times New Roman" w:hAnsi="Times New Roman" w:cs="Times New Roman"/>
                <w:sz w:val="24"/>
                <w:szCs w:val="24"/>
              </w:rPr>
              <w:t>н</w:t>
            </w:r>
            <w:proofErr w:type="spellEnd"/>
            <w:r w:rsidRPr="009F3381">
              <w:rPr>
                <w:rFonts w:ascii="Times New Roman" w:hAnsi="Times New Roman" w:cs="Times New Roman"/>
                <w:sz w:val="24"/>
                <w:szCs w:val="24"/>
              </w:rPr>
              <w:t xml:space="preserve">/ж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сметана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pStyle w:val="ConsPlusNormal"/>
              <w:jc w:val="right"/>
              <w:rPr>
                <w:rFonts w:ascii="Times New Roman" w:hAnsi="Times New Roman" w:cs="Times New Roman"/>
                <w:sz w:val="24"/>
                <w:szCs w:val="24"/>
              </w:rPr>
            </w:pP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сыры (российский, голландский,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костромской)                       </w:t>
            </w:r>
            <w:proofErr w:type="gramEnd"/>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11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Картофель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400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Крупы (все виды), мука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13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Овощи свежие, бобовые, зелень (в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ассортименте</w:t>
            </w:r>
            <w:proofErr w:type="gramEnd"/>
            <w:r w:rsidRPr="009F3381">
              <w:rPr>
                <w:rFonts w:ascii="Times New Roman" w:hAnsi="Times New Roman" w:cs="Times New Roman"/>
                <w:sz w:val="24"/>
                <w:szCs w:val="24"/>
              </w:rPr>
              <w:t xml:space="preserve">)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400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14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Фрукты свежие (ягоды, цитрусовые 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ассортименте</w:t>
            </w:r>
            <w:proofErr w:type="gramEnd"/>
            <w:r w:rsidRPr="009F3381">
              <w:rPr>
                <w:rFonts w:ascii="Times New Roman" w:hAnsi="Times New Roman" w:cs="Times New Roman"/>
                <w:sz w:val="24"/>
                <w:szCs w:val="24"/>
              </w:rPr>
              <w:t xml:space="preserve">)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Фрукты консервированные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16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Сухофрукты (курага, изюм,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чернослив)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17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Соки фруктовые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600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Орехи (грецкие, миндаль, фундук)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19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Сахар, конфеты, мармелад, халва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70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Мед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30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21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Варенье, джем, повидло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40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50    </w:t>
            </w:r>
          </w:p>
        </w:tc>
      </w:tr>
      <w:tr w:rsidR="009F3381" w:rsidRPr="009F3381">
        <w:tblPrEx>
          <w:tblCellMar>
            <w:top w:w="0" w:type="dxa"/>
            <w:bottom w:w="0" w:type="dxa"/>
          </w:tblCellMar>
        </w:tblPrEx>
        <w:trPr>
          <w:trHeight w:val="400"/>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22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Мучные кондитерские изделия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(печенье, галеты, пряники и        </w:t>
            </w:r>
            <w:proofErr w:type="gramEnd"/>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130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130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23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Хлеб ржаной/пшеничный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150/150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150/200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250/200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Чай, кофе, какао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10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 </w:t>
            </w:r>
          </w:p>
        </w:tc>
        <w:tc>
          <w:tcPr>
            <w:tcW w:w="432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Морская капуста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25    </w:t>
            </w:r>
          </w:p>
        </w:tc>
      </w:tr>
    </w:tbl>
    <w:p w:rsidR="009F3381" w:rsidRPr="009F3381" w:rsidRDefault="009F3381" w:rsidP="009F3381">
      <w:pPr>
        <w:pStyle w:val="ConsPlusNormal"/>
        <w:jc w:val="right"/>
        <w:rPr>
          <w:rFonts w:ascii="Times New Roman" w:hAnsi="Times New Roman" w:cs="Times New Roman"/>
          <w:sz w:val="24"/>
          <w:szCs w:val="24"/>
        </w:rPr>
        <w:sectPr w:rsidR="009F3381" w:rsidRPr="009F3381" w:rsidSect="009F3381">
          <w:pgSz w:w="11906" w:h="16838"/>
          <w:pgMar w:top="851" w:right="567" w:bottom="851" w:left="851" w:header="720" w:footer="720" w:gutter="0"/>
          <w:cols w:space="720"/>
          <w:noEndnote/>
        </w:sectPr>
      </w:pPr>
    </w:p>
    <w:p w:rsidR="009F3381" w:rsidRPr="009F3381" w:rsidRDefault="009F3381" w:rsidP="009F3381">
      <w:pPr>
        <w:pStyle w:val="ConsPlusNormal"/>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Расчет производится по формуле:</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noProof/>
          <w:position w:val="-32"/>
          <w:sz w:val="24"/>
          <w:szCs w:val="24"/>
          <w:lang w:eastAsia="ru-RU"/>
        </w:rPr>
        <w:drawing>
          <wp:inline distT="0" distB="0" distL="0" distR="0">
            <wp:extent cx="2934335" cy="4502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2934335" cy="450215"/>
                    </a:xfrm>
                    <a:prstGeom prst="rect">
                      <a:avLst/>
                    </a:prstGeom>
                    <a:noFill/>
                    <a:ln w="9525">
                      <a:noFill/>
                      <a:miter lim="800000"/>
                      <a:headEnd/>
                      <a:tailEnd/>
                    </a:ln>
                  </pic:spPr>
                </pic:pic>
              </a:graphicData>
            </a:graphic>
          </wp:inline>
        </w:drawing>
      </w:r>
      <w:r w:rsidRPr="009F3381">
        <w:rPr>
          <w:rFonts w:ascii="Times New Roman" w:hAnsi="Times New Roman" w:cs="Times New Roman"/>
          <w:sz w:val="24"/>
          <w:szCs w:val="24"/>
        </w:rPr>
        <w:t>,</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 xml:space="preserve">где </w:t>
      </w:r>
      <w:r w:rsidRPr="009F3381">
        <w:rPr>
          <w:rFonts w:ascii="Times New Roman" w:hAnsi="Times New Roman" w:cs="Times New Roman"/>
          <w:noProof/>
          <w:position w:val="-14"/>
          <w:sz w:val="24"/>
          <w:szCs w:val="24"/>
          <w:lang w:eastAsia="ru-RU"/>
        </w:rPr>
        <w:drawing>
          <wp:inline distT="0" distB="0" distL="0" distR="0">
            <wp:extent cx="300355" cy="245745"/>
            <wp:effectExtent l="1905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300355" cy="245745"/>
                    </a:xfrm>
                    <a:prstGeom prst="rect">
                      <a:avLst/>
                    </a:prstGeom>
                    <a:noFill/>
                    <a:ln w="9525">
                      <a:noFill/>
                      <a:miter lim="800000"/>
                      <a:headEnd/>
                      <a:tailEnd/>
                    </a:ln>
                  </pic:spPr>
                </pic:pic>
              </a:graphicData>
            </a:graphic>
          </wp:inline>
        </w:drawing>
      </w:r>
      <w:r w:rsidRPr="009F3381">
        <w:rPr>
          <w:rFonts w:ascii="Times New Roman" w:hAnsi="Times New Roman" w:cs="Times New Roman"/>
          <w:sz w:val="24"/>
          <w:szCs w:val="24"/>
        </w:rPr>
        <w:t xml:space="preserve"> - средняя суточная стоимость питания одного спортсмена;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noProof/>
          <w:position w:val="-14"/>
          <w:sz w:val="24"/>
          <w:szCs w:val="24"/>
          <w:lang w:eastAsia="ru-RU"/>
        </w:rPr>
        <w:drawing>
          <wp:inline distT="0" distB="0" distL="0" distR="0">
            <wp:extent cx="436880" cy="245745"/>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srcRect/>
                    <a:stretch>
                      <a:fillRect/>
                    </a:stretch>
                  </pic:blipFill>
                  <pic:spPr bwMode="auto">
                    <a:xfrm>
                      <a:off x="0" y="0"/>
                      <a:ext cx="436880" cy="245745"/>
                    </a:xfrm>
                    <a:prstGeom prst="rect">
                      <a:avLst/>
                    </a:prstGeom>
                    <a:noFill/>
                    <a:ln w="9525">
                      <a:noFill/>
                      <a:miter lim="800000"/>
                      <a:headEnd/>
                      <a:tailEnd/>
                    </a:ln>
                  </pic:spPr>
                </pic:pic>
              </a:graphicData>
            </a:graphic>
          </wp:inline>
        </w:drawing>
      </w:r>
      <w:r w:rsidRPr="009F3381">
        <w:rPr>
          <w:rFonts w:ascii="Times New Roman" w:hAnsi="Times New Roman" w:cs="Times New Roman"/>
          <w:sz w:val="24"/>
          <w:szCs w:val="24"/>
        </w:rPr>
        <w:t xml:space="preserve"> - стоимость суточного рациона по группам видов спорта;</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noProof/>
          <w:position w:val="-14"/>
          <w:sz w:val="24"/>
          <w:szCs w:val="24"/>
          <w:lang w:eastAsia="ru-RU"/>
        </w:rPr>
        <w:drawing>
          <wp:inline distT="0" distB="0" distL="0" distR="0">
            <wp:extent cx="395605" cy="24574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srcRect/>
                    <a:stretch>
                      <a:fillRect/>
                    </a:stretch>
                  </pic:blipFill>
                  <pic:spPr bwMode="auto">
                    <a:xfrm>
                      <a:off x="0" y="0"/>
                      <a:ext cx="395605" cy="245745"/>
                    </a:xfrm>
                    <a:prstGeom prst="rect">
                      <a:avLst/>
                    </a:prstGeom>
                    <a:noFill/>
                    <a:ln w="9525">
                      <a:noFill/>
                      <a:miter lim="800000"/>
                      <a:headEnd/>
                      <a:tailEnd/>
                    </a:ln>
                  </pic:spPr>
                </pic:pic>
              </a:graphicData>
            </a:graphic>
          </wp:inline>
        </w:drawing>
      </w: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количество обучающихся в группах по видам спорта;</w:t>
      </w:r>
      <w:proofErr w:type="gramEnd"/>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noProof/>
          <w:position w:val="-12"/>
          <w:sz w:val="24"/>
          <w:szCs w:val="24"/>
          <w:lang w:eastAsia="ru-RU"/>
        </w:rPr>
        <w:drawing>
          <wp:inline distT="0" distB="0" distL="0" distR="0">
            <wp:extent cx="327660" cy="2317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srcRect/>
                    <a:stretch>
                      <a:fillRect/>
                    </a:stretch>
                  </pic:blipFill>
                  <pic:spPr bwMode="auto">
                    <a:xfrm>
                      <a:off x="0" y="0"/>
                      <a:ext cx="327660" cy="231775"/>
                    </a:xfrm>
                    <a:prstGeom prst="rect">
                      <a:avLst/>
                    </a:prstGeom>
                    <a:noFill/>
                    <a:ln w="9525">
                      <a:noFill/>
                      <a:miter lim="800000"/>
                      <a:headEnd/>
                      <a:tailEnd/>
                    </a:ln>
                  </pic:spPr>
                </pic:pic>
              </a:graphicData>
            </a:graphic>
          </wp:inline>
        </w:drawing>
      </w:r>
      <w:r w:rsidRPr="009F3381">
        <w:rPr>
          <w:rFonts w:ascii="Times New Roman" w:hAnsi="Times New Roman" w:cs="Times New Roman"/>
          <w:sz w:val="24"/>
          <w:szCs w:val="24"/>
        </w:rPr>
        <w:t xml:space="preserve"> - общее количество спортсменов;</w:t>
      </w:r>
    </w:p>
    <w:p w:rsidR="009F3381" w:rsidRPr="009F3381" w:rsidRDefault="009F3381" w:rsidP="009F3381">
      <w:pPr>
        <w:pStyle w:val="ConsPlusNormal"/>
        <w:ind w:firstLine="540"/>
        <w:jc w:val="both"/>
        <w:rPr>
          <w:rFonts w:ascii="Times New Roman" w:hAnsi="Times New Roman" w:cs="Times New Roman"/>
          <w:sz w:val="24"/>
          <w:szCs w:val="24"/>
        </w:rPr>
      </w:pPr>
      <w:r w:rsidRPr="009F3381">
        <w:rPr>
          <w:rFonts w:ascii="Times New Roman" w:hAnsi="Times New Roman" w:cs="Times New Roman"/>
          <w:sz w:val="24"/>
          <w:szCs w:val="24"/>
        </w:rPr>
        <w:t>J - дефлятор.</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right"/>
        <w:outlineLvl w:val="1"/>
        <w:rPr>
          <w:rFonts w:ascii="Times New Roman" w:hAnsi="Times New Roman" w:cs="Times New Roman"/>
          <w:sz w:val="24"/>
          <w:szCs w:val="24"/>
        </w:rPr>
      </w:pPr>
      <w:r w:rsidRPr="009F3381">
        <w:rPr>
          <w:rFonts w:ascii="Times New Roman" w:hAnsi="Times New Roman" w:cs="Times New Roman"/>
          <w:sz w:val="24"/>
          <w:szCs w:val="24"/>
        </w:rPr>
        <w:t>Приложение N 11</w:t>
      </w:r>
    </w:p>
    <w:p w:rsidR="009F3381" w:rsidRPr="009F3381" w:rsidRDefault="009F3381" w:rsidP="009F3381">
      <w:pPr>
        <w:pStyle w:val="ConsPlusNormal"/>
        <w:jc w:val="right"/>
        <w:rPr>
          <w:rFonts w:ascii="Times New Roman" w:hAnsi="Times New Roman" w:cs="Times New Roman"/>
          <w:sz w:val="24"/>
          <w:szCs w:val="24"/>
        </w:rPr>
      </w:pPr>
      <w:r w:rsidRPr="009F3381">
        <w:rPr>
          <w:rFonts w:ascii="Times New Roman" w:hAnsi="Times New Roman" w:cs="Times New Roman"/>
          <w:sz w:val="24"/>
          <w:szCs w:val="24"/>
        </w:rPr>
        <w:t>к Методическим рекомендациям</w:t>
      </w:r>
    </w:p>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jc w:val="center"/>
        <w:rPr>
          <w:rFonts w:ascii="Times New Roman" w:hAnsi="Times New Roman" w:cs="Times New Roman"/>
          <w:sz w:val="24"/>
          <w:szCs w:val="24"/>
        </w:rPr>
      </w:pPr>
      <w:bookmarkStart w:id="14" w:name="Par3006"/>
      <w:bookmarkEnd w:id="14"/>
      <w:r w:rsidRPr="009F3381">
        <w:rPr>
          <w:rFonts w:ascii="Times New Roman" w:hAnsi="Times New Roman" w:cs="Times New Roman"/>
          <w:sz w:val="24"/>
          <w:szCs w:val="24"/>
        </w:rPr>
        <w:t>КЛАССИФИКАЦИЯ ТРЕНИРОВОЧНЫХ СБОРОВ</w:t>
      </w:r>
    </w:p>
    <w:p w:rsidR="009F3381" w:rsidRPr="009F3381" w:rsidRDefault="009F3381" w:rsidP="009F3381">
      <w:pPr>
        <w:pStyle w:val="ConsPlusNormal"/>
        <w:jc w:val="center"/>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702"/>
        <w:gridCol w:w="2223"/>
        <w:gridCol w:w="1521"/>
        <w:gridCol w:w="2223"/>
        <w:gridCol w:w="1872"/>
        <w:gridCol w:w="1404"/>
        <w:gridCol w:w="1989"/>
        <w:gridCol w:w="1989"/>
      </w:tblGrid>
      <w:tr w:rsidR="009F3381" w:rsidRPr="009F3381">
        <w:tblPrEx>
          <w:tblCellMar>
            <w:top w:w="0" w:type="dxa"/>
            <w:bottom w:w="0" w:type="dxa"/>
          </w:tblCellMar>
        </w:tblPrEx>
        <w:trPr>
          <w:tblCellSpacing w:w="5" w:type="nil"/>
        </w:trPr>
        <w:tc>
          <w:tcPr>
            <w:tcW w:w="702"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N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9F3381">
              <w:rPr>
                <w:rFonts w:ascii="Times New Roman" w:hAnsi="Times New Roman" w:cs="Times New Roman"/>
                <w:sz w:val="24"/>
                <w:szCs w:val="24"/>
              </w:rPr>
              <w:t>п</w:t>
            </w:r>
            <w:proofErr w:type="spellEnd"/>
            <w:proofErr w:type="gramEnd"/>
            <w:r w:rsidRPr="009F3381">
              <w:rPr>
                <w:rFonts w:ascii="Times New Roman" w:hAnsi="Times New Roman" w:cs="Times New Roman"/>
                <w:sz w:val="24"/>
                <w:szCs w:val="24"/>
              </w:rPr>
              <w:t>/</w:t>
            </w:r>
            <w:proofErr w:type="spellStart"/>
            <w:r w:rsidRPr="009F3381">
              <w:rPr>
                <w:rFonts w:ascii="Times New Roman" w:hAnsi="Times New Roman" w:cs="Times New Roman"/>
                <w:sz w:val="24"/>
                <w:szCs w:val="24"/>
              </w:rPr>
              <w:t>п</w:t>
            </w:r>
            <w:proofErr w:type="spellEnd"/>
            <w:r w:rsidRPr="009F3381">
              <w:rPr>
                <w:rFonts w:ascii="Times New Roman" w:hAnsi="Times New Roman" w:cs="Times New Roman"/>
                <w:sz w:val="24"/>
                <w:szCs w:val="24"/>
              </w:rPr>
              <w:t xml:space="preserve"> </w:t>
            </w:r>
          </w:p>
        </w:tc>
        <w:tc>
          <w:tcPr>
            <w:tcW w:w="2223"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Вид </w:t>
            </w:r>
            <w:proofErr w:type="gramStart"/>
            <w:r w:rsidRPr="009F3381">
              <w:rPr>
                <w:rFonts w:ascii="Times New Roman" w:hAnsi="Times New Roman" w:cs="Times New Roman"/>
                <w:sz w:val="24"/>
                <w:szCs w:val="24"/>
              </w:rPr>
              <w:t>тренировочных</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сборов      </w:t>
            </w:r>
          </w:p>
        </w:tc>
        <w:tc>
          <w:tcPr>
            <w:tcW w:w="9009" w:type="dxa"/>
            <w:gridSpan w:val="5"/>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Предельная продолжительность сборов по этапам спортивной подготовки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(количество дней)                           </w:t>
            </w:r>
          </w:p>
        </w:tc>
        <w:tc>
          <w:tcPr>
            <w:tcW w:w="1989" w:type="dxa"/>
            <w:vMerge w:val="restart"/>
            <w:tcBorders>
              <w:top w:val="single" w:sz="8" w:space="0" w:color="auto"/>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Оптимальное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число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участников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сбора     </w:t>
            </w:r>
          </w:p>
        </w:tc>
      </w:tr>
      <w:tr w:rsidR="009F3381" w:rsidRPr="009F3381">
        <w:tblPrEx>
          <w:tblCellMar>
            <w:top w:w="0" w:type="dxa"/>
            <w:bottom w:w="0" w:type="dxa"/>
          </w:tblCellMar>
        </w:tblPrEx>
        <w:trPr>
          <w:tblCellSpacing w:w="5" w:type="nil"/>
        </w:trPr>
        <w:tc>
          <w:tcPr>
            <w:tcW w:w="702" w:type="dxa"/>
            <w:vMerge/>
            <w:tcBorders>
              <w:left w:val="single" w:sz="8" w:space="0" w:color="auto"/>
              <w:bottom w:val="single" w:sz="8" w:space="0" w:color="auto"/>
              <w:right w:val="single" w:sz="8" w:space="0" w:color="auto"/>
            </w:tcBorders>
          </w:tcPr>
          <w:p w:rsidR="009F3381" w:rsidRPr="009F3381" w:rsidRDefault="009F3381">
            <w:pPr>
              <w:pStyle w:val="ConsPlusNormal"/>
              <w:jc w:val="center"/>
              <w:rPr>
                <w:rFonts w:ascii="Times New Roman" w:hAnsi="Times New Roman" w:cs="Times New Roman"/>
                <w:sz w:val="24"/>
                <w:szCs w:val="24"/>
              </w:rPr>
            </w:pPr>
          </w:p>
        </w:tc>
        <w:tc>
          <w:tcPr>
            <w:tcW w:w="2223" w:type="dxa"/>
            <w:vMerge/>
            <w:tcBorders>
              <w:left w:val="single" w:sz="8" w:space="0" w:color="auto"/>
              <w:bottom w:val="single" w:sz="8" w:space="0" w:color="auto"/>
              <w:right w:val="single" w:sz="8" w:space="0" w:color="auto"/>
            </w:tcBorders>
          </w:tcPr>
          <w:p w:rsidR="009F3381" w:rsidRPr="009F3381" w:rsidRDefault="009F3381">
            <w:pPr>
              <w:pStyle w:val="ConsPlusNormal"/>
              <w:jc w:val="center"/>
              <w:rPr>
                <w:rFonts w:ascii="Times New Roman" w:hAnsi="Times New Roman" w:cs="Times New Roman"/>
                <w:sz w:val="24"/>
                <w:szCs w:val="24"/>
              </w:rPr>
            </w:pP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высшего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спортивного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мастерства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совершенствования</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мастерства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этап (этап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специализации)</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начальной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подготовки</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спортивно-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оздоровительный</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этап      </w:t>
            </w:r>
          </w:p>
        </w:tc>
        <w:tc>
          <w:tcPr>
            <w:tcW w:w="1989" w:type="dxa"/>
            <w:vMerge/>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включенных 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список кандидатов</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 спортивные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сборные команды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 xml:space="preserve">Российской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Федерации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250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200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со списочным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составом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кандидатов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сборные команды</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Российской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Федерации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2.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включенных в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список </w:t>
            </w:r>
            <w:proofErr w:type="gramStart"/>
            <w:r w:rsidRPr="009F3381">
              <w:rPr>
                <w:rFonts w:ascii="Times New Roman" w:hAnsi="Times New Roman" w:cs="Times New Roman"/>
                <w:sz w:val="24"/>
                <w:szCs w:val="24"/>
              </w:rPr>
              <w:t>спортивных</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сборных команд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субъекта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Российской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Федерации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120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90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60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со списочным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составом членов</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сборных команд</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субъекта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Российской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Федерации   </w:t>
            </w:r>
          </w:p>
        </w:tc>
      </w:tr>
      <w:tr w:rsidR="009F3381" w:rsidRPr="009F3381">
        <w:tblPrEx>
          <w:tblCellMar>
            <w:top w:w="0" w:type="dxa"/>
            <w:bottom w:w="0" w:type="dxa"/>
          </w:tblCellMar>
        </w:tblPrEx>
        <w:trPr>
          <w:tblCellSpacing w:w="5" w:type="nil"/>
        </w:trPr>
        <w:tc>
          <w:tcPr>
            <w:tcW w:w="13923" w:type="dxa"/>
            <w:gridSpan w:val="8"/>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2"/>
              <w:rPr>
                <w:rFonts w:ascii="Times New Roman" w:hAnsi="Times New Roman" w:cs="Times New Roman"/>
                <w:sz w:val="24"/>
                <w:szCs w:val="24"/>
              </w:rPr>
            </w:pPr>
            <w:r w:rsidRPr="009F3381">
              <w:rPr>
                <w:rFonts w:ascii="Times New Roman" w:hAnsi="Times New Roman" w:cs="Times New Roman"/>
                <w:sz w:val="24"/>
                <w:szCs w:val="24"/>
              </w:rPr>
              <w:t xml:space="preserve">                             2. Тренировочные сборы по подготовке к соревнованиям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2.1.</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подготовке </w:t>
            </w:r>
            <w:proofErr w:type="gramStart"/>
            <w:r w:rsidRPr="009F3381">
              <w:rPr>
                <w:rFonts w:ascii="Times New Roman" w:hAnsi="Times New Roman" w:cs="Times New Roman"/>
                <w:sz w:val="24"/>
                <w:szCs w:val="24"/>
              </w:rPr>
              <w:t>к</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международным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соревнованиям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До двойного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состава команд,</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участников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международных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соревнований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2.2.</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подготовке </w:t>
            </w:r>
            <w:proofErr w:type="gramStart"/>
            <w:r w:rsidRPr="009F3381">
              <w:rPr>
                <w:rFonts w:ascii="Times New Roman" w:hAnsi="Times New Roman" w:cs="Times New Roman"/>
                <w:sz w:val="24"/>
                <w:szCs w:val="24"/>
              </w:rPr>
              <w:t>к</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чемпионатам,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кубкам,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первенствам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России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24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До двойного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состава команд</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2.3.</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подготовке </w:t>
            </w:r>
            <w:proofErr w:type="gramStart"/>
            <w:r w:rsidRPr="009F3381">
              <w:rPr>
                <w:rFonts w:ascii="Times New Roman" w:hAnsi="Times New Roman" w:cs="Times New Roman"/>
                <w:sz w:val="24"/>
                <w:szCs w:val="24"/>
              </w:rPr>
              <w:t>к</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другим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всероссийским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соревнованиям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До полуторного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состава команд</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2.4.</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подготовке </w:t>
            </w:r>
            <w:proofErr w:type="gramStart"/>
            <w:r w:rsidRPr="009F3381">
              <w:rPr>
                <w:rFonts w:ascii="Times New Roman" w:hAnsi="Times New Roman" w:cs="Times New Roman"/>
                <w:sz w:val="24"/>
                <w:szCs w:val="24"/>
              </w:rPr>
              <w:t>к</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официальным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соревнованиям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субъекта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lastRenderedPageBreak/>
              <w:t xml:space="preserve">Российской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Федерации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12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w:t>
            </w: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12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До полуторного</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состава команд</w:t>
            </w:r>
          </w:p>
        </w:tc>
      </w:tr>
      <w:tr w:rsidR="009F3381" w:rsidRPr="009F3381">
        <w:tblPrEx>
          <w:tblCellMar>
            <w:top w:w="0" w:type="dxa"/>
            <w:bottom w:w="0" w:type="dxa"/>
          </w:tblCellMar>
        </w:tblPrEx>
        <w:trPr>
          <w:tblCellSpacing w:w="5" w:type="nil"/>
        </w:trPr>
        <w:tc>
          <w:tcPr>
            <w:tcW w:w="13923" w:type="dxa"/>
            <w:gridSpan w:val="8"/>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outlineLvl w:val="2"/>
              <w:rPr>
                <w:rFonts w:ascii="Times New Roman" w:hAnsi="Times New Roman" w:cs="Times New Roman"/>
                <w:sz w:val="24"/>
                <w:szCs w:val="24"/>
              </w:rPr>
            </w:pPr>
            <w:r w:rsidRPr="009F3381">
              <w:rPr>
                <w:rFonts w:ascii="Times New Roman" w:hAnsi="Times New Roman" w:cs="Times New Roman"/>
                <w:sz w:val="24"/>
                <w:szCs w:val="24"/>
              </w:rPr>
              <w:lastRenderedPageBreak/>
              <w:t xml:space="preserve">                                      3. Специальные тренировочные сборы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3.1.</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по</w:t>
            </w:r>
            <w:proofErr w:type="gramEnd"/>
            <w:r w:rsidRPr="009F3381">
              <w:rPr>
                <w:rFonts w:ascii="Times New Roman" w:hAnsi="Times New Roman" w:cs="Times New Roman"/>
                <w:sz w:val="24"/>
                <w:szCs w:val="24"/>
              </w:rPr>
              <w:t xml:space="preserve"> общей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или специальной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физической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подготовке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87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18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14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Не менее 70% от</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состава группы</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проходящих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спортивную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подготовку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определенном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этапе</w:t>
            </w:r>
            <w:proofErr w:type="gramEnd"/>
            <w:r w:rsidRPr="009F3381">
              <w:rPr>
                <w:rFonts w:ascii="Times New Roman" w:hAnsi="Times New Roman" w:cs="Times New Roman"/>
                <w:sz w:val="24"/>
                <w:szCs w:val="24"/>
              </w:rPr>
              <w:t xml:space="preserve">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3.2.</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Восстановительные</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
        </w:tc>
        <w:tc>
          <w:tcPr>
            <w:tcW w:w="5616" w:type="dxa"/>
            <w:gridSpan w:val="3"/>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14 дней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участники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соревнований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3.3.</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для</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комплексного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медицинского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обследования     </w:t>
            </w:r>
          </w:p>
        </w:tc>
        <w:tc>
          <w:tcPr>
            <w:tcW w:w="7020" w:type="dxa"/>
            <w:gridSpan w:val="4"/>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7 дней, но не более 2 раз в год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 планом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комплексного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медицинского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обследования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3.4.</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в</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каникулярный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период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7488" w:type="dxa"/>
            <w:gridSpan w:val="4"/>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24 дней подряд и не более двух сборов в год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Не менее 60% от</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состава группы</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проходящих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спортивную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подготовку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 xml:space="preserve">определенном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w:t>
            </w:r>
            <w:proofErr w:type="gramStart"/>
            <w:r w:rsidRPr="009F3381">
              <w:rPr>
                <w:rFonts w:ascii="Times New Roman" w:hAnsi="Times New Roman" w:cs="Times New Roman"/>
                <w:sz w:val="24"/>
                <w:szCs w:val="24"/>
              </w:rPr>
              <w:t>этапе</w:t>
            </w:r>
            <w:proofErr w:type="gramEnd"/>
            <w:r w:rsidRPr="009F3381">
              <w:rPr>
                <w:rFonts w:ascii="Times New Roman" w:hAnsi="Times New Roman" w:cs="Times New Roman"/>
                <w:sz w:val="24"/>
                <w:szCs w:val="24"/>
              </w:rPr>
              <w:t xml:space="preserve">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3.5.</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Просмотровые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для</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спортсменов,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кандидатов </w:t>
            </w:r>
            <w:proofErr w:type="gramStart"/>
            <w:r w:rsidRPr="009F3381">
              <w:rPr>
                <w:rFonts w:ascii="Times New Roman" w:hAnsi="Times New Roman" w:cs="Times New Roman"/>
                <w:sz w:val="24"/>
                <w:szCs w:val="24"/>
              </w:rPr>
              <w:t>на</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зачисление в УОР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и ЦСП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4095"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До 60 дней           </w:t>
            </w:r>
          </w:p>
        </w:tc>
        <w:tc>
          <w:tcPr>
            <w:tcW w:w="1404"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 правилами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отбора    </w:t>
            </w:r>
          </w:p>
        </w:tc>
      </w:tr>
      <w:tr w:rsidR="009F3381" w:rsidRPr="009F3381">
        <w:tblPrEx>
          <w:tblCellMar>
            <w:top w:w="0" w:type="dxa"/>
            <w:bottom w:w="0" w:type="dxa"/>
          </w:tblCellMar>
        </w:tblPrEx>
        <w:trPr>
          <w:tblCellSpacing w:w="5" w:type="nil"/>
        </w:trPr>
        <w:tc>
          <w:tcPr>
            <w:tcW w:w="702"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3.6.</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Тренировочные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сборы </w:t>
            </w:r>
            <w:proofErr w:type="gramStart"/>
            <w:r w:rsidRPr="009F3381">
              <w:rPr>
                <w:rFonts w:ascii="Times New Roman" w:hAnsi="Times New Roman" w:cs="Times New Roman"/>
                <w:sz w:val="24"/>
                <w:szCs w:val="24"/>
              </w:rPr>
              <w:t>для</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выявления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proofErr w:type="gramStart"/>
            <w:r w:rsidRPr="009F3381">
              <w:rPr>
                <w:rFonts w:ascii="Times New Roman" w:hAnsi="Times New Roman" w:cs="Times New Roman"/>
                <w:sz w:val="24"/>
                <w:szCs w:val="24"/>
              </w:rPr>
              <w:t xml:space="preserve">перспективных    </w:t>
            </w:r>
            <w:proofErr w:type="gramEnd"/>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спортсменов </w:t>
            </w:r>
            <w:proofErr w:type="gramStart"/>
            <w:r w:rsidRPr="009F3381">
              <w:rPr>
                <w:rFonts w:ascii="Times New Roman" w:hAnsi="Times New Roman" w:cs="Times New Roman"/>
                <w:sz w:val="24"/>
                <w:szCs w:val="24"/>
              </w:rPr>
              <w:t>для</w:t>
            </w:r>
            <w:proofErr w:type="gramEnd"/>
            <w:r w:rsidRPr="009F3381">
              <w:rPr>
                <w:rFonts w:ascii="Times New Roman" w:hAnsi="Times New Roman" w:cs="Times New Roman"/>
                <w:sz w:val="24"/>
                <w:szCs w:val="24"/>
              </w:rPr>
              <w:t xml:space="preserve">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комплектования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сборных команд   </w:t>
            </w:r>
          </w:p>
        </w:tc>
        <w:tc>
          <w:tcPr>
            <w:tcW w:w="1521"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     </w:t>
            </w:r>
          </w:p>
        </w:tc>
        <w:tc>
          <w:tcPr>
            <w:tcW w:w="2223"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3276" w:type="dxa"/>
            <w:gridSpan w:val="2"/>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До 15 дней, но не более 2</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раз в году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       </w:t>
            </w:r>
          </w:p>
        </w:tc>
        <w:tc>
          <w:tcPr>
            <w:tcW w:w="1989" w:type="dxa"/>
            <w:tcBorders>
              <w:left w:val="single" w:sz="8" w:space="0" w:color="auto"/>
              <w:bottom w:val="single" w:sz="8" w:space="0" w:color="auto"/>
              <w:right w:val="single" w:sz="8" w:space="0" w:color="auto"/>
            </w:tcBorders>
          </w:tcPr>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В соответствии</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 планом   </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lastRenderedPageBreak/>
              <w:t xml:space="preserve"> комплектования</w:t>
            </w:r>
          </w:p>
          <w:p w:rsidR="009F3381" w:rsidRPr="009F3381" w:rsidRDefault="009F3381">
            <w:pPr>
              <w:autoSpaceDE w:val="0"/>
              <w:autoSpaceDN w:val="0"/>
              <w:adjustRightInd w:val="0"/>
              <w:spacing w:after="0" w:line="240" w:lineRule="auto"/>
              <w:rPr>
                <w:rFonts w:ascii="Times New Roman" w:hAnsi="Times New Roman" w:cs="Times New Roman"/>
                <w:sz w:val="24"/>
                <w:szCs w:val="24"/>
              </w:rPr>
            </w:pPr>
            <w:r w:rsidRPr="009F3381">
              <w:rPr>
                <w:rFonts w:ascii="Times New Roman" w:hAnsi="Times New Roman" w:cs="Times New Roman"/>
                <w:sz w:val="24"/>
                <w:szCs w:val="24"/>
              </w:rPr>
              <w:t xml:space="preserve"> сборных команд</w:t>
            </w:r>
          </w:p>
        </w:tc>
      </w:tr>
    </w:tbl>
    <w:p w:rsidR="009F3381" w:rsidRPr="009F3381" w:rsidRDefault="009F3381" w:rsidP="009F3381">
      <w:pPr>
        <w:pStyle w:val="ConsPlusNormal"/>
        <w:ind w:firstLine="540"/>
        <w:jc w:val="both"/>
        <w:rPr>
          <w:rFonts w:ascii="Times New Roman" w:hAnsi="Times New Roman" w:cs="Times New Roman"/>
          <w:sz w:val="24"/>
          <w:szCs w:val="24"/>
        </w:rPr>
      </w:pPr>
    </w:p>
    <w:p w:rsidR="009F3381" w:rsidRPr="009F3381" w:rsidRDefault="009F3381" w:rsidP="009F3381">
      <w:pPr>
        <w:pStyle w:val="ConsPlusNormal"/>
        <w:ind w:firstLine="540"/>
        <w:jc w:val="both"/>
        <w:rPr>
          <w:rFonts w:ascii="Times New Roman" w:hAnsi="Times New Roman" w:cs="Times New Roman"/>
          <w:sz w:val="24"/>
          <w:szCs w:val="24"/>
        </w:rPr>
      </w:pPr>
    </w:p>
    <w:p w:rsidR="00A42C9C" w:rsidRPr="009F3381" w:rsidRDefault="00A42C9C">
      <w:pPr>
        <w:rPr>
          <w:rFonts w:ascii="Times New Roman" w:hAnsi="Times New Roman" w:cs="Times New Roman"/>
          <w:sz w:val="24"/>
          <w:szCs w:val="24"/>
        </w:rPr>
      </w:pPr>
    </w:p>
    <w:sectPr w:rsidR="00A42C9C" w:rsidRPr="009F3381" w:rsidSect="008C598C">
      <w:pgSz w:w="16838" w:h="11906" w:orient="landscape"/>
      <w:pgMar w:top="1133" w:right="1440" w:bottom="566"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F3381"/>
    <w:rsid w:val="009F3381"/>
    <w:rsid w:val="00A42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C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3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F33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F33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9F3381"/>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9F33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3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722A3B1060E87BD74C4819A0F23FEE79BCB7EC2231E13E48709E9FECDEBBFED3D43F062AA3B8D8B2vAH" TargetMode="External"/><Relationship Id="rId18" Type="http://schemas.openxmlformats.org/officeDocument/2006/relationships/hyperlink" Target="consultantplus://offline/ref=45C272C72DF9AC0BC3CC3A27310F51468C405C0B54B092169BB7B5520E8A3FFACA177EFC0E4DC9vEH" TargetMode="External"/><Relationship Id="rId26" Type="http://schemas.openxmlformats.org/officeDocument/2006/relationships/hyperlink" Target="consultantplus://offline/ref=45C272C72DF9AC0BC3CC3A27310F51468C405D0C5BB592169BB7B5520E8A3FFACA177EFF0AC4v4H" TargetMode="External"/><Relationship Id="rId39" Type="http://schemas.openxmlformats.org/officeDocument/2006/relationships/hyperlink" Target="consultantplus://offline/ref=45C272C72DF9AC0BC3CC3A27310F51468C4752055BB492169BB7B5520EC8vAH" TargetMode="External"/><Relationship Id="rId21" Type="http://schemas.openxmlformats.org/officeDocument/2006/relationships/hyperlink" Target="consultantplus://offline/ref=45C272C72DF9AC0BC3CC3A27310F51468C45520E5AB892169BB7B5520E8A3FFACA177EFC0A459912C2vBH" TargetMode="External"/><Relationship Id="rId34" Type="http://schemas.openxmlformats.org/officeDocument/2006/relationships/hyperlink" Target="consultantplus://offline/ref=45C272C72DF9AC0BC3CC3A27310F51468C405D0C5BB592169BB7B5520E8A3FFACA177EFC02C4v7H" TargetMode="External"/><Relationship Id="rId42" Type="http://schemas.openxmlformats.org/officeDocument/2006/relationships/hyperlink" Target="consultantplus://offline/ref=45C272C72DF9AC0BC3CC3A27310F51468C405D0C5BB592169BB7B5520E8A3FFACA177EFF09C4v4H" TargetMode="External"/><Relationship Id="rId47" Type="http://schemas.openxmlformats.org/officeDocument/2006/relationships/hyperlink" Target="consultantplus://offline/ref=45C272C72DF9AC0BC3CC3A27310F51468C405D0C5BB592169BB7B5520E8A3FFACA177EFC0A459A1BC2vAH" TargetMode="External"/><Relationship Id="rId50" Type="http://schemas.openxmlformats.org/officeDocument/2006/relationships/hyperlink" Target="consultantplus://offline/ref=45C272C72DF9AC0BC3CC3A27310F51468C405D0C5BB592169BB7B5520E8A3FFACA177EFF0EC4v4H" TargetMode="External"/><Relationship Id="rId55" Type="http://schemas.openxmlformats.org/officeDocument/2006/relationships/hyperlink" Target="consultantplus://offline/ref=45C272C72DF9AC0BC3CC3A27310F51468C405D0B58B392169BB7B5520E8A3FFACA177EFC0A449D14C2v3H" TargetMode="External"/><Relationship Id="rId63" Type="http://schemas.openxmlformats.org/officeDocument/2006/relationships/image" Target="media/image1.wmf"/><Relationship Id="rId68" Type="http://schemas.openxmlformats.org/officeDocument/2006/relationships/fontTable" Target="fontTable.xml"/><Relationship Id="rId7" Type="http://schemas.openxmlformats.org/officeDocument/2006/relationships/hyperlink" Target="consultantplus://offline/ref=42722A3B1060E87BD74C4819A0F23FEE79BDBEE12639E13E48709E9FECBDvEH" TargetMode="External"/><Relationship Id="rId2" Type="http://schemas.openxmlformats.org/officeDocument/2006/relationships/styles" Target="styles.xml"/><Relationship Id="rId16" Type="http://schemas.openxmlformats.org/officeDocument/2006/relationships/hyperlink" Target="consultantplus://offline/ref=45C272C72DF9AC0BC3CC3A27310F51468C45520E5AB892169BB7B5520E8A3FFACA177EFC0A459912C2vBH" TargetMode="External"/><Relationship Id="rId29" Type="http://schemas.openxmlformats.org/officeDocument/2006/relationships/hyperlink" Target="consultantplus://offline/ref=45C272C72DF9AC0BC3CC3A27310F51468C405D0C5BB592169BB7B5520E8A3FFACA177EFC02C4v4H" TargetMode="External"/><Relationship Id="rId1" Type="http://schemas.openxmlformats.org/officeDocument/2006/relationships/customXml" Target="../customXml/item1.xml"/><Relationship Id="rId6" Type="http://schemas.openxmlformats.org/officeDocument/2006/relationships/hyperlink" Target="consultantplus://offline/ref=42722A3B1060E87BD74C4819A0F23FEE79BABEE92335E13E48709E9FECBDvEH" TargetMode="External"/><Relationship Id="rId11" Type="http://schemas.openxmlformats.org/officeDocument/2006/relationships/hyperlink" Target="consultantplus://offline/ref=42722A3B1060E87BD74C4819A0F23FEE79BABEE92335E13E48709E9FECBDvEH" TargetMode="External"/><Relationship Id="rId24" Type="http://schemas.openxmlformats.org/officeDocument/2006/relationships/hyperlink" Target="consultantplus://offline/ref=45C272C72DF9AC0BC3CC3A27310F51468C465C0B58B492169BB7B5520EC8vAH" TargetMode="External"/><Relationship Id="rId32" Type="http://schemas.openxmlformats.org/officeDocument/2006/relationships/hyperlink" Target="consultantplus://offline/ref=45C272C72DF9AC0BC3CC3A27310F51468C405D0C5BB592169BB7B5520E8A3FFACA177EFC02C4v5H" TargetMode="External"/><Relationship Id="rId37" Type="http://schemas.openxmlformats.org/officeDocument/2006/relationships/hyperlink" Target="consultantplus://offline/ref=45C272C72DF9AC0BC3CC3A27310F51468C405D0C5BB592169BB7B5520E8A3FFACA177EFF0AC4v4H" TargetMode="External"/><Relationship Id="rId40" Type="http://schemas.openxmlformats.org/officeDocument/2006/relationships/hyperlink" Target="consultantplus://offline/ref=45C272C72DF9AC0BC3CC3A27310F5146884D530F54BBCF1C93EEB950C0v9H" TargetMode="External"/><Relationship Id="rId45" Type="http://schemas.openxmlformats.org/officeDocument/2006/relationships/hyperlink" Target="consultantplus://offline/ref=45C272C72DF9AC0BC3CC3A27310F51468C405D0C5BB592169BB7B5520E8A3FFACA177EFC03C4v3H" TargetMode="External"/><Relationship Id="rId53" Type="http://schemas.openxmlformats.org/officeDocument/2006/relationships/hyperlink" Target="consultantplus://offline/ref=45C272C72DF9AC0BC3CC3A27310F51468C405C0B54B092169BB7B5520EC8vAH" TargetMode="External"/><Relationship Id="rId58" Type="http://schemas.openxmlformats.org/officeDocument/2006/relationships/hyperlink" Target="consultantplus://offline/ref=9570CBA559346CCE2676FD6C0E206915A2006DB1C89A26E2157220AF38CAC58AD4B6FA979B7923CBD9v4H" TargetMode="External"/><Relationship Id="rId66" Type="http://schemas.openxmlformats.org/officeDocument/2006/relationships/image" Target="media/image4.wmf"/><Relationship Id="rId5" Type="http://schemas.openxmlformats.org/officeDocument/2006/relationships/hyperlink" Target="consultantplus://offline/ref=42722A3B1060E87BD74C4819A0F23FEE79BABEEB2133E13E48709E9FECBDvEH" TargetMode="External"/><Relationship Id="rId15" Type="http://schemas.openxmlformats.org/officeDocument/2006/relationships/hyperlink" Target="consultantplus://offline/ref=42722A3B1060E87BD74C4819A0F23FEE79BCB7EC2231E13E48709E9FECDEBBFED3D43F062AA3B8D8B2vAH" TargetMode="External"/><Relationship Id="rId23" Type="http://schemas.openxmlformats.org/officeDocument/2006/relationships/hyperlink" Target="consultantplus://offline/ref=45C272C72DF9AC0BC3CC3A27310F51468C44510C5EB492169BB7B5520E8A3FFACA177EFC0A459A15C2vAH" TargetMode="External"/><Relationship Id="rId28" Type="http://schemas.openxmlformats.org/officeDocument/2006/relationships/hyperlink" Target="consultantplus://offline/ref=45C272C72DF9AC0BC3CC3A27310F51468C405D0C5BB592169BB7B5520E8A3FFACA177EFC02C4v0H" TargetMode="External"/><Relationship Id="rId36" Type="http://schemas.openxmlformats.org/officeDocument/2006/relationships/hyperlink" Target="consultantplus://offline/ref=45C272C72DF9AC0BC3CC3A27310F51468943560B59BBCF1C93EEB950098560EDCD5E72FD0A449CC1v5H" TargetMode="External"/><Relationship Id="rId49" Type="http://schemas.openxmlformats.org/officeDocument/2006/relationships/hyperlink" Target="consultantplus://offline/ref=45C272C72DF9AC0BC3CC3A27310F51468C405D0C5BB592169BB7B5520E8A3FFACA177EFF09C4v1H" TargetMode="External"/><Relationship Id="rId57" Type="http://schemas.openxmlformats.org/officeDocument/2006/relationships/hyperlink" Target="consultantplus://offline/ref=9570CBA559346CCE2676FD6C0E206915A20763B1CE9C26E2157220AF38CAC58AD4B6FA979B792BC8D9v3H" TargetMode="External"/><Relationship Id="rId61" Type="http://schemas.openxmlformats.org/officeDocument/2006/relationships/hyperlink" Target="consultantplus://offline/ref=9570CBA559346CCE2676FD6C0E206915A20762B5C69C26E2157220AF38CAC58AD4B6FA939BD7vEH" TargetMode="External"/><Relationship Id="rId10" Type="http://schemas.openxmlformats.org/officeDocument/2006/relationships/hyperlink" Target="consultantplus://offline/ref=42722A3B1060E87BD74C4819A0F23FEE79BABEE92335E13E48709E9FECDEBBFED3D43F0622BAv3H" TargetMode="External"/><Relationship Id="rId19" Type="http://schemas.openxmlformats.org/officeDocument/2006/relationships/hyperlink" Target="consultantplus://offline/ref=45C272C72DF9AC0BC3CC3A27310F51468C405C0B54B092169BB7B5520E8A3FFACA177EFC0A459D10C2v0H" TargetMode="External"/><Relationship Id="rId31" Type="http://schemas.openxmlformats.org/officeDocument/2006/relationships/hyperlink" Target="consultantplus://offline/ref=45C272C72DF9AC0BC3CC3A27310F51468C405D0C5BB592169BB7B5520EC8vAH" TargetMode="External"/><Relationship Id="rId44" Type="http://schemas.openxmlformats.org/officeDocument/2006/relationships/hyperlink" Target="consultantplus://offline/ref=45C272C72DF9AC0BC3CC3A27310F51468C405D0C5BB592169BB7B5520E8A3FFACA177EFC02C4vCH" TargetMode="External"/><Relationship Id="rId52" Type="http://schemas.openxmlformats.org/officeDocument/2006/relationships/hyperlink" Target="consultantplus://offline/ref=45C272C72DF9AC0BC3CC3A27310F51468F4C530956E6C514CAE2BBC5v7H" TargetMode="External"/><Relationship Id="rId60" Type="http://schemas.openxmlformats.org/officeDocument/2006/relationships/hyperlink" Target="consultantplus://offline/ref=9570CBA559346CCE2676FD6C0E206915A20762B5C69C26E2157220AF38CAC58AD4B6FA979B792EC1D9v7H" TargetMode="External"/><Relationship Id="rId65"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42722A3B1060E87BD74C4819A0F23FEE79BABEE92335E13E48709E9FECBDvEH" TargetMode="External"/><Relationship Id="rId14" Type="http://schemas.openxmlformats.org/officeDocument/2006/relationships/hyperlink" Target="consultantplus://offline/ref=42722A3B1060E87BD74C4819A0F23FEE71B9BFED253BBC344029929DEBD1E4E9D49D33072AA3B9BDv9H" TargetMode="External"/><Relationship Id="rId22" Type="http://schemas.openxmlformats.org/officeDocument/2006/relationships/hyperlink" Target="consultantplus://offline/ref=45C272C72DF9AC0BC3CC3A27310F51468C4654095AB192169BB7B5520E8A3FFACA177EFC0A459913C2v2H" TargetMode="External"/><Relationship Id="rId27" Type="http://schemas.openxmlformats.org/officeDocument/2006/relationships/hyperlink" Target="consultantplus://offline/ref=45C272C72DF9AC0BC3CC3A27310F51468C405D0C5BB592169BB7B5520E8A3FFACA177EFC02C4v6H" TargetMode="External"/><Relationship Id="rId30" Type="http://schemas.openxmlformats.org/officeDocument/2006/relationships/hyperlink" Target="consultantplus://offline/ref=45C272C72DF9AC0BC3CC3A27310F51468C405D0C5BB592169BB7B5520E8A3FFACA177EFC0A459913C2v3H" TargetMode="External"/><Relationship Id="rId35" Type="http://schemas.openxmlformats.org/officeDocument/2006/relationships/hyperlink" Target="consultantplus://offline/ref=45C272C72DF9AC0BC3CC3A27310F51468C405D0C5BB592169BB7B5520EC8vAH" TargetMode="External"/><Relationship Id="rId43" Type="http://schemas.openxmlformats.org/officeDocument/2006/relationships/hyperlink" Target="consultantplus://offline/ref=45C272C72DF9AC0BC3CC3A27310F51468C405D0C5BB592169BB7B5520E8A3FFACA177EFC02C4v6H" TargetMode="External"/><Relationship Id="rId48" Type="http://schemas.openxmlformats.org/officeDocument/2006/relationships/hyperlink" Target="consultantplus://offline/ref=45C272C72DF9AC0BC3CC3A27310F51468C405D0C5BB592169BB7B5520E8A3FFACA177EFF09C4v1H" TargetMode="External"/><Relationship Id="rId56" Type="http://schemas.openxmlformats.org/officeDocument/2006/relationships/hyperlink" Target="consultantplus://offline/ref=9570CBA559346CCE2676FD6C0E206915A20069B7CF9F26E2157220AF38CAC58AD4B6FA979B792BC8D9v1H" TargetMode="External"/><Relationship Id="rId64" Type="http://schemas.openxmlformats.org/officeDocument/2006/relationships/image" Target="media/image2.wmf"/><Relationship Id="rId69" Type="http://schemas.openxmlformats.org/officeDocument/2006/relationships/theme" Target="theme/theme1.xml"/><Relationship Id="rId8" Type="http://schemas.openxmlformats.org/officeDocument/2006/relationships/hyperlink" Target="consultantplus://offline/ref=42722A3B1060E87BD74C4819A0F23FEE79BABEE92335E13E48709E9FECBDvEH" TargetMode="External"/><Relationship Id="rId51" Type="http://schemas.openxmlformats.org/officeDocument/2006/relationships/hyperlink" Target="consultantplus://offline/ref=45C272C72DF9AC0BC3CC3A27310F51468C405D0C5BB592169BB7B5520E8A3FFACA177EFF0EC4v7H" TargetMode="External"/><Relationship Id="rId3" Type="http://schemas.openxmlformats.org/officeDocument/2006/relationships/settings" Target="settings.xml"/><Relationship Id="rId12" Type="http://schemas.openxmlformats.org/officeDocument/2006/relationships/hyperlink" Target="consultantplus://offline/ref=42722A3B1060E87BD74C4819A0F23FEE79BCB7EC2231E13E48709E9FECDEBBFED3D43F062AA3B8D8B2vAH" TargetMode="External"/><Relationship Id="rId17" Type="http://schemas.openxmlformats.org/officeDocument/2006/relationships/hyperlink" Target="consultantplus://offline/ref=45C272C72DF9AC0BC3CC3A27310F51468C405C0B54B092169BB7B5520E8A3FFACA177EFC0A449114C2v4H" TargetMode="External"/><Relationship Id="rId25" Type="http://schemas.openxmlformats.org/officeDocument/2006/relationships/hyperlink" Target="consultantplus://offline/ref=45C272C72DF9AC0BC3CC3A27310F51468C465C0B58B492169BB7B5520EC8vAH" TargetMode="External"/><Relationship Id="rId33" Type="http://schemas.openxmlformats.org/officeDocument/2006/relationships/hyperlink" Target="consultantplus://offline/ref=45C272C72DF9AC0BC3CC3A27310F51468C405D0C5BB592169BB7B5520E8A3FFACA177EFC0DC4v6H" TargetMode="External"/><Relationship Id="rId38" Type="http://schemas.openxmlformats.org/officeDocument/2006/relationships/hyperlink" Target="consultantplus://offline/ref=45C272C72DF9AC0BC3CC3A27310F51468C44510C5EB492169BB7B5520EC8vAH" TargetMode="External"/><Relationship Id="rId46" Type="http://schemas.openxmlformats.org/officeDocument/2006/relationships/hyperlink" Target="consultantplus://offline/ref=45C272C72DF9AC0BC3CC3A27310F51468C405D0C5BB592169BB7B5520E8A3FFACA177EFF09C4v7H" TargetMode="External"/><Relationship Id="rId59" Type="http://schemas.openxmlformats.org/officeDocument/2006/relationships/hyperlink" Target="consultantplus://offline/ref=9570CBA559346CCE2676FD6C0E206915A2006DB1C89A26E2157220AF38CAC58AD4B6FA979B7923CBD9v4H" TargetMode="External"/><Relationship Id="rId67" Type="http://schemas.openxmlformats.org/officeDocument/2006/relationships/image" Target="media/image5.wmf"/><Relationship Id="rId20" Type="http://schemas.openxmlformats.org/officeDocument/2006/relationships/hyperlink" Target="consultantplus://offline/ref=45C272C72DF9AC0BC3CC3A27310F51468C4654095AB192169BB7B5520E8A3FFACA177EFC0A459913C2v2H" TargetMode="External"/><Relationship Id="rId41" Type="http://schemas.openxmlformats.org/officeDocument/2006/relationships/hyperlink" Target="consultantplus://offline/ref=45C272C72DF9AC0BC3CC3A27310F51468C44510C5EB492169BB7B5520E8A3FFACA177EFC0A459913C2v2H" TargetMode="External"/><Relationship Id="rId54" Type="http://schemas.openxmlformats.org/officeDocument/2006/relationships/hyperlink" Target="consultantplus://offline/ref=45C272C72DF9AC0BC3CC3A27310F51468C405D0B58B392169BB7B5520E8A3FFACA177EFC0A449B12C2vAH" TargetMode="External"/><Relationship Id="rId62" Type="http://schemas.openxmlformats.org/officeDocument/2006/relationships/hyperlink" Target="consultantplus://offline/ref=9570CBA559346CCE2676FD6C0E206915A20762B5C69C26E2157220AF38CAC58AD4B6FA97987BD2v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1093C-1750-41C3-87DE-6E2F7400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101</Pages>
  <Words>50091</Words>
  <Characters>285519</Characters>
  <Application>Microsoft Office Word</Application>
  <DocSecurity>0</DocSecurity>
  <Lines>2379</Lines>
  <Paragraphs>669</Paragraphs>
  <ScaleCrop>false</ScaleCrop>
  <Company>Microsoft</Company>
  <LinksUpToDate>false</LinksUpToDate>
  <CharactersWithSpaces>334941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2013-09-19T07:47:00Z</dcterms:created>
  <dcterms:modified xsi:type="dcterms:W3CDTF">2013-09-19T07:53:00Z</dcterms:modified>
</cp:coreProperties>
</file>