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4100D4" w14:paraId="5BA04032" w14:textId="77777777">
        <w:tc>
          <w:tcPr>
            <w:tcW w:w="9070" w:type="dxa"/>
            <w:gridSpan w:val="5"/>
          </w:tcPr>
          <w:p w14:paraId="5CE66F12" w14:textId="77777777"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</w:p>
          <w:p w14:paraId="0F3FEAEC" w14:textId="77777777"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222409FF" w14:textId="77777777"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C5069D" w14:paraId="7DD200A4" w14:textId="77777777" w:rsidTr="00F42F62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3E69D9B6" w14:textId="470F3017" w:rsidR="00C5069D" w:rsidRPr="00FF6ACD" w:rsidRDefault="00C5069D" w:rsidP="00715E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  <w:b/>
                <w:sz w:val="24"/>
                <w:szCs w:val="24"/>
              </w:rPr>
            </w:pPr>
            <w:r w:rsidRPr="00FF6ACD">
              <w:rPr>
                <w:rFonts w:cstheme="minorHAnsi"/>
                <w:b/>
                <w:sz w:val="24"/>
                <w:szCs w:val="24"/>
              </w:rPr>
              <w:t xml:space="preserve">проекта постановления администрации городского округа Тольятти </w:t>
            </w:r>
            <w:r w:rsidR="009A3F44" w:rsidRPr="009A3F44">
              <w:rPr>
                <w:rFonts w:cstheme="minorHAnsi"/>
                <w:b/>
                <w:sz w:val="24"/>
                <w:szCs w:val="24"/>
              </w:rPr>
              <w:t>«</w:t>
            </w:r>
            <w:r w:rsidR="009A3F44" w:rsidRPr="009A3F4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О внесении изменений в постановление администрации  городского округа Тольятти от </w:t>
            </w:r>
            <w:r w:rsidR="00715E7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27.09.2012г.</w:t>
            </w:r>
            <w:r w:rsidR="009A3F44" w:rsidRPr="009A3F4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 №</w:t>
            </w:r>
            <w:r w:rsidR="00715E7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2700</w:t>
            </w:r>
            <w:r w:rsidR="009A3F44" w:rsidRPr="009A3F4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-п/1 «Об утверждении административного регламента предоставления муниципальной услуги «</w:t>
            </w:r>
            <w:r w:rsidR="00715E7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Принятие решения по заявлению лица об отказе от права на земельный участок</w:t>
            </w:r>
            <w:r w:rsidR="009A3F44" w:rsidRPr="009A3F4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5069D" w14:paraId="371C0BD6" w14:textId="77777777" w:rsidTr="00F42F62">
        <w:tc>
          <w:tcPr>
            <w:tcW w:w="9070" w:type="dxa"/>
            <w:gridSpan w:val="5"/>
          </w:tcPr>
          <w:p w14:paraId="7C6F987F" w14:textId="77777777" w:rsidR="00C5069D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3A4954" w14:textId="6C59C0B0" w:rsidR="00C5069D" w:rsidRPr="00420C69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 постановления администрации городского </w:t>
            </w:r>
            <w:r w:rsidRPr="00FF6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округа </w:t>
            </w:r>
            <w:r w:rsidR="00715E7F" w:rsidRPr="00715E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5E7F" w:rsidRPr="007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 городского округа Тольятти от 27.09.2012г.  №2700-п/1 «Об утверждении административного регламента предоставления муниципальной услуги «Принятие решения по заявлению лица об отказе от права на земельный участок»</w:t>
            </w:r>
            <w:r w:rsidR="007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5069D" w14:paraId="4F557785" w14:textId="77777777" w:rsidTr="00F42F62">
        <w:tc>
          <w:tcPr>
            <w:tcW w:w="9070" w:type="dxa"/>
            <w:gridSpan w:val="5"/>
          </w:tcPr>
          <w:p w14:paraId="49FECEEF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C5069D" w14:paraId="033B9DB2" w14:textId="77777777" w:rsidTr="00F42F62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1CD71B36" w14:textId="77777777" w:rsidR="00C5069D" w:rsidRPr="00007AF9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das@tgl.ru</w:t>
            </w:r>
          </w:p>
        </w:tc>
      </w:tr>
      <w:tr w:rsidR="00C5069D" w14:paraId="7D801C78" w14:textId="77777777" w:rsidTr="00F42F62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211D562F" w14:textId="2427F65B" w:rsidR="00C5069D" w:rsidRPr="00735CF4" w:rsidRDefault="00C5069D" w:rsidP="0071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приема предложений и замечаний: с </w:t>
            </w:r>
            <w:r w:rsidR="00715E7F">
              <w:rPr>
                <w:rFonts w:ascii="Times New Roman" w:hAnsi="Times New Roman" w:cs="Times New Roman"/>
                <w:bCs/>
                <w:sz w:val="24"/>
                <w:szCs w:val="24"/>
              </w:rPr>
              <w:t>17.04.2025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715E7F">
              <w:rPr>
                <w:rFonts w:ascii="Times New Roman" w:hAnsi="Times New Roman" w:cs="Times New Roman"/>
                <w:bCs/>
                <w:sz w:val="24"/>
                <w:szCs w:val="24"/>
              </w:rPr>
              <w:t>22.04.2025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C5069D" w14:paraId="0F979E61" w14:textId="77777777" w:rsidTr="00F42F62">
        <w:tc>
          <w:tcPr>
            <w:tcW w:w="9070" w:type="dxa"/>
            <w:gridSpan w:val="5"/>
          </w:tcPr>
          <w:p w14:paraId="36D11ECE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</w:tr>
      <w:tr w:rsidR="00C5069D" w:rsidRPr="009A3F44" w14:paraId="6F803C2A" w14:textId="77777777" w:rsidTr="00F42F62">
        <w:tc>
          <w:tcPr>
            <w:tcW w:w="684" w:type="dxa"/>
          </w:tcPr>
          <w:p w14:paraId="46A3A509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14:paraId="0EFF3426" w14:textId="14A51707" w:rsidR="00C5069D" w:rsidRPr="009A3F44" w:rsidRDefault="00C5069D" w:rsidP="00715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F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="009A3F44" w:rsidRPr="009A3F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3F44" w:rsidRPr="009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 городского округа Тольятти от </w:t>
            </w:r>
            <w:r w:rsidR="007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27.09.2021г. №2700-п/1 </w:t>
            </w:r>
            <w:r w:rsidR="009A3F44" w:rsidRPr="009A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E0198" w:rsidRPr="0071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«Принятие решения по заявлению лица об отказе от права на земельный участок»</w:t>
            </w:r>
            <w:r w:rsidR="00CE0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069D" w14:paraId="421EF665" w14:textId="77777777" w:rsidTr="00F42F62">
        <w:tc>
          <w:tcPr>
            <w:tcW w:w="684" w:type="dxa"/>
          </w:tcPr>
          <w:p w14:paraId="25911776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</w:tcPr>
          <w:p w14:paraId="4A3DDB9D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к проекту постановления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дминистрации;</w:t>
            </w:r>
          </w:p>
        </w:tc>
      </w:tr>
      <w:tr w:rsidR="00C5069D" w14:paraId="20BE2C9E" w14:textId="77777777" w:rsidTr="00F42F62">
        <w:tc>
          <w:tcPr>
            <w:tcW w:w="684" w:type="dxa"/>
          </w:tcPr>
          <w:p w14:paraId="38DF4ACC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</w:tcPr>
          <w:p w14:paraId="6945403C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предложений и замечаний.</w:t>
            </w:r>
          </w:p>
        </w:tc>
      </w:tr>
      <w:tr w:rsidR="00C5069D" w14:paraId="372BC28F" w14:textId="77777777" w:rsidTr="00F42F62">
        <w:tc>
          <w:tcPr>
            <w:tcW w:w="2444" w:type="dxa"/>
            <w:gridSpan w:val="3"/>
          </w:tcPr>
          <w:p w14:paraId="3AC275AD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5129443D" w14:textId="1CC63BE5" w:rsidR="00C5069D" w:rsidRPr="00735CF4" w:rsidRDefault="00CE0198" w:rsidP="009A3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</w:t>
            </w:r>
            <w:bookmarkStart w:id="0" w:name="_GoBack"/>
            <w:bookmarkEnd w:id="0"/>
            <w:r w:rsidR="00C50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 департамента градостроительной деятельности </w:t>
            </w:r>
            <w:proofErr w:type="spellStart"/>
            <w:r w:rsidR="009A3F44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Григорчук</w:t>
            </w:r>
            <w:proofErr w:type="spellEnd"/>
            <w:r w:rsidR="009A3F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C5069D" w14:paraId="38788D3F" w14:textId="77777777" w:rsidTr="00F42F62">
        <w:tc>
          <w:tcPr>
            <w:tcW w:w="813" w:type="dxa"/>
            <w:gridSpan w:val="2"/>
          </w:tcPr>
          <w:p w14:paraId="24D3BF18" w14:textId="77777777" w:rsidR="00C5069D" w:rsidRPr="00735CF4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6A56B8B5" w14:textId="1A4307A0" w:rsidR="00C5069D" w:rsidRPr="00735CF4" w:rsidRDefault="00C5069D" w:rsidP="009A3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8(8482) 54-44-33 (</w:t>
            </w:r>
            <w:r w:rsidR="009A3F44">
              <w:rPr>
                <w:rFonts w:ascii="Times New Roman" w:hAnsi="Times New Roman" w:cs="Times New Roman"/>
                <w:bCs/>
                <w:sz w:val="24"/>
                <w:szCs w:val="24"/>
              </w:rPr>
              <w:t>3886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14:paraId="1BF8F26A" w14:textId="77777777" w:rsidR="00C5069D" w:rsidRDefault="00C5069D" w:rsidP="00F4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CF8155" w14:textId="77777777" w:rsidR="00C5069D" w:rsidRDefault="00C5069D" w:rsidP="00C5069D"/>
    <w:p w14:paraId="06FA9D02" w14:textId="77777777" w:rsidR="006B1CE6" w:rsidRDefault="006B1CE6"/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4"/>
    <w:rsid w:val="00007AF9"/>
    <w:rsid w:val="0014114D"/>
    <w:rsid w:val="00386F1E"/>
    <w:rsid w:val="004100D4"/>
    <w:rsid w:val="00420C69"/>
    <w:rsid w:val="00455DD3"/>
    <w:rsid w:val="00631ED8"/>
    <w:rsid w:val="006B1CE6"/>
    <w:rsid w:val="006E3261"/>
    <w:rsid w:val="00715E7F"/>
    <w:rsid w:val="00735CF4"/>
    <w:rsid w:val="00760122"/>
    <w:rsid w:val="007E2785"/>
    <w:rsid w:val="00845389"/>
    <w:rsid w:val="009A3F44"/>
    <w:rsid w:val="00C5069D"/>
    <w:rsid w:val="00CE0198"/>
    <w:rsid w:val="00EB7EA8"/>
    <w:rsid w:val="00F5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7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Григорчук Инна Владимировна</cp:lastModifiedBy>
  <cp:revision>13</cp:revision>
  <dcterms:created xsi:type="dcterms:W3CDTF">2022-03-21T05:02:00Z</dcterms:created>
  <dcterms:modified xsi:type="dcterms:W3CDTF">2025-04-15T03:55:00Z</dcterms:modified>
</cp:coreProperties>
</file>